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360" w:hanging="360"/>
        <w:jc w:val="center"/>
        <w:rPr>
          <w:rFonts w:eastAsia="SimSun"/>
          <w:bCs/>
          <w:caps/>
          <w:sz w:val="52"/>
          <w:szCs w:val="40"/>
        </w:rPr>
      </w:pPr>
      <w:r>
        <w:rPr>
          <w:sz w:val="48"/>
        </w:rPr>
        <w:t>E - Athenaeum</w:t>
      </w:r>
    </w:p>
    <w:p>
      <w:pPr>
        <w:widowControl/>
        <w:ind w:right="0"/>
        <w:jc w:val="center"/>
        <w:rPr>
          <w:b/>
          <w:bCs/>
          <w:color w:val="000080"/>
          <w:sz w:val="40"/>
        </w:rPr>
      </w:pPr>
      <w:r>
        <w:rPr>
          <w:b/>
          <w:bCs/>
          <w:color w:val="000080"/>
          <w:sz w:val="40"/>
        </w:rPr>
        <w:t>Project Abstract</w:t>
      </w:r>
    </w:p>
    <w:p>
      <w:pPr>
        <w:widowControl/>
        <w:ind w:right="0"/>
        <w:jc w:val="center"/>
        <w:rPr>
          <w:b/>
          <w:bCs/>
          <w:color w:val="000080"/>
          <w:sz w:val="40"/>
        </w:rPr>
      </w:pPr>
      <w:r>
        <w:rPr>
          <w:b/>
          <w:bCs/>
          <w:color w:val="000080"/>
          <w:sz w:val="32"/>
        </w:rPr>
        <w:t>Version 1.0</w:t>
      </w:r>
    </w:p>
    <w:p>
      <w:pPr>
        <w:widowControl/>
        <w:ind w:right="0"/>
        <w:jc w:val="center"/>
        <w:rPr>
          <w:b/>
          <w:bCs/>
          <w:color w:val="000080"/>
          <w:sz w:val="40"/>
        </w:rPr>
      </w:pPr>
      <w:r>
        <w:rPr>
          <w:rFonts w:ascii="SimSun" w:hAnsi="SimSun" w:eastAsia="SimSun" w:cs="SimSun"/>
          <w:sz w:val="24"/>
          <w:szCs w:val="24"/>
        </w:rPr>
        <w:drawing>
          <wp:inline distT="0" distB="0" distL="114300" distR="114300">
            <wp:extent cx="2863850" cy="2863850"/>
            <wp:effectExtent l="0" t="0" r="1270"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2863850" cy="2863850"/>
                    </a:xfrm>
                    <a:prstGeom prst="rect">
                      <a:avLst/>
                    </a:prstGeom>
                    <a:noFill/>
                    <a:ln w="9525">
                      <a:noFill/>
                    </a:ln>
                  </pic:spPr>
                </pic:pic>
              </a:graphicData>
            </a:graphic>
          </wp:inline>
        </w:drawing>
      </w:r>
    </w:p>
    <w:tbl>
      <w:tblPr>
        <w:tblStyle w:val="8"/>
        <w:tblW w:w="8733" w:type="dxa"/>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6"/>
        <w:gridCol w:w="2655"/>
        <w:gridCol w:w="2017"/>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9" w:hRule="atLeast"/>
        </w:trPr>
        <w:tc>
          <w:tcPr>
            <w:tcW w:w="1366" w:type="dxa"/>
            <w:tcBorders>
              <w:top w:val="single" w:color="auto" w:sz="4" w:space="0"/>
              <w:left w:val="single" w:color="auto" w:sz="4" w:space="0"/>
              <w:bottom w:val="single" w:color="auto" w:sz="4" w:space="0"/>
              <w:right w:val="single" w:color="auto" w:sz="4" w:space="0"/>
            </w:tcBorders>
            <w:shd w:val="clear" w:color="auto" w:fill="E6E6E6"/>
          </w:tcPr>
          <w:p>
            <w:pPr>
              <w:pStyle w:val="26"/>
            </w:pPr>
          </w:p>
        </w:tc>
        <w:tc>
          <w:tcPr>
            <w:tcW w:w="2655" w:type="dxa"/>
            <w:tcBorders>
              <w:top w:val="single" w:color="auto" w:sz="4" w:space="0"/>
              <w:left w:val="single" w:color="auto" w:sz="4" w:space="0"/>
              <w:bottom w:val="single" w:color="auto" w:sz="4" w:space="0"/>
              <w:right w:val="single" w:color="auto" w:sz="4" w:space="0"/>
            </w:tcBorders>
            <w:shd w:val="clear" w:color="auto" w:fill="E6E6E6"/>
          </w:tcPr>
          <w:p>
            <w:pPr>
              <w:pStyle w:val="26"/>
            </w:pPr>
            <w:r>
              <w:t>Prepared By / Last Updated By</w:t>
            </w:r>
          </w:p>
        </w:tc>
        <w:tc>
          <w:tcPr>
            <w:tcW w:w="2017" w:type="dxa"/>
            <w:tcBorders>
              <w:top w:val="single" w:color="auto" w:sz="4" w:space="0"/>
              <w:left w:val="single" w:color="auto" w:sz="4" w:space="0"/>
              <w:bottom w:val="single" w:color="auto" w:sz="4" w:space="0"/>
              <w:right w:val="single" w:color="auto" w:sz="4" w:space="0"/>
            </w:tcBorders>
            <w:shd w:val="clear" w:color="auto" w:fill="E6E6E6"/>
          </w:tcPr>
          <w:p>
            <w:pPr>
              <w:pStyle w:val="26"/>
            </w:pPr>
            <w:r>
              <w:t>Reviewed by</w:t>
            </w:r>
          </w:p>
        </w:tc>
        <w:tc>
          <w:tcPr>
            <w:tcW w:w="2695" w:type="dxa"/>
            <w:tcBorders>
              <w:top w:val="single" w:color="auto" w:sz="4" w:space="0"/>
              <w:left w:val="single" w:color="auto" w:sz="4" w:space="0"/>
              <w:bottom w:val="single" w:color="auto" w:sz="4" w:space="0"/>
              <w:right w:val="single" w:color="auto" w:sz="4" w:space="0"/>
            </w:tcBorders>
            <w:shd w:val="clear" w:color="auto" w:fill="E6E6E6"/>
          </w:tcPr>
          <w:p>
            <w:pPr>
              <w:pStyle w:val="26"/>
            </w:pPr>
            <w: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366" w:type="dxa"/>
            <w:tcBorders>
              <w:top w:val="single" w:color="auto" w:sz="4" w:space="0"/>
              <w:left w:val="single" w:color="auto" w:sz="4" w:space="0"/>
              <w:bottom w:val="single" w:color="auto" w:sz="4" w:space="0"/>
              <w:right w:val="single" w:color="auto" w:sz="4" w:space="0"/>
            </w:tcBorders>
            <w:shd w:val="clear" w:color="auto" w:fill="E6E6E6"/>
          </w:tcPr>
          <w:p>
            <w:pPr>
              <w:pStyle w:val="26"/>
            </w:pPr>
            <w:r>
              <w:t>Name</w:t>
            </w:r>
          </w:p>
        </w:tc>
        <w:tc>
          <w:tcPr>
            <w:tcW w:w="2655" w:type="dxa"/>
            <w:tcBorders>
              <w:top w:val="single" w:color="auto" w:sz="4" w:space="0"/>
              <w:left w:val="single" w:color="auto" w:sz="4" w:space="0"/>
              <w:bottom w:val="single" w:color="auto" w:sz="4" w:space="0"/>
              <w:right w:val="single" w:color="auto" w:sz="4" w:space="0"/>
            </w:tcBorders>
          </w:tcPr>
          <w:p>
            <w:pPr>
              <w:pStyle w:val="24"/>
              <w:numPr>
                <w:ilvl w:val="0"/>
                <w:numId w:val="3"/>
              </w:numPr>
              <w:spacing w:line="276" w:lineRule="auto"/>
              <w:rPr>
                <w:rFonts w:asciiTheme="minorHAnsi" w:hAnsiTheme="minorHAnsi" w:eastAsiaTheme="minorEastAsia" w:cstheme="minorBidi"/>
                <w:b/>
                <w:bCs/>
                <w:color w:val="000000" w:themeColor="text1"/>
              </w:rPr>
            </w:pPr>
            <w:r>
              <w:rPr>
                <w:b/>
                <w:bCs/>
              </w:rPr>
              <w:t>Balaji Ravindaran (2128548)</w:t>
            </w:r>
          </w:p>
          <w:p>
            <w:pPr>
              <w:pStyle w:val="24"/>
              <w:numPr>
                <w:ilvl w:val="0"/>
                <w:numId w:val="3"/>
              </w:numPr>
              <w:spacing w:line="276" w:lineRule="auto"/>
              <w:rPr>
                <w:b/>
                <w:bCs/>
                <w:color w:val="000000" w:themeColor="text1"/>
              </w:rPr>
            </w:pPr>
            <w:r>
              <w:rPr>
                <w:b/>
                <w:bCs/>
              </w:rPr>
              <w:t>Ritvik Gawri(2126833)</w:t>
            </w:r>
          </w:p>
          <w:p>
            <w:pPr>
              <w:pStyle w:val="24"/>
              <w:numPr>
                <w:ilvl w:val="0"/>
                <w:numId w:val="3"/>
              </w:numPr>
              <w:spacing w:line="276" w:lineRule="auto"/>
              <w:rPr>
                <w:b/>
                <w:bCs/>
                <w:color w:val="000000" w:themeColor="text1"/>
              </w:rPr>
            </w:pPr>
            <w:r>
              <w:rPr>
                <w:b/>
                <w:bCs/>
              </w:rPr>
              <w:t>Diyya Das (2128347)</w:t>
            </w:r>
          </w:p>
          <w:p>
            <w:pPr>
              <w:pStyle w:val="24"/>
              <w:numPr>
                <w:ilvl w:val="0"/>
                <w:numId w:val="3"/>
              </w:numPr>
              <w:spacing w:line="276" w:lineRule="auto"/>
              <w:rPr>
                <w:b/>
                <w:bCs/>
                <w:color w:val="000000" w:themeColor="text1"/>
              </w:rPr>
            </w:pPr>
            <w:r>
              <w:rPr>
                <w:b/>
                <w:bCs/>
              </w:rPr>
              <w:t>Yerragudi Pallavi (2129498)</w:t>
            </w:r>
          </w:p>
          <w:p>
            <w:pPr>
              <w:pStyle w:val="24"/>
              <w:numPr>
                <w:ilvl w:val="0"/>
                <w:numId w:val="3"/>
              </w:numPr>
              <w:spacing w:line="276" w:lineRule="auto"/>
              <w:rPr>
                <w:b/>
                <w:bCs/>
                <w:color w:val="000000" w:themeColor="text1"/>
              </w:rPr>
            </w:pPr>
            <w:r>
              <w:rPr>
                <w:b/>
                <w:bCs/>
              </w:rPr>
              <w:t xml:space="preserve">Akarshak Bose </w:t>
            </w:r>
            <w:r>
              <w:rPr>
                <w:b/>
                <w:bCs/>
                <w:color w:val="000000" w:themeColor="text1"/>
              </w:rPr>
              <w:t>(2127992)</w:t>
            </w:r>
          </w:p>
        </w:tc>
        <w:tc>
          <w:tcPr>
            <w:tcW w:w="2017"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c>
          <w:tcPr>
            <w:tcW w:w="2695"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366" w:type="dxa"/>
            <w:tcBorders>
              <w:top w:val="single" w:color="auto" w:sz="4" w:space="0"/>
              <w:left w:val="single" w:color="auto" w:sz="4" w:space="0"/>
              <w:bottom w:val="single" w:color="auto" w:sz="4" w:space="0"/>
              <w:right w:val="single" w:color="auto" w:sz="4" w:space="0"/>
            </w:tcBorders>
            <w:shd w:val="clear" w:color="auto" w:fill="E6E6E6"/>
          </w:tcPr>
          <w:p>
            <w:pPr>
              <w:pStyle w:val="26"/>
            </w:pPr>
            <w:r>
              <w:t>Role</w:t>
            </w:r>
          </w:p>
        </w:tc>
        <w:tc>
          <w:tcPr>
            <w:tcW w:w="2655" w:type="dxa"/>
            <w:tcBorders>
              <w:top w:val="single" w:color="auto" w:sz="4" w:space="0"/>
              <w:left w:val="single" w:color="auto" w:sz="4" w:space="0"/>
              <w:bottom w:val="single" w:color="auto" w:sz="4" w:space="0"/>
              <w:right w:val="single" w:color="auto" w:sz="4" w:space="0"/>
            </w:tcBorders>
          </w:tcPr>
          <w:p>
            <w:pPr>
              <w:pStyle w:val="24"/>
              <w:numPr>
                <w:ilvl w:val="0"/>
                <w:numId w:val="4"/>
              </w:numPr>
              <w:spacing w:line="276" w:lineRule="auto"/>
              <w:ind w:right="0" w:rightChars="0" w:firstLine="300" w:firstLineChars="150"/>
              <w:rPr>
                <w:rFonts w:hint="default"/>
                <w:highlight w:val="none"/>
                <w:lang w:val="en-IN"/>
              </w:rPr>
            </w:pPr>
            <w:r>
              <w:rPr>
                <w:rFonts w:hint="default"/>
                <w:highlight w:val="none"/>
                <w:lang w:val="en-IN"/>
              </w:rPr>
              <w:t xml:space="preserve">   Pod Leader</w:t>
            </w:r>
          </w:p>
          <w:p>
            <w:pPr>
              <w:pStyle w:val="24"/>
              <w:numPr>
                <w:ilvl w:val="0"/>
                <w:numId w:val="4"/>
              </w:numPr>
              <w:spacing w:line="276" w:lineRule="auto"/>
              <w:ind w:right="0" w:rightChars="0" w:firstLine="300" w:firstLineChars="150"/>
              <w:rPr>
                <w:rFonts w:hint="default"/>
                <w:highlight w:val="none"/>
                <w:lang w:val="en-IN"/>
              </w:rPr>
            </w:pPr>
            <w:r>
              <w:rPr>
                <w:rFonts w:hint="default"/>
                <w:highlight w:val="none"/>
                <w:lang w:val="en-IN"/>
              </w:rPr>
              <w:t xml:space="preserve">   Pod Member</w:t>
            </w:r>
          </w:p>
          <w:p>
            <w:pPr>
              <w:pStyle w:val="24"/>
              <w:numPr>
                <w:ilvl w:val="0"/>
                <w:numId w:val="4"/>
              </w:numPr>
              <w:spacing w:line="276" w:lineRule="auto"/>
              <w:ind w:right="0" w:rightChars="0" w:firstLine="300" w:firstLineChars="150"/>
              <w:rPr>
                <w:rFonts w:hint="default"/>
                <w:highlight w:val="none"/>
                <w:lang w:val="en-IN"/>
              </w:rPr>
            </w:pPr>
            <w:r>
              <w:rPr>
                <w:rFonts w:hint="default"/>
                <w:highlight w:val="none"/>
                <w:lang w:val="en-IN"/>
              </w:rPr>
              <w:t xml:space="preserve">   Pod Member</w:t>
            </w:r>
          </w:p>
          <w:p>
            <w:pPr>
              <w:pStyle w:val="24"/>
              <w:numPr>
                <w:ilvl w:val="0"/>
                <w:numId w:val="4"/>
              </w:numPr>
              <w:spacing w:line="276" w:lineRule="auto"/>
              <w:ind w:right="0" w:rightChars="0" w:firstLine="300" w:firstLineChars="150"/>
              <w:rPr>
                <w:rFonts w:hint="default"/>
                <w:highlight w:val="none"/>
                <w:lang w:val="en-IN"/>
              </w:rPr>
            </w:pPr>
            <w:r>
              <w:rPr>
                <w:rFonts w:hint="default"/>
                <w:highlight w:val="none"/>
                <w:lang w:val="en-IN"/>
              </w:rPr>
              <w:t xml:space="preserve">   Pod Member</w:t>
            </w:r>
          </w:p>
          <w:p>
            <w:pPr>
              <w:pStyle w:val="24"/>
              <w:numPr>
                <w:ilvl w:val="0"/>
                <w:numId w:val="4"/>
              </w:numPr>
              <w:spacing w:line="276" w:lineRule="auto"/>
              <w:ind w:right="0" w:rightChars="0" w:firstLine="300" w:firstLineChars="150"/>
              <w:rPr>
                <w:rFonts w:hint="default"/>
                <w:highlight w:val="none"/>
                <w:lang w:val="en-IN"/>
              </w:rPr>
            </w:pPr>
            <w:r>
              <w:rPr>
                <w:rFonts w:hint="default"/>
                <w:highlight w:val="none"/>
                <w:lang w:val="en-IN"/>
              </w:rPr>
              <w:t xml:space="preserve">   Pod Member</w:t>
            </w:r>
          </w:p>
        </w:tc>
        <w:tc>
          <w:tcPr>
            <w:tcW w:w="2017"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c>
          <w:tcPr>
            <w:tcW w:w="2695"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366" w:type="dxa"/>
            <w:tcBorders>
              <w:top w:val="single" w:color="auto" w:sz="4" w:space="0"/>
              <w:left w:val="single" w:color="auto" w:sz="4" w:space="0"/>
              <w:bottom w:val="single" w:color="auto" w:sz="4" w:space="0"/>
              <w:right w:val="single" w:color="auto" w:sz="4" w:space="0"/>
            </w:tcBorders>
            <w:shd w:val="clear" w:color="auto" w:fill="E6E6E6"/>
          </w:tcPr>
          <w:p>
            <w:pPr>
              <w:pStyle w:val="26"/>
            </w:pPr>
            <w:r>
              <w:t>Signature</w:t>
            </w:r>
          </w:p>
        </w:tc>
        <w:tc>
          <w:tcPr>
            <w:tcW w:w="2655"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c>
          <w:tcPr>
            <w:tcW w:w="2017"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c>
          <w:tcPr>
            <w:tcW w:w="2695"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366" w:type="dxa"/>
            <w:tcBorders>
              <w:top w:val="single" w:color="auto" w:sz="4" w:space="0"/>
              <w:left w:val="single" w:color="auto" w:sz="4" w:space="0"/>
              <w:bottom w:val="single" w:color="auto" w:sz="4" w:space="0"/>
              <w:right w:val="single" w:color="auto" w:sz="4" w:space="0"/>
            </w:tcBorders>
            <w:shd w:val="clear" w:color="auto" w:fill="E6E6E6"/>
          </w:tcPr>
          <w:p>
            <w:pPr>
              <w:pStyle w:val="26"/>
            </w:pPr>
            <w:r>
              <w:t>Date</w:t>
            </w:r>
          </w:p>
        </w:tc>
        <w:tc>
          <w:tcPr>
            <w:tcW w:w="2655" w:type="dxa"/>
            <w:tcBorders>
              <w:top w:val="single" w:color="auto" w:sz="4" w:space="0"/>
              <w:left w:val="single" w:color="auto" w:sz="4" w:space="0"/>
              <w:bottom w:val="single" w:color="auto" w:sz="4" w:space="0"/>
              <w:right w:val="single" w:color="auto" w:sz="4" w:space="0"/>
            </w:tcBorders>
          </w:tcPr>
          <w:p>
            <w:pPr>
              <w:pStyle w:val="24"/>
              <w:spacing w:line="276" w:lineRule="auto"/>
              <w:jc w:val="center"/>
              <w:rPr>
                <w:rFonts w:hint="default"/>
                <w:highlight w:val="yellow"/>
                <w:lang w:val="en-IN"/>
              </w:rPr>
            </w:pPr>
            <w:r>
              <w:rPr>
                <w:rFonts w:hint="default"/>
                <w:highlight w:val="none"/>
                <w:lang w:val="en-IN"/>
              </w:rPr>
              <w:t>20-06-2022</w:t>
            </w:r>
            <w:bookmarkStart w:id="13" w:name="_GoBack"/>
            <w:bookmarkEnd w:id="13"/>
          </w:p>
        </w:tc>
        <w:tc>
          <w:tcPr>
            <w:tcW w:w="2017"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c>
          <w:tcPr>
            <w:tcW w:w="2695" w:type="dxa"/>
            <w:tcBorders>
              <w:top w:val="single" w:color="auto" w:sz="4" w:space="0"/>
              <w:left w:val="single" w:color="auto" w:sz="4" w:space="0"/>
              <w:bottom w:val="single" w:color="auto" w:sz="4" w:space="0"/>
              <w:right w:val="single" w:color="auto" w:sz="4" w:space="0"/>
            </w:tcBorders>
          </w:tcPr>
          <w:p>
            <w:pPr>
              <w:pStyle w:val="24"/>
              <w:spacing w:line="276" w:lineRule="auto"/>
              <w:rPr>
                <w:highlight w:val="yellow"/>
              </w:rPr>
            </w:pPr>
          </w:p>
        </w:tc>
      </w:tr>
    </w:tbl>
    <w:p>
      <w:pPr>
        <w:widowControl/>
        <w:spacing w:before="0" w:after="0" w:line="240" w:lineRule="auto"/>
        <w:ind w:right="0"/>
        <w:rPr>
          <w:caps/>
          <w:sz w:val="28"/>
        </w:rPr>
        <w:sectPr>
          <w:headerReference r:id="rId6" w:type="first"/>
          <w:footerReference r:id="rId9" w:type="first"/>
          <w:footerReference r:id="rId7" w:type="default"/>
          <w:headerReference r:id="rId5" w:type="even"/>
          <w:footerReference r:id="rId8" w:type="even"/>
          <w:endnotePr>
            <w:numFmt w:val="decimal"/>
          </w:endnotePr>
          <w:pgSz w:w="11909" w:h="16834"/>
          <w:pgMar w:top="1440" w:right="1440" w:bottom="1440" w:left="1440" w:header="720" w:footer="720" w:gutter="0"/>
          <w:pgNumType w:fmt="decimal" w:start="1"/>
          <w:cols w:space="720" w:num="1"/>
        </w:sectPr>
      </w:pPr>
    </w:p>
    <w:p>
      <w:pPr>
        <w:pStyle w:val="27"/>
      </w:pPr>
      <w:r>
        <w:rPr>
          <w:caps/>
        </w:rPr>
        <w:tab/>
      </w:r>
      <w:r>
        <w:t>Table of Contents</w:t>
      </w:r>
    </w:p>
    <w:p>
      <w:pPr>
        <w:pStyle w:val="16"/>
      </w:pPr>
      <w:r>
        <w:fldChar w:fldCharType="begin"/>
      </w:r>
      <w:r>
        <w:instrText xml:space="preserve"> TOC \o "3-3" \h \z \t "Heading 1,1,Heading 2,2" </w:instrText>
      </w:r>
      <w:r>
        <w:fldChar w:fldCharType="separate"/>
      </w:r>
      <w:r>
        <w:fldChar w:fldCharType="begin"/>
      </w:r>
      <w:r>
        <w:instrText xml:space="preserve"> HYPERLINK \l "_Toc61961575" </w:instrText>
      </w:r>
      <w:r>
        <w:fldChar w:fldCharType="separate"/>
      </w:r>
      <w:r>
        <w:rPr>
          <w:rStyle w:val="14"/>
        </w:rPr>
        <w:t>1.0</w:t>
      </w:r>
      <w:r>
        <w:rPr>
          <w:rFonts w:asciiTheme="minorHAnsi" w:hAnsiTheme="minorHAnsi" w:eastAsiaTheme="minorEastAsia" w:cstheme="minorBidi"/>
          <w:b w:val="0"/>
          <w:szCs w:val="22"/>
        </w:rPr>
        <w:tab/>
      </w:r>
      <w:r>
        <w:rPr>
          <w:rStyle w:val="14"/>
        </w:rPr>
        <w:t>Purpose of this document</w:t>
      </w:r>
      <w:r>
        <w:tab/>
      </w:r>
      <w:r>
        <w:rPr>
          <w:rFonts w:hint="default"/>
          <w:lang w:val="en-IN"/>
        </w:rPr>
        <w:t>3</w:t>
      </w:r>
      <w:r>
        <w:fldChar w:fldCharType="end"/>
      </w:r>
    </w:p>
    <w:p>
      <w:pPr>
        <w:rPr>
          <w:rFonts w:hint="default"/>
          <w:lang w:val="en-IN"/>
        </w:rPr>
      </w:pPr>
      <w:r>
        <w:rPr>
          <w:rFonts w:hint="default"/>
          <w:lang w:val="en-IN"/>
        </w:rPr>
        <w:tab/>
      </w:r>
      <w:r>
        <w:rPr>
          <w:rFonts w:hint="default"/>
          <w:lang w:val="en-IN"/>
        </w:rPr>
        <w:t>1.1   Project Overview                                                                                                                3</w:t>
      </w:r>
    </w:p>
    <w:p>
      <w:pPr>
        <w:rPr>
          <w:rFonts w:hint="default"/>
          <w:lang w:val="en-IN"/>
        </w:rPr>
      </w:pPr>
      <w:r>
        <w:rPr>
          <w:rFonts w:hint="default"/>
          <w:lang w:val="en-IN"/>
        </w:rPr>
        <w:tab/>
      </w:r>
      <w:r>
        <w:rPr>
          <w:rFonts w:hint="default"/>
          <w:lang w:val="en-IN"/>
        </w:rPr>
        <w:t>1.2   Key Features                                                                                                                      4</w:t>
      </w:r>
    </w:p>
    <w:p>
      <w:pPr>
        <w:rPr>
          <w:rFonts w:hint="default"/>
          <w:lang w:val="en-IN"/>
        </w:rPr>
      </w:pPr>
      <w:r>
        <w:rPr>
          <w:rFonts w:hint="default"/>
          <w:lang w:val="en-IN"/>
        </w:rPr>
        <w:tab/>
      </w:r>
      <w:r>
        <w:rPr>
          <w:rFonts w:hint="default"/>
          <w:lang w:val="en-IN"/>
        </w:rPr>
        <w:t>1.3   Platform Used                                                                                                                     4</w:t>
      </w:r>
    </w:p>
    <w:p>
      <w:pPr>
        <w:pStyle w:val="16"/>
        <w:rPr>
          <w:rFonts w:asciiTheme="minorHAnsi" w:hAnsiTheme="minorHAnsi" w:eastAsiaTheme="minorEastAsia" w:cstheme="minorBidi"/>
          <w:b w:val="0"/>
          <w:szCs w:val="22"/>
        </w:rPr>
      </w:pPr>
      <w:r>
        <w:fldChar w:fldCharType="begin"/>
      </w:r>
      <w:r>
        <w:instrText xml:space="preserve"> HYPERLINK \l "_Toc61961576" </w:instrText>
      </w:r>
      <w:r>
        <w:fldChar w:fldCharType="separate"/>
      </w:r>
      <w:r>
        <w:rPr>
          <w:rStyle w:val="14"/>
        </w:rPr>
        <w:t>2.0</w:t>
      </w:r>
      <w:r>
        <w:rPr>
          <w:rFonts w:asciiTheme="minorHAnsi" w:hAnsiTheme="minorHAnsi" w:eastAsiaTheme="minorEastAsia" w:cstheme="minorBidi"/>
          <w:b w:val="0"/>
          <w:szCs w:val="22"/>
        </w:rPr>
        <w:tab/>
      </w:r>
      <w:r>
        <w:rPr>
          <w:rStyle w:val="14"/>
        </w:rPr>
        <w:t>Business Case</w:t>
      </w:r>
      <w:r>
        <w:tab/>
      </w:r>
      <w:r>
        <w:fldChar w:fldCharType="begin"/>
      </w:r>
      <w:r>
        <w:instrText xml:space="preserve"> PAGEREF _Toc61961576 \h </w:instrText>
      </w:r>
      <w:r>
        <w:fldChar w:fldCharType="separate"/>
      </w:r>
      <w:r>
        <w:t>4</w:t>
      </w:r>
      <w:r>
        <w:fldChar w:fldCharType="end"/>
      </w:r>
      <w:r>
        <w:fldChar w:fldCharType="end"/>
      </w:r>
    </w:p>
    <w:p>
      <w:pPr>
        <w:pStyle w:val="16"/>
        <w:rPr>
          <w:rFonts w:hint="default" w:asciiTheme="minorHAnsi" w:hAnsiTheme="minorHAnsi" w:eastAsiaTheme="minorEastAsia" w:cstheme="minorBidi"/>
          <w:b w:val="0"/>
          <w:szCs w:val="22"/>
          <w:lang w:val="en-IN"/>
        </w:rPr>
      </w:pPr>
      <w:r>
        <w:fldChar w:fldCharType="begin"/>
      </w:r>
      <w:r>
        <w:instrText xml:space="preserve"> HYPERLINK \l "_Toc61961577" </w:instrText>
      </w:r>
      <w:r>
        <w:fldChar w:fldCharType="separate"/>
      </w:r>
      <w:r>
        <w:rPr>
          <w:rStyle w:val="14"/>
        </w:rPr>
        <w:t>3.0</w:t>
      </w:r>
      <w:r>
        <w:rPr>
          <w:rFonts w:asciiTheme="minorHAnsi" w:hAnsiTheme="minorHAnsi" w:eastAsiaTheme="minorEastAsia" w:cstheme="minorBidi"/>
          <w:b w:val="0"/>
          <w:szCs w:val="22"/>
        </w:rPr>
        <w:tab/>
      </w:r>
      <w:r>
        <w:rPr>
          <w:rStyle w:val="14"/>
        </w:rPr>
        <w:t>Appendices</w:t>
      </w:r>
      <w:r>
        <w:tab/>
      </w:r>
      <w:r>
        <w:fldChar w:fldCharType="end"/>
      </w:r>
      <w:r>
        <w:rPr>
          <w:rFonts w:hint="default"/>
          <w:lang w:val="en-IN"/>
        </w:rPr>
        <w:t>6</w:t>
      </w:r>
    </w:p>
    <w:p>
      <w:pPr>
        <w:pStyle w:val="17"/>
      </w:pPr>
      <w:r>
        <w:fldChar w:fldCharType="begin"/>
      </w:r>
      <w:r>
        <w:instrText xml:space="preserve"> HYPERLINK \l "_Toc61961578" </w:instrText>
      </w:r>
      <w:r>
        <w:fldChar w:fldCharType="separate"/>
      </w:r>
      <w:r>
        <w:rPr>
          <w:rStyle w:val="14"/>
        </w:rPr>
        <w:t>3.1</w:t>
      </w:r>
      <w:r>
        <w:rPr>
          <w:rFonts w:asciiTheme="minorHAnsi" w:hAnsiTheme="minorHAnsi" w:eastAsiaTheme="minorEastAsia" w:cstheme="minorBidi"/>
          <w:b w:val="0"/>
          <w:sz w:val="22"/>
          <w:szCs w:val="22"/>
        </w:rPr>
        <w:tab/>
      </w:r>
      <w:r>
        <w:rPr>
          <w:rStyle w:val="14"/>
        </w:rPr>
        <w:t>Glossary</w:t>
      </w:r>
      <w:r>
        <w:tab/>
      </w:r>
      <w:r>
        <w:rPr>
          <w:rFonts w:hint="default"/>
          <w:lang w:val="en-IN"/>
        </w:rPr>
        <w:t>6</w:t>
      </w:r>
      <w:r>
        <w:fldChar w:fldCharType="end"/>
      </w:r>
    </w:p>
    <w:p>
      <w:pPr>
        <w:pStyle w:val="16"/>
        <w:rPr>
          <w:rFonts w:asciiTheme="minorHAnsi" w:hAnsiTheme="minorHAnsi" w:eastAsiaTheme="minorEastAsia" w:cstheme="minorBidi"/>
          <w:b w:val="0"/>
          <w:szCs w:val="22"/>
        </w:rPr>
      </w:pPr>
      <w:r>
        <w:fldChar w:fldCharType="begin"/>
      </w:r>
      <w:r>
        <w:instrText xml:space="preserve"> HYPERLINK \l "_Toc61961580" </w:instrText>
      </w:r>
      <w:r>
        <w:fldChar w:fldCharType="separate"/>
      </w:r>
      <w:r>
        <w:rPr>
          <w:rStyle w:val="14"/>
        </w:rPr>
        <w:t>4.0</w:t>
      </w:r>
      <w:r>
        <w:rPr>
          <w:rFonts w:asciiTheme="minorHAnsi" w:hAnsiTheme="minorHAnsi" w:eastAsiaTheme="minorEastAsia" w:cstheme="minorBidi"/>
          <w:b w:val="0"/>
          <w:szCs w:val="22"/>
        </w:rPr>
        <w:tab/>
      </w:r>
      <w:r>
        <w:rPr>
          <w:rStyle w:val="14"/>
        </w:rPr>
        <w:t>Terms &amp; Conditions</w:t>
      </w:r>
      <w:r>
        <w:tab/>
      </w:r>
      <w:r>
        <w:rPr>
          <w:rFonts w:hint="default"/>
          <w:lang w:val="en-IN"/>
        </w:rPr>
        <w:t>6</w:t>
      </w:r>
      <w:r>
        <w:fldChar w:fldCharType="end"/>
      </w:r>
    </w:p>
    <w:p>
      <w:pPr>
        <w:pStyle w:val="16"/>
        <w:rPr>
          <w:rFonts w:asciiTheme="minorHAnsi" w:hAnsiTheme="minorHAnsi" w:eastAsiaTheme="minorEastAsia" w:cstheme="minorBidi"/>
          <w:b w:val="0"/>
          <w:szCs w:val="22"/>
        </w:rPr>
      </w:pPr>
      <w:r>
        <w:fldChar w:fldCharType="begin"/>
      </w:r>
      <w:r>
        <w:instrText xml:space="preserve"> HYPERLINK \l "_Toc61961581" </w:instrText>
      </w:r>
      <w:r>
        <w:fldChar w:fldCharType="separate"/>
      </w:r>
      <w:r>
        <w:rPr>
          <w:rStyle w:val="14"/>
        </w:rPr>
        <w:t>5.0</w:t>
      </w:r>
      <w:r>
        <w:rPr>
          <w:rFonts w:asciiTheme="minorHAnsi" w:hAnsiTheme="minorHAnsi" w:eastAsiaTheme="minorEastAsia" w:cstheme="minorBidi"/>
          <w:b w:val="0"/>
          <w:szCs w:val="22"/>
        </w:rPr>
        <w:tab/>
      </w:r>
      <w:r>
        <w:rPr>
          <w:rStyle w:val="14"/>
        </w:rPr>
        <w:t>Change Log</w:t>
      </w:r>
      <w:r>
        <w:tab/>
      </w:r>
      <w:r>
        <w:rPr>
          <w:rFonts w:hint="default"/>
          <w:lang w:val="en-IN"/>
        </w:rPr>
        <w:t>6</w:t>
      </w:r>
      <w:r>
        <w:fldChar w:fldCharType="end"/>
      </w:r>
    </w:p>
    <w:p>
      <w:pPr>
        <w:pStyle w:val="16"/>
      </w:pPr>
      <w:r>
        <w:fldChar w:fldCharType="end"/>
      </w:r>
    </w:p>
    <w:p/>
    <w:p/>
    <w:p/>
    <w:p/>
    <w:p>
      <w:pPr>
        <w:pStyle w:val="2"/>
        <w:numPr>
          <w:ilvl w:val="0"/>
          <w:numId w:val="5"/>
        </w:numPr>
      </w:pPr>
      <w:r>
        <w:rPr>
          <w:b w:val="0"/>
        </w:rPr>
        <w:br w:type="page"/>
      </w:r>
      <w:bookmarkStart w:id="0" w:name="_Toc61961575"/>
      <w:r>
        <w:t>Purpose of this document</w:t>
      </w:r>
      <w:bookmarkEnd w:id="0"/>
    </w:p>
    <w:p>
      <w:pPr>
        <w:widowControl/>
        <w:autoSpaceDE w:val="0"/>
        <w:autoSpaceDN w:val="0"/>
        <w:adjustRightInd w:val="0"/>
        <w:spacing w:before="0" w:after="0" w:line="240" w:lineRule="auto"/>
        <w:ind w:left="360" w:right="90"/>
        <w:jc w:val="both"/>
        <w:rPr>
          <w:rFonts w:eastAsia="ArialMT" w:cs="Arial"/>
          <w:sz w:val="28"/>
        </w:rPr>
      </w:pPr>
      <w:r>
        <w:rPr>
          <w:rFonts w:eastAsia="ArialMT" w:cs="Arial"/>
          <w:sz w:val="28"/>
        </w:rPr>
        <w:t>The purpose of this document is to document the technical design, component details, and Database design. This will also capture the scope, assumptions, risk, and dependencies of this project.</w:t>
      </w:r>
    </w:p>
    <w:p/>
    <w:p>
      <w:pPr>
        <w:pStyle w:val="3"/>
        <w:numPr>
          <w:ilvl w:val="1"/>
          <w:numId w:val="0"/>
        </w:numPr>
        <w:bidi w:val="0"/>
        <w:ind w:left="360" w:leftChars="0" w:right="115" w:rightChars="0"/>
      </w:pPr>
      <w:r>
        <w:t>1.1  Project Overview</w:t>
      </w:r>
    </w:p>
    <w:p>
      <w:pPr>
        <w:pStyle w:val="29"/>
        <w:autoSpaceDE w:val="0"/>
        <w:autoSpaceDN w:val="0"/>
        <w:adjustRightInd w:val="0"/>
        <w:spacing w:after="0" w:line="240" w:lineRule="auto"/>
        <w:ind w:left="360"/>
        <w:jc w:val="both"/>
        <w:rPr>
          <w:rFonts w:cs="Arial"/>
          <w:sz w:val="28"/>
          <w:szCs w:val="24"/>
        </w:rPr>
      </w:pPr>
      <w:r>
        <w:rPr>
          <w:rFonts w:cs="Arial"/>
          <w:sz w:val="28"/>
          <w:szCs w:val="24"/>
        </w:rPr>
        <w:t>E - Athenaeum is an online Library Management System that eases the process of book administration and management. Library Management compiles information about the books present in the library, their authors, the members of the library to whom the books are issued,etc. If done manually, it is a tedious task and requires strong manual labor. This complex task, with the advancement of technology, can be eased and performed faster. Thus, the main motive of this project is to computerize and automate these operations and increase the accessibility of users. This computerization of the library aids in many instances of its maintenance as it reduces the workload of management since most of the manual work is reduced. The project inculcates many features which are generally not available in normal library management systems like the facility of user login and profile management. It gives access to a facility through which the admin can monitor the whole system. Along with this, a facility where users, after logging in to their accounts can see a list of books issued and view the complete book inventory. The admin after logging into his/her account can efficiently manage the e-library with features like author management, publisher management, etc.Overall, this project of ours has been designed to assist the students as well as staff of the library to maintain the library in the best way possible with reduced human efforts.</w:t>
      </w:r>
    </w:p>
    <w:p/>
    <w:p/>
    <w:p/>
    <w:p/>
    <w:p/>
    <w:p>
      <w:pPr>
        <w:pStyle w:val="3"/>
        <w:numPr>
          <w:ilvl w:val="0"/>
          <w:numId w:val="0"/>
        </w:numPr>
        <w:ind w:left="360"/>
        <w:rPr>
          <w:rFonts w:asciiTheme="minorHAnsi" w:hAnsiTheme="minorHAnsi" w:eastAsiaTheme="minorEastAsia" w:cstheme="minorBidi"/>
          <w:bCs/>
          <w:szCs w:val="32"/>
        </w:rPr>
      </w:pPr>
      <w:r>
        <w:rPr>
          <w:rFonts w:eastAsia="Arial" w:cs="Arial"/>
          <w:bCs/>
          <w:szCs w:val="32"/>
        </w:rPr>
        <w:t>1.</w:t>
      </w:r>
      <w:r>
        <w:rPr>
          <w:rFonts w:hint="default" w:eastAsia="Arial" w:cs="Arial"/>
          <w:bCs/>
          <w:szCs w:val="32"/>
          <w:lang w:val="en-IN"/>
        </w:rPr>
        <w:t>2</w:t>
      </w:r>
      <w:r>
        <w:rPr>
          <w:rFonts w:eastAsia="Arial" w:cs="Arial"/>
          <w:bCs/>
          <w:szCs w:val="32"/>
        </w:rPr>
        <w:t xml:space="preserve"> Key Features:</w:t>
      </w:r>
    </w:p>
    <w:p>
      <w:pPr>
        <w:pStyle w:val="29"/>
        <w:numPr>
          <w:ilvl w:val="0"/>
          <w:numId w:val="6"/>
        </w:numPr>
        <w:jc w:val="both"/>
        <w:rPr>
          <w:color w:val="000000" w:themeColor="text1"/>
          <w:sz w:val="22"/>
        </w:rPr>
      </w:pPr>
      <w:r>
        <w:rPr>
          <w:color w:val="000000" w:themeColor="text1"/>
          <w:sz w:val="22"/>
        </w:rPr>
        <w:t>Static Home page</w:t>
      </w:r>
    </w:p>
    <w:p>
      <w:pPr>
        <w:pStyle w:val="29"/>
        <w:numPr>
          <w:ilvl w:val="0"/>
          <w:numId w:val="6"/>
        </w:numPr>
        <w:jc w:val="both"/>
        <w:rPr>
          <w:color w:val="000000" w:themeColor="text1"/>
          <w:sz w:val="22"/>
        </w:rPr>
      </w:pPr>
      <w:r>
        <w:rPr>
          <w:color w:val="000000" w:themeColor="text1"/>
          <w:sz w:val="22"/>
        </w:rPr>
        <w:t>Member registration</w:t>
      </w:r>
    </w:p>
    <w:p>
      <w:pPr>
        <w:pStyle w:val="29"/>
        <w:numPr>
          <w:ilvl w:val="0"/>
          <w:numId w:val="6"/>
        </w:numPr>
        <w:jc w:val="both"/>
        <w:rPr>
          <w:color w:val="000000" w:themeColor="text1"/>
          <w:sz w:val="22"/>
        </w:rPr>
      </w:pPr>
      <w:r>
        <w:rPr>
          <w:color w:val="000000" w:themeColor="text1"/>
          <w:sz w:val="22"/>
        </w:rPr>
        <w:t>Member login</w:t>
      </w:r>
    </w:p>
    <w:p>
      <w:pPr>
        <w:pStyle w:val="29"/>
        <w:numPr>
          <w:ilvl w:val="0"/>
          <w:numId w:val="6"/>
        </w:numPr>
        <w:jc w:val="both"/>
        <w:rPr>
          <w:color w:val="000000" w:themeColor="text1"/>
          <w:sz w:val="22"/>
        </w:rPr>
      </w:pPr>
      <w:r>
        <w:rPr>
          <w:color w:val="000000" w:themeColor="text1"/>
          <w:sz w:val="22"/>
        </w:rPr>
        <w:t>Member profile page</w:t>
      </w:r>
    </w:p>
    <w:p>
      <w:pPr>
        <w:pStyle w:val="29"/>
        <w:numPr>
          <w:ilvl w:val="0"/>
          <w:numId w:val="6"/>
        </w:numPr>
        <w:jc w:val="both"/>
        <w:rPr>
          <w:color w:val="000000" w:themeColor="text1"/>
          <w:sz w:val="22"/>
        </w:rPr>
      </w:pPr>
      <w:r>
        <w:rPr>
          <w:color w:val="000000" w:themeColor="text1"/>
          <w:sz w:val="22"/>
        </w:rPr>
        <w:t>Book Issue page</w:t>
      </w:r>
    </w:p>
    <w:p>
      <w:pPr>
        <w:pStyle w:val="29"/>
        <w:numPr>
          <w:ilvl w:val="0"/>
          <w:numId w:val="6"/>
        </w:numPr>
        <w:jc w:val="both"/>
        <w:rPr>
          <w:color w:val="000000" w:themeColor="text1"/>
          <w:sz w:val="22"/>
        </w:rPr>
      </w:pPr>
      <w:r>
        <w:rPr>
          <w:color w:val="000000" w:themeColor="text1"/>
          <w:sz w:val="22"/>
        </w:rPr>
        <w:t xml:space="preserve">Admin Login </w:t>
      </w:r>
    </w:p>
    <w:p>
      <w:pPr>
        <w:pStyle w:val="29"/>
        <w:numPr>
          <w:ilvl w:val="0"/>
          <w:numId w:val="6"/>
        </w:numPr>
        <w:jc w:val="both"/>
        <w:rPr>
          <w:color w:val="000000" w:themeColor="text1"/>
          <w:sz w:val="22"/>
        </w:rPr>
      </w:pPr>
      <w:r>
        <w:rPr>
          <w:color w:val="000000" w:themeColor="text1"/>
          <w:sz w:val="22"/>
        </w:rPr>
        <w:t>Search Books</w:t>
      </w:r>
    </w:p>
    <w:p>
      <w:pPr>
        <w:pStyle w:val="29"/>
        <w:numPr>
          <w:ilvl w:val="0"/>
          <w:numId w:val="6"/>
        </w:numPr>
        <w:jc w:val="both"/>
        <w:rPr>
          <w:color w:val="000000" w:themeColor="text1"/>
          <w:sz w:val="22"/>
        </w:rPr>
      </w:pPr>
      <w:r>
        <w:rPr>
          <w:color w:val="000000" w:themeColor="text1"/>
          <w:sz w:val="22"/>
        </w:rPr>
        <w:t>Page for author details</w:t>
      </w:r>
    </w:p>
    <w:p>
      <w:pPr>
        <w:pStyle w:val="29"/>
        <w:numPr>
          <w:ilvl w:val="0"/>
          <w:numId w:val="6"/>
        </w:numPr>
        <w:jc w:val="both"/>
        <w:rPr>
          <w:color w:val="000000" w:themeColor="text1"/>
          <w:sz w:val="22"/>
        </w:rPr>
      </w:pPr>
      <w:r>
        <w:rPr>
          <w:color w:val="000000" w:themeColor="text1"/>
          <w:sz w:val="22"/>
        </w:rPr>
        <w:t>Page for publisher details</w:t>
      </w:r>
    </w:p>
    <w:p>
      <w:pPr>
        <w:pStyle w:val="29"/>
        <w:numPr>
          <w:ilvl w:val="0"/>
          <w:numId w:val="6"/>
        </w:numPr>
        <w:jc w:val="both"/>
        <w:rPr>
          <w:color w:val="000000" w:themeColor="text1"/>
          <w:sz w:val="22"/>
        </w:rPr>
      </w:pPr>
      <w:r>
        <w:rPr>
          <w:color w:val="000000" w:themeColor="text1"/>
          <w:sz w:val="22"/>
        </w:rPr>
        <w:t>Book Inventory</w:t>
      </w:r>
    </w:p>
    <w:p>
      <w:pPr>
        <w:pStyle w:val="29"/>
        <w:numPr>
          <w:ilvl w:val="0"/>
          <w:numId w:val="6"/>
        </w:numPr>
        <w:jc w:val="both"/>
        <w:rPr>
          <w:color w:val="000000" w:themeColor="text1"/>
          <w:sz w:val="22"/>
        </w:rPr>
      </w:pPr>
      <w:r>
        <w:rPr>
          <w:color w:val="000000" w:themeColor="text1"/>
          <w:sz w:val="22"/>
        </w:rPr>
        <w:t>Member management page</w:t>
      </w:r>
    </w:p>
    <w:p>
      <w:pPr>
        <w:pStyle w:val="3"/>
        <w:numPr>
          <w:ilvl w:val="1"/>
          <w:numId w:val="0"/>
        </w:numPr>
        <w:ind w:left="360" w:leftChars="0" w:right="115" w:rightChars="0"/>
        <w:rPr>
          <w:rFonts w:asciiTheme="minorHAnsi" w:hAnsiTheme="minorHAnsi" w:eastAsiaTheme="minorEastAsia" w:cstheme="minorBidi"/>
          <w:bCs/>
          <w:szCs w:val="32"/>
        </w:rPr>
      </w:pPr>
      <w:r>
        <w:rPr>
          <w:rFonts w:hint="default" w:eastAsia="Arial" w:cs="Arial"/>
          <w:bCs/>
          <w:szCs w:val="32"/>
          <w:lang w:val="en-IN"/>
        </w:rPr>
        <w:t xml:space="preserve">1.3 </w:t>
      </w:r>
      <w:r>
        <w:rPr>
          <w:rFonts w:eastAsia="Arial" w:cs="Arial"/>
          <w:bCs/>
          <w:szCs w:val="32"/>
        </w:rPr>
        <w:t>Platform used:</w:t>
      </w:r>
    </w:p>
    <w:p>
      <w:pPr>
        <w:pStyle w:val="29"/>
        <w:numPr>
          <w:ilvl w:val="0"/>
          <w:numId w:val="7"/>
        </w:numPr>
        <w:rPr>
          <w:rFonts w:asciiTheme="minorHAnsi" w:hAnsiTheme="minorHAnsi" w:eastAsiaTheme="minorEastAsia" w:cstheme="minorBidi"/>
          <w:color w:val="000000" w:themeColor="text1"/>
          <w:sz w:val="16"/>
        </w:rPr>
      </w:pPr>
      <w:r>
        <w:rPr>
          <w:rFonts w:eastAsia="Arial" w:cs="Arial"/>
          <w:color w:val="000000" w:themeColor="text1"/>
          <w:sz w:val="22"/>
          <w:szCs w:val="28"/>
        </w:rPr>
        <w:t>C#</w:t>
      </w:r>
    </w:p>
    <w:p>
      <w:pPr>
        <w:pStyle w:val="29"/>
        <w:numPr>
          <w:ilvl w:val="0"/>
          <w:numId w:val="7"/>
        </w:numPr>
        <w:rPr>
          <w:rFonts w:asciiTheme="minorHAnsi" w:hAnsiTheme="minorHAnsi" w:eastAsiaTheme="minorEastAsia" w:cstheme="minorBidi"/>
          <w:color w:val="000000" w:themeColor="text1"/>
          <w:sz w:val="16"/>
        </w:rPr>
      </w:pPr>
      <w:r>
        <w:rPr>
          <w:rFonts w:eastAsia="Arial" w:cs="Arial"/>
          <w:color w:val="000000" w:themeColor="text1"/>
          <w:sz w:val="22"/>
          <w:szCs w:val="28"/>
        </w:rPr>
        <w:t>ASP.net</w:t>
      </w:r>
    </w:p>
    <w:p>
      <w:pPr>
        <w:pStyle w:val="29"/>
        <w:numPr>
          <w:ilvl w:val="0"/>
          <w:numId w:val="7"/>
        </w:numPr>
        <w:rPr>
          <w:rFonts w:asciiTheme="minorHAnsi" w:hAnsiTheme="minorHAnsi" w:eastAsiaTheme="minorEastAsia" w:cstheme="minorBidi"/>
          <w:color w:val="000000" w:themeColor="text1"/>
          <w:sz w:val="16"/>
        </w:rPr>
      </w:pPr>
      <w:r>
        <w:rPr>
          <w:rFonts w:eastAsia="Arial" w:cs="Arial"/>
          <w:color w:val="000000" w:themeColor="text1"/>
          <w:sz w:val="22"/>
          <w:szCs w:val="28"/>
        </w:rPr>
        <w:t>SQL Server</w:t>
      </w:r>
    </w:p>
    <w:p>
      <w:pPr>
        <w:pStyle w:val="29"/>
        <w:numPr>
          <w:ilvl w:val="0"/>
          <w:numId w:val="7"/>
        </w:numPr>
        <w:rPr>
          <w:rFonts w:asciiTheme="minorHAnsi" w:hAnsiTheme="minorHAnsi" w:eastAsiaTheme="minorEastAsia" w:cstheme="minorBidi"/>
          <w:color w:val="000000" w:themeColor="text1"/>
          <w:sz w:val="16"/>
        </w:rPr>
      </w:pPr>
      <w:r>
        <w:rPr>
          <w:rFonts w:eastAsia="Arial" w:cs="Arial"/>
          <w:color w:val="000000" w:themeColor="text1"/>
          <w:sz w:val="22"/>
          <w:szCs w:val="28"/>
        </w:rPr>
        <w:t>HTML</w:t>
      </w:r>
    </w:p>
    <w:p>
      <w:pPr>
        <w:pStyle w:val="29"/>
        <w:numPr>
          <w:ilvl w:val="0"/>
          <w:numId w:val="7"/>
        </w:numPr>
        <w:rPr>
          <w:rFonts w:asciiTheme="minorHAnsi" w:hAnsiTheme="minorHAnsi" w:eastAsiaTheme="minorEastAsia" w:cstheme="minorBidi"/>
          <w:color w:val="000000" w:themeColor="text1"/>
          <w:sz w:val="16"/>
        </w:rPr>
      </w:pPr>
      <w:r>
        <w:rPr>
          <w:rFonts w:eastAsia="Arial" w:cs="Arial"/>
          <w:color w:val="000000" w:themeColor="text1"/>
          <w:sz w:val="22"/>
          <w:szCs w:val="28"/>
        </w:rPr>
        <w:t>Bootstrap</w:t>
      </w:r>
    </w:p>
    <w:p/>
    <w:p>
      <w:pPr>
        <w:pStyle w:val="2"/>
        <w:numPr>
          <w:ilvl w:val="1"/>
          <w:numId w:val="8"/>
        </w:numPr>
      </w:pPr>
      <w:bookmarkStart w:id="1" w:name="_Toc61961576"/>
      <w:r>
        <w:t>Business Case</w:t>
      </w:r>
      <w:bookmarkEnd w:id="1"/>
    </w:p>
    <w:p>
      <w:pPr>
        <w:pStyle w:val="3"/>
        <w:numPr>
          <w:ilvl w:val="0"/>
          <w:numId w:val="9"/>
        </w:numPr>
      </w:pPr>
      <w:r>
        <w:t xml:space="preserve"> Static Home page</w:t>
      </w:r>
    </w:p>
    <w:p>
      <w:pPr>
        <w:jc w:val="both"/>
        <w:rPr>
          <w:sz w:val="22"/>
          <w:szCs w:val="22"/>
        </w:rPr>
      </w:pPr>
      <w:r>
        <w:rPr>
          <w:rFonts w:cs="Arial"/>
          <w:sz w:val="22"/>
          <w:szCs w:val="22"/>
          <w:shd w:val="clear" w:color="auto" w:fill="FFFFFF"/>
        </w:rPr>
        <w:t>A static web page is a web page that is delivered to the user's web browser exactly as stored, in contrast to dynamic web pages which are generated by a web application. With the contrast E- Athemaeum portal will be using similar page for better  user optimization.</w:t>
      </w:r>
    </w:p>
    <w:p>
      <w:pPr>
        <w:pStyle w:val="3"/>
        <w:numPr>
          <w:ilvl w:val="0"/>
          <w:numId w:val="9"/>
        </w:numPr>
      </w:pPr>
      <w:r>
        <w:t>Member registration</w:t>
      </w:r>
    </w:p>
    <w:p>
      <w:pPr>
        <w:rPr>
          <w:sz w:val="22"/>
        </w:rPr>
      </w:pPr>
      <w:r>
        <w:rPr>
          <w:sz w:val="22"/>
        </w:rPr>
        <w:t>This allows new users to register in the portal to use all the resources.</w:t>
      </w:r>
    </w:p>
    <w:p>
      <w:pPr>
        <w:pStyle w:val="3"/>
        <w:numPr>
          <w:ilvl w:val="0"/>
          <w:numId w:val="9"/>
        </w:numPr>
      </w:pPr>
      <w:r>
        <w:t>Member login</w:t>
      </w:r>
    </w:p>
    <w:p>
      <w:pPr>
        <w:pStyle w:val="29"/>
        <w:tabs>
          <w:tab w:val="left" w:pos="0"/>
        </w:tabs>
        <w:ind w:left="0"/>
        <w:jc w:val="both"/>
        <w:rPr>
          <w:color w:val="000000" w:themeColor="text1"/>
          <w:sz w:val="22"/>
        </w:rPr>
      </w:pPr>
      <w:r>
        <w:rPr>
          <w:color w:val="000000" w:themeColor="text1"/>
          <w:sz w:val="22"/>
        </w:rPr>
        <w:t>Member login provides user a platform to allow successful login and view resources in the stock.</w:t>
      </w:r>
    </w:p>
    <w:p>
      <w:pPr>
        <w:pStyle w:val="3"/>
        <w:numPr>
          <w:ilvl w:val="0"/>
          <w:numId w:val="10"/>
        </w:numPr>
      </w:pPr>
      <w:r>
        <w:t>Member profile page</w:t>
      </w:r>
    </w:p>
    <w:p>
      <w:r>
        <w:t>The member profile page allow users to use all the resources in one place. All the book issue and details can be accessed from here.</w:t>
      </w:r>
    </w:p>
    <w:p>
      <w:pPr>
        <w:pStyle w:val="3"/>
        <w:numPr>
          <w:ilvl w:val="0"/>
          <w:numId w:val="10"/>
        </w:numPr>
      </w:pPr>
      <w:r>
        <w:t xml:space="preserve"> Book Issue page</w:t>
      </w:r>
    </w:p>
    <w:p>
      <w:pPr>
        <w:jc w:val="both"/>
        <w:rPr>
          <w:sz w:val="22"/>
        </w:rPr>
      </w:pPr>
      <w:r>
        <w:rPr>
          <w:sz w:val="22"/>
        </w:rPr>
        <w:t>Issuing the book may be time consuming. A person has to find the book physically before issuing it. With lot of details to be put on sometimes it may take time during the registration as well, hence E-Athenaeum allows us to issue the book quickly.</w:t>
      </w:r>
    </w:p>
    <w:p>
      <w:pPr>
        <w:pStyle w:val="3"/>
        <w:numPr>
          <w:ilvl w:val="0"/>
          <w:numId w:val="10"/>
        </w:numPr>
      </w:pPr>
      <w:r>
        <w:t xml:space="preserve"> Admin Login </w:t>
      </w:r>
    </w:p>
    <w:p>
      <w:pPr>
        <w:pStyle w:val="33"/>
        <w:jc w:val="both"/>
        <w:rPr>
          <w:color w:val="000000" w:themeColor="text1"/>
          <w:sz w:val="22"/>
        </w:rPr>
      </w:pPr>
      <w:r>
        <w:rPr>
          <w:color w:val="auto"/>
          <w:sz w:val="22"/>
          <w:szCs w:val="28"/>
        </w:rPr>
        <w:t>E – ATHENAEUM system software simplifies all library activities. The system handles database maintenance, real-time reporting, and member communication. This saves the time, Admin login is thus where these activities take place.</w:t>
      </w:r>
    </w:p>
    <w:p>
      <w:pPr>
        <w:pStyle w:val="3"/>
        <w:numPr>
          <w:ilvl w:val="0"/>
          <w:numId w:val="10"/>
        </w:numPr>
      </w:pPr>
      <w:r>
        <w:t xml:space="preserve"> </w:t>
      </w:r>
      <w:r>
        <w:rPr>
          <w:rFonts w:hint="default"/>
          <w:lang w:val="en-IN"/>
        </w:rPr>
        <w:t xml:space="preserve">View </w:t>
      </w:r>
      <w:r>
        <w:t>Books</w:t>
      </w:r>
    </w:p>
    <w:p>
      <w:pPr>
        <w:jc w:val="both"/>
        <w:rPr>
          <w:rFonts w:hint="default"/>
          <w:color w:val="000000" w:themeColor="text1"/>
          <w:sz w:val="22"/>
          <w:lang w:val="en-IN"/>
        </w:rPr>
      </w:pPr>
      <w:r>
        <w:rPr>
          <w:rFonts w:hint="default"/>
          <w:bCs/>
          <w:color w:val="auto"/>
          <w:sz w:val="22"/>
          <w:szCs w:val="28"/>
          <w:lang w:val="en-IN"/>
        </w:rPr>
        <w:t>Allows users to browse through the available books in the inventory.</w:t>
      </w:r>
    </w:p>
    <w:p>
      <w:pPr>
        <w:pStyle w:val="3"/>
        <w:numPr>
          <w:ilvl w:val="0"/>
          <w:numId w:val="10"/>
        </w:numPr>
      </w:pPr>
      <w:r>
        <w:t xml:space="preserve"> Page for author details</w:t>
      </w:r>
    </w:p>
    <w:p>
      <w:pPr>
        <w:jc w:val="both"/>
        <w:rPr>
          <w:sz w:val="22"/>
        </w:rPr>
      </w:pPr>
      <w:r>
        <w:rPr>
          <w:sz w:val="22"/>
        </w:rPr>
        <w:t xml:space="preserve">A </w:t>
      </w:r>
      <w:r>
        <w:rPr>
          <w:sz w:val="22"/>
          <w:lang w:val="en-IN"/>
        </w:rPr>
        <w:t>personalized</w:t>
      </w:r>
      <w:r>
        <w:rPr>
          <w:sz w:val="22"/>
        </w:rPr>
        <w:t xml:space="preserve"> author page which allows  to add, update and delete author details. This will ensure better management. </w:t>
      </w:r>
    </w:p>
    <w:p>
      <w:pPr>
        <w:pStyle w:val="3"/>
        <w:numPr>
          <w:ilvl w:val="0"/>
          <w:numId w:val="10"/>
        </w:numPr>
      </w:pPr>
      <w:r>
        <w:t xml:space="preserve"> Page for publisher details</w:t>
      </w:r>
    </w:p>
    <w:p>
      <w:r>
        <w:t>The publisher management page contains details about the publisher. This page can only modified by the admin. This will show details of the books store in the stock.</w:t>
      </w:r>
    </w:p>
    <w:p>
      <w:pPr>
        <w:pStyle w:val="3"/>
        <w:numPr>
          <w:ilvl w:val="0"/>
          <w:numId w:val="10"/>
        </w:numPr>
        <w:ind w:left="360" w:firstLine="0"/>
      </w:pPr>
      <w:r>
        <w:t>Book Inventory</w:t>
      </w:r>
    </w:p>
    <w:p>
      <w:pPr>
        <w:jc w:val="both"/>
        <w:rPr>
          <w:sz w:val="22"/>
        </w:rPr>
      </w:pPr>
      <w:r>
        <w:rPr>
          <w:sz w:val="22"/>
        </w:rPr>
        <w:t>This allows  to ability to add, edit and update books details present in the stock.</w:t>
      </w:r>
    </w:p>
    <w:p>
      <w:pPr>
        <w:pStyle w:val="3"/>
        <w:numPr>
          <w:ilvl w:val="0"/>
          <w:numId w:val="10"/>
        </w:numPr>
        <w:ind w:left="360" w:firstLine="0"/>
      </w:pPr>
      <w:r>
        <w:t xml:space="preserve"> Member management page</w:t>
      </w:r>
    </w:p>
    <w:p>
      <w:r>
        <w:t>The member page enable admin to modify details about the members. This can be accessed only by the admin.</w:t>
      </w:r>
    </w:p>
    <w:p/>
    <w:p/>
    <w:p/>
    <w:p/>
    <w:p>
      <w:pPr>
        <w:pStyle w:val="2"/>
        <w:numPr>
          <w:ilvl w:val="0"/>
          <w:numId w:val="11"/>
        </w:numPr>
        <w:jc w:val="both"/>
        <w:rPr>
          <w:color w:val="19066A"/>
        </w:rPr>
      </w:pPr>
      <w:bookmarkStart w:id="2" w:name="_Toc14171038"/>
      <w:bookmarkStart w:id="3" w:name="_Toc61961577"/>
      <w:bookmarkStart w:id="4" w:name="_Toc157835576"/>
      <w:bookmarkStart w:id="5" w:name="_Toc527193509"/>
      <w:r>
        <w:rPr>
          <w:color w:val="19066A"/>
        </w:rPr>
        <w:t>Appendices</w:t>
      </w:r>
      <w:bookmarkEnd w:id="2"/>
      <w:bookmarkEnd w:id="3"/>
    </w:p>
    <w:p>
      <w:pPr>
        <w:pStyle w:val="3"/>
        <w:numPr>
          <w:ilvl w:val="1"/>
          <w:numId w:val="11"/>
        </w:numPr>
        <w:jc w:val="both"/>
      </w:pPr>
      <w:bookmarkStart w:id="6" w:name="_Toc14171039"/>
      <w:bookmarkStart w:id="7" w:name="_Toc61961578"/>
      <w:r>
        <w:t>Glossary</w:t>
      </w:r>
      <w:bookmarkEnd w:id="6"/>
      <w:bookmarkEnd w:id="7"/>
    </w:p>
    <w:tbl>
      <w:tblPr>
        <w:tblStyle w:val="8"/>
        <w:tblpPr w:leftFromText="180" w:rightFromText="180" w:vertAnchor="text" w:horzAnchor="page" w:tblpX="2398" w:tblpY="39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DEEAF6"/>
          </w:tcPr>
          <w:p>
            <w:pPr>
              <w:rPr>
                <w:rFonts w:cs="Arial"/>
                <w:b/>
              </w:rPr>
            </w:pPr>
            <w:r>
              <w:rPr>
                <w:rFonts w:cs="Arial"/>
                <w:b/>
              </w:rPr>
              <w:t>Acronyms</w:t>
            </w:r>
          </w:p>
        </w:tc>
        <w:tc>
          <w:tcPr>
            <w:tcW w:w="4140" w:type="dxa"/>
            <w:shd w:val="clear" w:color="auto" w:fill="DEEAF6"/>
          </w:tcPr>
          <w:p>
            <w:pPr>
              <w:rPr>
                <w:rFonts w:cs="Arial"/>
                <w:b/>
              </w:rPr>
            </w:pPr>
            <w:r>
              <w:rPr>
                <w:rFonts w:cs="Arial"/>
                <w:b/>
              </w:rPr>
              <w:t>Definitions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pPr>
              <w:rPr>
                <w:rFonts w:cs="Arial"/>
              </w:rPr>
            </w:pPr>
            <w:r>
              <w:rPr>
                <w:rFonts w:eastAsia="ArialMT" w:cs="Arial"/>
              </w:rPr>
              <w:t>ASP</w:t>
            </w:r>
          </w:p>
        </w:tc>
        <w:tc>
          <w:tcPr>
            <w:tcW w:w="4140" w:type="dxa"/>
            <w:shd w:val="clear" w:color="auto" w:fill="auto"/>
          </w:tcPr>
          <w:p>
            <w:pPr>
              <w:rPr>
                <w:rFonts w:cs="Arial"/>
              </w:rPr>
            </w:pPr>
            <w:r>
              <w:rPr>
                <w:rFonts w:eastAsia="ArialMT" w:cs="Arial"/>
              </w:rPr>
              <w:t>Active Server Pages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pPr>
              <w:rPr>
                <w:rFonts w:cs="Arial"/>
              </w:rPr>
            </w:pPr>
            <w:r>
              <w:rPr>
                <w:rFonts w:eastAsia="ArialMT" w:cs="Arial"/>
              </w:rPr>
              <w:t>SQL</w:t>
            </w:r>
          </w:p>
        </w:tc>
        <w:tc>
          <w:tcPr>
            <w:tcW w:w="4140" w:type="dxa"/>
            <w:shd w:val="clear" w:color="auto" w:fill="auto"/>
          </w:tcPr>
          <w:p>
            <w:pPr>
              <w:rPr>
                <w:rFonts w:cs="Arial"/>
              </w:rPr>
            </w:pPr>
            <w:r>
              <w:rPr>
                <w:rFonts w:eastAsia="ArialMT" w:cs="Arial"/>
              </w:rPr>
              <w:t>Structured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pPr>
              <w:rPr>
                <w:rFonts w:cs="Arial"/>
              </w:rPr>
            </w:pPr>
            <w:r>
              <w:rPr>
                <w:rFonts w:eastAsia="ArialMT" w:cs="Arial"/>
              </w:rPr>
              <w:t>MSSQL</w:t>
            </w:r>
          </w:p>
        </w:tc>
        <w:tc>
          <w:tcPr>
            <w:tcW w:w="4140" w:type="dxa"/>
            <w:shd w:val="clear" w:color="auto" w:fill="auto"/>
          </w:tcPr>
          <w:p>
            <w:pPr>
              <w:rPr>
                <w:rFonts w:cs="Arial"/>
              </w:rPr>
            </w:pPr>
            <w:r>
              <w:rPr>
                <w:rFonts w:eastAsia="ArialMT" w:cs="Arial"/>
              </w:rPr>
              <w:t>Microsoft Structured Query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pPr>
              <w:rPr>
                <w:rFonts w:cs="Arial"/>
              </w:rPr>
            </w:pPr>
            <w:r>
              <w:rPr>
                <w:rFonts w:eastAsia="ArialMT" w:cs="Arial"/>
              </w:rPr>
              <w:t>UI</w:t>
            </w:r>
          </w:p>
        </w:tc>
        <w:tc>
          <w:tcPr>
            <w:tcW w:w="4140" w:type="dxa"/>
            <w:shd w:val="clear" w:color="auto" w:fill="auto"/>
          </w:tcPr>
          <w:p>
            <w:pPr>
              <w:rPr>
                <w:rFonts w:cs="Arial"/>
              </w:rPr>
            </w:pPr>
            <w:r>
              <w:rPr>
                <w:rFonts w:eastAsia="ArialMT" w:cs="Arial"/>
              </w:rPr>
              <w:t>User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pPr>
              <w:rPr>
                <w:rFonts w:cs="Arial"/>
              </w:rPr>
            </w:pPr>
            <w:r>
              <w:rPr>
                <w:rFonts w:eastAsia="ArialMT" w:cs="Arial"/>
              </w:rPr>
              <w:t>ETC</w:t>
            </w:r>
          </w:p>
        </w:tc>
        <w:tc>
          <w:tcPr>
            <w:tcW w:w="4140" w:type="dxa"/>
            <w:shd w:val="clear" w:color="auto" w:fill="auto"/>
          </w:tcPr>
          <w:p>
            <w:pPr>
              <w:rPr>
                <w:rFonts w:cs="Arial"/>
              </w:rPr>
            </w:pPr>
            <w:r>
              <w:rPr>
                <w:rFonts w:eastAsia="ArialMT" w:cs="Arial"/>
              </w:rPr>
              <w:t>Etcetera</w:t>
            </w:r>
          </w:p>
        </w:tc>
      </w:tr>
    </w:tbl>
    <w:p>
      <w:pPr>
        <w:jc w:val="both"/>
      </w:pPr>
    </w:p>
    <w:p>
      <w:pPr>
        <w:jc w:val="both"/>
      </w:pPr>
    </w:p>
    <w:p>
      <w:pPr>
        <w:jc w:val="both"/>
      </w:pPr>
    </w:p>
    <w:p>
      <w:pPr>
        <w:jc w:val="both"/>
      </w:pPr>
    </w:p>
    <w:p>
      <w:pPr>
        <w:jc w:val="both"/>
      </w:pPr>
    </w:p>
    <w:p>
      <w:pPr>
        <w:jc w:val="both"/>
      </w:pPr>
    </w:p>
    <w:p>
      <w:pPr>
        <w:jc w:val="both"/>
      </w:pPr>
    </w:p>
    <w:p>
      <w:pPr>
        <w:jc w:val="both"/>
      </w:pPr>
    </w:p>
    <w:p/>
    <w:p>
      <w:pPr>
        <w:pStyle w:val="2"/>
        <w:numPr>
          <w:ilvl w:val="0"/>
          <w:numId w:val="11"/>
        </w:numPr>
        <w:jc w:val="both"/>
        <w:rPr>
          <w:color w:val="19066A"/>
        </w:rPr>
      </w:pPr>
      <w:bookmarkStart w:id="8" w:name="_Toc14171041"/>
      <w:bookmarkStart w:id="9" w:name="_Toc2271953"/>
      <w:bookmarkStart w:id="10" w:name="_Toc61961580"/>
      <w:r>
        <w:rPr>
          <w:color w:val="19066A"/>
        </w:rPr>
        <w:t>Terms &amp; Conditions</w:t>
      </w:r>
      <w:bookmarkEnd w:id="8"/>
      <w:bookmarkEnd w:id="9"/>
      <w:bookmarkEnd w:id="10"/>
    </w:p>
    <w:p>
      <w:pPr>
        <w:ind w:left="720"/>
      </w:pPr>
      <w:bookmarkStart w:id="11"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pPr>
        <w:pStyle w:val="2"/>
        <w:numPr>
          <w:ilvl w:val="0"/>
          <w:numId w:val="11"/>
        </w:numPr>
        <w:jc w:val="both"/>
        <w:rPr>
          <w:color w:val="19066A"/>
        </w:rPr>
      </w:pPr>
      <w:bookmarkStart w:id="12" w:name="_Toc61961581"/>
      <w:r>
        <w:rPr>
          <w:color w:val="19066A"/>
        </w:rPr>
        <w:t>Change Log</w:t>
      </w:r>
      <w:bookmarkEnd w:id="4"/>
      <w:bookmarkEnd w:id="11"/>
      <w:bookmarkEnd w:id="12"/>
    </w:p>
    <w:p>
      <w:pPr>
        <w:pStyle w:val="6"/>
        <w:rPr>
          <w:i/>
          <w:iCs/>
        </w:rPr>
      </w:pPr>
      <w:r>
        <w:rPr>
          <w:i/>
          <w:iCs/>
        </w:rPr>
        <w:t xml:space="preserve">Please note that this table needs to be maintained even if a Configuration Management tool is used. </w:t>
      </w:r>
    </w:p>
    <w:tbl>
      <w:tblPr>
        <w:tblStyle w:val="8"/>
        <w:tblW w:w="8190" w:type="dxa"/>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7"/>
        <w:gridCol w:w="810"/>
        <w:gridCol w:w="1259"/>
        <w:gridCol w:w="1098"/>
        <w:gridCol w:w="3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7" w:type="dxa"/>
            <w:tcBorders>
              <w:top w:val="single" w:color="auto" w:sz="4" w:space="0"/>
              <w:left w:val="single" w:color="auto" w:sz="4" w:space="0"/>
              <w:bottom w:val="single" w:color="auto" w:sz="4" w:space="0"/>
              <w:right w:val="single" w:color="auto" w:sz="4" w:space="0"/>
            </w:tcBorders>
            <w:shd w:val="clear" w:color="auto" w:fill="DEEAF6"/>
          </w:tcPr>
          <w:p>
            <w:pPr>
              <w:pStyle w:val="26"/>
            </w:pPr>
            <w:r>
              <w:t>Version Number</w:t>
            </w:r>
          </w:p>
        </w:tc>
        <w:tc>
          <w:tcPr>
            <w:tcW w:w="7103" w:type="dxa"/>
            <w:gridSpan w:val="4"/>
            <w:tcBorders>
              <w:top w:val="single" w:color="auto" w:sz="4" w:space="0"/>
              <w:left w:val="single" w:color="auto" w:sz="4" w:space="0"/>
              <w:bottom w:val="single" w:color="auto" w:sz="4" w:space="0"/>
              <w:right w:val="single" w:color="auto" w:sz="4" w:space="0"/>
            </w:tcBorders>
            <w:shd w:val="clear" w:color="auto" w:fill="DEEAF6"/>
          </w:tcPr>
          <w:p>
            <w:pPr>
              <w:pStyle w:val="26"/>
            </w:pPr>
            <w:r>
              <w:t>Changes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087" w:type="dxa"/>
            <w:vMerge w:val="restart"/>
          </w:tcPr>
          <w:p>
            <w:pPr>
              <w:pStyle w:val="24"/>
            </w:pPr>
            <w:r>
              <w:t>V&lt;n.n&gt;</w:t>
            </w:r>
          </w:p>
        </w:tc>
        <w:tc>
          <w:tcPr>
            <w:tcW w:w="7103" w:type="dxa"/>
            <w:gridSpan w:val="4"/>
          </w:tcPr>
          <w:p>
            <w:pPr>
              <w:pStyle w:val="24"/>
              <w:rPr>
                <w:i/>
                <w:iCs/>
              </w:rPr>
            </w:pPr>
            <w:r>
              <w:rPr>
                <w:i/>
                <w:iCs/>
              </w:rPr>
              <w:t>&lt;If the change details are not explicitly documented in the table below, reference should be provided here&gt;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 w:hRule="atLeast"/>
        </w:trPr>
        <w:tc>
          <w:tcPr>
            <w:tcW w:w="1087" w:type="dxa"/>
            <w:vMerge w:val="continue"/>
          </w:tcPr>
          <w:p>
            <w:pPr>
              <w:pStyle w:val="24"/>
            </w:pPr>
          </w:p>
        </w:tc>
        <w:tc>
          <w:tcPr>
            <w:tcW w:w="810" w:type="dxa"/>
          </w:tcPr>
          <w:p>
            <w:pPr>
              <w:pStyle w:val="24"/>
            </w:pPr>
            <w:r>
              <w:t>Page no</w:t>
            </w:r>
          </w:p>
        </w:tc>
        <w:tc>
          <w:tcPr>
            <w:tcW w:w="1259" w:type="dxa"/>
          </w:tcPr>
          <w:p>
            <w:pPr>
              <w:pStyle w:val="24"/>
            </w:pPr>
            <w:r>
              <w:t>Changed by</w:t>
            </w:r>
          </w:p>
        </w:tc>
        <w:tc>
          <w:tcPr>
            <w:tcW w:w="1098" w:type="dxa"/>
          </w:tcPr>
          <w:p>
            <w:pPr>
              <w:pStyle w:val="24"/>
            </w:pPr>
            <w:r>
              <w:t>Effective date</w:t>
            </w:r>
          </w:p>
        </w:tc>
        <w:tc>
          <w:tcPr>
            <w:tcW w:w="3936" w:type="dxa"/>
          </w:tcPr>
          <w:p>
            <w:pPr>
              <w:pStyle w:val="24"/>
            </w:pPr>
            <w:r>
              <w:t>Changes effected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 w:hRule="atLeast"/>
        </w:trPr>
        <w:tc>
          <w:tcPr>
            <w:tcW w:w="1087" w:type="dxa"/>
            <w:vMerge w:val="continue"/>
          </w:tcPr>
          <w:p>
            <w:pPr>
              <w:pStyle w:val="24"/>
            </w:pPr>
          </w:p>
        </w:tc>
        <w:tc>
          <w:tcPr>
            <w:tcW w:w="810" w:type="dxa"/>
          </w:tcPr>
          <w:p>
            <w:pPr>
              <w:pStyle w:val="24"/>
            </w:pPr>
          </w:p>
        </w:tc>
        <w:tc>
          <w:tcPr>
            <w:tcW w:w="1259" w:type="dxa"/>
          </w:tcPr>
          <w:p>
            <w:pPr>
              <w:pStyle w:val="24"/>
            </w:pPr>
          </w:p>
        </w:tc>
        <w:tc>
          <w:tcPr>
            <w:tcW w:w="1098" w:type="dxa"/>
          </w:tcPr>
          <w:p>
            <w:pPr>
              <w:pStyle w:val="24"/>
            </w:pPr>
          </w:p>
        </w:tc>
        <w:tc>
          <w:tcPr>
            <w:tcW w:w="3936"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 w:hRule="atLeast"/>
        </w:trPr>
        <w:tc>
          <w:tcPr>
            <w:tcW w:w="1087" w:type="dxa"/>
            <w:vMerge w:val="continue"/>
          </w:tcPr>
          <w:p>
            <w:pPr>
              <w:pStyle w:val="24"/>
            </w:pPr>
          </w:p>
        </w:tc>
        <w:tc>
          <w:tcPr>
            <w:tcW w:w="810" w:type="dxa"/>
          </w:tcPr>
          <w:p>
            <w:pPr>
              <w:pStyle w:val="24"/>
            </w:pPr>
          </w:p>
        </w:tc>
        <w:tc>
          <w:tcPr>
            <w:tcW w:w="1259" w:type="dxa"/>
          </w:tcPr>
          <w:p>
            <w:pPr>
              <w:pStyle w:val="24"/>
            </w:pPr>
          </w:p>
        </w:tc>
        <w:tc>
          <w:tcPr>
            <w:tcW w:w="1098" w:type="dxa"/>
          </w:tcPr>
          <w:p>
            <w:pPr>
              <w:pStyle w:val="24"/>
            </w:pPr>
          </w:p>
        </w:tc>
        <w:tc>
          <w:tcPr>
            <w:tcW w:w="3936"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 w:hRule="atLeast"/>
        </w:trPr>
        <w:tc>
          <w:tcPr>
            <w:tcW w:w="1087" w:type="dxa"/>
            <w:vMerge w:val="continue"/>
          </w:tcPr>
          <w:p>
            <w:pPr>
              <w:pStyle w:val="24"/>
            </w:pPr>
          </w:p>
        </w:tc>
        <w:tc>
          <w:tcPr>
            <w:tcW w:w="810" w:type="dxa"/>
          </w:tcPr>
          <w:p>
            <w:pPr>
              <w:pStyle w:val="24"/>
            </w:pPr>
          </w:p>
        </w:tc>
        <w:tc>
          <w:tcPr>
            <w:tcW w:w="1259" w:type="dxa"/>
          </w:tcPr>
          <w:p>
            <w:pPr>
              <w:pStyle w:val="24"/>
            </w:pPr>
          </w:p>
        </w:tc>
        <w:tc>
          <w:tcPr>
            <w:tcW w:w="1098" w:type="dxa"/>
          </w:tcPr>
          <w:p>
            <w:pPr>
              <w:pStyle w:val="24"/>
            </w:pPr>
          </w:p>
        </w:tc>
        <w:tc>
          <w:tcPr>
            <w:tcW w:w="3936" w:type="dxa"/>
          </w:tcPr>
          <w:p>
            <w:pPr>
              <w:pStyle w:val="24"/>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 w:hRule="atLeast"/>
        </w:trPr>
        <w:tc>
          <w:tcPr>
            <w:tcW w:w="1087" w:type="dxa"/>
            <w:vMerge w:val="continue"/>
          </w:tcPr>
          <w:p>
            <w:pPr>
              <w:pStyle w:val="24"/>
            </w:pPr>
          </w:p>
        </w:tc>
        <w:tc>
          <w:tcPr>
            <w:tcW w:w="810" w:type="dxa"/>
          </w:tcPr>
          <w:p>
            <w:pPr>
              <w:pStyle w:val="24"/>
            </w:pPr>
          </w:p>
        </w:tc>
        <w:tc>
          <w:tcPr>
            <w:tcW w:w="1259" w:type="dxa"/>
          </w:tcPr>
          <w:p>
            <w:pPr>
              <w:pStyle w:val="24"/>
            </w:pPr>
          </w:p>
        </w:tc>
        <w:tc>
          <w:tcPr>
            <w:tcW w:w="1098" w:type="dxa"/>
          </w:tcPr>
          <w:p>
            <w:pPr>
              <w:pStyle w:val="24"/>
            </w:pPr>
          </w:p>
        </w:tc>
        <w:tc>
          <w:tcPr>
            <w:tcW w:w="3936" w:type="dxa"/>
          </w:tcPr>
          <w:p>
            <w:pPr>
              <w:pStyle w:val="24"/>
            </w:pPr>
          </w:p>
        </w:tc>
      </w:tr>
    </w:tbl>
    <w:p>
      <w:pPr>
        <w:pStyle w:val="6"/>
        <w:spacing w:before="0" w:after="0" w:line="240" w:lineRule="auto"/>
        <w:rPr>
          <w:iCs/>
        </w:rPr>
      </w:pPr>
    </w:p>
    <w:bookmarkEnd w:id="5"/>
    <w:p/>
    <w:sectPr>
      <w:pgSz w:w="12240" w:h="15840"/>
      <w:pgMar w:top="1440" w:right="153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MT">
    <w:altName w:val="Times New Roman"/>
    <w:panose1 w:val="00000000000000000000"/>
    <w:charset w:val="80"/>
    <w:family w:val="auto"/>
    <w:pitch w:val="default"/>
    <w:sig w:usb0="00000000" w:usb1="0000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0"/>
      </w:rPr>
      <w:pict>
        <v:shape id="_x0000_s3074" o:spid="_x0000_s3074"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2"/>
                </w:pPr>
                <w:r>
                  <w:fldChar w:fldCharType="begin"/>
                </w:r>
                <w:r>
                  <w:instrText xml:space="preserve"> PAGE  \* MERGEFORMAT </w:instrText>
                </w:r>
                <w:r>
                  <w:fldChar w:fldCharType="separate"/>
                </w:r>
                <w:r>
                  <w:t>2</w:t>
                </w:r>
                <w:r>
                  <w:fldChar w:fldCharType="end"/>
                </w:r>
              </w:p>
            </w:txbxContent>
          </v:textbox>
        </v:shape>
      </w:pict>
    </w:r>
    <w:r>
      <w:rPr>
        <w:sz w:val="20"/>
      </w:rPr>
      <w:pict>
        <v:shape id="_x0000_s3073" o:spid="_x0000_s3073"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12"/>
                  <w:rPr>
                    <w:rFonts w:hint="default"/>
                    <w:lang w:val="en-IN"/>
                  </w:rPr>
                </w:pP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FB7ACC"/>
    <w:multiLevelType w:val="singleLevel"/>
    <w:tmpl w:val="B6FB7ACC"/>
    <w:lvl w:ilvl="0" w:tentative="0">
      <w:start w:val="1"/>
      <w:numFmt w:val="decimal"/>
      <w:suff w:val="space"/>
      <w:lvlText w:val="%1."/>
      <w:lvlJc w:val="left"/>
    </w:lvl>
  </w:abstractNum>
  <w:abstractNum w:abstractNumId="1">
    <w:nsid w:val="003B078C"/>
    <w:multiLevelType w:val="multilevel"/>
    <w:tmpl w:val="003B078C"/>
    <w:lvl w:ilvl="0" w:tentative="0">
      <w:start w:val="2"/>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2">
    <w:nsid w:val="12934BC5"/>
    <w:multiLevelType w:val="multilevel"/>
    <w:tmpl w:val="12934BC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8F79E0"/>
    <w:multiLevelType w:val="multilevel"/>
    <w:tmpl w:val="138F79E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6F43B9D"/>
    <w:multiLevelType w:val="multilevel"/>
    <w:tmpl w:val="16F43B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EEC07C7"/>
    <w:multiLevelType w:val="multilevel"/>
    <w:tmpl w:val="1EEC07C7"/>
    <w:lvl w:ilvl="0" w:tentative="0">
      <w:start w:val="1"/>
      <w:numFmt w:val="decimal"/>
      <w:pStyle w:val="2"/>
      <w:lvlText w:val="%1.0"/>
      <w:lvlJc w:val="left"/>
      <w:pPr>
        <w:tabs>
          <w:tab w:val="left" w:pos="936"/>
        </w:tabs>
        <w:ind w:left="360" w:hanging="360"/>
      </w:pPr>
    </w:lvl>
    <w:lvl w:ilvl="1" w:tentative="0">
      <w:start w:val="1"/>
      <w:numFmt w:val="decimal"/>
      <w:pStyle w:val="3"/>
      <w:lvlText w:val="%1.%2"/>
      <w:lvlJc w:val="left"/>
      <w:pPr>
        <w:tabs>
          <w:tab w:val="left" w:pos="1080"/>
        </w:tabs>
        <w:ind w:left="720" w:hanging="360"/>
      </w:pPr>
      <w:rPr>
        <w:rFonts w:hint="default" w:ascii="Arial" w:hAnsi="Arial" w:cs="Times New Roman"/>
        <w:b/>
        <w:i w:val="0"/>
        <w:strike w:val="0"/>
        <w:dstrike w:val="0"/>
        <w:color w:val="800080"/>
        <w:sz w:val="32"/>
        <w:u w:val="none"/>
      </w:rPr>
    </w:lvl>
    <w:lvl w:ilvl="2" w:tentative="0">
      <w:start w:val="1"/>
      <w:numFmt w:val="decimal"/>
      <w:pStyle w:val="4"/>
      <w:lvlText w:val="%1.%2.%3"/>
      <w:lvlJc w:val="left"/>
      <w:pPr>
        <w:tabs>
          <w:tab w:val="left" w:pos="1800"/>
        </w:tabs>
        <w:ind w:left="1080" w:hanging="360"/>
      </w:pPr>
    </w:lvl>
    <w:lvl w:ilvl="3" w:tentative="0">
      <w:start w:val="1"/>
      <w:numFmt w:val="decimal"/>
      <w:lvlText w:val="%1.%2.%3.%4."/>
      <w:lvlJc w:val="left"/>
      <w:pPr>
        <w:tabs>
          <w:tab w:val="left" w:pos="3672"/>
        </w:tabs>
        <w:ind w:left="3600" w:hanging="648"/>
      </w:pPr>
    </w:lvl>
    <w:lvl w:ilvl="4" w:tentative="0">
      <w:start w:val="1"/>
      <w:numFmt w:val="decimal"/>
      <w:lvlText w:val="%1.%2.%3.%4.%5."/>
      <w:lvlJc w:val="left"/>
      <w:pPr>
        <w:tabs>
          <w:tab w:val="left" w:pos="4392"/>
        </w:tabs>
        <w:ind w:left="4104" w:hanging="792"/>
      </w:pPr>
    </w:lvl>
    <w:lvl w:ilvl="5" w:tentative="0">
      <w:start w:val="1"/>
      <w:numFmt w:val="decimal"/>
      <w:lvlText w:val="%1.%2.%3.%4.%5.%6."/>
      <w:lvlJc w:val="left"/>
      <w:pPr>
        <w:tabs>
          <w:tab w:val="left" w:pos="4752"/>
        </w:tabs>
        <w:ind w:left="4608" w:hanging="936"/>
      </w:pPr>
    </w:lvl>
    <w:lvl w:ilvl="6" w:tentative="0">
      <w:start w:val="1"/>
      <w:numFmt w:val="decimal"/>
      <w:lvlText w:val="%1.%2.%3.%4.%5.%6.%7."/>
      <w:lvlJc w:val="left"/>
      <w:pPr>
        <w:tabs>
          <w:tab w:val="left" w:pos="5472"/>
        </w:tabs>
        <w:ind w:left="5112" w:hanging="1080"/>
      </w:pPr>
    </w:lvl>
    <w:lvl w:ilvl="7" w:tentative="0">
      <w:start w:val="1"/>
      <w:numFmt w:val="decimal"/>
      <w:lvlText w:val="%1.%2.%3.%4.%5.%6.%7.%8."/>
      <w:lvlJc w:val="left"/>
      <w:pPr>
        <w:tabs>
          <w:tab w:val="left" w:pos="5832"/>
        </w:tabs>
        <w:ind w:left="5616" w:hanging="1224"/>
      </w:pPr>
    </w:lvl>
    <w:lvl w:ilvl="8" w:tentative="0">
      <w:start w:val="1"/>
      <w:numFmt w:val="decimal"/>
      <w:lvlText w:val="%1.%2.%3.%4.%5.%6.%7.%8.%9."/>
      <w:lvlJc w:val="left"/>
      <w:pPr>
        <w:tabs>
          <w:tab w:val="left" w:pos="6552"/>
        </w:tabs>
        <w:ind w:left="6192" w:hanging="1440"/>
      </w:pPr>
    </w:lvl>
  </w:abstractNum>
  <w:abstractNum w:abstractNumId="6">
    <w:nsid w:val="31F82F86"/>
    <w:multiLevelType w:val="multilevel"/>
    <w:tmpl w:val="31F82F86"/>
    <w:lvl w:ilvl="0" w:tentative="0">
      <w:start w:val="1"/>
      <w:numFmt w:val="decimal"/>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ACE42B3"/>
    <w:multiLevelType w:val="multilevel"/>
    <w:tmpl w:val="3ACE42B3"/>
    <w:lvl w:ilvl="0" w:tentative="0">
      <w:start w:val="1"/>
      <w:numFmt w:val="bullet"/>
      <w:pStyle w:val="25"/>
      <w:lvlText w:val=""/>
      <w:lvlJc w:val="left"/>
      <w:pPr>
        <w:tabs>
          <w:tab w:val="left" w:pos="1800"/>
        </w:tabs>
        <w:ind w:left="1800" w:hanging="360"/>
      </w:pPr>
      <w:rPr>
        <w:rFonts w:hint="default" w:ascii="Wingdings" w:hAnsi="Wingdings" w:cs="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4AF67A40"/>
    <w:multiLevelType w:val="multilevel"/>
    <w:tmpl w:val="4AF67A4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47B725C"/>
    <w:multiLevelType w:val="multilevel"/>
    <w:tmpl w:val="747B725C"/>
    <w:lvl w:ilvl="0" w:tentative="0">
      <w:start w:val="4"/>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78977F53"/>
    <w:multiLevelType w:val="multilevel"/>
    <w:tmpl w:val="78977F53"/>
    <w:lvl w:ilvl="0" w:tentative="0">
      <w:start w:val="3"/>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2160" w:hanging="180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880" w:hanging="2520"/>
      </w:pPr>
      <w:rPr>
        <w:rFonts w:hint="default"/>
      </w:rPr>
    </w:lvl>
  </w:abstractNum>
  <w:num w:numId="1">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0"/>
  </w:num>
  <w:num w:numId="5">
    <w:abstractNumId w:val="6"/>
  </w:num>
  <w:num w:numId="6">
    <w:abstractNumId w:val="8"/>
  </w:num>
  <w:num w:numId="7">
    <w:abstractNumId w:val="4"/>
  </w:num>
  <w:num w:numId="8">
    <w:abstractNumId w:val="1"/>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
    </o:shapelayout>
  </w:hdrShapeDefaults>
  <w:footnotePr>
    <w:footnote w:id="0"/>
    <w:footnote w:id="1"/>
  </w:footnotePr>
  <w:endnotePr>
    <w:numFmt w:val="decimal"/>
    <w:endnote w:id="0"/>
    <w:endnote w:id="1"/>
  </w:endnotePr>
  <w:compat>
    <w:doNotExpandShiftReturn/>
    <w:doNotWrapTextWithPunct/>
    <w:doNotUseEastAsianBreakRules/>
    <w:doNotUseIndentAsNumberingTabStop/>
    <w:compatSetting w:name="compatibilityMode" w:uri="http://schemas.microsoft.com/office/word" w:val="12"/>
  </w:compat>
  <w:rsids>
    <w:rsidRoot w:val="00926735"/>
    <w:rsid w:val="00006957"/>
    <w:rsid w:val="00027FF8"/>
    <w:rsid w:val="00032094"/>
    <w:rsid w:val="00077F91"/>
    <w:rsid w:val="00082D03"/>
    <w:rsid w:val="000972FF"/>
    <w:rsid w:val="000C1E26"/>
    <w:rsid w:val="000C5E68"/>
    <w:rsid w:val="00100CFD"/>
    <w:rsid w:val="00101045"/>
    <w:rsid w:val="0010527E"/>
    <w:rsid w:val="00124CB3"/>
    <w:rsid w:val="00175578"/>
    <w:rsid w:val="00195F4C"/>
    <w:rsid w:val="001A1D49"/>
    <w:rsid w:val="00205D6F"/>
    <w:rsid w:val="0023561F"/>
    <w:rsid w:val="00267FC2"/>
    <w:rsid w:val="00280191"/>
    <w:rsid w:val="002C0CFD"/>
    <w:rsid w:val="002C42F8"/>
    <w:rsid w:val="00314077"/>
    <w:rsid w:val="00314D05"/>
    <w:rsid w:val="00325295"/>
    <w:rsid w:val="00336A66"/>
    <w:rsid w:val="00347A47"/>
    <w:rsid w:val="00357237"/>
    <w:rsid w:val="0039037F"/>
    <w:rsid w:val="00390720"/>
    <w:rsid w:val="0039354E"/>
    <w:rsid w:val="00394F73"/>
    <w:rsid w:val="003A68D7"/>
    <w:rsid w:val="003F6108"/>
    <w:rsid w:val="00400414"/>
    <w:rsid w:val="00417260"/>
    <w:rsid w:val="00452299"/>
    <w:rsid w:val="0048228A"/>
    <w:rsid w:val="004901F4"/>
    <w:rsid w:val="004A5E0D"/>
    <w:rsid w:val="004B155D"/>
    <w:rsid w:val="004D5144"/>
    <w:rsid w:val="004F2E75"/>
    <w:rsid w:val="00510CB6"/>
    <w:rsid w:val="00530B14"/>
    <w:rsid w:val="00533D27"/>
    <w:rsid w:val="00575A3C"/>
    <w:rsid w:val="005B1E8E"/>
    <w:rsid w:val="005B646D"/>
    <w:rsid w:val="00606527"/>
    <w:rsid w:val="006136F3"/>
    <w:rsid w:val="0062697B"/>
    <w:rsid w:val="00651397"/>
    <w:rsid w:val="006544A7"/>
    <w:rsid w:val="0065777B"/>
    <w:rsid w:val="00670889"/>
    <w:rsid w:val="006C1961"/>
    <w:rsid w:val="006E0057"/>
    <w:rsid w:val="006F51AA"/>
    <w:rsid w:val="007048E9"/>
    <w:rsid w:val="00712C91"/>
    <w:rsid w:val="00713D7E"/>
    <w:rsid w:val="007607A5"/>
    <w:rsid w:val="0078214D"/>
    <w:rsid w:val="00791747"/>
    <w:rsid w:val="007A59CB"/>
    <w:rsid w:val="007B297B"/>
    <w:rsid w:val="007B6074"/>
    <w:rsid w:val="007B6787"/>
    <w:rsid w:val="007C08FE"/>
    <w:rsid w:val="007C1661"/>
    <w:rsid w:val="007E6DD7"/>
    <w:rsid w:val="00805906"/>
    <w:rsid w:val="00816F89"/>
    <w:rsid w:val="0082768C"/>
    <w:rsid w:val="00835583"/>
    <w:rsid w:val="008521AF"/>
    <w:rsid w:val="00865830"/>
    <w:rsid w:val="00871306"/>
    <w:rsid w:val="00872E13"/>
    <w:rsid w:val="008759DB"/>
    <w:rsid w:val="00875ED8"/>
    <w:rsid w:val="00896E3B"/>
    <w:rsid w:val="008A596D"/>
    <w:rsid w:val="008B18D9"/>
    <w:rsid w:val="008D789A"/>
    <w:rsid w:val="008F601A"/>
    <w:rsid w:val="008F7698"/>
    <w:rsid w:val="0092097A"/>
    <w:rsid w:val="00923E5B"/>
    <w:rsid w:val="00926735"/>
    <w:rsid w:val="0095594D"/>
    <w:rsid w:val="00973E47"/>
    <w:rsid w:val="0097427B"/>
    <w:rsid w:val="00993EA7"/>
    <w:rsid w:val="009D6D0A"/>
    <w:rsid w:val="009F27B3"/>
    <w:rsid w:val="00A03AB0"/>
    <w:rsid w:val="00A242E0"/>
    <w:rsid w:val="00A422FA"/>
    <w:rsid w:val="00A55D38"/>
    <w:rsid w:val="00A5666B"/>
    <w:rsid w:val="00A60E96"/>
    <w:rsid w:val="00A773B9"/>
    <w:rsid w:val="00A82498"/>
    <w:rsid w:val="00A9320B"/>
    <w:rsid w:val="00AB621E"/>
    <w:rsid w:val="00AB75A3"/>
    <w:rsid w:val="00AD04B3"/>
    <w:rsid w:val="00AF1CE4"/>
    <w:rsid w:val="00AF2502"/>
    <w:rsid w:val="00AF6CC4"/>
    <w:rsid w:val="00B054FF"/>
    <w:rsid w:val="00B43A5F"/>
    <w:rsid w:val="00B55035"/>
    <w:rsid w:val="00B6545F"/>
    <w:rsid w:val="00BC2465"/>
    <w:rsid w:val="00BF1FA2"/>
    <w:rsid w:val="00BF27D6"/>
    <w:rsid w:val="00C0360D"/>
    <w:rsid w:val="00C123FB"/>
    <w:rsid w:val="00C4187B"/>
    <w:rsid w:val="00C41E01"/>
    <w:rsid w:val="00C43786"/>
    <w:rsid w:val="00C77083"/>
    <w:rsid w:val="00C77E3E"/>
    <w:rsid w:val="00C805C9"/>
    <w:rsid w:val="00C8534D"/>
    <w:rsid w:val="00C865B8"/>
    <w:rsid w:val="00CB60E1"/>
    <w:rsid w:val="00CC4CF9"/>
    <w:rsid w:val="00CD595B"/>
    <w:rsid w:val="00CF443A"/>
    <w:rsid w:val="00D10214"/>
    <w:rsid w:val="00D539A9"/>
    <w:rsid w:val="00D651C1"/>
    <w:rsid w:val="00D7122B"/>
    <w:rsid w:val="00D774E0"/>
    <w:rsid w:val="00DA0167"/>
    <w:rsid w:val="00DA5701"/>
    <w:rsid w:val="00DC6B77"/>
    <w:rsid w:val="00DC762D"/>
    <w:rsid w:val="00DD11C1"/>
    <w:rsid w:val="00DD5110"/>
    <w:rsid w:val="00E20713"/>
    <w:rsid w:val="00E40BB9"/>
    <w:rsid w:val="00E41B0D"/>
    <w:rsid w:val="00E42C69"/>
    <w:rsid w:val="00E5407C"/>
    <w:rsid w:val="00E62D56"/>
    <w:rsid w:val="00E67383"/>
    <w:rsid w:val="00E75C5D"/>
    <w:rsid w:val="00E779E4"/>
    <w:rsid w:val="00E942AA"/>
    <w:rsid w:val="00EA5626"/>
    <w:rsid w:val="00EB2125"/>
    <w:rsid w:val="00ED02CC"/>
    <w:rsid w:val="00F328C1"/>
    <w:rsid w:val="00F54776"/>
    <w:rsid w:val="00FA3C06"/>
    <w:rsid w:val="00FD0605"/>
    <w:rsid w:val="00FF1669"/>
    <w:rsid w:val="00FF5C92"/>
    <w:rsid w:val="02C7B6C5"/>
    <w:rsid w:val="046624F4"/>
    <w:rsid w:val="07853879"/>
    <w:rsid w:val="09EBDDBA"/>
    <w:rsid w:val="0AB9A04D"/>
    <w:rsid w:val="0F99DEDB"/>
    <w:rsid w:val="10E15EAC"/>
    <w:rsid w:val="115D1D18"/>
    <w:rsid w:val="11A34D8F"/>
    <w:rsid w:val="12F8ED79"/>
    <w:rsid w:val="15393F73"/>
    <w:rsid w:val="16308E3B"/>
    <w:rsid w:val="1699CE52"/>
    <w:rsid w:val="1717F682"/>
    <w:rsid w:val="17CC5E9C"/>
    <w:rsid w:val="1953FFC9"/>
    <w:rsid w:val="1AEFD02A"/>
    <w:rsid w:val="1BE06BEF"/>
    <w:rsid w:val="1C8BA08B"/>
    <w:rsid w:val="1DEC3788"/>
    <w:rsid w:val="1E0F525F"/>
    <w:rsid w:val="1E2770EC"/>
    <w:rsid w:val="20E06A5A"/>
    <w:rsid w:val="20E44BE1"/>
    <w:rsid w:val="213B3A3F"/>
    <w:rsid w:val="24F8FFA1"/>
    <w:rsid w:val="2509BDCE"/>
    <w:rsid w:val="25812717"/>
    <w:rsid w:val="271CF778"/>
    <w:rsid w:val="2986404D"/>
    <w:rsid w:val="2D825338"/>
    <w:rsid w:val="2E59B170"/>
    <w:rsid w:val="3237B181"/>
    <w:rsid w:val="3490EC51"/>
    <w:rsid w:val="3B780B00"/>
    <w:rsid w:val="3F63883D"/>
    <w:rsid w:val="407C0BB7"/>
    <w:rsid w:val="41A5C7DD"/>
    <w:rsid w:val="4341983E"/>
    <w:rsid w:val="440FA60C"/>
    <w:rsid w:val="46C09AEC"/>
    <w:rsid w:val="485C6B4D"/>
    <w:rsid w:val="4AC8710B"/>
    <w:rsid w:val="4E5DE645"/>
    <w:rsid w:val="50583CF6"/>
    <w:rsid w:val="515B4025"/>
    <w:rsid w:val="523D3D39"/>
    <w:rsid w:val="5769F760"/>
    <w:rsid w:val="57DD0278"/>
    <w:rsid w:val="5966520A"/>
    <w:rsid w:val="5E96A353"/>
    <w:rsid w:val="62F61C34"/>
    <w:rsid w:val="63848596"/>
    <w:rsid w:val="6491EC95"/>
    <w:rsid w:val="662DBCF6"/>
    <w:rsid w:val="6B67B6E0"/>
    <w:rsid w:val="6C3A63F0"/>
    <w:rsid w:val="6DD8D21F"/>
    <w:rsid w:val="7AA19ECC"/>
    <w:rsid w:val="7E1C725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iPriority="0"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6" w:after="240" w:line="240" w:lineRule="atLeast"/>
      <w:ind w:right="115"/>
    </w:pPr>
    <w:rPr>
      <w:rFonts w:ascii="Arial" w:hAnsi="Arial" w:eastAsia="Times New Roman" w:cs="Times New Roman"/>
      <w:sz w:val="20"/>
      <w:szCs w:val="20"/>
      <w:lang w:val="en-US" w:eastAsia="en-US" w:bidi="ar-SA"/>
    </w:rPr>
  </w:style>
  <w:style w:type="paragraph" w:styleId="2">
    <w:name w:val="heading 1"/>
    <w:basedOn w:val="1"/>
    <w:next w:val="1"/>
    <w:link w:val="19"/>
    <w:qFormat/>
    <w:uiPriority w:val="0"/>
    <w:pPr>
      <w:keepNext/>
      <w:numPr>
        <w:ilvl w:val="0"/>
        <w:numId w:val="1"/>
      </w:numPr>
      <w:spacing w:before="360" w:after="360"/>
      <w:outlineLvl w:val="0"/>
    </w:pPr>
    <w:rPr>
      <w:b/>
      <w:color w:val="000080"/>
      <w:sz w:val="36"/>
    </w:rPr>
  </w:style>
  <w:style w:type="paragraph" w:styleId="3">
    <w:name w:val="heading 2"/>
    <w:basedOn w:val="2"/>
    <w:next w:val="1"/>
    <w:link w:val="20"/>
    <w:unhideWhenUsed/>
    <w:qFormat/>
    <w:uiPriority w:val="0"/>
    <w:pPr>
      <w:numPr>
        <w:ilvl w:val="1"/>
      </w:numPr>
      <w:spacing w:before="160" w:after="240"/>
      <w:outlineLvl w:val="1"/>
    </w:pPr>
    <w:rPr>
      <w:color w:val="800080"/>
      <w:sz w:val="32"/>
    </w:rPr>
  </w:style>
  <w:style w:type="paragraph" w:styleId="4">
    <w:name w:val="heading 3"/>
    <w:basedOn w:val="2"/>
    <w:next w:val="1"/>
    <w:link w:val="21"/>
    <w:unhideWhenUsed/>
    <w:qFormat/>
    <w:uiPriority w:val="0"/>
    <w:pPr>
      <w:numPr>
        <w:ilvl w:val="2"/>
      </w:numPr>
      <w:spacing w:before="0" w:after="240"/>
      <w:outlineLvl w:val="2"/>
    </w:pPr>
    <w:rPr>
      <w:bCs/>
      <w:color w:val="008000"/>
      <w:sz w:val="28"/>
    </w:rPr>
  </w:style>
  <w:style w:type="paragraph" w:styleId="5">
    <w:name w:val="heading 4"/>
    <w:basedOn w:val="4"/>
    <w:next w:val="6"/>
    <w:link w:val="32"/>
    <w:qFormat/>
    <w:uiPriority w:val="0"/>
    <w:pPr>
      <w:numPr>
        <w:ilvl w:val="0"/>
        <w:numId w:val="0"/>
      </w:numPr>
      <w:tabs>
        <w:tab w:val="left" w:pos="1800"/>
      </w:tabs>
      <w:spacing w:before="120"/>
      <w:ind w:left="1080" w:hanging="360"/>
      <w:jc w:val="both"/>
      <w:outlineLvl w:val="3"/>
    </w:pPr>
    <w:rPr>
      <w:b w:val="0"/>
      <w:color w:val="404040"/>
      <w:sz w:val="24"/>
      <w:szCs w:val="44"/>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customStyle="1" w:styleId="6">
    <w:name w:val="Bodytext"/>
    <w:basedOn w:val="1"/>
    <w:link w:val="30"/>
    <w:qFormat/>
    <w:uiPriority w:val="0"/>
    <w:pPr>
      <w:ind w:left="1080"/>
      <w:jc w:val="both"/>
    </w:pPr>
  </w:style>
  <w:style w:type="paragraph" w:styleId="9">
    <w:name w:val="Balloon Text"/>
    <w:basedOn w:val="1"/>
    <w:link w:val="28"/>
    <w:semiHidden/>
    <w:unhideWhenUsed/>
    <w:qFormat/>
    <w:uiPriority w:val="99"/>
    <w:pPr>
      <w:spacing w:before="0" w:after="0" w:line="240" w:lineRule="auto"/>
    </w:pPr>
    <w:rPr>
      <w:rFonts w:ascii="Tahoma" w:hAnsi="Tahoma" w:cs="Tahoma"/>
      <w:sz w:val="16"/>
      <w:szCs w:val="16"/>
    </w:rPr>
  </w:style>
  <w:style w:type="paragraph" w:styleId="10">
    <w:name w:val="Block Text"/>
    <w:basedOn w:val="1"/>
    <w:semiHidden/>
    <w:unhideWhenUsed/>
    <w:qFormat/>
    <w:uiPriority w:val="0"/>
    <w:pPr>
      <w:ind w:left="720"/>
    </w:pPr>
  </w:style>
  <w:style w:type="paragraph" w:styleId="11">
    <w:name w:val="Body Text"/>
    <w:basedOn w:val="1"/>
    <w:link w:val="23"/>
    <w:semiHidden/>
    <w:unhideWhenUsed/>
    <w:uiPriority w:val="0"/>
    <w:pPr>
      <w:jc w:val="center"/>
    </w:pPr>
    <w:rPr>
      <w:rFonts w:eastAsia="SimSun"/>
      <w:b/>
      <w:bCs/>
      <w:color w:val="0206B0"/>
      <w:sz w:val="24"/>
    </w:rPr>
  </w:style>
  <w:style w:type="paragraph" w:styleId="12">
    <w:name w:val="footer"/>
    <w:basedOn w:val="1"/>
    <w:link w:val="31"/>
    <w:unhideWhenUsed/>
    <w:qFormat/>
    <w:uiPriority w:val="99"/>
    <w:pPr>
      <w:tabs>
        <w:tab w:val="center" w:pos="4680"/>
        <w:tab w:val="right" w:pos="9360"/>
      </w:tabs>
      <w:spacing w:before="0" w:after="0" w:line="240" w:lineRule="auto"/>
    </w:pPr>
  </w:style>
  <w:style w:type="paragraph" w:styleId="13">
    <w:name w:val="header"/>
    <w:basedOn w:val="1"/>
    <w:link w:val="22"/>
    <w:unhideWhenUsed/>
    <w:uiPriority w:val="0"/>
    <w:pPr>
      <w:tabs>
        <w:tab w:val="center" w:pos="4320"/>
        <w:tab w:val="right" w:pos="8640"/>
      </w:tabs>
    </w:pPr>
  </w:style>
  <w:style w:type="character" w:styleId="14">
    <w:name w:val="Hyperlink"/>
    <w:unhideWhenUsed/>
    <w:qFormat/>
    <w:uiPriority w:val="99"/>
    <w:rPr>
      <w:color w:val="0000FF"/>
      <w:u w:val="single"/>
    </w:rPr>
  </w:style>
  <w:style w:type="table" w:styleId="15">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oc 1"/>
    <w:basedOn w:val="1"/>
    <w:next w:val="1"/>
    <w:unhideWhenUsed/>
    <w:qFormat/>
    <w:uiPriority w:val="39"/>
    <w:pPr>
      <w:tabs>
        <w:tab w:val="left" w:pos="600"/>
        <w:tab w:val="right" w:pos="9029"/>
      </w:tabs>
      <w:spacing w:before="120" w:after="120"/>
    </w:pPr>
    <w:rPr>
      <w:b/>
      <w:sz w:val="22"/>
    </w:rPr>
  </w:style>
  <w:style w:type="paragraph" w:styleId="17">
    <w:name w:val="toc 2"/>
    <w:basedOn w:val="1"/>
    <w:next w:val="1"/>
    <w:unhideWhenUsed/>
    <w:qFormat/>
    <w:uiPriority w:val="39"/>
    <w:pPr>
      <w:tabs>
        <w:tab w:val="left" w:pos="600"/>
        <w:tab w:val="right" w:pos="9029"/>
      </w:tabs>
      <w:spacing w:before="60" w:after="60"/>
      <w:ind w:left="180"/>
    </w:pPr>
    <w:rPr>
      <w:b/>
    </w:rPr>
  </w:style>
  <w:style w:type="paragraph" w:styleId="18">
    <w:name w:val="toc 3"/>
    <w:basedOn w:val="1"/>
    <w:next w:val="1"/>
    <w:semiHidden/>
    <w:unhideWhenUsed/>
    <w:qFormat/>
    <w:uiPriority w:val="39"/>
    <w:pPr>
      <w:tabs>
        <w:tab w:val="right" w:pos="9029"/>
      </w:tabs>
      <w:spacing w:before="0" w:after="0"/>
      <w:ind w:left="432"/>
    </w:pPr>
  </w:style>
  <w:style w:type="character" w:customStyle="1" w:styleId="19">
    <w:name w:val="Heading 1 Char"/>
    <w:basedOn w:val="7"/>
    <w:link w:val="2"/>
    <w:qFormat/>
    <w:uiPriority w:val="0"/>
    <w:rPr>
      <w:rFonts w:ascii="Arial" w:hAnsi="Arial" w:eastAsia="Times New Roman" w:cs="Times New Roman"/>
      <w:b/>
      <w:color w:val="000080"/>
      <w:sz w:val="36"/>
      <w:szCs w:val="20"/>
    </w:rPr>
  </w:style>
  <w:style w:type="character" w:customStyle="1" w:styleId="20">
    <w:name w:val="Heading 2 Char"/>
    <w:basedOn w:val="7"/>
    <w:link w:val="3"/>
    <w:qFormat/>
    <w:uiPriority w:val="0"/>
    <w:rPr>
      <w:rFonts w:ascii="Arial" w:hAnsi="Arial" w:eastAsia="Times New Roman" w:cs="Times New Roman"/>
      <w:b/>
      <w:color w:val="800080"/>
      <w:sz w:val="32"/>
      <w:szCs w:val="20"/>
    </w:rPr>
  </w:style>
  <w:style w:type="character" w:customStyle="1" w:styleId="21">
    <w:name w:val="Heading 3 Char"/>
    <w:basedOn w:val="7"/>
    <w:link w:val="4"/>
    <w:qFormat/>
    <w:uiPriority w:val="0"/>
    <w:rPr>
      <w:rFonts w:ascii="Arial" w:hAnsi="Arial" w:eastAsia="Times New Roman" w:cs="Times New Roman"/>
      <w:b/>
      <w:bCs/>
      <w:color w:val="008000"/>
      <w:sz w:val="28"/>
      <w:szCs w:val="20"/>
    </w:rPr>
  </w:style>
  <w:style w:type="character" w:customStyle="1" w:styleId="22">
    <w:name w:val="Header Char"/>
    <w:basedOn w:val="7"/>
    <w:link w:val="13"/>
    <w:qFormat/>
    <w:uiPriority w:val="0"/>
    <w:rPr>
      <w:rFonts w:ascii="Arial" w:hAnsi="Arial" w:eastAsia="Times New Roman" w:cs="Times New Roman"/>
      <w:sz w:val="20"/>
      <w:szCs w:val="20"/>
    </w:rPr>
  </w:style>
  <w:style w:type="character" w:customStyle="1" w:styleId="23">
    <w:name w:val="Body Text Char"/>
    <w:basedOn w:val="7"/>
    <w:link w:val="11"/>
    <w:semiHidden/>
    <w:qFormat/>
    <w:uiPriority w:val="0"/>
    <w:rPr>
      <w:rFonts w:ascii="Arial" w:hAnsi="Arial" w:eastAsia="SimSun" w:cs="Times New Roman"/>
      <w:b/>
      <w:bCs/>
      <w:color w:val="0206B0"/>
      <w:sz w:val="24"/>
      <w:szCs w:val="20"/>
    </w:rPr>
  </w:style>
  <w:style w:type="paragraph" w:customStyle="1" w:styleId="24">
    <w:name w:val="table_text"/>
    <w:basedOn w:val="1"/>
    <w:qFormat/>
    <w:uiPriority w:val="0"/>
    <w:pPr>
      <w:widowControl/>
      <w:spacing w:before="40" w:after="40" w:line="240" w:lineRule="auto"/>
      <w:ind w:left="-18" w:right="0" w:firstLine="18"/>
    </w:pPr>
    <w:rPr>
      <w:color w:val="000000"/>
    </w:rPr>
  </w:style>
  <w:style w:type="paragraph" w:customStyle="1" w:styleId="25">
    <w:name w:val="BodyBull1"/>
    <w:basedOn w:val="1"/>
    <w:qFormat/>
    <w:uiPriority w:val="0"/>
    <w:pPr>
      <w:widowControl/>
      <w:numPr>
        <w:ilvl w:val="0"/>
        <w:numId w:val="2"/>
      </w:numPr>
      <w:spacing w:before="60" w:after="60"/>
      <w:jc w:val="both"/>
    </w:pPr>
    <w:rPr>
      <w:iCs/>
    </w:rPr>
  </w:style>
  <w:style w:type="paragraph" w:customStyle="1" w:styleId="26">
    <w:name w:val="tablehead"/>
    <w:basedOn w:val="1"/>
    <w:qFormat/>
    <w:uiPriority w:val="0"/>
    <w:pPr>
      <w:spacing w:after="26"/>
      <w:jc w:val="center"/>
    </w:pPr>
    <w:rPr>
      <w:b/>
      <w:iCs/>
    </w:rPr>
  </w:style>
  <w:style w:type="paragraph" w:customStyle="1" w:styleId="27">
    <w:name w:val="TOChead"/>
    <w:basedOn w:val="1"/>
    <w:qFormat/>
    <w:uiPriority w:val="0"/>
    <w:pPr>
      <w:widowControl/>
      <w:spacing w:before="0" w:after="0"/>
      <w:jc w:val="center"/>
    </w:pPr>
    <w:rPr>
      <w:b/>
      <w:sz w:val="28"/>
      <w:szCs w:val="28"/>
    </w:rPr>
  </w:style>
  <w:style w:type="character" w:customStyle="1" w:styleId="28">
    <w:name w:val="Balloon Text Char"/>
    <w:basedOn w:val="7"/>
    <w:link w:val="9"/>
    <w:semiHidden/>
    <w:qFormat/>
    <w:uiPriority w:val="99"/>
    <w:rPr>
      <w:rFonts w:ascii="Tahoma" w:hAnsi="Tahoma" w:eastAsia="Times New Roman" w:cs="Tahoma"/>
      <w:sz w:val="16"/>
      <w:szCs w:val="16"/>
    </w:rPr>
  </w:style>
  <w:style w:type="paragraph" w:styleId="29">
    <w:name w:val="List Paragraph"/>
    <w:basedOn w:val="1"/>
    <w:qFormat/>
    <w:uiPriority w:val="34"/>
    <w:pPr>
      <w:ind w:left="720"/>
      <w:contextualSpacing/>
    </w:pPr>
  </w:style>
  <w:style w:type="character" w:customStyle="1" w:styleId="30">
    <w:name w:val="Bodytext Char"/>
    <w:link w:val="6"/>
    <w:qFormat/>
    <w:locked/>
    <w:uiPriority w:val="0"/>
    <w:rPr>
      <w:rFonts w:ascii="Arial" w:hAnsi="Arial" w:eastAsia="Times New Roman" w:cs="Times New Roman"/>
      <w:sz w:val="20"/>
      <w:szCs w:val="20"/>
    </w:rPr>
  </w:style>
  <w:style w:type="character" w:customStyle="1" w:styleId="31">
    <w:name w:val="Footer Char"/>
    <w:basedOn w:val="7"/>
    <w:link w:val="12"/>
    <w:qFormat/>
    <w:uiPriority w:val="99"/>
    <w:rPr>
      <w:rFonts w:ascii="Arial" w:hAnsi="Arial" w:eastAsia="Times New Roman" w:cs="Times New Roman"/>
      <w:sz w:val="20"/>
      <w:szCs w:val="20"/>
    </w:rPr>
  </w:style>
  <w:style w:type="character" w:customStyle="1" w:styleId="32">
    <w:name w:val="Heading 4 Char"/>
    <w:basedOn w:val="7"/>
    <w:link w:val="5"/>
    <w:qFormat/>
    <w:uiPriority w:val="0"/>
    <w:rPr>
      <w:rFonts w:ascii="Arial" w:hAnsi="Arial" w:eastAsia="Times New Roman" w:cs="Times New Roman"/>
      <w:bCs/>
      <w:color w:val="404040"/>
      <w:sz w:val="24"/>
      <w:szCs w:val="44"/>
    </w:rPr>
  </w:style>
  <w:style w:type="paragraph" w:customStyle="1" w:styleId="33">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4" textRotate="1"/>
    <customShpInfo spid="_x0000_s3073"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638BFDE8F139840BAEEC6E7A932ED0C" ma:contentTypeVersion="4" ma:contentTypeDescription="Create a new document." ma:contentTypeScope="" ma:versionID="34fde4e6c70489b00d5529f9497ff262">
  <xsd:schema xmlns:xsd="http://www.w3.org/2001/XMLSchema" xmlns:xs="http://www.w3.org/2001/XMLSchema" xmlns:p="http://schemas.microsoft.com/office/2006/metadata/properties" xmlns:ns2="9f50c8a6-e5a4-43ce-b67f-ee4bc8ad8584" xmlns:ns3="951c5514-b77c-4532-82d5-a05f2f7d58e2" targetNamespace="http://schemas.microsoft.com/office/2006/metadata/properties" ma:root="true" ma:fieldsID="71abba4a890ce6234ceff5abbcc0c3f9" ns2:_="" ns3:_="">
    <xsd:import namespace="9f50c8a6-e5a4-43ce-b67f-ee4bc8ad8584"/>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0c8a6-e5a4-43ce-b67f-ee4bc8ad85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3B0191-97B8-44E3-A376-1241DEDA4691}">
  <ds:schemaRefs/>
</ds:datastoreItem>
</file>

<file path=customXml/itemProps3.xml><?xml version="1.0" encoding="utf-8"?>
<ds:datastoreItem xmlns:ds="http://schemas.openxmlformats.org/officeDocument/2006/customXml" ds:itemID="{AF64CAC8-6416-4F6D-A51C-D29DB8FC5A6F}">
  <ds:schemaRefs/>
</ds:datastoreItem>
</file>

<file path=customXml/itemProps4.xml><?xml version="1.0" encoding="utf-8"?>
<ds:datastoreItem xmlns:ds="http://schemas.openxmlformats.org/officeDocument/2006/customXml" ds:itemID="{32DF79EA-A137-4213-B8DA-4AC9262F141C}">
  <ds:schemaRefs/>
</ds:datastoreItem>
</file>

<file path=docProps/app.xml><?xml version="1.0" encoding="utf-8"?>
<Properties xmlns="http://schemas.openxmlformats.org/officeDocument/2006/extended-properties" xmlns:vt="http://schemas.openxmlformats.org/officeDocument/2006/docPropsVTypes">
  <Template>Normal.dotm</Template>
  <Company>Cognizant</Company>
  <Pages>1</Pages>
  <Words>807</Words>
  <Characters>4602</Characters>
  <Lines>38</Lines>
  <Paragraphs>10</Paragraphs>
  <TotalTime>0</TotalTime>
  <ScaleCrop>false</ScaleCrop>
  <LinksUpToDate>false</LinksUpToDate>
  <CharactersWithSpaces>5399</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2022-01-17T05:34:00Z</dcterms:created>
  <dc:creator>Latha KM (Cognizant)</dc:creator>
  <cp:lastModifiedBy>google1598709536</cp:lastModifiedBy>
  <dcterms:modified xsi:type="dcterms:W3CDTF">2022-06-20T11:05:46Z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0x0101009638BFDE8F139840BAEEC6E7A932ED0C</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KSOProductBuildVer">
    <vt:lpwstr>1033-11.2.0.11156</vt:lpwstr>
  </property>
  <property fmtid="{D5CDD505-2E9C-101B-9397-08002B2CF9AE}" pid="11" name="ICV">
    <vt:lpwstr>4CCDD730F9BB4603A02ACB8D2DC3109B</vt:lpwstr>
  </property>
</Properties>
</file>