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90604" w14:textId="77777777" w:rsidR="0075655A" w:rsidRDefault="00FD6FA5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858A68A" w14:textId="7194FD16" w:rsidR="0075655A" w:rsidRDefault="0075655A">
      <w:pPr>
        <w:ind w:left="-735" w:right="-650"/>
      </w:pPr>
    </w:p>
    <w:p w14:paraId="47D295F4" w14:textId="77777777" w:rsidR="00FD6FA5" w:rsidRDefault="00FD6FA5">
      <w:pPr>
        <w:spacing w:after="0"/>
        <w:ind w:left="215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4BF9C2F1" w14:textId="7BBE1FB0" w:rsidR="0075655A" w:rsidRDefault="00FD6FA5">
      <w:pPr>
        <w:spacing w:after="0"/>
        <w:ind w:left="215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Project Initialization and Planning Phase </w:t>
      </w:r>
    </w:p>
    <w:p w14:paraId="47B863FA" w14:textId="77777777" w:rsidR="0075655A" w:rsidRDefault="00FD6FA5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70" w:type="dxa"/>
          <w:left w:w="125" w:type="dxa"/>
          <w:bottom w:w="60" w:type="dxa"/>
          <w:right w:w="1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5655A" w14:paraId="2C6D7E42" w14:textId="77777777">
        <w:trPr>
          <w:trHeight w:val="52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7E05227" w14:textId="77777777" w:rsidR="0075655A" w:rsidRDefault="00FD6FA5"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3BC5DF6" w14:textId="2A61EB38" w:rsidR="0075655A" w:rsidRDefault="00DC29D3">
            <w:r>
              <w:rPr>
                <w:rFonts w:ascii="Times New Roman" w:eastAsia="Times New Roman" w:hAnsi="Times New Roman" w:cs="Times New Roman"/>
                <w:sz w:val="24"/>
              </w:rPr>
              <w:t>20</w:t>
            </w:r>
            <w:r w:rsidR="00FD6FA5">
              <w:rPr>
                <w:rFonts w:ascii="Times New Roman" w:eastAsia="Times New Roman" w:hAnsi="Times New Roman" w:cs="Times New Roman"/>
                <w:sz w:val="24"/>
              </w:rPr>
              <w:t xml:space="preserve"> March 202</w:t>
            </w:r>
            <w:r w:rsidR="001C5A7A"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</w:tr>
      <w:tr w:rsidR="0075655A" w14:paraId="1268FF71" w14:textId="77777777">
        <w:trPr>
          <w:trHeight w:val="48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918649" w14:textId="77777777" w:rsidR="0075655A" w:rsidRDefault="00FD6FA5">
            <w:r>
              <w:rPr>
                <w:rFonts w:ascii="Times New Roman" w:eastAsia="Times New Roman" w:hAnsi="Times New Roman" w:cs="Times New Roman"/>
                <w:sz w:val="24"/>
              </w:rPr>
              <w:t xml:space="preserve">Team ID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D99655" w14:textId="60E030D5" w:rsidR="0075655A" w:rsidRPr="00DC29D3" w:rsidRDefault="00DC2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9D3">
              <w:rPr>
                <w:rFonts w:ascii="Times New Roman" w:hAnsi="Times New Roman" w:cs="Times New Roman"/>
                <w:sz w:val="24"/>
                <w:szCs w:val="24"/>
              </w:rPr>
              <w:t>SWTID-2026-4885</w:t>
            </w:r>
          </w:p>
        </w:tc>
      </w:tr>
      <w:tr w:rsidR="0075655A" w14:paraId="5569699B" w14:textId="77777777" w:rsidTr="00FB01EA">
        <w:trPr>
          <w:trHeight w:val="391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1C4D3E" w14:textId="77777777" w:rsidR="0075655A" w:rsidRDefault="00FD6FA5"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Title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5CC3066" w14:textId="334F8889" w:rsidR="0075655A" w:rsidRPr="00FB01EA" w:rsidRDefault="00FB01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01EA">
              <w:rPr>
                <w:rFonts w:ascii="Times New Roman" w:hAnsi="Times New Roman" w:cs="Times New Roman"/>
                <w:sz w:val="24"/>
                <w:szCs w:val="24"/>
              </w:rPr>
              <w:t>Credit Card Approval System</w:t>
            </w:r>
          </w:p>
        </w:tc>
      </w:tr>
      <w:tr w:rsidR="0075655A" w14:paraId="317E625A" w14:textId="77777777">
        <w:trPr>
          <w:trHeight w:val="50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805541F" w14:textId="77777777" w:rsidR="0075655A" w:rsidRDefault="00FD6FA5">
            <w:r>
              <w:rPr>
                <w:rFonts w:ascii="Times New Roman" w:eastAsia="Times New Roman" w:hAnsi="Times New Roman" w:cs="Times New Roman"/>
                <w:sz w:val="24"/>
              </w:rPr>
              <w:t xml:space="preserve">Maximum Marks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F7909EC" w14:textId="77777777" w:rsidR="0075655A" w:rsidRDefault="00FD6FA5">
            <w:r>
              <w:rPr>
                <w:rFonts w:ascii="Times New Roman" w:eastAsia="Times New Roman" w:hAnsi="Times New Roman" w:cs="Times New Roman"/>
                <w:sz w:val="24"/>
              </w:rPr>
              <w:t xml:space="preserve">5 Marks </w:t>
            </w:r>
          </w:p>
        </w:tc>
      </w:tr>
    </w:tbl>
    <w:p w14:paraId="581E4B41" w14:textId="2B3B5EC6" w:rsidR="00FD6FA5" w:rsidRPr="00FD6FA5" w:rsidRDefault="00FD6FA5" w:rsidP="00FD6FA5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0851D90" w14:textId="2899E3BE" w:rsidR="0075655A" w:rsidRDefault="00FD6FA5">
      <w:pPr>
        <w:spacing w:after="158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Project Proposal report :</w:t>
      </w:r>
    </w:p>
    <w:p w14:paraId="2DCBDB81" w14:textId="1D39D1A9" w:rsidR="0075655A" w:rsidRDefault="00FD6FA5">
      <w:pPr>
        <w:spacing w:after="0" w:line="257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proposal report aims to transform loan approval using machine learning, boosting efficiency and accuracy. It tackles system inefficiencies, promising better operations, reduced risks, and happier customers. Key features include a machine learning-based credit model and real-time decision-making. </w:t>
      </w:r>
    </w:p>
    <w:p w14:paraId="4E2CFA17" w14:textId="77777777" w:rsidR="00FD6FA5" w:rsidRDefault="00FD6FA5">
      <w:pPr>
        <w:spacing w:after="0" w:line="257" w:lineRule="auto"/>
      </w:pPr>
    </w:p>
    <w:p w14:paraId="00B0B491" w14:textId="77777777" w:rsidR="0075655A" w:rsidRDefault="00FD6FA5">
      <w:pPr>
        <w:spacing w:after="0"/>
      </w:pPr>
      <w:r>
        <w:rPr>
          <w:rFonts w:ascii="Times New Roman" w:eastAsia="Times New Roman" w:hAnsi="Times New Roman" w:cs="Times New Roman"/>
          <w:sz w:val="12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64" w:type="dxa"/>
          <w:left w:w="125" w:type="dxa"/>
          <w:bottom w:w="68" w:type="dxa"/>
          <w:right w:w="29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5655A" w14:paraId="26D362E2" w14:textId="77777777">
        <w:trPr>
          <w:trHeight w:val="50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60BC3D8" w14:textId="77777777" w:rsidR="0075655A" w:rsidRDefault="00FD6FA5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Overview </w:t>
            </w:r>
          </w:p>
        </w:tc>
        <w:tc>
          <w:tcPr>
            <w:tcW w:w="6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C64EC8A" w14:textId="77777777" w:rsidR="0075655A" w:rsidRDefault="0075655A"/>
        </w:tc>
      </w:tr>
      <w:tr w:rsidR="0075655A" w14:paraId="30F71E29" w14:textId="77777777">
        <w:trPr>
          <w:trHeight w:val="104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8533BF" w14:textId="77777777" w:rsidR="0075655A" w:rsidRDefault="00FD6FA5">
            <w:r>
              <w:rPr>
                <w:rFonts w:ascii="Times New Roman" w:eastAsia="Times New Roman" w:hAnsi="Times New Roman" w:cs="Times New Roman"/>
                <w:sz w:val="24"/>
              </w:rPr>
              <w:t xml:space="preserve">Objective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1EF058" w14:textId="5CC17899" w:rsidR="0075655A" w:rsidRPr="007D13CC" w:rsidRDefault="007D13CC">
            <w:pPr>
              <w:ind w:left="15"/>
              <w:rPr>
                <w:rFonts w:ascii="Times New Roman" w:hAnsi="Times New Roman" w:cs="Times New Roman"/>
                <w:sz w:val="24"/>
                <w:szCs w:val="24"/>
              </w:rPr>
            </w:pPr>
            <w:r w:rsidRPr="007D13CC">
              <w:rPr>
                <w:rFonts w:ascii="Times New Roman" w:hAnsi="Times New Roman" w:cs="Times New Roman"/>
                <w:sz w:val="24"/>
                <w:szCs w:val="24"/>
              </w:rPr>
              <w:t>The primary objective of this project is to develop an AI &amp; ML-based web application that predicts whether a customer is eligible for a credit card. The system provides a quick and accurate eligibility prediction, helping users make informed decisions before applying for a credit card.</w:t>
            </w:r>
          </w:p>
        </w:tc>
      </w:tr>
      <w:tr w:rsidR="0075655A" w14:paraId="08C879D3" w14:textId="77777777">
        <w:trPr>
          <w:trHeight w:val="102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4CDB98" w14:textId="77777777" w:rsidR="0075655A" w:rsidRDefault="00FD6FA5">
            <w:r>
              <w:rPr>
                <w:rFonts w:ascii="Times New Roman" w:eastAsia="Times New Roman" w:hAnsi="Times New Roman" w:cs="Times New Roman"/>
                <w:sz w:val="24"/>
              </w:rPr>
              <w:t xml:space="preserve">Scope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69121C0" w14:textId="3240099E" w:rsidR="0075655A" w:rsidRPr="007D13CC" w:rsidRDefault="007D13CC" w:rsidP="007D13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CC">
              <w:rPr>
                <w:rFonts w:ascii="Times New Roman" w:hAnsi="Times New Roman" w:cs="Times New Roman"/>
                <w:sz w:val="24"/>
                <w:szCs w:val="24"/>
              </w:rPr>
              <w:t xml:space="preserve">The project focuses on developing a web application where users can enter their personal and financial details. The machine learning model analyzes the input and predicts whether the customer is </w:t>
            </w:r>
            <w:r w:rsidRPr="007D13C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Accepted</w:t>
            </w:r>
            <w:r w:rsidRPr="007D13CC">
              <w:rPr>
                <w:rFonts w:ascii="Times New Roman" w:hAnsi="Times New Roman" w:cs="Times New Roman"/>
                <w:sz w:val="24"/>
                <w:szCs w:val="24"/>
              </w:rPr>
              <w:t xml:space="preserve"> or </w:t>
            </w:r>
            <w:r w:rsidRPr="007D13C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Rejected</w:t>
            </w:r>
            <w:r w:rsidRPr="007D13CC">
              <w:rPr>
                <w:rFonts w:ascii="Times New Roman" w:hAnsi="Times New Roman" w:cs="Times New Roman"/>
                <w:sz w:val="24"/>
                <w:szCs w:val="24"/>
              </w:rPr>
              <w:t xml:space="preserve"> for credit card eligibility.</w:t>
            </w:r>
          </w:p>
        </w:tc>
      </w:tr>
      <w:tr w:rsidR="0075655A" w14:paraId="6691E477" w14:textId="77777777">
        <w:trPr>
          <w:trHeight w:val="50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0DF65A8A" w14:textId="77777777" w:rsidR="0075655A" w:rsidRDefault="00FD6FA5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Problem Statement </w:t>
            </w:r>
          </w:p>
        </w:tc>
        <w:tc>
          <w:tcPr>
            <w:tcW w:w="6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EFC0D2A" w14:textId="77777777" w:rsidR="0075655A" w:rsidRPr="007D13CC" w:rsidRDefault="007565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55A" w14:paraId="1F7BBB53" w14:textId="77777777">
        <w:trPr>
          <w:trHeight w:val="106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F68BC4" w14:textId="77777777" w:rsidR="0075655A" w:rsidRDefault="00FD6FA5">
            <w:r>
              <w:rPr>
                <w:rFonts w:ascii="Times New Roman" w:eastAsia="Times New Roman" w:hAnsi="Times New Roman" w:cs="Times New Roman"/>
                <w:sz w:val="24"/>
              </w:rPr>
              <w:t xml:space="preserve">Description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5C8C35" w14:textId="5E83DBED" w:rsidR="0075655A" w:rsidRPr="007D13CC" w:rsidRDefault="007D13CC">
            <w:pPr>
              <w:ind w:left="15" w:righ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7D13CC">
              <w:rPr>
                <w:rFonts w:ascii="Times New Roman" w:hAnsi="Times New Roman" w:cs="Times New Roman"/>
                <w:sz w:val="24"/>
                <w:szCs w:val="24"/>
              </w:rPr>
              <w:t>Many customers are not sure whether they meet the eligibility criteria for a credit card before applying. This uncertainty may lead to unnecessary application rejections and confusion because the approval criteria are not always clear.</w:t>
            </w:r>
          </w:p>
        </w:tc>
      </w:tr>
      <w:tr w:rsidR="0075655A" w14:paraId="6166D5D0" w14:textId="77777777">
        <w:trPr>
          <w:trHeight w:val="102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CE3278" w14:textId="77777777" w:rsidR="0075655A" w:rsidRDefault="00FD6FA5">
            <w:r>
              <w:rPr>
                <w:rFonts w:ascii="Times New Roman" w:eastAsia="Times New Roman" w:hAnsi="Times New Roman" w:cs="Times New Roman"/>
                <w:sz w:val="24"/>
              </w:rPr>
              <w:t xml:space="preserve">Impact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732532" w14:textId="41E282B8" w:rsidR="0075655A" w:rsidRPr="007D13CC" w:rsidRDefault="007D13CC">
            <w:pPr>
              <w:ind w:left="15"/>
              <w:rPr>
                <w:rFonts w:ascii="Times New Roman" w:hAnsi="Times New Roman" w:cs="Times New Roman"/>
                <w:sz w:val="24"/>
                <w:szCs w:val="24"/>
              </w:rPr>
            </w:pPr>
            <w:r w:rsidRPr="007D13CC">
              <w:rPr>
                <w:rFonts w:ascii="Times New Roman" w:hAnsi="Times New Roman" w:cs="Times New Roman"/>
                <w:sz w:val="24"/>
                <w:szCs w:val="24"/>
              </w:rPr>
              <w:t>Providing an AI-based eligibility prediction system helps customers understand their chances of approval before applying. It reduces uncertainty, saves time, improves decision-making, and enhances the overall user experience.</w:t>
            </w:r>
          </w:p>
        </w:tc>
      </w:tr>
      <w:tr w:rsidR="0075655A" w14:paraId="7604834A" w14:textId="77777777">
        <w:trPr>
          <w:trHeight w:val="48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412586EC" w14:textId="77777777" w:rsidR="0075655A" w:rsidRDefault="00FD6FA5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Proposed Solution </w:t>
            </w:r>
          </w:p>
        </w:tc>
        <w:tc>
          <w:tcPr>
            <w:tcW w:w="6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7B5D6F6" w14:textId="77777777" w:rsidR="0075655A" w:rsidRPr="007D13CC" w:rsidRDefault="007565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55A" w14:paraId="22949380" w14:textId="77777777">
        <w:trPr>
          <w:trHeight w:val="106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2DAB9D" w14:textId="77777777" w:rsidR="0075655A" w:rsidRDefault="00FD6FA5"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Approach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11D7815" w14:textId="1052C7A9" w:rsidR="0075655A" w:rsidRPr="007D13CC" w:rsidRDefault="007D13CC">
            <w:pPr>
              <w:ind w:left="15"/>
              <w:rPr>
                <w:rFonts w:ascii="Times New Roman" w:hAnsi="Times New Roman" w:cs="Times New Roman"/>
                <w:sz w:val="24"/>
                <w:szCs w:val="24"/>
              </w:rPr>
            </w:pPr>
            <w:r w:rsidRPr="007D13CC">
              <w:rPr>
                <w:rFonts w:ascii="Times New Roman" w:hAnsi="Times New Roman" w:cs="Times New Roman"/>
                <w:sz w:val="24"/>
                <w:szCs w:val="24"/>
              </w:rPr>
              <w:t xml:space="preserve">Develop an AI &amp; ML-based web application that analyzes customer details using a trained machine learning model and predicts whether the customer is likely to be </w:t>
            </w:r>
            <w:r w:rsidRPr="007D13C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Accepted</w:t>
            </w:r>
            <w:r w:rsidRPr="007D13CC">
              <w:rPr>
                <w:rFonts w:ascii="Times New Roman" w:hAnsi="Times New Roman" w:cs="Times New Roman"/>
                <w:sz w:val="24"/>
                <w:szCs w:val="24"/>
              </w:rPr>
              <w:t xml:space="preserve"> or </w:t>
            </w:r>
            <w:r w:rsidRPr="007D13C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Rejected</w:t>
            </w:r>
            <w:r w:rsidRPr="007D13CC">
              <w:rPr>
                <w:rFonts w:ascii="Times New Roman" w:hAnsi="Times New Roman" w:cs="Times New Roman"/>
                <w:sz w:val="24"/>
                <w:szCs w:val="24"/>
              </w:rPr>
              <w:t xml:space="preserve"> for credit card eligibility.</w:t>
            </w:r>
          </w:p>
        </w:tc>
      </w:tr>
      <w:tr w:rsidR="0075655A" w14:paraId="62855632" w14:textId="77777777">
        <w:trPr>
          <w:trHeight w:val="78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EB4F1F" w14:textId="77777777" w:rsidR="0075655A" w:rsidRDefault="00FD6FA5">
            <w:r>
              <w:rPr>
                <w:rFonts w:ascii="Times New Roman" w:eastAsia="Times New Roman" w:hAnsi="Times New Roman" w:cs="Times New Roman"/>
                <w:sz w:val="24"/>
              </w:rPr>
              <w:t xml:space="preserve">Key Features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C1A5DF" w14:textId="552FE7BA" w:rsidR="007D13CC" w:rsidRPr="007D13CC" w:rsidRDefault="007D13CC" w:rsidP="007D13CC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D13CC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7D13CC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AI &amp; ML-based credit card eligibility prediction. </w:t>
            </w:r>
          </w:p>
          <w:p w14:paraId="6A053CF7" w14:textId="29D9BBF0" w:rsidR="007D13CC" w:rsidRPr="007D13CC" w:rsidRDefault="007D13CC" w:rsidP="007D13CC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D13CC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7D13CC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User-friendly web interface for entering customer details. </w:t>
            </w:r>
          </w:p>
          <w:p w14:paraId="487512A7" w14:textId="2FB7915F" w:rsidR="007D13CC" w:rsidRPr="007D13CC" w:rsidRDefault="007D13CC" w:rsidP="007D13CC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D13CC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7D13CC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Real-time prediction results within a few seconds. </w:t>
            </w:r>
          </w:p>
          <w:p w14:paraId="364725E3" w14:textId="2A04D952" w:rsidR="0075655A" w:rsidRDefault="007D13CC" w:rsidP="007D13CC">
            <w:pPr>
              <w:ind w:left="15"/>
            </w:pPr>
            <w:r w:rsidRPr="007D13CC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7D13CC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Fast, simple, and reliable eligibility checking.</w:t>
            </w:r>
          </w:p>
        </w:tc>
      </w:tr>
    </w:tbl>
    <w:p w14:paraId="3048A91C" w14:textId="77777777" w:rsidR="0075655A" w:rsidRDefault="00FD6FA5">
      <w:pPr>
        <w:spacing w:after="0"/>
        <w:ind w:left="10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ABC79E8" w14:textId="2635AAD5" w:rsidR="0075655A" w:rsidRDefault="0075655A">
      <w:pPr>
        <w:spacing w:after="0"/>
      </w:pPr>
    </w:p>
    <w:p w14:paraId="4B9D8722" w14:textId="1FAFA22E" w:rsidR="0075655A" w:rsidRDefault="00FD6FA5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Resource Requirements :</w:t>
      </w:r>
    </w:p>
    <w:p w14:paraId="7555FE20" w14:textId="77777777" w:rsidR="0075655A" w:rsidRDefault="00FD6FA5">
      <w:pPr>
        <w:spacing w:after="0"/>
      </w:pPr>
      <w:r>
        <w:rPr>
          <w:rFonts w:ascii="Times New Roman" w:eastAsia="Times New Roman" w:hAnsi="Times New Roman" w:cs="Times New Roman"/>
          <w:b/>
          <w:sz w:val="14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83" w:type="dxa"/>
          <w:left w:w="125" w:type="dxa"/>
          <w:bottom w:w="78" w:type="dxa"/>
          <w:right w:w="115" w:type="dxa"/>
        </w:tblCellMar>
        <w:tblLook w:val="04A0" w:firstRow="1" w:lastRow="0" w:firstColumn="1" w:lastColumn="0" w:noHBand="0" w:noVBand="1"/>
      </w:tblPr>
      <w:tblGrid>
        <w:gridCol w:w="3034"/>
        <w:gridCol w:w="3039"/>
        <w:gridCol w:w="3287"/>
      </w:tblGrid>
      <w:tr w:rsidR="0075655A" w14:paraId="6C3DF695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F0300D1" w14:textId="77777777" w:rsidR="0075655A" w:rsidRDefault="00FD6FA5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Resource Type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143410C" w14:textId="77777777" w:rsidR="0075655A" w:rsidRDefault="00FD6FA5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Description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C232B38" w14:textId="77777777" w:rsidR="0075655A" w:rsidRDefault="00FD6FA5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Specification/Allocation </w:t>
            </w:r>
          </w:p>
        </w:tc>
      </w:tr>
      <w:tr w:rsidR="0075655A" w14:paraId="4410079B" w14:textId="77777777">
        <w:trPr>
          <w:trHeight w:val="4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20299A0F" w14:textId="77777777" w:rsidR="0075655A" w:rsidRDefault="00FD6FA5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Hardware </w:t>
            </w:r>
          </w:p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707E286" w14:textId="77777777" w:rsidR="0075655A" w:rsidRDefault="0075655A"/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48A2DE9" w14:textId="77777777" w:rsidR="0075655A" w:rsidRDefault="0075655A"/>
        </w:tc>
      </w:tr>
      <w:tr w:rsidR="0075655A" w14:paraId="2B639D30" w14:textId="77777777">
        <w:trPr>
          <w:trHeight w:val="7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600957C" w14:textId="77777777" w:rsidR="0075655A" w:rsidRDefault="00FD6FA5">
            <w:r>
              <w:rPr>
                <w:rFonts w:ascii="Times New Roman" w:eastAsia="Times New Roman" w:hAnsi="Times New Roman" w:cs="Times New Roman"/>
                <w:sz w:val="24"/>
              </w:rPr>
              <w:t xml:space="preserve">Computing Resources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F737729" w14:textId="77777777" w:rsidR="0075655A" w:rsidRDefault="00FD6FA5">
            <w:r>
              <w:rPr>
                <w:rFonts w:ascii="Times New Roman" w:eastAsia="Times New Roman" w:hAnsi="Times New Roman" w:cs="Times New Roman"/>
                <w:sz w:val="24"/>
              </w:rPr>
              <w:t xml:space="preserve">CPU/GPU specifications, number of cores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BAF33D1" w14:textId="4EBC216A" w:rsidR="0075655A" w:rsidRPr="007D13CC" w:rsidRDefault="007D13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CC">
              <w:rPr>
                <w:rFonts w:ascii="Times New Roman" w:hAnsi="Times New Roman" w:cs="Times New Roman"/>
                <w:sz w:val="24"/>
                <w:szCs w:val="24"/>
              </w:rPr>
              <w:t>Standard CPU(</w:t>
            </w:r>
            <w:r w:rsidR="00DC29D3">
              <w:rPr>
                <w:rFonts w:ascii="Times New Roman" w:hAnsi="Times New Roman" w:cs="Times New Roman"/>
                <w:sz w:val="24"/>
                <w:szCs w:val="24"/>
              </w:rPr>
              <w:t>intel i5</w:t>
            </w:r>
            <w:r w:rsidRPr="007D13CC">
              <w:rPr>
                <w:rFonts w:ascii="Times New Roman" w:hAnsi="Times New Roman" w:cs="Times New Roman"/>
                <w:sz w:val="24"/>
                <w:szCs w:val="24"/>
              </w:rPr>
              <w:t xml:space="preserve"> or equivalent)</w:t>
            </w:r>
          </w:p>
        </w:tc>
      </w:tr>
      <w:tr w:rsidR="0075655A" w14:paraId="4F33D271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792001F" w14:textId="77777777" w:rsidR="0075655A" w:rsidRDefault="00FD6FA5">
            <w:r>
              <w:rPr>
                <w:rFonts w:ascii="Times New Roman" w:eastAsia="Times New Roman" w:hAnsi="Times New Roman" w:cs="Times New Roman"/>
                <w:sz w:val="24"/>
              </w:rPr>
              <w:t xml:space="preserve">Memory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71B7C41" w14:textId="77777777" w:rsidR="0075655A" w:rsidRDefault="00FD6FA5">
            <w:r>
              <w:rPr>
                <w:rFonts w:ascii="Times New Roman" w:eastAsia="Times New Roman" w:hAnsi="Times New Roman" w:cs="Times New Roman"/>
                <w:sz w:val="24"/>
              </w:rPr>
              <w:t xml:space="preserve">RAM specifications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47A9F08" w14:textId="3E0F3344" w:rsidR="0075655A" w:rsidRDefault="00DC29D3">
            <w:r>
              <w:rPr>
                <w:rFonts w:ascii="Times New Roman" w:eastAsia="Times New Roman" w:hAnsi="Times New Roman" w:cs="Times New Roman"/>
                <w:sz w:val="24"/>
              </w:rPr>
              <w:t>16</w:t>
            </w:r>
            <w:r w:rsidR="00FD6FA5">
              <w:rPr>
                <w:rFonts w:ascii="Times New Roman" w:eastAsia="Times New Roman" w:hAnsi="Times New Roman" w:cs="Times New Roman"/>
                <w:sz w:val="24"/>
              </w:rPr>
              <w:t xml:space="preserve"> GB </w:t>
            </w:r>
            <w:r w:rsidR="007D13CC">
              <w:rPr>
                <w:rFonts w:ascii="Times New Roman" w:eastAsia="Times New Roman" w:hAnsi="Times New Roman" w:cs="Times New Roman"/>
                <w:sz w:val="24"/>
              </w:rPr>
              <w:t>RAM</w:t>
            </w:r>
          </w:p>
        </w:tc>
      </w:tr>
      <w:tr w:rsidR="0075655A" w14:paraId="50350BEB" w14:textId="77777777">
        <w:trPr>
          <w:trHeight w:val="7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1D1F68" w14:textId="77777777" w:rsidR="0075655A" w:rsidRDefault="00FD6FA5">
            <w:r>
              <w:rPr>
                <w:rFonts w:ascii="Times New Roman" w:eastAsia="Times New Roman" w:hAnsi="Times New Roman" w:cs="Times New Roman"/>
                <w:sz w:val="24"/>
              </w:rPr>
              <w:t xml:space="preserve">Storage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4A90E8" w14:textId="77777777" w:rsidR="0075655A" w:rsidRDefault="00FD6FA5">
            <w:r>
              <w:rPr>
                <w:rFonts w:ascii="Times New Roman" w:eastAsia="Times New Roman" w:hAnsi="Times New Roman" w:cs="Times New Roman"/>
                <w:sz w:val="24"/>
              </w:rPr>
              <w:t xml:space="preserve">Disk space for data, models, and logs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A5C9A2" w14:textId="6C0D3526" w:rsidR="0075655A" w:rsidRDefault="00DC29D3">
            <w:r>
              <w:rPr>
                <w:rFonts w:ascii="Times New Roman" w:eastAsia="Times New Roman" w:hAnsi="Times New Roman" w:cs="Times New Roman"/>
                <w:sz w:val="24"/>
              </w:rPr>
              <w:t>512</w:t>
            </w:r>
            <w:r w:rsidR="007D13CC">
              <w:rPr>
                <w:rFonts w:ascii="Times New Roman" w:eastAsia="Times New Roman" w:hAnsi="Times New Roman" w:cs="Times New Roman"/>
                <w:sz w:val="24"/>
              </w:rPr>
              <w:t xml:space="preserve"> GB</w:t>
            </w:r>
            <w:r w:rsidR="00FD6FA5">
              <w:rPr>
                <w:rFonts w:ascii="Times New Roman" w:eastAsia="Times New Roman" w:hAnsi="Times New Roman" w:cs="Times New Roman"/>
                <w:sz w:val="24"/>
              </w:rPr>
              <w:t xml:space="preserve"> SSD </w:t>
            </w:r>
            <w:r w:rsidR="007D13CC">
              <w:rPr>
                <w:rFonts w:ascii="Times New Roman" w:eastAsia="Times New Roman" w:hAnsi="Times New Roman" w:cs="Times New Roman"/>
                <w:sz w:val="24"/>
              </w:rPr>
              <w:t>or above</w:t>
            </w:r>
          </w:p>
        </w:tc>
      </w:tr>
      <w:tr w:rsidR="0075655A" w14:paraId="4BEDD061" w14:textId="77777777">
        <w:trPr>
          <w:trHeight w:val="4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1E170C76" w14:textId="77777777" w:rsidR="0075655A" w:rsidRDefault="00FD6FA5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Software </w:t>
            </w:r>
          </w:p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545C648" w14:textId="77777777" w:rsidR="0075655A" w:rsidRDefault="0075655A"/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0D4B9EF" w14:textId="77777777" w:rsidR="0075655A" w:rsidRDefault="0075655A"/>
        </w:tc>
      </w:tr>
      <w:tr w:rsidR="0075655A" w14:paraId="449C8F15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D5FE8CF" w14:textId="77777777" w:rsidR="0075655A" w:rsidRDefault="00FD6FA5">
            <w:r>
              <w:rPr>
                <w:rFonts w:ascii="Times New Roman" w:eastAsia="Times New Roman" w:hAnsi="Times New Roman" w:cs="Times New Roman"/>
                <w:sz w:val="24"/>
              </w:rPr>
              <w:t xml:space="preserve">Frameworks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37349A7" w14:textId="77777777" w:rsidR="0075655A" w:rsidRDefault="00FD6FA5">
            <w:r>
              <w:rPr>
                <w:rFonts w:ascii="Times New Roman" w:eastAsia="Times New Roman" w:hAnsi="Times New Roman" w:cs="Times New Roman"/>
                <w:sz w:val="24"/>
              </w:rPr>
              <w:t xml:space="preserve">Python frameworks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8DD80A1" w14:textId="77777777" w:rsidR="0075655A" w:rsidRDefault="00FD6FA5">
            <w:r>
              <w:rPr>
                <w:rFonts w:ascii="Times New Roman" w:eastAsia="Times New Roman" w:hAnsi="Times New Roman" w:cs="Times New Roman"/>
                <w:sz w:val="24"/>
              </w:rPr>
              <w:t xml:space="preserve">Flask </w:t>
            </w:r>
          </w:p>
        </w:tc>
      </w:tr>
      <w:tr w:rsidR="0075655A" w14:paraId="19D50291" w14:textId="77777777">
        <w:trPr>
          <w:trHeight w:val="7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29F65D" w14:textId="77777777" w:rsidR="0075655A" w:rsidRDefault="00FD6FA5">
            <w:r>
              <w:rPr>
                <w:rFonts w:ascii="Times New Roman" w:eastAsia="Times New Roman" w:hAnsi="Times New Roman" w:cs="Times New Roman"/>
                <w:sz w:val="24"/>
              </w:rPr>
              <w:t xml:space="preserve">Libraries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DD308A" w14:textId="77777777" w:rsidR="0075655A" w:rsidRDefault="00FD6FA5">
            <w:r>
              <w:rPr>
                <w:rFonts w:ascii="Times New Roman" w:eastAsia="Times New Roman" w:hAnsi="Times New Roman" w:cs="Times New Roman"/>
                <w:sz w:val="24"/>
              </w:rPr>
              <w:t xml:space="preserve">Additional libraries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9C0768" w14:textId="0A343CCC" w:rsidR="0075655A" w:rsidRDefault="007D13CC">
            <w:r>
              <w:rPr>
                <w:rFonts w:ascii="Times New Roman" w:eastAsia="Times New Roman" w:hAnsi="Times New Roman" w:cs="Times New Roman"/>
                <w:sz w:val="24"/>
              </w:rPr>
              <w:t>Pandas,NumPy,Scikit-learn,Matplotlib,Seaborn,Joblib</w:t>
            </w:r>
          </w:p>
        </w:tc>
      </w:tr>
      <w:tr w:rsidR="0075655A" w14:paraId="3204109F" w14:textId="77777777">
        <w:trPr>
          <w:trHeight w:val="4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BD029BA" w14:textId="77777777" w:rsidR="0075655A" w:rsidRDefault="00FD6FA5">
            <w:r>
              <w:rPr>
                <w:rFonts w:ascii="Times New Roman" w:eastAsia="Times New Roman" w:hAnsi="Times New Roman" w:cs="Times New Roman"/>
                <w:sz w:val="24"/>
              </w:rPr>
              <w:t xml:space="preserve">Development Environment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BDD8F20" w14:textId="77777777" w:rsidR="0075655A" w:rsidRDefault="00FD6FA5">
            <w:r>
              <w:rPr>
                <w:rFonts w:ascii="Times New Roman" w:eastAsia="Times New Roman" w:hAnsi="Times New Roman" w:cs="Times New Roman"/>
                <w:sz w:val="24"/>
              </w:rPr>
              <w:t xml:space="preserve">IDE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DC88E34" w14:textId="0FEB52A3" w:rsidR="0075655A" w:rsidRDefault="00FD6FA5">
            <w:r>
              <w:rPr>
                <w:rFonts w:ascii="Times New Roman" w:eastAsia="Times New Roman" w:hAnsi="Times New Roman" w:cs="Times New Roman"/>
                <w:sz w:val="24"/>
              </w:rPr>
              <w:t xml:space="preserve">Jupyter Notebook, VS Code </w:t>
            </w:r>
          </w:p>
        </w:tc>
      </w:tr>
      <w:tr w:rsidR="0075655A" w14:paraId="5930B0FD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60FE7249" w14:textId="77777777" w:rsidR="0075655A" w:rsidRDefault="00FD6FA5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Data </w:t>
            </w:r>
          </w:p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C734226" w14:textId="77777777" w:rsidR="0075655A" w:rsidRDefault="0075655A"/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CBD674D" w14:textId="77777777" w:rsidR="0075655A" w:rsidRDefault="0075655A"/>
        </w:tc>
      </w:tr>
      <w:tr w:rsidR="0075655A" w14:paraId="085401A7" w14:textId="77777777">
        <w:trPr>
          <w:trHeight w:val="7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02C6B5" w14:textId="77777777" w:rsidR="0075655A" w:rsidRDefault="00FD6FA5">
            <w:r>
              <w:rPr>
                <w:rFonts w:ascii="Times New Roman" w:eastAsia="Times New Roman" w:hAnsi="Times New Roman" w:cs="Times New Roman"/>
                <w:sz w:val="24"/>
              </w:rPr>
              <w:t xml:space="preserve">Data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8DDDB4" w14:textId="77777777" w:rsidR="0075655A" w:rsidRDefault="00FD6FA5">
            <w:r>
              <w:rPr>
                <w:rFonts w:ascii="Times New Roman" w:eastAsia="Times New Roman" w:hAnsi="Times New Roman" w:cs="Times New Roman"/>
                <w:sz w:val="24"/>
              </w:rPr>
              <w:t xml:space="preserve">Source, size, format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7F14F6" w14:textId="1ECE7616" w:rsidR="0075655A" w:rsidRDefault="00FD6FA5">
            <w:pPr>
              <w:ind w:right="67"/>
            </w:pPr>
            <w:r>
              <w:rPr>
                <w:rFonts w:ascii="Times New Roman" w:eastAsia="Times New Roman" w:hAnsi="Times New Roman" w:cs="Times New Roman"/>
                <w:sz w:val="24"/>
              </w:rPr>
              <w:t>Kaggle Credit Card Approval Dataset(made some changes using LLM)</w:t>
            </w:r>
          </w:p>
        </w:tc>
      </w:tr>
    </w:tbl>
    <w:p w14:paraId="19D026CE" w14:textId="77777777" w:rsidR="0075655A" w:rsidRDefault="00FD6FA5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75655A" w:rsidSect="00FD6FA5">
      <w:pgSz w:w="12240" w:h="15840"/>
      <w:pgMar w:top="68" w:right="1520" w:bottom="56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41533"/>
    <w:multiLevelType w:val="hybridMultilevel"/>
    <w:tmpl w:val="125CCC06"/>
    <w:lvl w:ilvl="0" w:tplc="97E82522">
      <w:start w:val="1"/>
      <w:numFmt w:val="bullet"/>
      <w:lvlText w:val="-"/>
      <w:lvlJc w:val="left"/>
      <w:pPr>
        <w:ind w:left="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A878F8">
      <w:start w:val="1"/>
      <w:numFmt w:val="bullet"/>
      <w:lvlText w:val="o"/>
      <w:lvlJc w:val="left"/>
      <w:pPr>
        <w:ind w:left="1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780C88">
      <w:start w:val="1"/>
      <w:numFmt w:val="bullet"/>
      <w:lvlText w:val="▪"/>
      <w:lvlJc w:val="left"/>
      <w:pPr>
        <w:ind w:left="1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7A7332">
      <w:start w:val="1"/>
      <w:numFmt w:val="bullet"/>
      <w:lvlText w:val="•"/>
      <w:lvlJc w:val="left"/>
      <w:pPr>
        <w:ind w:left="2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E2B3CE">
      <w:start w:val="1"/>
      <w:numFmt w:val="bullet"/>
      <w:lvlText w:val="o"/>
      <w:lvlJc w:val="left"/>
      <w:pPr>
        <w:ind w:left="3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F6A1BE">
      <w:start w:val="1"/>
      <w:numFmt w:val="bullet"/>
      <w:lvlText w:val="▪"/>
      <w:lvlJc w:val="left"/>
      <w:pPr>
        <w:ind w:left="4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FCAC1E">
      <w:start w:val="1"/>
      <w:numFmt w:val="bullet"/>
      <w:lvlText w:val="•"/>
      <w:lvlJc w:val="left"/>
      <w:pPr>
        <w:ind w:left="4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0A081A4">
      <w:start w:val="1"/>
      <w:numFmt w:val="bullet"/>
      <w:lvlText w:val="o"/>
      <w:lvlJc w:val="left"/>
      <w:pPr>
        <w:ind w:left="5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3AD9B6">
      <w:start w:val="1"/>
      <w:numFmt w:val="bullet"/>
      <w:lvlText w:val="▪"/>
      <w:lvlJc w:val="left"/>
      <w:pPr>
        <w:ind w:left="6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28548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55A"/>
    <w:rsid w:val="001C5A7A"/>
    <w:rsid w:val="002024C7"/>
    <w:rsid w:val="006E0893"/>
    <w:rsid w:val="0075655A"/>
    <w:rsid w:val="007D13CC"/>
    <w:rsid w:val="00B05586"/>
    <w:rsid w:val="00DC29D3"/>
    <w:rsid w:val="00FB01EA"/>
    <w:rsid w:val="00FD6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D3B24"/>
  <w15:docId w15:val="{B8368D99-E8A0-4A30-85CB-113701D7A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7D13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16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Proposed Solution</vt:lpstr>
    </vt:vector>
  </TitlesOfParts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 Solution</dc:title>
  <dc:subject/>
  <dc:creator>Kushal</dc:creator>
  <cp:keywords/>
  <cp:lastModifiedBy>chethan thoka</cp:lastModifiedBy>
  <cp:revision>3</cp:revision>
  <dcterms:created xsi:type="dcterms:W3CDTF">2026-07-12T04:11:00Z</dcterms:created>
  <dcterms:modified xsi:type="dcterms:W3CDTF">2026-07-12T04:58:00Z</dcterms:modified>
</cp:coreProperties>
</file>