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36E99D2B"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E54442">
        <w:rPr>
          <w:rStyle w:val="Strong"/>
          <w:rFonts w:ascii="Calibri" w:hAnsi="Calibri" w:cs="Calibri"/>
          <w:b w:val="0"/>
          <w:spacing w:val="2"/>
          <w:sz w:val="22"/>
          <w:szCs w:val="22"/>
          <w:bdr w:val="none" w:sz="0" w:space="0" w:color="auto" w:frame="1"/>
        </w:rPr>
        <w:t>(</w:t>
      </w:r>
      <w:r w:rsidR="00777EB1" w:rsidRPr="000D05A8">
        <w:rPr>
          <w:rStyle w:val="Strong"/>
          <w:rFonts w:ascii="Calibri" w:hAnsi="Calibri" w:cs="Calibri"/>
          <w:b w:val="0"/>
          <w:color w:val="808080" w:themeColor="background1" w:themeShade="80"/>
          <w:spacing w:val="2"/>
          <w:sz w:val="22"/>
          <w:szCs w:val="22"/>
          <w:bdr w:val="none" w:sz="0" w:space="0" w:color="auto" w:frame="1"/>
        </w:rPr>
        <w:t>values of objects</w:t>
      </w:r>
      <w:r w:rsidR="00504AFB" w:rsidRPr="00504AFB">
        <w:rPr>
          <w:rStyle w:val="Strong"/>
          <w:rFonts w:ascii="Calibri" w:hAnsi="Calibri" w:cs="Calibri"/>
          <w:b w:val="0"/>
          <w:spacing w:val="2"/>
          <w:sz w:val="22"/>
          <w:szCs w:val="22"/>
          <w:bdr w:val="none" w:sz="0" w:space="0" w:color="auto" w:frame="1"/>
        </w:rPr>
        <w:t>)</w:t>
      </w:r>
      <w:r w:rsidR="00777EB1">
        <w:rPr>
          <w:rStyle w:val="Strong"/>
          <w:rFonts w:ascii="Calibri" w:hAnsi="Calibri" w:cs="Calibri"/>
          <w:spacing w:val="2"/>
          <w:sz w:val="22"/>
          <w:szCs w:val="22"/>
          <w:bdr w:val="none" w:sz="0" w:space="0" w:color="auto" w:frame="1"/>
        </w:rPr>
        <w:t xml:space="preserve">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65914737">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141085"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w:t>
      </w:r>
      <w:r w:rsidR="00E47CF2">
        <w:rPr>
          <w:rFonts w:ascii="Calibri" w:hAnsi="Calibri" w:cs="Calibri"/>
          <w:bCs/>
          <w:sz w:val="22"/>
          <w:szCs w:val="22"/>
          <w:lang w:val="en-US"/>
        </w:rPr>
        <w:t xml:space="preserve">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bookmarkStart w:id="0" w:name="_GoBack"/>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bookmarkEnd w:id="0"/>
    </w:p>
    <w:p w14:paraId="5D31686A" w14:textId="77777777" w:rsidR="00FB595D" w:rsidRDefault="00FB595D"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lastRenderedPageBreak/>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w:t>
      </w:r>
      <w:r w:rsidR="00730311">
        <w:rPr>
          <w:rFonts w:ascii="Calibri" w:hAnsi="Calibri" w:cs="Calibri"/>
          <w:sz w:val="22"/>
          <w:szCs w:val="22"/>
          <w:lang w:val="en-US"/>
        </w:rPr>
        <w:lastRenderedPageBreak/>
        <w:t xml:space="preserve">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6C9D0CAA"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54D3E242"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r w:rsidR="00557F48">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71A5B4A"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lastRenderedPageBreak/>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02E36B7E"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w:t>
      </w:r>
      <w:r w:rsidR="00E24413">
        <w:rPr>
          <w:rFonts w:ascii="Calibri" w:hAnsi="Calibri" w:cs="Calibri"/>
          <w:sz w:val="22"/>
          <w:szCs w:val="22"/>
        </w:rPr>
        <w:t>used to set the capabilities like (</w:t>
      </w:r>
      <w:proofErr w:type="gramStart"/>
      <w:r w:rsidR="00E24413">
        <w:rPr>
          <w:rFonts w:ascii="Calibri" w:hAnsi="Calibri" w:cs="Calibri"/>
          <w:sz w:val="22"/>
          <w:szCs w:val="22"/>
        </w:rPr>
        <w:t>below ,,,,)</w:t>
      </w:r>
      <w:r w:rsidRPr="009E5327">
        <w:rPr>
          <w:rFonts w:ascii="Calibri" w:hAnsi="Calibri" w:cs="Calibri"/>
          <w:sz w:val="22"/>
          <w:szCs w:val="22"/>
        </w:rPr>
        <w:t>that</w:t>
      </w:r>
      <w:proofErr w:type="gramEnd"/>
      <w:r w:rsidRPr="009E5327">
        <w:rPr>
          <w:rFonts w:ascii="Calibri" w:hAnsi="Calibri" w:cs="Calibri"/>
          <w:sz w:val="22"/>
          <w:szCs w:val="22"/>
        </w:rPr>
        <w:t xml:space="preserve">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w:t>
      </w:r>
      <w:r w:rsidR="00F30F50">
        <w:rPr>
          <w:rFonts w:ascii="Calibri" w:hAnsi="Calibri" w:cs="Calibri"/>
          <w:sz w:val="22"/>
          <w:szCs w:val="22"/>
        </w:rPr>
        <w:t>platformName, automationName, browserName, app, deviceName, platformVersion</w:t>
      </w:r>
      <w:r w:rsidRPr="009E5327">
        <w:rPr>
          <w:rFonts w:ascii="Calibri" w:hAnsi="Calibri" w:cs="Calibri"/>
          <w:sz w:val="22"/>
          <w:szCs w:val="22"/>
        </w:rPr>
        <w:t xml:space="preserv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0A2C6EA3"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lastRenderedPageBreak/>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lastRenderedPageBreak/>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41085"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1D8BA5F7"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another document within the current page. Must switch to the frame before interacting with elements inside it. </w:t>
      </w:r>
      <w:r w:rsidR="006F5471"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006F5471" w:rsidRPr="00EE382A">
        <w:rPr>
          <w:rFonts w:ascii="Calibri" w:hAnsi="Calibri" w:cs="Calibri"/>
          <w:sz w:val="22"/>
          <w:szCs w:val="22"/>
        </w:rPr>
        <w: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5FEF0840" w:rsidR="003D0106" w:rsidRPr="00516C8D" w:rsidRDefault="00AD2DCA" w:rsidP="003D0106">
      <w:pPr>
        <w:shd w:val="clear" w:color="auto" w:fill="FFFFFF"/>
        <w:jc w:val="both"/>
        <w:rPr>
          <w:rFonts w:ascii="Calibri" w:hAnsi="Calibri" w:cs="Calibri"/>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0FED5A64" w:rsidR="00D1528D" w:rsidRDefault="000D14CE" w:rsidP="00EC266A">
      <w:pPr>
        <w:shd w:val="clear" w:color="auto" w:fill="FFFFFF"/>
        <w:rPr>
          <w:rFonts w:ascii="Calibri" w:hAnsi="Calibri" w:cs="Calibri"/>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4861B097" w14:textId="2826A71A" w:rsidR="00B2095B" w:rsidRDefault="00D1528D" w:rsidP="00EC266A">
      <w:pPr>
        <w:shd w:val="clear" w:color="auto" w:fill="FFFFFF"/>
        <w:rPr>
          <w:rFonts w:ascii="Calibri" w:hAnsi="Calibri" w:cs="Calibri"/>
          <w:sz w:val="22"/>
          <w:szCs w:val="22"/>
        </w:rPr>
      </w:pPr>
      <w:r>
        <w:rPr>
          <w:rFonts w:ascii="Calibri" w:hAnsi="Calibri" w:cs="Calibri"/>
          <w:sz w:val="22"/>
          <w:szCs w:val="22"/>
        </w:rPr>
        <w:t xml:space="preserve">We can upload a file using </w:t>
      </w:r>
      <w:proofErr w:type="gramStart"/>
      <w:r>
        <w:rPr>
          <w:rFonts w:ascii="Calibri" w:hAnsi="Calibri" w:cs="Calibri"/>
          <w:sz w:val="22"/>
          <w:szCs w:val="22"/>
        </w:rPr>
        <w:t>sendKeys(</w:t>
      </w:r>
      <w:proofErr w:type="gramEnd"/>
      <w:r>
        <w:rPr>
          <w:rFonts w:ascii="Calibri" w:hAnsi="Calibri" w:cs="Calibri"/>
          <w:sz w:val="22"/>
          <w:szCs w:val="22"/>
        </w:rPr>
        <w:t xml:space="preserve">) or </w:t>
      </w:r>
      <w:r w:rsidR="00B2095B" w:rsidRPr="005D426A">
        <w:rPr>
          <w:rFonts w:ascii="Calibri" w:hAnsi="Calibri" w:cs="Calibri"/>
          <w:sz w:val="22"/>
          <w:szCs w:val="22"/>
        </w:rPr>
        <w:t xml:space="preserve">“Robot”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6DE56A0F" w14:textId="465EBB9C" w:rsidR="00D1528D" w:rsidRDefault="00D1528D" w:rsidP="00EC266A">
      <w:pPr>
        <w:shd w:val="clear" w:color="auto" w:fill="FFFFFF"/>
        <w:rPr>
          <w:rFonts w:ascii="Calibri" w:hAnsi="Calibri" w:cs="Calibri"/>
          <w:sz w:val="22"/>
          <w:szCs w:val="22"/>
          <w:lang w:val="en-US"/>
        </w:rPr>
      </w:pPr>
      <w:r>
        <w:rPr>
          <w:rFonts w:ascii="Calibri" w:hAnsi="Calibri" w:cs="Calibri"/>
          <w:b/>
          <w:bCs/>
          <w:sz w:val="22"/>
          <w:szCs w:val="22"/>
        </w:rPr>
        <w:t xml:space="preserve">Syn: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w:t>
      </w:r>
      <w:r>
        <w:rPr>
          <w:rFonts w:ascii="Calibri" w:hAnsi="Calibri" w:cs="Calibri"/>
          <w:sz w:val="22"/>
          <w:szCs w:val="22"/>
          <w:lang w:val="en-US"/>
        </w:rPr>
        <w:t>id</w:t>
      </w:r>
      <w:r w:rsidRPr="009C7101">
        <w:rPr>
          <w:rFonts w:ascii="Calibri" w:hAnsi="Calibri" w:cs="Calibri"/>
          <w:sz w:val="22"/>
          <w:szCs w:val="22"/>
          <w:lang w:val="en-US"/>
        </w:rPr>
        <w:t>(“</w:t>
      </w:r>
      <w:r>
        <w:rPr>
          <w:rFonts w:ascii="Calibri" w:hAnsi="Calibri" w:cs="Calibri"/>
          <w:sz w:val="22"/>
          <w:szCs w:val="22"/>
          <w:lang w:val="en-US"/>
        </w:rPr>
        <w:t>uploadEleID</w:t>
      </w:r>
      <w:r w:rsidRPr="009C7101">
        <w:rPr>
          <w:rFonts w:ascii="Calibri" w:hAnsi="Calibri" w:cs="Calibri"/>
          <w:sz w:val="22"/>
          <w:szCs w:val="22"/>
          <w:lang w:val="en-US"/>
        </w:rPr>
        <w:t>”))</w:t>
      </w:r>
      <w:r>
        <w:rPr>
          <w:rFonts w:ascii="Calibri" w:hAnsi="Calibri" w:cs="Calibri"/>
          <w:sz w:val="22"/>
          <w:szCs w:val="22"/>
          <w:lang w:val="en-US"/>
        </w:rPr>
        <w:t>.sendKeys(</w:t>
      </w:r>
      <w:r w:rsidR="00C448B7">
        <w:rPr>
          <w:rFonts w:ascii="Calibri" w:hAnsi="Calibri" w:cs="Calibri"/>
          <w:sz w:val="22"/>
          <w:szCs w:val="22"/>
          <w:lang w:val="en-US"/>
        </w:rPr>
        <w:t>“path/to/file”</w:t>
      </w:r>
      <w:r>
        <w:rPr>
          <w:rFonts w:ascii="Calibri" w:hAnsi="Calibri" w:cs="Calibri"/>
          <w:sz w:val="22"/>
          <w:szCs w:val="22"/>
          <w:lang w:val="en-US"/>
        </w:rPr>
        <w:t>);</w:t>
      </w:r>
    </w:p>
    <w:p w14:paraId="3B503AD2" w14:textId="77777777" w:rsidR="0043261C" w:rsidRPr="00D1528D" w:rsidRDefault="0043261C" w:rsidP="00EC266A">
      <w:pPr>
        <w:shd w:val="clear" w:color="auto" w:fill="FFFFFF"/>
        <w:rPr>
          <w:rFonts w:ascii="Calibri" w:hAnsi="Calibri" w:cs="Calibri"/>
          <w:bCs/>
          <w:sz w:val="22"/>
          <w:szCs w:val="22"/>
        </w:rPr>
      </w:pP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lastRenderedPageBreak/>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lastRenderedPageBreak/>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lastRenderedPageBreak/>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lastRenderedPageBreak/>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lastRenderedPageBreak/>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10A4E762" w14:textId="362FA63E"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4100C2">
        <w:rPr>
          <w:rStyle w:val="Strong"/>
          <w:rFonts w:ascii="Calibri" w:eastAsiaTheme="majorEastAsia" w:hAnsi="Calibri" w:cs="Calibri"/>
          <w:sz w:val="22"/>
          <w:szCs w:val="22"/>
        </w:rPr>
        <w:t xml:space="preserve"> </w:t>
      </w:r>
      <w:r w:rsidR="00C50106" w:rsidRPr="00C50106">
        <w:rPr>
          <w:rFonts w:ascii="Calibri" w:hAnsi="Calibri" w:cs="Calibri"/>
          <w:bCs/>
          <w:sz w:val="22"/>
          <w:szCs w:val="22"/>
        </w:rPr>
        <w:t>method of WebElement interface 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w:t>
      </w:r>
      <w:r w:rsidR="00780D15" w:rsidRPr="00780D15">
        <w:rPr>
          <w:rFonts w:ascii="Calibri" w:hAnsi="Calibri" w:cs="Calibri"/>
          <w:sz w:val="22"/>
          <w:szCs w:val="22"/>
        </w:rPr>
        <w:lastRenderedPageBreak/>
        <w:t xml:space="preserve">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lastRenderedPageBreak/>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41085"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41085"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307B385C"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0C75130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lastRenderedPageBreak/>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lastRenderedPageBreak/>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61D98AB5" w14:textId="1CDA9424"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37E15410"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006A50CC">
        <w:rPr>
          <w:rFonts w:ascii="Calibri" w:hAnsi="Calibri" w:cs="Calibri"/>
          <w:bCs/>
          <w:sz w:val="22"/>
          <w:szCs w:val="22"/>
        </w:rPr>
        <w:t>.</w:t>
      </w:r>
      <w:r w:rsidR="005E5A2C">
        <w:rPr>
          <w:rFonts w:ascii="Calibri" w:hAnsi="Calibri" w:cs="Calibri"/>
          <w:bCs/>
          <w:sz w:val="22"/>
          <w:szCs w:val="22"/>
        </w:rPr>
        <w:t xml:space="preserve"> </w:t>
      </w:r>
      <w:r w:rsidR="006A50CC">
        <w:rPr>
          <w:rFonts w:ascii="Calibri" w:hAnsi="Calibri" w:cs="Calibri"/>
          <w:bCs/>
          <w:sz w:val="22"/>
          <w:szCs w:val="22"/>
        </w:rPr>
        <w:t>I</w:t>
      </w:r>
      <w:r w:rsidR="00CD2D41">
        <w:rPr>
          <w:rFonts w:ascii="Calibri" w:hAnsi="Calibri" w:cs="Calibri"/>
          <w:bCs/>
          <w:sz w:val="22"/>
          <w:szCs w:val="22"/>
        </w:rPr>
        <w:t xml:space="preserve">t </w:t>
      </w:r>
      <w:r w:rsidRPr="001E7EA4">
        <w:rPr>
          <w:rFonts w:ascii="Calibri" w:hAnsi="Calibri" w:cs="Calibri"/>
          <w:bCs/>
          <w:sz w:val="22"/>
          <w:szCs w:val="22"/>
        </w:rPr>
        <w:t xml:space="preserve">is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(key pressing and 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1E7EA4">
        <w:rPr>
          <w:rFonts w:ascii="Calibri" w:hAnsi="Calibri" w:cs="Calibri"/>
          <w:bCs/>
          <w:sz w:val="22"/>
          <w:szCs w:val="22"/>
        </w:rPr>
        <w:t>. It can be used for various purposes such as handling file</w:t>
      </w:r>
      <w:r w:rsidR="00085884">
        <w:rPr>
          <w:rFonts w:ascii="Calibri" w:hAnsi="Calibri" w:cs="Calibri"/>
          <w:bCs/>
          <w:sz w:val="22"/>
          <w:szCs w:val="22"/>
        </w:rPr>
        <w:t xml:space="preserve"> </w:t>
      </w:r>
      <w:r w:rsidR="001E7EA4">
        <w:rPr>
          <w:rFonts w:ascii="Calibri" w:hAnsi="Calibri" w:cs="Calibri"/>
          <w:bCs/>
          <w:sz w:val="22"/>
          <w:szCs w:val="22"/>
        </w:rPr>
        <w:t>upload dialogs</w:t>
      </w:r>
      <w:r w:rsidR="00834848">
        <w:rPr>
          <w:rFonts w:ascii="Calibri" w:hAnsi="Calibri" w:cs="Calibri"/>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 </w:t>
      </w:r>
      <w:r w:rsidR="001E7EA4">
        <w:rPr>
          <w:rFonts w:ascii="Calibri" w:hAnsi="Calibri" w:cs="Calibri"/>
          <w:bCs/>
          <w:sz w:val="22"/>
          <w:szCs w:val="22"/>
        </w:rPr>
        <w:t xml:space="preserve">performing </w:t>
      </w:r>
      <w:r w:rsidR="001E7EA4" w:rsidRPr="001E7EA4">
        <w:rPr>
          <w:rFonts w:ascii="Calibri" w:hAnsi="Calibri" w:cs="Calibri"/>
          <w:b/>
          <w:bCs/>
          <w:sz w:val="22"/>
          <w:szCs w:val="22"/>
        </w:rPr>
        <w:t>KB</w:t>
      </w:r>
      <w:r w:rsidR="001E7EA4">
        <w:rPr>
          <w:rFonts w:ascii="Calibri" w:hAnsi="Calibri" w:cs="Calibri"/>
          <w:bCs/>
          <w:sz w:val="22"/>
          <w:szCs w:val="22"/>
        </w:rPr>
        <w:t xml:space="preserve"> ope</w:t>
      </w:r>
      <w:r w:rsidR="00A43763">
        <w:rPr>
          <w:rFonts w:ascii="Calibri" w:hAnsi="Calibri" w:cs="Calibri"/>
          <w:bCs/>
          <w:sz w:val="22"/>
          <w:szCs w:val="22"/>
        </w:rPr>
        <w:t>ration</w:t>
      </w:r>
      <w:r w:rsidR="001E7EA4">
        <w:rPr>
          <w:rFonts w:ascii="Calibri" w:hAnsi="Calibri" w:cs="Calibri"/>
          <w:bCs/>
          <w:sz w:val="22"/>
          <w:szCs w:val="22"/>
        </w:rPr>
        <w:t>s</w:t>
      </w:r>
      <w:r w:rsidR="005A537E">
        <w:rPr>
          <w:rFonts w:ascii="Calibri" w:hAnsi="Calibri" w:cs="Calibri"/>
          <w:bCs/>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lastRenderedPageBreak/>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lastRenderedPageBreak/>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1334F39A" w14:textId="4A718A00"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7421D">
        <w:rPr>
          <w:rFonts w:ascii="Calibri" w:hAnsi="Calibri" w:cs="Calibri"/>
          <w:bCs/>
          <w:sz w:val="10"/>
          <w:szCs w:val="10"/>
        </w:rPr>
        <w:t xml:space="preserve">Ref: </w:t>
      </w:r>
      <w:r w:rsidR="007522D7" w:rsidRPr="0057421D">
        <w:rPr>
          <w:rFonts w:ascii="Calibri" w:hAnsi="Calibri" w:cs="Calibri"/>
          <w:bCs/>
          <w:sz w:val="10"/>
          <w:szCs w:val="10"/>
        </w:rPr>
        <w:t>Java_WD_Ex\TestNG\TestNG_with_WD\SoftAssert_HardAssert</w:t>
      </w:r>
    </w:p>
    <w:p w14:paraId="00C7F5ED" w14:textId="67D20890" w:rsidR="003E6399" w:rsidRPr="00CE5802" w:rsidRDefault="00CE5802" w:rsidP="00CE5802">
      <w:pPr>
        <w:jc w:val="both"/>
        <w:rPr>
          <w:rFonts w:ascii="Calibri" w:hAnsi="Calibri" w:cs="Calibri"/>
          <w:bCs/>
          <w:sz w:val="22"/>
          <w:szCs w:val="22"/>
        </w:rPr>
      </w:pPr>
      <w:r w:rsidRPr="00CE5802">
        <w:rPr>
          <w:rFonts w:ascii="Calibri" w:hAnsi="Calibri" w:cs="Calibri"/>
          <w:bCs/>
          <w:sz w:val="22"/>
          <w:szCs w:val="22"/>
        </w:rPr>
        <w:t>Assertions are validations (checkpoints) to help the tester keep track of commands for an application. The</w:t>
      </w:r>
      <w:r w:rsidR="00DC50B0">
        <w:rPr>
          <w:rFonts w:ascii="Calibri" w:hAnsi="Calibri" w:cs="Calibri"/>
          <w:bCs/>
          <w:sz w:val="22"/>
          <w:szCs w:val="22"/>
        </w:rPr>
        <w:t>se</w:t>
      </w:r>
      <w:r w:rsidRPr="00CE5802">
        <w:rPr>
          <w:rFonts w:ascii="Calibri" w:hAnsi="Calibri" w:cs="Calibri"/>
          <w:bCs/>
          <w:sz w:val="22"/>
          <w:szCs w:val="22"/>
        </w:rPr>
        <w:t xml:space="preserve"> help </w:t>
      </w:r>
      <w:r w:rsidR="0061276A">
        <w:rPr>
          <w:rFonts w:ascii="Calibri" w:hAnsi="Calibri" w:cs="Calibri"/>
          <w:bCs/>
          <w:sz w:val="22"/>
          <w:szCs w:val="22"/>
        </w:rPr>
        <w:t xml:space="preserve">to </w:t>
      </w:r>
      <w:r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Pr="00CE5802">
        <w:rPr>
          <w:rFonts w:ascii="Calibri" w:hAnsi="Calibri" w:cs="Calibri"/>
          <w:bCs/>
          <w:sz w:val="22"/>
          <w:szCs w:val="22"/>
        </w:rPr>
        <w:t>two major assertion types</w:t>
      </w:r>
      <w:r w:rsidR="00C171F3">
        <w:rPr>
          <w:rFonts w:ascii="Calibri" w:hAnsi="Calibri" w:cs="Calibri"/>
          <w:bCs/>
          <w:sz w:val="22"/>
          <w:szCs w:val="22"/>
        </w:rPr>
        <w:t xml:space="preserve"> are</w:t>
      </w:r>
      <w:r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lastRenderedPageBreak/>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lastRenderedPageBreak/>
              <w:t xml:space="preserve">- In BDD the process starts by writing a scenario as per </w:t>
            </w:r>
            <w:r>
              <w:rPr>
                <w:rFonts w:ascii="Calibri" w:hAnsi="Calibri" w:cs="Calibri"/>
              </w:rPr>
              <w:lastRenderedPageBreak/>
              <w:t>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lastRenderedPageBreak/>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063F1DC3"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 xml:space="preserve">The Chromium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lastRenderedPageBreak/>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1B447158"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3E01CE">
        <w:rPr>
          <w:rFonts w:ascii="Calibri" w:hAnsi="Calibri" w:cs="Calibri"/>
          <w:sz w:val="22"/>
          <w:szCs w:val="22"/>
        </w:rPr>
        <w:t>, Scroll into element</w:t>
      </w:r>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lastRenderedPageBreak/>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2EB461F" w:rsidR="004D5CE4" w:rsidRDefault="00D513B1" w:rsidP="0043741D">
      <w:pPr>
        <w:jc w:val="both"/>
        <w:rPr>
          <w:rFonts w:ascii="Calibri" w:hAnsi="Calibri" w:cs="Calibri"/>
          <w:sz w:val="22"/>
          <w:szCs w:val="22"/>
        </w:rPr>
      </w:pPr>
      <w:r>
        <w:rPr>
          <w:rFonts w:ascii="Calibri" w:hAnsi="Calibri" w:cs="Calibri"/>
          <w:sz w:val="22"/>
          <w:szCs w:val="22"/>
          <w:shd w:val="clear" w:color="auto" w:fill="FFFFFF"/>
        </w:rPr>
        <w:t xml:space="preserve">Ctrl+shift+c </w:t>
      </w:r>
      <w:r w:rsidR="00503B45">
        <w:rPr>
          <w:rFonts w:ascii="Calibri" w:hAnsi="Calibri" w:cs="Calibri"/>
          <w:sz w:val="22"/>
          <w:szCs w:val="22"/>
        </w:rPr>
        <w:t>– inspecting window</w:t>
      </w:r>
    </w:p>
    <w:p w14:paraId="26EE005C" w14:textId="77777777" w:rsidR="00F64495" w:rsidRDefault="00F64495"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lastRenderedPageBreak/>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lastRenderedPageBreak/>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xml:space="preserve">, Close box testing is carried </w:t>
            </w:r>
            <w:r w:rsidRPr="009C7101">
              <w:rPr>
                <w:rFonts w:ascii="Calibri" w:hAnsi="Calibri" w:cs="Calibri"/>
                <w:spacing w:val="9"/>
              </w:rPr>
              <w:lastRenderedPageBreak/>
              <w:t>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lastRenderedPageBreak/>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w:t>
            </w:r>
            <w:r w:rsidR="00C24E35" w:rsidRPr="009C7101">
              <w:rPr>
                <w:rFonts w:ascii="Calibri" w:hAnsi="Calibri" w:cs="Calibri"/>
                <w:spacing w:val="9"/>
              </w:rPr>
              <w:lastRenderedPageBreak/>
              <w:t xml:space="preserve">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lastRenderedPageBreak/>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w:t>
      </w:r>
      <w:r w:rsidR="00E84E77">
        <w:rPr>
          <w:rFonts w:ascii="Calibri" w:hAnsi="Calibri" w:cs="Calibri"/>
          <w:bCs/>
          <w:sz w:val="22"/>
          <w:szCs w:val="22"/>
        </w:rPr>
        <w:lastRenderedPageBreak/>
        <w:t xml:space="preserve">/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lastRenderedPageBreak/>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lastRenderedPageBreak/>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lastRenderedPageBreak/>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1A481" w14:textId="77777777" w:rsidR="0043514F" w:rsidRDefault="0043514F" w:rsidP="00A83869">
      <w:r>
        <w:separator/>
      </w:r>
    </w:p>
  </w:endnote>
  <w:endnote w:type="continuationSeparator" w:id="0">
    <w:p w14:paraId="6C6F4C5C" w14:textId="77777777" w:rsidR="0043514F" w:rsidRDefault="0043514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C0A0F" w14:textId="77777777" w:rsidR="0043514F" w:rsidRDefault="0043514F" w:rsidP="00A83869">
      <w:r>
        <w:separator/>
      </w:r>
    </w:p>
  </w:footnote>
  <w:footnote w:type="continuationSeparator" w:id="0">
    <w:p w14:paraId="4B3FC8E6" w14:textId="77777777" w:rsidR="0043514F" w:rsidRDefault="0043514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7E"/>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EDA"/>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884"/>
    <w:rsid w:val="0008596A"/>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80"/>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21"/>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45B"/>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4D6"/>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CBA"/>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1CE"/>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7AE"/>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2F0"/>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45"/>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57F48"/>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0C2"/>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250"/>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A12"/>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76A"/>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A6"/>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E5"/>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07D"/>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6A"/>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A51"/>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99"/>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9DC"/>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07"/>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C63"/>
    <w:rsid w:val="00CC1D69"/>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D41"/>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13"/>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13"/>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348"/>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454"/>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B49"/>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ABE"/>
    <w:rsid w:val="00E96BC2"/>
    <w:rsid w:val="00E96C55"/>
    <w:rsid w:val="00E96D02"/>
    <w:rsid w:val="00E96D15"/>
    <w:rsid w:val="00E96EDA"/>
    <w:rsid w:val="00E970CE"/>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0F50"/>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7E"/>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4F"/>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19.png"/><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image" Target="media/image17.png"/><Relationship Id="rId62" Type="http://schemas.openxmlformats.org/officeDocument/2006/relationships/hyperlink" Target="https://www.guru99.com/images/p1(1).png" TargetMode="External"/><Relationship Id="rId70"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image" Target="media/image18.jpe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4AA05-AF8B-4F5A-A5AE-01613F531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163785</TotalTime>
  <Pages>72</Pages>
  <Words>41061</Words>
  <Characters>234052</Characters>
  <Application>Microsoft Office Word</Application>
  <DocSecurity>0</DocSecurity>
  <Lines>1950</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1470</cp:revision>
  <dcterms:created xsi:type="dcterms:W3CDTF">2019-11-29T07:36:00Z</dcterms:created>
  <dcterms:modified xsi:type="dcterms:W3CDTF">2024-10-25T17:26:00Z</dcterms:modified>
</cp:coreProperties>
</file>