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ajorHAnsi" w:eastAsiaTheme="majorEastAsia" w:hAnsiTheme="majorHAnsi" w:cstheme="majorBidi"/>
          <w:b/>
          <w:i/>
          <w:color w:val="000000" w:themeColor="accent1"/>
          <w:sz w:val="48"/>
          <w:szCs w:val="32"/>
        </w:rPr>
        <w:id w:val="-584923536"/>
        <w:docPartObj>
          <w:docPartGallery w:val="Cover Pages"/>
          <w:docPartUnique/>
        </w:docPartObj>
      </w:sdtPr>
      <w:sdtEndPr>
        <w:rPr>
          <w:color w:val="000000" w:themeColor="text1"/>
        </w:rPr>
      </w:sdtEndPr>
      <w:sdtContent>
        <w:p w14:paraId="06DF0377" w14:textId="77777777" w:rsidR="0067456E" w:rsidRPr="0067456E" w:rsidRDefault="0067456E" w:rsidP="0067456E">
          <w:pPr>
            <w:pStyle w:val="NoSpacing"/>
            <w:spacing w:before="1540" w:after="240"/>
            <w:ind w:left="2880" w:firstLine="720"/>
            <w:rPr>
              <w:rFonts w:asciiTheme="majorHAnsi" w:eastAsiaTheme="majorEastAsia" w:hAnsiTheme="majorHAnsi" w:cstheme="majorBidi"/>
              <w:b/>
              <w:i/>
              <w:color w:val="000000" w:themeColor="accent1"/>
              <w:sz w:val="48"/>
              <w:szCs w:val="32"/>
            </w:rPr>
          </w:pPr>
          <w:r>
            <w:rPr>
              <w:noProof/>
            </w:rPr>
            <w:drawing>
              <wp:inline distT="0" distB="0" distL="0" distR="0" wp14:anchorId="3FA3DAAF" wp14:editId="0C0936A8">
                <wp:extent cx="1380952" cy="876190"/>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380952" cy="876190"/>
                        </a:xfrm>
                        <a:prstGeom prst="rect">
                          <a:avLst/>
                        </a:prstGeom>
                      </pic:spPr>
                    </pic:pic>
                  </a:graphicData>
                </a:graphic>
              </wp:inline>
            </w:drawing>
          </w:r>
        </w:p>
        <w:sdt>
          <w:sdtPr>
            <w:rPr>
              <w:rFonts w:asciiTheme="majorHAnsi" w:eastAsiaTheme="majorEastAsia" w:hAnsiTheme="majorHAnsi" w:cstheme="majorBidi"/>
              <w:caps/>
              <w:color w:val="000000" w:themeColor="accent1"/>
              <w:sz w:val="36"/>
              <w:szCs w:val="36"/>
            </w:rPr>
            <w:alias w:val="Title"/>
            <w:tag w:val=""/>
            <w:id w:val="1735040861"/>
            <w:placeholder>
              <w:docPart w:val="BC1B2CE1F5EB4C169358520ADC9968DC"/>
            </w:placeholder>
            <w:dataBinding w:prefixMappings="xmlns:ns0='http://purl.org/dc/elements/1.1/' xmlns:ns1='http://schemas.openxmlformats.org/package/2006/metadata/core-properties' " w:xpath="/ns1:coreProperties[1]/ns0:title[1]" w:storeItemID="{6C3C8BC8-F283-45AE-878A-BAB7291924A1}"/>
            <w:text/>
          </w:sdtPr>
          <w:sdtEndPr/>
          <w:sdtContent>
            <w:p w14:paraId="3494A7A6" w14:textId="77777777" w:rsidR="006027D5" w:rsidRPr="00817358" w:rsidRDefault="00D67D72">
              <w:pPr>
                <w:pStyle w:val="NoSpacing"/>
                <w:pBdr>
                  <w:top w:val="single" w:sz="6" w:space="6" w:color="000000" w:themeColor="accent1"/>
                  <w:bottom w:val="single" w:sz="6" w:space="6" w:color="000000" w:themeColor="accent1"/>
                </w:pBdr>
                <w:spacing w:after="240"/>
                <w:jc w:val="center"/>
                <w:rPr>
                  <w:rFonts w:asciiTheme="majorHAnsi" w:eastAsiaTheme="majorEastAsia" w:hAnsiTheme="majorHAnsi" w:cstheme="majorBidi"/>
                  <w:caps/>
                  <w:color w:val="000000" w:themeColor="accent1"/>
                  <w:sz w:val="36"/>
                  <w:szCs w:val="36"/>
                </w:rPr>
              </w:pPr>
              <w:r w:rsidRPr="00817358">
                <w:rPr>
                  <w:rFonts w:asciiTheme="majorHAnsi" w:eastAsiaTheme="majorEastAsia" w:hAnsiTheme="majorHAnsi" w:cstheme="majorBidi"/>
                  <w:caps/>
                  <w:color w:val="000000" w:themeColor="accent1"/>
                  <w:sz w:val="36"/>
                  <w:szCs w:val="36"/>
                </w:rPr>
                <w:t xml:space="preserve">Process </w:t>
              </w:r>
              <w:r w:rsidR="009927C1" w:rsidRPr="00817358">
                <w:rPr>
                  <w:rFonts w:asciiTheme="majorHAnsi" w:eastAsiaTheme="majorEastAsia" w:hAnsiTheme="majorHAnsi" w:cstheme="majorBidi"/>
                  <w:caps/>
                  <w:color w:val="000000" w:themeColor="accent1"/>
                  <w:sz w:val="36"/>
                  <w:szCs w:val="36"/>
                </w:rPr>
                <w:t xml:space="preserve">DESIGN </w:t>
              </w:r>
              <w:r w:rsidRPr="00817358">
                <w:rPr>
                  <w:rFonts w:asciiTheme="majorHAnsi" w:eastAsiaTheme="majorEastAsia" w:hAnsiTheme="majorHAnsi" w:cstheme="majorBidi"/>
                  <w:caps/>
                  <w:color w:val="000000" w:themeColor="accent1"/>
                  <w:sz w:val="36"/>
                  <w:szCs w:val="36"/>
                </w:rPr>
                <w:t>Document</w:t>
              </w:r>
            </w:p>
          </w:sdtContent>
        </w:sdt>
        <w:p w14:paraId="45F066B8" w14:textId="65A45516" w:rsidR="006027D5" w:rsidRPr="00817358" w:rsidRDefault="0067456E" w:rsidP="0067456E">
          <w:pPr>
            <w:pStyle w:val="NoSpacing"/>
            <w:jc w:val="center"/>
            <w:rPr>
              <w:sz w:val="44"/>
              <w:szCs w:val="44"/>
            </w:rPr>
          </w:pPr>
          <w:r>
            <w:rPr>
              <w:noProof/>
              <w:color w:val="000000" w:themeColor="accent1"/>
            </w:rPr>
            <mc:AlternateContent>
              <mc:Choice Requires="wps">
                <w:drawing>
                  <wp:anchor distT="0" distB="0" distL="114300" distR="114300" simplePos="0" relativeHeight="251659264" behindDoc="0" locked="0" layoutInCell="1" allowOverlap="1" wp14:anchorId="58827EA8" wp14:editId="2141D2A4">
                    <wp:simplePos x="0" y="0"/>
                    <wp:positionH relativeFrom="margin">
                      <wp:posOffset>-120602</wp:posOffset>
                    </wp:positionH>
                    <wp:positionV relativeFrom="page">
                      <wp:posOffset>4684982</wp:posOffset>
                    </wp:positionV>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000000" w:themeColor="accent1"/>
                                    <w:sz w:val="28"/>
                                    <w:szCs w:val="28"/>
                                  </w:rPr>
                                  <w:alias w:val="Date"/>
                                  <w:tag w:val=""/>
                                  <w:id w:val="667058108"/>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78ECBA54" w14:textId="734AF366" w:rsidR="001B579C" w:rsidRDefault="00F851DB">
                                    <w:pPr>
                                      <w:pStyle w:val="NoSpacing"/>
                                      <w:spacing w:after="40"/>
                                      <w:jc w:val="center"/>
                                      <w:rPr>
                                        <w:caps/>
                                        <w:color w:val="000000" w:themeColor="accent1"/>
                                        <w:sz w:val="28"/>
                                        <w:szCs w:val="28"/>
                                      </w:rPr>
                                    </w:pPr>
                                    <w:r>
                                      <w:rPr>
                                        <w:caps/>
                                        <w:color w:val="000000" w:themeColor="accent1"/>
                                        <w:sz w:val="28"/>
                                        <w:szCs w:val="28"/>
                                      </w:rPr>
                                      <w:t>{Creation Date Month</w:t>
                                    </w:r>
                                    <w:r w:rsidR="005F6ECA">
                                      <w:rPr>
                                        <w:caps/>
                                        <w:color w:val="000000" w:themeColor="accent1"/>
                                        <w:sz w:val="28"/>
                                        <w:szCs w:val="28"/>
                                      </w:rPr>
                                      <w:t xml:space="preserve"> </w:t>
                                    </w:r>
                                    <w:r>
                                      <w:rPr>
                                        <w:caps/>
                                        <w:color w:val="000000" w:themeColor="accent1"/>
                                        <w:sz w:val="28"/>
                                        <w:szCs w:val="28"/>
                                      </w:rPr>
                                      <w:t>DD</w:t>
                                    </w:r>
                                    <w:r w:rsidR="001B579C">
                                      <w:rPr>
                                        <w:caps/>
                                        <w:color w:val="000000" w:themeColor="accent1"/>
                                        <w:sz w:val="28"/>
                                        <w:szCs w:val="28"/>
                                      </w:rPr>
                                      <w:t>,</w:t>
                                    </w:r>
                                    <w:r>
                                      <w:rPr>
                                        <w:caps/>
                                        <w:color w:val="000000" w:themeColor="accent1"/>
                                        <w:sz w:val="28"/>
                                        <w:szCs w:val="28"/>
                                      </w:rPr>
                                      <w:t>YYYY}</w:t>
                                    </w:r>
                                  </w:p>
                                </w:sdtContent>
                              </w:sdt>
                              <w:p w14:paraId="2CB53336" w14:textId="77777777" w:rsidR="001B579C" w:rsidRDefault="004A5606">
                                <w:pPr>
                                  <w:pStyle w:val="NoSpacing"/>
                                  <w:jc w:val="center"/>
                                  <w:rPr>
                                    <w:color w:val="000000" w:themeColor="accent1"/>
                                  </w:rPr>
                                </w:pPr>
                                <w:sdt>
                                  <w:sdtPr>
                                    <w:rPr>
                                      <w:caps/>
                                      <w:color w:val="000000" w:themeColor="accent1"/>
                                    </w:rPr>
                                    <w:alias w:val="Company"/>
                                    <w:tag w:val=""/>
                                    <w:id w:val="-1734232227"/>
                                    <w:dataBinding w:prefixMappings="xmlns:ns0='http://schemas.openxmlformats.org/officeDocument/2006/extended-properties' " w:xpath="/ns0:Properties[1]/ns0:Company[1]" w:storeItemID="{6668398D-A668-4E3E-A5EB-62B293D839F1}"/>
                                    <w:text/>
                                  </w:sdtPr>
                                  <w:sdtEndPr/>
                                  <w:sdtContent>
                                    <w:r w:rsidR="001B579C">
                                      <w:rPr>
                                        <w:caps/>
                                        <w:color w:val="000000" w:themeColor="accent1"/>
                                      </w:rPr>
                                      <w:t>Adobe</w:t>
                                    </w:r>
                                  </w:sdtContent>
                                </w:sdt>
                              </w:p>
                              <w:p w14:paraId="3E7A5A7C" w14:textId="77777777" w:rsidR="001B579C" w:rsidRDefault="004A5606">
                                <w:pPr>
                                  <w:pStyle w:val="NoSpacing"/>
                                  <w:jc w:val="center"/>
                                  <w:rPr>
                                    <w:color w:val="000000" w:themeColor="accent1"/>
                                  </w:rPr>
                                </w:pPr>
                                <w:sdt>
                                  <w:sdtPr>
                                    <w:rPr>
                                      <w:color w:val="000000" w:themeColor="accent1"/>
                                    </w:rPr>
                                    <w:alias w:val="Address"/>
                                    <w:tag w:val=""/>
                                    <w:id w:val="-587772059"/>
                                    <w:dataBinding w:prefixMappings="xmlns:ns0='http://schemas.microsoft.com/office/2006/coverPageProps' " w:xpath="/ns0:CoverPageProperties[1]/ns0:CompanyAddress[1]" w:storeItemID="{55AF091B-3C7A-41E3-B477-F2FDAA23CFDA}"/>
                                    <w:text/>
                                  </w:sdtPr>
                                  <w:sdtEndPr/>
                                  <w:sdtContent>
                                    <w:r w:rsidR="001B579C">
                                      <w:rPr>
                                        <w:color w:val="000000" w:themeColor="accent1"/>
                                      </w:rPr>
                                      <w:t>India</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8827EA8" id="_x0000_t202" coordsize="21600,21600" o:spt="202" path="m,l,21600r21600,l21600,xe">
                    <v:stroke joinstyle="miter"/>
                    <v:path gradientshapeok="t" o:connecttype="rect"/>
                  </v:shapetype>
                  <v:shape id="Text Box 142" o:spid="_x0000_s1026" type="#_x0000_t202" style="position:absolute;left:0;text-align:left;margin-left:-9.5pt;margin-top:368.9pt;width:516pt;height:43.9pt;z-index:251659264;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" filled="f" stroked="f" strokeweight=".5pt">
                    <v:textbox style="mso-fit-shape-to-text:t" inset="0,0,0,0">
                      <w:txbxContent>
                        <w:sdt>
                          <w:sdtPr>
                            <w:rPr>
                              <w:caps/>
                              <w:color w:val="000000" w:themeColor="accent1"/>
                              <w:sz w:val="28"/>
                              <w:szCs w:val="28"/>
                            </w:rPr>
                            <w:alias w:val="Date"/>
                            <w:tag w:val=""/>
                            <w:id w:val="667058108"/>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78ECBA54" w14:textId="734AF366" w:rsidR="001B579C" w:rsidRDefault="00F851DB">
                              <w:pPr>
                                <w:pStyle w:val="NoSpacing"/>
                                <w:spacing w:after="40"/>
                                <w:jc w:val="center"/>
                                <w:rPr>
                                  <w:caps/>
                                  <w:color w:val="000000" w:themeColor="accent1"/>
                                  <w:sz w:val="28"/>
                                  <w:szCs w:val="28"/>
                                </w:rPr>
                              </w:pPr>
                              <w:r>
                                <w:rPr>
                                  <w:caps/>
                                  <w:color w:val="000000" w:themeColor="accent1"/>
                                  <w:sz w:val="28"/>
                                  <w:szCs w:val="28"/>
                                </w:rPr>
                                <w:t>{Creation Date Month</w:t>
                              </w:r>
                              <w:r w:rsidR="005F6ECA">
                                <w:rPr>
                                  <w:caps/>
                                  <w:color w:val="000000" w:themeColor="accent1"/>
                                  <w:sz w:val="28"/>
                                  <w:szCs w:val="28"/>
                                </w:rPr>
                                <w:t xml:space="preserve"> </w:t>
                              </w:r>
                              <w:r>
                                <w:rPr>
                                  <w:caps/>
                                  <w:color w:val="000000" w:themeColor="accent1"/>
                                  <w:sz w:val="28"/>
                                  <w:szCs w:val="28"/>
                                </w:rPr>
                                <w:t>DD</w:t>
                              </w:r>
                              <w:r w:rsidR="001B579C">
                                <w:rPr>
                                  <w:caps/>
                                  <w:color w:val="000000" w:themeColor="accent1"/>
                                  <w:sz w:val="28"/>
                                  <w:szCs w:val="28"/>
                                </w:rPr>
                                <w:t>,</w:t>
                              </w:r>
                              <w:r>
                                <w:rPr>
                                  <w:caps/>
                                  <w:color w:val="000000" w:themeColor="accent1"/>
                                  <w:sz w:val="28"/>
                                  <w:szCs w:val="28"/>
                                </w:rPr>
                                <w:t>YYYY}</w:t>
                              </w:r>
                            </w:p>
                          </w:sdtContent>
                        </w:sdt>
                        <w:p w14:paraId="2CB53336" w14:textId="77777777" w:rsidR="001B579C" w:rsidRDefault="004A5606">
                          <w:pPr>
                            <w:pStyle w:val="NoSpacing"/>
                            <w:jc w:val="center"/>
                            <w:rPr>
                              <w:color w:val="000000" w:themeColor="accent1"/>
                            </w:rPr>
                          </w:pPr>
                          <w:sdt>
                            <w:sdtPr>
                              <w:rPr>
                                <w:caps/>
                                <w:color w:val="000000" w:themeColor="accent1"/>
                              </w:rPr>
                              <w:alias w:val="Company"/>
                              <w:tag w:val=""/>
                              <w:id w:val="-1734232227"/>
                              <w:dataBinding w:prefixMappings="xmlns:ns0='http://schemas.openxmlformats.org/officeDocument/2006/extended-properties' " w:xpath="/ns0:Properties[1]/ns0:Company[1]" w:storeItemID="{6668398D-A668-4E3E-A5EB-62B293D839F1}"/>
                              <w:text/>
                            </w:sdtPr>
                            <w:sdtEndPr/>
                            <w:sdtContent>
                              <w:r w:rsidR="001B579C">
                                <w:rPr>
                                  <w:caps/>
                                  <w:color w:val="000000" w:themeColor="accent1"/>
                                </w:rPr>
                                <w:t>Adobe</w:t>
                              </w:r>
                            </w:sdtContent>
                          </w:sdt>
                        </w:p>
                        <w:p w14:paraId="3E7A5A7C" w14:textId="77777777" w:rsidR="001B579C" w:rsidRDefault="004A5606">
                          <w:pPr>
                            <w:pStyle w:val="NoSpacing"/>
                            <w:jc w:val="center"/>
                            <w:rPr>
                              <w:color w:val="000000" w:themeColor="accent1"/>
                            </w:rPr>
                          </w:pPr>
                          <w:sdt>
                            <w:sdtPr>
                              <w:rPr>
                                <w:color w:val="000000" w:themeColor="accent1"/>
                              </w:rPr>
                              <w:alias w:val="Address"/>
                              <w:tag w:val=""/>
                              <w:id w:val="-587772059"/>
                              <w:dataBinding w:prefixMappings="xmlns:ns0='http://schemas.microsoft.com/office/2006/coverPageProps' " w:xpath="/ns0:CoverPageProperties[1]/ns0:CompanyAddress[1]" w:storeItemID="{55AF091B-3C7A-41E3-B477-F2FDAA23CFDA}"/>
                              <w:text/>
                            </w:sdtPr>
                            <w:sdtEndPr/>
                            <w:sdtContent>
                              <w:r w:rsidR="001B579C">
                                <w:rPr>
                                  <w:color w:val="000000" w:themeColor="accent1"/>
                                </w:rPr>
                                <w:t>India</w:t>
                              </w:r>
                            </w:sdtContent>
                          </w:sdt>
                        </w:p>
                      </w:txbxContent>
                    </v:textbox>
                    <w10:wrap anchorx="margin" anchory="page"/>
                  </v:shape>
                </w:pict>
              </mc:Fallback>
            </mc:AlternateContent>
          </w:r>
          <w:sdt>
            <w:sdtPr>
              <w:rPr>
                <w:rFonts w:ascii="Calibri" w:hAnsi="Calibri" w:cs="Calibri"/>
                <w:sz w:val="44"/>
                <w:szCs w:val="44"/>
                <w:shd w:val="clear" w:color="auto" w:fill="FFFFFF"/>
              </w:rPr>
              <w:alias w:val="Subtitle"/>
              <w:tag w:val=""/>
              <w:id w:val="328029620"/>
              <w:placeholder>
                <w:docPart w:val="DC02E491AC314C4F9FAEE46DB2DF5E07"/>
              </w:placeholder>
              <w:dataBinding w:prefixMappings="xmlns:ns0='http://purl.org/dc/elements/1.1/' xmlns:ns1='http://schemas.openxmlformats.org/package/2006/metadata/core-properties' " w:xpath="/ns1:coreProperties[1]/ns0:subject[1]" w:storeItemID="{6C3C8BC8-F283-45AE-878A-BAB7291924A1}"/>
              <w:text/>
            </w:sdtPr>
            <w:sdtEndPr/>
            <w:sdtContent>
              <w:r w:rsidR="00B85BA0">
                <w:rPr>
                  <w:rFonts w:ascii="Calibri" w:hAnsi="Calibri" w:cs="Calibri"/>
                  <w:sz w:val="44"/>
                  <w:szCs w:val="44"/>
                  <w:shd w:val="clear" w:color="auto" w:fill="FFFFFF"/>
                </w:rPr>
                <w:t>{Title}</w:t>
              </w:r>
            </w:sdtContent>
          </w:sdt>
        </w:p>
        <w:p w14:paraId="32A16B66" w14:textId="77777777" w:rsidR="0042110E" w:rsidRDefault="0042110E" w:rsidP="0042110E">
          <w:pPr>
            <w:pStyle w:val="Non-numberedHeading1"/>
          </w:pPr>
          <w:bookmarkStart w:id="0" w:name="_Toc75789067"/>
          <w:r>
            <w:lastRenderedPageBreak/>
            <w:t>Document Review and Sign-off</w:t>
          </w:r>
        </w:p>
      </w:sdtContent>
    </w:sdt>
    <w:bookmarkEnd w:id="0" w:displacedByCustomXml="prev"/>
    <w:p w14:paraId="75A1F7A0" w14:textId="77777777" w:rsidR="0042110E" w:rsidRDefault="0042110E" w:rsidP="0042110E">
      <w:pPr>
        <w:rPr>
          <w:rFonts w:eastAsia="Calibri"/>
        </w:rPr>
      </w:pPr>
      <w:r w:rsidRPr="0040771F">
        <w:rPr>
          <w:rFonts w:eastAsia="Calibri"/>
        </w:rPr>
        <w:t xml:space="preserve">The information is standard Company Confidential but due to its sensitivity it has restricted distribution and viewing within </w:t>
      </w:r>
      <w:r>
        <w:rPr>
          <w:rFonts w:eastAsia="Calibri"/>
        </w:rPr>
        <w:t>Adobe.</w:t>
      </w:r>
    </w:p>
    <w:tbl>
      <w:tblPr>
        <w:tblStyle w:val="Style1"/>
        <w:tblpPr w:leftFromText="180" w:rightFromText="180" w:vertAnchor="text" w:horzAnchor="margin" w:tblpY="38"/>
        <w:tblW w:w="946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495"/>
        <w:gridCol w:w="6969"/>
      </w:tblGrid>
      <w:tr w:rsidR="0042110E" w:rsidRPr="0040771F" w14:paraId="3BBD212A" w14:textId="77777777" w:rsidTr="00BA4A40">
        <w:trPr>
          <w:cnfStyle w:val="100000000000" w:firstRow="1" w:lastRow="0" w:firstColumn="0" w:lastColumn="0" w:oddVBand="0" w:evenVBand="0" w:oddHBand="0" w:evenHBand="0" w:firstRowFirstColumn="0" w:firstRowLastColumn="0" w:lastRowFirstColumn="0" w:lastRowLastColumn="0"/>
          <w:trHeight w:val="409"/>
        </w:trPr>
        <w:tc>
          <w:tcPr>
            <w:tcW w:w="2495"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F2F2F2" w:themeFill="background1" w:themeFillShade="F2"/>
          </w:tcPr>
          <w:p w14:paraId="61A5B194" w14:textId="77777777" w:rsidR="0042110E" w:rsidRPr="003F572C" w:rsidRDefault="0042110E" w:rsidP="0042110E">
            <w:pPr>
              <w:pStyle w:val="TableHeading"/>
              <w:rPr>
                <w:rFonts w:asciiTheme="majorHAnsi" w:hAnsiTheme="majorHAnsi"/>
                <w:b/>
                <w:color w:val="auto"/>
                <w:sz w:val="22"/>
              </w:rPr>
            </w:pPr>
            <w:r w:rsidRPr="003F572C">
              <w:rPr>
                <w:rFonts w:asciiTheme="majorHAnsi" w:hAnsiTheme="majorHAnsi"/>
                <w:b/>
                <w:color w:val="auto"/>
                <w:sz w:val="22"/>
              </w:rPr>
              <w:t>Classification</w:t>
            </w:r>
          </w:p>
        </w:tc>
        <w:tc>
          <w:tcPr>
            <w:tcW w:w="6969"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C9A6FBB" w14:textId="77777777" w:rsidR="0042110E" w:rsidRPr="003F572C" w:rsidRDefault="0042110E" w:rsidP="0042110E">
            <w:pPr>
              <w:rPr>
                <w:rFonts w:cstheme="majorHAnsi"/>
                <w:b w:val="0"/>
                <w:color w:val="auto"/>
              </w:rPr>
            </w:pPr>
            <w:r w:rsidRPr="003F572C">
              <w:rPr>
                <w:rFonts w:cstheme="majorHAnsi"/>
                <w:b w:val="0"/>
                <w:color w:val="auto"/>
              </w:rPr>
              <w:t>Company Confidential</w:t>
            </w:r>
          </w:p>
        </w:tc>
      </w:tr>
      <w:tr w:rsidR="0042110E" w:rsidRPr="0040771F" w14:paraId="6AAE49D1" w14:textId="77777777" w:rsidTr="00BA4A40">
        <w:trPr>
          <w:trHeight w:val="409"/>
        </w:trPr>
        <w:tc>
          <w:tcPr>
            <w:tcW w:w="2495" w:type="dxa"/>
            <w:shd w:val="clear" w:color="auto" w:fill="F2F2F2" w:themeFill="background1" w:themeFillShade="F2"/>
          </w:tcPr>
          <w:p w14:paraId="61AE25FE" w14:textId="77777777" w:rsidR="0042110E" w:rsidRPr="003F572C" w:rsidRDefault="0042110E" w:rsidP="0042110E">
            <w:pPr>
              <w:pStyle w:val="TableHeading"/>
              <w:rPr>
                <w:rFonts w:asciiTheme="majorHAnsi" w:hAnsiTheme="majorHAnsi"/>
                <w:color w:val="auto"/>
                <w:sz w:val="22"/>
              </w:rPr>
            </w:pPr>
            <w:r w:rsidRPr="003F572C">
              <w:rPr>
                <w:rFonts w:asciiTheme="majorHAnsi" w:hAnsiTheme="majorHAnsi"/>
                <w:color w:val="auto"/>
                <w:sz w:val="22"/>
              </w:rPr>
              <w:t>Definition</w:t>
            </w:r>
          </w:p>
        </w:tc>
        <w:tc>
          <w:tcPr>
            <w:tcW w:w="6969" w:type="dxa"/>
          </w:tcPr>
          <w:p w14:paraId="70F46407" w14:textId="77777777" w:rsidR="0042110E" w:rsidRPr="003F572C" w:rsidRDefault="0042110E" w:rsidP="0042110E">
            <w:pPr>
              <w:rPr>
                <w:rFonts w:asciiTheme="majorHAnsi" w:hAnsiTheme="majorHAnsi" w:cstheme="majorHAnsi"/>
              </w:rPr>
            </w:pPr>
            <w:r w:rsidRPr="003F572C">
              <w:rPr>
                <w:rFonts w:asciiTheme="majorHAnsi" w:hAnsiTheme="majorHAnsi" w:cstheme="majorHAnsi"/>
              </w:rPr>
              <w:t>Information is Group confidential and needs to be protected</w:t>
            </w:r>
          </w:p>
        </w:tc>
      </w:tr>
      <w:tr w:rsidR="0042110E" w:rsidRPr="0040771F" w14:paraId="55A5E32C" w14:textId="77777777" w:rsidTr="00BA4A40">
        <w:trPr>
          <w:trHeight w:val="409"/>
        </w:trPr>
        <w:tc>
          <w:tcPr>
            <w:tcW w:w="2495" w:type="dxa"/>
            <w:shd w:val="clear" w:color="auto" w:fill="F2F2F2" w:themeFill="background1" w:themeFillShade="F2"/>
          </w:tcPr>
          <w:p w14:paraId="3B52B8B5" w14:textId="77777777" w:rsidR="0042110E" w:rsidRPr="003F572C" w:rsidRDefault="0042110E" w:rsidP="0042110E">
            <w:pPr>
              <w:pStyle w:val="TableHeading"/>
              <w:rPr>
                <w:rFonts w:asciiTheme="majorHAnsi" w:hAnsiTheme="majorHAnsi"/>
                <w:color w:val="auto"/>
                <w:sz w:val="22"/>
              </w:rPr>
            </w:pPr>
            <w:r w:rsidRPr="003F572C">
              <w:rPr>
                <w:rFonts w:asciiTheme="majorHAnsi" w:hAnsiTheme="majorHAnsi"/>
                <w:color w:val="auto"/>
                <w:sz w:val="22"/>
              </w:rPr>
              <w:t>Context</w:t>
            </w:r>
          </w:p>
        </w:tc>
        <w:tc>
          <w:tcPr>
            <w:tcW w:w="6969" w:type="dxa"/>
          </w:tcPr>
          <w:p w14:paraId="6F84D32A" w14:textId="77777777" w:rsidR="0042110E" w:rsidRPr="003F572C" w:rsidRDefault="0042110E" w:rsidP="0042110E">
            <w:pPr>
              <w:rPr>
                <w:rFonts w:asciiTheme="majorHAnsi" w:hAnsiTheme="majorHAnsi" w:cstheme="majorHAnsi"/>
              </w:rPr>
            </w:pPr>
            <w:r w:rsidRPr="003F572C">
              <w:rPr>
                <w:rFonts w:asciiTheme="majorHAnsi" w:hAnsiTheme="majorHAnsi" w:cstheme="majorHAnsi"/>
              </w:rPr>
              <w:t>Where loss of information confidentiality would result in significant harm to the interests of the organization, financial loss, embarrassment or loss of information</w:t>
            </w:r>
          </w:p>
        </w:tc>
      </w:tr>
    </w:tbl>
    <w:p w14:paraId="580904FF" w14:textId="77777777" w:rsidR="0042110E" w:rsidRDefault="0042110E" w:rsidP="0042110E">
      <w:pPr>
        <w:rPr>
          <w:rFonts w:eastAsia="Calibri"/>
        </w:rPr>
      </w:pPr>
    </w:p>
    <w:p w14:paraId="79041AD5" w14:textId="77777777" w:rsidR="00334FDF" w:rsidRDefault="00334FDF" w:rsidP="0042110E">
      <w:pPr>
        <w:pStyle w:val="Non-numberedHeading2"/>
      </w:pPr>
    </w:p>
    <w:p w14:paraId="136E1529" w14:textId="77777777" w:rsidR="00334FDF" w:rsidRDefault="00334FDF" w:rsidP="0042110E">
      <w:pPr>
        <w:pStyle w:val="Non-numberedHeading2"/>
      </w:pPr>
    </w:p>
    <w:p w14:paraId="6EC22561" w14:textId="77777777" w:rsidR="00334FDF" w:rsidRDefault="00334FDF" w:rsidP="0042110E">
      <w:pPr>
        <w:pStyle w:val="Non-numberedHeading2"/>
      </w:pPr>
    </w:p>
    <w:p w14:paraId="6D1187B2" w14:textId="0E86013F" w:rsidR="0042110E" w:rsidRDefault="0042110E" w:rsidP="0042110E">
      <w:pPr>
        <w:pStyle w:val="Non-numberedHeading2"/>
      </w:pPr>
      <w:bookmarkStart w:id="1" w:name="_Toc75789068"/>
      <w:r>
        <w:t>Review and sign-offs History</w:t>
      </w:r>
      <w:bookmarkEnd w:id="1"/>
    </w:p>
    <w:p w14:paraId="548FA86E" w14:textId="77777777" w:rsidR="0042110E" w:rsidRPr="0040771F" w:rsidRDefault="0042110E" w:rsidP="0042110E">
      <w:pPr>
        <w:rPr>
          <w:rFonts w:eastAsia="Calibri"/>
        </w:rPr>
      </w:pPr>
      <w:r w:rsidRPr="0040771F">
        <w:rPr>
          <w:rFonts w:eastAsia="Calibri"/>
        </w:rPr>
        <w:t>The following table contains the people required to sign-off and/or review this document and those that require the document for information only.</w:t>
      </w:r>
    </w:p>
    <w:tbl>
      <w:tblPr>
        <w:tblStyle w:val="Style1"/>
        <w:tblW w:w="9865" w:type="dxa"/>
        <w:tblInd w:w="-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167"/>
        <w:gridCol w:w="1152"/>
        <w:gridCol w:w="3329"/>
        <w:gridCol w:w="1670"/>
        <w:gridCol w:w="2547"/>
      </w:tblGrid>
      <w:tr w:rsidR="0042110E" w14:paraId="5F4FBFC1" w14:textId="77777777" w:rsidTr="0091279D">
        <w:trPr>
          <w:cnfStyle w:val="100000000000" w:firstRow="1" w:lastRow="0" w:firstColumn="0" w:lastColumn="0" w:oddVBand="0" w:evenVBand="0" w:oddHBand="0" w:evenHBand="0" w:firstRowFirstColumn="0" w:firstRowLastColumn="0" w:lastRowFirstColumn="0" w:lastRowLastColumn="0"/>
        </w:trPr>
        <w:tc>
          <w:tcPr>
            <w:tcW w:w="1167"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949494" w:themeFill="accent6" w:themeFillTint="99"/>
          </w:tcPr>
          <w:p w14:paraId="263D6C0A" w14:textId="77777777" w:rsidR="0042110E" w:rsidRPr="00BA4A40" w:rsidRDefault="0042110E" w:rsidP="00325936">
            <w:pPr>
              <w:pStyle w:val="BodyText"/>
              <w:rPr>
                <w:color w:val="FFFFFF" w:themeColor="background1"/>
                <w:sz w:val="22"/>
              </w:rPr>
            </w:pPr>
            <w:r w:rsidRPr="00BA4A40">
              <w:rPr>
                <w:color w:val="FFFFFF" w:themeColor="background1"/>
                <w:sz w:val="22"/>
              </w:rPr>
              <w:t>Date</w:t>
            </w:r>
          </w:p>
        </w:tc>
        <w:tc>
          <w:tcPr>
            <w:tcW w:w="1152"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949494" w:themeFill="accent6" w:themeFillTint="99"/>
          </w:tcPr>
          <w:p w14:paraId="1D667A93" w14:textId="77777777" w:rsidR="0042110E" w:rsidRPr="00BA4A40" w:rsidRDefault="0042110E" w:rsidP="00325936">
            <w:pPr>
              <w:pStyle w:val="BodyText"/>
              <w:rPr>
                <w:color w:val="FFFFFF" w:themeColor="background1"/>
                <w:sz w:val="22"/>
              </w:rPr>
            </w:pPr>
            <w:r w:rsidRPr="00BA4A40">
              <w:rPr>
                <w:color w:val="FFFFFF" w:themeColor="background1"/>
                <w:sz w:val="22"/>
              </w:rPr>
              <w:t>Version</w:t>
            </w:r>
          </w:p>
        </w:tc>
        <w:tc>
          <w:tcPr>
            <w:tcW w:w="332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949494" w:themeFill="accent6" w:themeFillTint="99"/>
          </w:tcPr>
          <w:p w14:paraId="7F79230E" w14:textId="77777777" w:rsidR="0042110E" w:rsidRPr="00BA4A40" w:rsidRDefault="0042110E" w:rsidP="00325936">
            <w:pPr>
              <w:pStyle w:val="BodyText"/>
              <w:rPr>
                <w:color w:val="FFFFFF" w:themeColor="background1"/>
                <w:sz w:val="22"/>
              </w:rPr>
            </w:pPr>
            <w:r w:rsidRPr="00BA4A40">
              <w:rPr>
                <w:color w:val="FFFFFF" w:themeColor="background1"/>
                <w:sz w:val="22"/>
              </w:rPr>
              <w:t>Description</w:t>
            </w:r>
          </w:p>
        </w:tc>
        <w:tc>
          <w:tcPr>
            <w:tcW w:w="1670"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949494" w:themeFill="accent6" w:themeFillTint="99"/>
          </w:tcPr>
          <w:p w14:paraId="6542BF21" w14:textId="77777777" w:rsidR="0042110E" w:rsidRPr="00BA4A40" w:rsidRDefault="0042110E" w:rsidP="00325936">
            <w:pPr>
              <w:pStyle w:val="BodyText"/>
              <w:rPr>
                <w:color w:val="FFFFFF" w:themeColor="background1"/>
                <w:sz w:val="22"/>
              </w:rPr>
            </w:pPr>
            <w:r w:rsidRPr="00BA4A40">
              <w:rPr>
                <w:color w:val="FFFFFF" w:themeColor="background1"/>
                <w:sz w:val="22"/>
              </w:rPr>
              <w:t>Developer</w:t>
            </w:r>
          </w:p>
        </w:tc>
        <w:tc>
          <w:tcPr>
            <w:tcW w:w="2547"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949494" w:themeFill="accent6" w:themeFillTint="99"/>
          </w:tcPr>
          <w:p w14:paraId="4CAB3652" w14:textId="77777777" w:rsidR="0042110E" w:rsidRPr="00BA4A40" w:rsidRDefault="0042110E" w:rsidP="00325936">
            <w:pPr>
              <w:pStyle w:val="BodyText"/>
              <w:rPr>
                <w:color w:val="FFFFFF" w:themeColor="background1"/>
                <w:sz w:val="22"/>
              </w:rPr>
            </w:pPr>
            <w:r w:rsidRPr="00BA4A40">
              <w:rPr>
                <w:color w:val="FFFFFF" w:themeColor="background1"/>
                <w:sz w:val="22"/>
              </w:rPr>
              <w:t>SME Approver</w:t>
            </w:r>
          </w:p>
        </w:tc>
      </w:tr>
      <w:tr w:rsidR="00730A4A" w14:paraId="278DFD2F" w14:textId="77777777" w:rsidTr="0091279D">
        <w:tc>
          <w:tcPr>
            <w:tcW w:w="1167" w:type="dxa"/>
          </w:tcPr>
          <w:p w14:paraId="117C3265" w14:textId="32C648E2" w:rsidR="00730A4A" w:rsidRPr="00F901C8" w:rsidRDefault="00681901" w:rsidP="00730A4A">
            <w:pPr>
              <w:pStyle w:val="BodyText"/>
              <w:rPr>
                <w:rFonts w:asciiTheme="minorHAnsi" w:eastAsia="Calibri" w:hAnsiTheme="minorHAnsi"/>
                <w:sz w:val="22"/>
                <w:szCs w:val="22"/>
              </w:rPr>
            </w:pPr>
            <w:r w:rsidRPr="00F901C8">
              <w:rPr>
                <w:rFonts w:asciiTheme="minorHAnsi" w:eastAsia="Calibri" w:hAnsiTheme="minorHAnsi"/>
                <w:sz w:val="22"/>
                <w:szCs w:val="22"/>
              </w:rPr>
              <w:t>{Creation Date}</w:t>
            </w:r>
          </w:p>
        </w:tc>
        <w:tc>
          <w:tcPr>
            <w:tcW w:w="1152" w:type="dxa"/>
          </w:tcPr>
          <w:p w14:paraId="64A61A04" w14:textId="538599D4" w:rsidR="00730A4A" w:rsidRPr="00F901C8" w:rsidRDefault="00681901" w:rsidP="00730A4A">
            <w:pPr>
              <w:pStyle w:val="BodyText"/>
              <w:jc w:val="both"/>
              <w:rPr>
                <w:rFonts w:asciiTheme="minorHAnsi" w:eastAsia="Calibri" w:hAnsiTheme="minorHAnsi"/>
                <w:sz w:val="22"/>
                <w:szCs w:val="22"/>
              </w:rPr>
            </w:pPr>
            <w:r w:rsidRPr="00F901C8">
              <w:rPr>
                <w:rFonts w:asciiTheme="minorHAnsi" w:eastAsia="Calibri" w:hAnsiTheme="minorHAnsi"/>
                <w:sz w:val="22"/>
                <w:szCs w:val="22"/>
              </w:rPr>
              <w:t>{</w:t>
            </w:r>
            <w:r w:rsidR="00730A4A" w:rsidRPr="00F901C8">
              <w:rPr>
                <w:rFonts w:asciiTheme="minorHAnsi" w:eastAsia="Calibri" w:hAnsiTheme="minorHAnsi"/>
                <w:sz w:val="22"/>
                <w:szCs w:val="22"/>
              </w:rPr>
              <w:t>Draft v</w:t>
            </w:r>
            <w:r w:rsidRPr="00F901C8">
              <w:rPr>
                <w:rFonts w:asciiTheme="minorHAnsi" w:eastAsia="Calibri" w:hAnsiTheme="minorHAnsi"/>
                <w:sz w:val="22"/>
                <w:szCs w:val="22"/>
              </w:rPr>
              <w:t>ersion}</w:t>
            </w:r>
          </w:p>
        </w:tc>
        <w:tc>
          <w:tcPr>
            <w:tcW w:w="3329" w:type="dxa"/>
          </w:tcPr>
          <w:p w14:paraId="5340F6AD" w14:textId="5146FC9D" w:rsidR="00730A4A" w:rsidRPr="00F901C8" w:rsidRDefault="00681901" w:rsidP="00730A4A">
            <w:pPr>
              <w:pStyle w:val="BodyText"/>
              <w:jc w:val="both"/>
              <w:rPr>
                <w:rFonts w:asciiTheme="minorHAnsi" w:eastAsia="Calibri" w:hAnsiTheme="minorHAnsi"/>
                <w:sz w:val="22"/>
                <w:szCs w:val="22"/>
              </w:rPr>
            </w:pPr>
            <w:r w:rsidRPr="00F901C8">
              <w:rPr>
                <w:rFonts w:asciiTheme="minorHAnsi" w:eastAsia="Calibri" w:hAnsiTheme="minorHAnsi"/>
                <w:sz w:val="22"/>
                <w:szCs w:val="22"/>
              </w:rPr>
              <w:t>{</w:t>
            </w:r>
            <w:r w:rsidR="0035265D">
              <w:rPr>
                <w:rFonts w:asciiTheme="minorHAnsi" w:eastAsia="Calibri" w:hAnsiTheme="minorHAnsi"/>
                <w:sz w:val="22"/>
                <w:szCs w:val="22"/>
              </w:rPr>
              <w:t>Version Description</w:t>
            </w:r>
            <w:r w:rsidRPr="00F901C8">
              <w:rPr>
                <w:rFonts w:asciiTheme="minorHAnsi" w:eastAsia="Calibri" w:hAnsiTheme="minorHAnsi"/>
                <w:sz w:val="22"/>
                <w:szCs w:val="22"/>
              </w:rPr>
              <w:t xml:space="preserve"> }</w:t>
            </w:r>
          </w:p>
        </w:tc>
        <w:tc>
          <w:tcPr>
            <w:tcW w:w="1670" w:type="dxa"/>
          </w:tcPr>
          <w:p w14:paraId="7E4421E9" w14:textId="592B51D1" w:rsidR="00730A4A" w:rsidRPr="00F901C8" w:rsidRDefault="007821EC" w:rsidP="00730A4A">
            <w:pPr>
              <w:pStyle w:val="BodyText"/>
              <w:rPr>
                <w:rFonts w:asciiTheme="minorHAnsi" w:eastAsia="Calibri" w:hAnsiTheme="minorHAnsi"/>
                <w:sz w:val="22"/>
                <w:szCs w:val="22"/>
              </w:rPr>
            </w:pPr>
            <w:r w:rsidRPr="00F901C8">
              <w:rPr>
                <w:rFonts w:asciiTheme="minorHAnsi" w:eastAsia="Calibri" w:hAnsiTheme="minorHAnsi"/>
                <w:sz w:val="22"/>
                <w:szCs w:val="22"/>
              </w:rPr>
              <w:t>{Developer Name}</w:t>
            </w:r>
          </w:p>
        </w:tc>
        <w:tc>
          <w:tcPr>
            <w:tcW w:w="2547" w:type="dxa"/>
          </w:tcPr>
          <w:p w14:paraId="16D5EA66" w14:textId="7A021F67" w:rsidR="00730A4A" w:rsidRPr="00F901C8" w:rsidRDefault="007821EC" w:rsidP="00730A4A">
            <w:pPr>
              <w:pStyle w:val="BodyText"/>
              <w:rPr>
                <w:rFonts w:asciiTheme="minorHAnsi" w:eastAsia="Calibri" w:hAnsiTheme="minorHAnsi"/>
                <w:sz w:val="22"/>
                <w:szCs w:val="22"/>
              </w:rPr>
            </w:pPr>
            <w:r w:rsidRPr="00F901C8">
              <w:rPr>
                <w:rFonts w:asciiTheme="minorHAnsi" w:eastAsia="Calibri" w:hAnsiTheme="minorHAnsi"/>
                <w:sz w:val="22"/>
                <w:szCs w:val="22"/>
              </w:rPr>
              <w:t>{SME Name}</w:t>
            </w:r>
          </w:p>
        </w:tc>
      </w:tr>
    </w:tbl>
    <w:p w14:paraId="07C05BA0" w14:textId="4C1F36E8" w:rsidR="0042110E" w:rsidRDefault="0042110E">
      <w:pPr>
        <w:rPr>
          <w:rFonts w:eastAsia="Calibri"/>
        </w:rPr>
      </w:pPr>
    </w:p>
    <w:sdt>
      <w:sdtPr>
        <w:rPr>
          <w:rFonts w:asciiTheme="minorHAnsi" w:eastAsiaTheme="minorEastAsia" w:hAnsiTheme="minorHAnsi" w:cstheme="minorBidi"/>
          <w:b w:val="0"/>
          <w:bCs w:val="0"/>
          <w:smallCaps w:val="0"/>
          <w:color w:val="auto"/>
          <w:sz w:val="22"/>
          <w:szCs w:val="22"/>
        </w:rPr>
        <w:id w:val="-1046131388"/>
        <w:docPartObj>
          <w:docPartGallery w:val="Table of Contents"/>
          <w:docPartUnique/>
        </w:docPartObj>
      </w:sdtPr>
      <w:sdtEndPr>
        <w:rPr>
          <w:noProof/>
        </w:rPr>
      </w:sdtEndPr>
      <w:sdtContent>
        <w:p w14:paraId="7987D09A" w14:textId="77777777" w:rsidR="00F22AF5" w:rsidRDefault="00F22AF5">
          <w:pPr>
            <w:pStyle w:val="TOCHeading"/>
          </w:pPr>
          <w:r>
            <w:t>Table of Contents</w:t>
          </w:r>
        </w:p>
        <w:p w14:paraId="43B09C24" w14:textId="2D2C02DF" w:rsidR="00A47D4E" w:rsidRDefault="00F22AF5">
          <w:pPr>
            <w:pStyle w:val="TOC1"/>
            <w:tabs>
              <w:tab w:val="right" w:leader="dot" w:pos="10070"/>
            </w:tabs>
            <w:rPr>
              <w:noProof/>
              <w:lang w:val="en-IN" w:eastAsia="en-IN"/>
            </w:rPr>
          </w:pPr>
          <w:r>
            <w:rPr>
              <w:b/>
              <w:bCs/>
              <w:noProof/>
            </w:rPr>
            <w:fldChar w:fldCharType="begin"/>
          </w:r>
          <w:r>
            <w:rPr>
              <w:b/>
              <w:bCs/>
              <w:noProof/>
            </w:rPr>
            <w:instrText xml:space="preserve"> TOC \o "1-3" \h \z \u </w:instrText>
          </w:r>
          <w:r>
            <w:rPr>
              <w:b/>
              <w:bCs/>
              <w:noProof/>
            </w:rPr>
            <w:fldChar w:fldCharType="separate"/>
          </w:r>
          <w:hyperlink w:anchor="_Toc75789067" w:history="1">
            <w:r w:rsidR="00A47D4E" w:rsidRPr="0052792A">
              <w:rPr>
                <w:rStyle w:val="Hyperlink"/>
                <w:noProof/>
              </w:rPr>
              <w:t>Document Review and Sign-off</w:t>
            </w:r>
            <w:r w:rsidR="00A47D4E">
              <w:rPr>
                <w:noProof/>
                <w:webHidden/>
              </w:rPr>
              <w:tab/>
            </w:r>
            <w:r w:rsidR="00A47D4E">
              <w:rPr>
                <w:noProof/>
                <w:webHidden/>
              </w:rPr>
              <w:fldChar w:fldCharType="begin"/>
            </w:r>
            <w:r w:rsidR="00A47D4E">
              <w:rPr>
                <w:noProof/>
                <w:webHidden/>
              </w:rPr>
              <w:instrText xml:space="preserve"> PAGEREF _Toc75789067 \h </w:instrText>
            </w:r>
            <w:r w:rsidR="00A47D4E">
              <w:rPr>
                <w:noProof/>
                <w:webHidden/>
              </w:rPr>
            </w:r>
            <w:r w:rsidR="00A47D4E">
              <w:rPr>
                <w:noProof/>
                <w:webHidden/>
              </w:rPr>
              <w:fldChar w:fldCharType="separate"/>
            </w:r>
            <w:r w:rsidR="00A47D4E">
              <w:rPr>
                <w:noProof/>
                <w:webHidden/>
              </w:rPr>
              <w:t>1</w:t>
            </w:r>
            <w:r w:rsidR="00A47D4E">
              <w:rPr>
                <w:noProof/>
                <w:webHidden/>
              </w:rPr>
              <w:fldChar w:fldCharType="end"/>
            </w:r>
          </w:hyperlink>
        </w:p>
        <w:p w14:paraId="6962F9D3" w14:textId="1696073B" w:rsidR="00A47D4E" w:rsidRDefault="004A5606">
          <w:pPr>
            <w:pStyle w:val="TOC2"/>
            <w:tabs>
              <w:tab w:val="right" w:leader="dot" w:pos="10070"/>
            </w:tabs>
            <w:rPr>
              <w:noProof/>
              <w:lang w:val="en-IN" w:eastAsia="en-IN"/>
            </w:rPr>
          </w:pPr>
          <w:hyperlink w:anchor="_Toc75789068" w:history="1">
            <w:r w:rsidR="00A47D4E" w:rsidRPr="0052792A">
              <w:rPr>
                <w:rStyle w:val="Hyperlink"/>
                <w:noProof/>
              </w:rPr>
              <w:t>Review and sign-offs History</w:t>
            </w:r>
            <w:r w:rsidR="00A47D4E">
              <w:rPr>
                <w:noProof/>
                <w:webHidden/>
              </w:rPr>
              <w:tab/>
            </w:r>
            <w:r w:rsidR="00A47D4E">
              <w:rPr>
                <w:noProof/>
                <w:webHidden/>
              </w:rPr>
              <w:fldChar w:fldCharType="begin"/>
            </w:r>
            <w:r w:rsidR="00A47D4E">
              <w:rPr>
                <w:noProof/>
                <w:webHidden/>
              </w:rPr>
              <w:instrText xml:space="preserve"> PAGEREF _Toc75789068 \h </w:instrText>
            </w:r>
            <w:r w:rsidR="00A47D4E">
              <w:rPr>
                <w:noProof/>
                <w:webHidden/>
              </w:rPr>
            </w:r>
            <w:r w:rsidR="00A47D4E">
              <w:rPr>
                <w:noProof/>
                <w:webHidden/>
              </w:rPr>
              <w:fldChar w:fldCharType="separate"/>
            </w:r>
            <w:r w:rsidR="00A47D4E">
              <w:rPr>
                <w:noProof/>
                <w:webHidden/>
              </w:rPr>
              <w:t>1</w:t>
            </w:r>
            <w:r w:rsidR="00A47D4E">
              <w:rPr>
                <w:noProof/>
                <w:webHidden/>
              </w:rPr>
              <w:fldChar w:fldCharType="end"/>
            </w:r>
          </w:hyperlink>
        </w:p>
        <w:p w14:paraId="1517114F" w14:textId="15CCD084" w:rsidR="00A47D4E" w:rsidRDefault="004A5606">
          <w:pPr>
            <w:pStyle w:val="TOC1"/>
            <w:tabs>
              <w:tab w:val="left" w:pos="440"/>
              <w:tab w:val="right" w:leader="dot" w:pos="10070"/>
            </w:tabs>
            <w:rPr>
              <w:noProof/>
              <w:lang w:val="en-IN" w:eastAsia="en-IN"/>
            </w:rPr>
          </w:pPr>
          <w:hyperlink w:anchor="_Toc75789069" w:history="1">
            <w:r w:rsidR="00A47D4E" w:rsidRPr="0052792A">
              <w:rPr>
                <w:rStyle w:val="Hyperlink"/>
                <w:noProof/>
              </w:rPr>
              <w:t>2</w:t>
            </w:r>
            <w:r w:rsidR="00A47D4E">
              <w:rPr>
                <w:noProof/>
                <w:lang w:val="en-IN" w:eastAsia="en-IN"/>
              </w:rPr>
              <w:tab/>
            </w:r>
            <w:r w:rsidR="00A47D4E" w:rsidRPr="0052792A">
              <w:rPr>
                <w:rStyle w:val="Hyperlink"/>
                <w:noProof/>
              </w:rPr>
              <w:t>Introduction</w:t>
            </w:r>
            <w:r w:rsidR="00A47D4E">
              <w:rPr>
                <w:noProof/>
                <w:webHidden/>
              </w:rPr>
              <w:tab/>
            </w:r>
            <w:r w:rsidR="00A47D4E">
              <w:rPr>
                <w:noProof/>
                <w:webHidden/>
              </w:rPr>
              <w:fldChar w:fldCharType="begin"/>
            </w:r>
            <w:r w:rsidR="00A47D4E">
              <w:rPr>
                <w:noProof/>
                <w:webHidden/>
              </w:rPr>
              <w:instrText xml:space="preserve"> PAGEREF _Toc75789069 \h </w:instrText>
            </w:r>
            <w:r w:rsidR="00A47D4E">
              <w:rPr>
                <w:noProof/>
                <w:webHidden/>
              </w:rPr>
            </w:r>
            <w:r w:rsidR="00A47D4E">
              <w:rPr>
                <w:noProof/>
                <w:webHidden/>
              </w:rPr>
              <w:fldChar w:fldCharType="separate"/>
            </w:r>
            <w:r w:rsidR="00A47D4E">
              <w:rPr>
                <w:noProof/>
                <w:webHidden/>
              </w:rPr>
              <w:t>3</w:t>
            </w:r>
            <w:r w:rsidR="00A47D4E">
              <w:rPr>
                <w:noProof/>
                <w:webHidden/>
              </w:rPr>
              <w:fldChar w:fldCharType="end"/>
            </w:r>
          </w:hyperlink>
        </w:p>
        <w:p w14:paraId="30FFCEA1" w14:textId="20A78DB3" w:rsidR="00A47D4E" w:rsidRDefault="004A5606">
          <w:pPr>
            <w:pStyle w:val="TOC1"/>
            <w:tabs>
              <w:tab w:val="left" w:pos="440"/>
              <w:tab w:val="right" w:leader="dot" w:pos="10070"/>
            </w:tabs>
            <w:rPr>
              <w:noProof/>
              <w:lang w:val="en-IN" w:eastAsia="en-IN"/>
            </w:rPr>
          </w:pPr>
          <w:hyperlink w:anchor="_Toc75789070" w:history="1">
            <w:r w:rsidR="00A47D4E" w:rsidRPr="0052792A">
              <w:rPr>
                <w:rStyle w:val="Hyperlink"/>
                <w:noProof/>
              </w:rPr>
              <w:t>3</w:t>
            </w:r>
            <w:r w:rsidR="00A47D4E">
              <w:rPr>
                <w:noProof/>
                <w:lang w:val="en-IN" w:eastAsia="en-IN"/>
              </w:rPr>
              <w:tab/>
            </w:r>
            <w:r w:rsidR="00A47D4E" w:rsidRPr="0052792A">
              <w:rPr>
                <w:rStyle w:val="Hyperlink"/>
                <w:noProof/>
              </w:rPr>
              <w:t>Process Overview</w:t>
            </w:r>
            <w:r w:rsidR="00A47D4E">
              <w:rPr>
                <w:noProof/>
                <w:webHidden/>
              </w:rPr>
              <w:tab/>
            </w:r>
            <w:r w:rsidR="00A47D4E">
              <w:rPr>
                <w:noProof/>
                <w:webHidden/>
              </w:rPr>
              <w:fldChar w:fldCharType="begin"/>
            </w:r>
            <w:r w:rsidR="00A47D4E">
              <w:rPr>
                <w:noProof/>
                <w:webHidden/>
              </w:rPr>
              <w:instrText xml:space="preserve"> PAGEREF _Toc75789070 \h </w:instrText>
            </w:r>
            <w:r w:rsidR="00A47D4E">
              <w:rPr>
                <w:noProof/>
                <w:webHidden/>
              </w:rPr>
            </w:r>
            <w:r w:rsidR="00A47D4E">
              <w:rPr>
                <w:noProof/>
                <w:webHidden/>
              </w:rPr>
              <w:fldChar w:fldCharType="separate"/>
            </w:r>
            <w:r w:rsidR="00A47D4E">
              <w:rPr>
                <w:noProof/>
                <w:webHidden/>
              </w:rPr>
              <w:t>3</w:t>
            </w:r>
            <w:r w:rsidR="00A47D4E">
              <w:rPr>
                <w:noProof/>
                <w:webHidden/>
              </w:rPr>
              <w:fldChar w:fldCharType="end"/>
            </w:r>
          </w:hyperlink>
        </w:p>
        <w:p w14:paraId="60A6C28A" w14:textId="0D357654" w:rsidR="00A47D4E" w:rsidRDefault="004A5606">
          <w:pPr>
            <w:pStyle w:val="TOC2"/>
            <w:tabs>
              <w:tab w:val="left" w:pos="880"/>
              <w:tab w:val="right" w:leader="dot" w:pos="10070"/>
            </w:tabs>
            <w:rPr>
              <w:noProof/>
              <w:lang w:val="en-IN" w:eastAsia="en-IN"/>
            </w:rPr>
          </w:pPr>
          <w:hyperlink w:anchor="_Toc75789071" w:history="1">
            <w:r w:rsidR="00A47D4E" w:rsidRPr="0052792A">
              <w:rPr>
                <w:rStyle w:val="Hyperlink"/>
                <w:noProof/>
              </w:rPr>
              <w:t>3.1</w:t>
            </w:r>
            <w:r w:rsidR="00A47D4E">
              <w:rPr>
                <w:noProof/>
                <w:lang w:val="en-IN" w:eastAsia="en-IN"/>
              </w:rPr>
              <w:tab/>
            </w:r>
            <w:r w:rsidR="00A47D4E" w:rsidRPr="0052792A">
              <w:rPr>
                <w:rStyle w:val="Hyperlink"/>
                <w:noProof/>
              </w:rPr>
              <w:t>Process Description</w:t>
            </w:r>
            <w:r w:rsidR="00A47D4E">
              <w:rPr>
                <w:noProof/>
                <w:webHidden/>
              </w:rPr>
              <w:tab/>
            </w:r>
            <w:r w:rsidR="00A47D4E">
              <w:rPr>
                <w:noProof/>
                <w:webHidden/>
              </w:rPr>
              <w:fldChar w:fldCharType="begin"/>
            </w:r>
            <w:r w:rsidR="00A47D4E">
              <w:rPr>
                <w:noProof/>
                <w:webHidden/>
              </w:rPr>
              <w:instrText xml:space="preserve"> PAGEREF _Toc75789071 \h </w:instrText>
            </w:r>
            <w:r w:rsidR="00A47D4E">
              <w:rPr>
                <w:noProof/>
                <w:webHidden/>
              </w:rPr>
            </w:r>
            <w:r w:rsidR="00A47D4E">
              <w:rPr>
                <w:noProof/>
                <w:webHidden/>
              </w:rPr>
              <w:fldChar w:fldCharType="separate"/>
            </w:r>
            <w:r w:rsidR="00A47D4E">
              <w:rPr>
                <w:noProof/>
                <w:webHidden/>
              </w:rPr>
              <w:t>3</w:t>
            </w:r>
            <w:r w:rsidR="00A47D4E">
              <w:rPr>
                <w:noProof/>
                <w:webHidden/>
              </w:rPr>
              <w:fldChar w:fldCharType="end"/>
            </w:r>
          </w:hyperlink>
        </w:p>
        <w:p w14:paraId="78820FFB" w14:textId="611EEFA4" w:rsidR="00A47D4E" w:rsidRDefault="004A5606">
          <w:pPr>
            <w:pStyle w:val="TOC2"/>
            <w:tabs>
              <w:tab w:val="left" w:pos="880"/>
              <w:tab w:val="right" w:leader="dot" w:pos="10070"/>
            </w:tabs>
            <w:rPr>
              <w:rStyle w:val="Hyperlink"/>
              <w:noProof/>
            </w:rPr>
          </w:pPr>
          <w:hyperlink w:anchor="_Toc75789072" w:history="1">
            <w:r w:rsidR="00A47D4E" w:rsidRPr="0052792A">
              <w:rPr>
                <w:rStyle w:val="Hyperlink"/>
                <w:noProof/>
              </w:rPr>
              <w:t>3.2</w:t>
            </w:r>
            <w:r w:rsidR="00A47D4E">
              <w:rPr>
                <w:noProof/>
                <w:lang w:val="en-IN" w:eastAsia="en-IN"/>
              </w:rPr>
              <w:tab/>
            </w:r>
            <w:r w:rsidR="00A47D4E" w:rsidRPr="0052792A">
              <w:rPr>
                <w:rStyle w:val="Hyperlink"/>
                <w:noProof/>
              </w:rPr>
              <w:t>Process Scorecard</w:t>
            </w:r>
            <w:r w:rsidR="00A47D4E">
              <w:rPr>
                <w:noProof/>
                <w:webHidden/>
              </w:rPr>
              <w:tab/>
            </w:r>
            <w:r w:rsidR="00A47D4E">
              <w:rPr>
                <w:noProof/>
                <w:webHidden/>
              </w:rPr>
              <w:fldChar w:fldCharType="begin"/>
            </w:r>
            <w:r w:rsidR="00A47D4E">
              <w:rPr>
                <w:noProof/>
                <w:webHidden/>
              </w:rPr>
              <w:instrText xml:space="preserve"> PAGEREF _Toc75789072 \h </w:instrText>
            </w:r>
            <w:r w:rsidR="00A47D4E">
              <w:rPr>
                <w:noProof/>
                <w:webHidden/>
              </w:rPr>
            </w:r>
            <w:r w:rsidR="00A47D4E">
              <w:rPr>
                <w:noProof/>
                <w:webHidden/>
              </w:rPr>
              <w:fldChar w:fldCharType="separate"/>
            </w:r>
            <w:r w:rsidR="00A47D4E">
              <w:rPr>
                <w:noProof/>
                <w:webHidden/>
              </w:rPr>
              <w:t>4</w:t>
            </w:r>
            <w:r w:rsidR="00A47D4E">
              <w:rPr>
                <w:noProof/>
                <w:webHidden/>
              </w:rPr>
              <w:fldChar w:fldCharType="end"/>
            </w:r>
          </w:hyperlink>
        </w:p>
        <w:p w14:paraId="7ADC5937" w14:textId="751D2AFF" w:rsidR="00A47D4E" w:rsidRPr="00A47D4E" w:rsidRDefault="00A47D4E" w:rsidP="00A47D4E">
          <w:r>
            <w:t xml:space="preserve">    3.3        Application Used………………………………………………………………………………………………………………………………</w:t>
          </w:r>
          <w:r w:rsidR="00553DD7">
            <w:t>...</w:t>
          </w:r>
          <w:r>
            <w:t>..4</w:t>
          </w:r>
        </w:p>
        <w:p w14:paraId="30AC06F2" w14:textId="2EEDDAB0" w:rsidR="00A47D4E" w:rsidRDefault="004A5606">
          <w:pPr>
            <w:pStyle w:val="TOC2"/>
            <w:tabs>
              <w:tab w:val="left" w:pos="880"/>
              <w:tab w:val="right" w:leader="dot" w:pos="10070"/>
            </w:tabs>
            <w:rPr>
              <w:noProof/>
              <w:lang w:val="en-IN" w:eastAsia="en-IN"/>
            </w:rPr>
          </w:pPr>
          <w:hyperlink w:anchor="_Toc75789073" w:history="1">
            <w:r w:rsidR="00A47D4E" w:rsidRPr="0052792A">
              <w:rPr>
                <w:rStyle w:val="Hyperlink"/>
                <w:noProof/>
              </w:rPr>
              <w:t>3.</w:t>
            </w:r>
            <w:r w:rsidR="00A47D4E">
              <w:rPr>
                <w:rStyle w:val="Hyperlink"/>
                <w:noProof/>
              </w:rPr>
              <w:t>4</w:t>
            </w:r>
            <w:r w:rsidR="00A47D4E">
              <w:rPr>
                <w:noProof/>
                <w:lang w:val="en-IN" w:eastAsia="en-IN"/>
              </w:rPr>
              <w:tab/>
            </w:r>
            <w:r w:rsidR="00A47D4E" w:rsidRPr="0052792A">
              <w:rPr>
                <w:rStyle w:val="Hyperlink"/>
                <w:noProof/>
              </w:rPr>
              <w:t>“As</w:t>
            </w:r>
            <w:r w:rsidR="00A47D4E" w:rsidRPr="00E93169">
              <w:rPr>
                <w:rStyle w:val="Hyperlink"/>
                <w:b/>
                <w:bCs/>
                <w:noProof/>
              </w:rPr>
              <w:t>-</w:t>
            </w:r>
            <w:r w:rsidR="00A47D4E" w:rsidRPr="0052792A">
              <w:rPr>
                <w:rStyle w:val="Hyperlink"/>
                <w:noProof/>
              </w:rPr>
              <w:t>Is” Process</w:t>
            </w:r>
            <w:r w:rsidR="00A47D4E">
              <w:rPr>
                <w:noProof/>
                <w:webHidden/>
              </w:rPr>
              <w:tab/>
            </w:r>
            <w:r w:rsidR="00A47D4E">
              <w:rPr>
                <w:noProof/>
                <w:webHidden/>
              </w:rPr>
              <w:fldChar w:fldCharType="begin"/>
            </w:r>
            <w:r w:rsidR="00A47D4E">
              <w:rPr>
                <w:noProof/>
                <w:webHidden/>
              </w:rPr>
              <w:instrText xml:space="preserve"> PAGEREF _Toc75789073 \h </w:instrText>
            </w:r>
            <w:r w:rsidR="00A47D4E">
              <w:rPr>
                <w:noProof/>
                <w:webHidden/>
              </w:rPr>
            </w:r>
            <w:r w:rsidR="00A47D4E">
              <w:rPr>
                <w:noProof/>
                <w:webHidden/>
              </w:rPr>
              <w:fldChar w:fldCharType="separate"/>
            </w:r>
            <w:r w:rsidR="00A47D4E">
              <w:rPr>
                <w:noProof/>
                <w:webHidden/>
              </w:rPr>
              <w:t>4</w:t>
            </w:r>
            <w:r w:rsidR="00A47D4E">
              <w:rPr>
                <w:noProof/>
                <w:webHidden/>
              </w:rPr>
              <w:fldChar w:fldCharType="end"/>
            </w:r>
          </w:hyperlink>
        </w:p>
        <w:p w14:paraId="52934802" w14:textId="5ECFB9CC" w:rsidR="00A47D4E" w:rsidRDefault="004A5606">
          <w:pPr>
            <w:pStyle w:val="TOC2"/>
            <w:tabs>
              <w:tab w:val="left" w:pos="880"/>
              <w:tab w:val="right" w:leader="dot" w:pos="10070"/>
            </w:tabs>
            <w:rPr>
              <w:noProof/>
              <w:lang w:val="en-IN" w:eastAsia="en-IN"/>
            </w:rPr>
          </w:pPr>
          <w:hyperlink w:anchor="_Toc75789074" w:history="1">
            <w:r w:rsidR="00A47D4E" w:rsidRPr="0052792A">
              <w:rPr>
                <w:rStyle w:val="Hyperlink"/>
                <w:noProof/>
              </w:rPr>
              <w:t>3.</w:t>
            </w:r>
            <w:r w:rsidR="00A47D4E">
              <w:rPr>
                <w:rStyle w:val="Hyperlink"/>
                <w:noProof/>
              </w:rPr>
              <w:t>5</w:t>
            </w:r>
            <w:r w:rsidR="00A47D4E">
              <w:rPr>
                <w:noProof/>
                <w:lang w:val="en-IN" w:eastAsia="en-IN"/>
              </w:rPr>
              <w:tab/>
            </w:r>
            <w:r w:rsidR="00A47D4E" w:rsidRPr="0052792A">
              <w:rPr>
                <w:rStyle w:val="Hyperlink"/>
                <w:noProof/>
              </w:rPr>
              <w:t>“To-Be” Process</w:t>
            </w:r>
            <w:r w:rsidR="00A47D4E">
              <w:rPr>
                <w:noProof/>
                <w:webHidden/>
              </w:rPr>
              <w:tab/>
            </w:r>
            <w:r w:rsidR="00A47D4E">
              <w:rPr>
                <w:noProof/>
                <w:webHidden/>
              </w:rPr>
              <w:fldChar w:fldCharType="begin"/>
            </w:r>
            <w:r w:rsidR="00A47D4E">
              <w:rPr>
                <w:noProof/>
                <w:webHidden/>
              </w:rPr>
              <w:instrText xml:space="preserve"> PAGEREF _Toc75789074 \h </w:instrText>
            </w:r>
            <w:r w:rsidR="00A47D4E">
              <w:rPr>
                <w:noProof/>
                <w:webHidden/>
              </w:rPr>
            </w:r>
            <w:r w:rsidR="00A47D4E">
              <w:rPr>
                <w:noProof/>
                <w:webHidden/>
              </w:rPr>
              <w:fldChar w:fldCharType="separate"/>
            </w:r>
            <w:r w:rsidR="00A47D4E">
              <w:rPr>
                <w:noProof/>
                <w:webHidden/>
              </w:rPr>
              <w:t>5</w:t>
            </w:r>
            <w:r w:rsidR="00A47D4E">
              <w:rPr>
                <w:noProof/>
                <w:webHidden/>
              </w:rPr>
              <w:fldChar w:fldCharType="end"/>
            </w:r>
          </w:hyperlink>
        </w:p>
        <w:p w14:paraId="773E4340" w14:textId="2C062E0C" w:rsidR="00A47D4E" w:rsidRDefault="004A5606">
          <w:pPr>
            <w:pStyle w:val="TOC1"/>
            <w:tabs>
              <w:tab w:val="left" w:pos="440"/>
              <w:tab w:val="right" w:leader="dot" w:pos="10070"/>
            </w:tabs>
            <w:rPr>
              <w:noProof/>
              <w:lang w:val="en-IN" w:eastAsia="en-IN"/>
            </w:rPr>
          </w:pPr>
          <w:hyperlink w:anchor="_Toc75789075" w:history="1">
            <w:r w:rsidR="00A47D4E" w:rsidRPr="0052792A">
              <w:rPr>
                <w:rStyle w:val="Hyperlink"/>
                <w:noProof/>
              </w:rPr>
              <w:t>4</w:t>
            </w:r>
            <w:r w:rsidR="00A47D4E">
              <w:rPr>
                <w:noProof/>
                <w:lang w:val="en-IN" w:eastAsia="en-IN"/>
              </w:rPr>
              <w:tab/>
            </w:r>
            <w:r w:rsidR="00A47D4E" w:rsidRPr="0052792A">
              <w:rPr>
                <w:rStyle w:val="Hyperlink"/>
                <w:noProof/>
              </w:rPr>
              <w:t>Solution Designs</w:t>
            </w:r>
            <w:r w:rsidR="00A47D4E">
              <w:rPr>
                <w:noProof/>
                <w:webHidden/>
              </w:rPr>
              <w:tab/>
            </w:r>
            <w:r w:rsidR="00A47D4E">
              <w:rPr>
                <w:noProof/>
                <w:webHidden/>
              </w:rPr>
              <w:fldChar w:fldCharType="begin"/>
            </w:r>
            <w:r w:rsidR="00A47D4E">
              <w:rPr>
                <w:noProof/>
                <w:webHidden/>
              </w:rPr>
              <w:instrText xml:space="preserve"> PAGEREF _Toc75789075 \h </w:instrText>
            </w:r>
            <w:r w:rsidR="00A47D4E">
              <w:rPr>
                <w:noProof/>
                <w:webHidden/>
              </w:rPr>
            </w:r>
            <w:r w:rsidR="00A47D4E">
              <w:rPr>
                <w:noProof/>
                <w:webHidden/>
              </w:rPr>
              <w:fldChar w:fldCharType="separate"/>
            </w:r>
            <w:r w:rsidR="00A47D4E">
              <w:rPr>
                <w:noProof/>
                <w:webHidden/>
              </w:rPr>
              <w:t>6</w:t>
            </w:r>
            <w:r w:rsidR="00A47D4E">
              <w:rPr>
                <w:noProof/>
                <w:webHidden/>
              </w:rPr>
              <w:fldChar w:fldCharType="end"/>
            </w:r>
          </w:hyperlink>
        </w:p>
        <w:p w14:paraId="2AA6D5E1" w14:textId="42743900" w:rsidR="00A47D4E" w:rsidRDefault="004A5606">
          <w:pPr>
            <w:pStyle w:val="TOC2"/>
            <w:tabs>
              <w:tab w:val="left" w:pos="880"/>
              <w:tab w:val="right" w:leader="dot" w:pos="10070"/>
            </w:tabs>
            <w:rPr>
              <w:noProof/>
              <w:lang w:val="en-IN" w:eastAsia="en-IN"/>
            </w:rPr>
          </w:pPr>
          <w:hyperlink w:anchor="_Toc75789076" w:history="1">
            <w:r w:rsidR="00A47D4E" w:rsidRPr="0052792A">
              <w:rPr>
                <w:rStyle w:val="Hyperlink"/>
                <w:noProof/>
              </w:rPr>
              <w:t>4.1</w:t>
            </w:r>
            <w:r w:rsidR="00A47D4E">
              <w:rPr>
                <w:noProof/>
                <w:lang w:val="en-IN" w:eastAsia="en-IN"/>
              </w:rPr>
              <w:tab/>
            </w:r>
            <w:r w:rsidR="00A47D4E" w:rsidRPr="0052792A">
              <w:rPr>
                <w:rStyle w:val="Hyperlink"/>
                <w:noProof/>
              </w:rPr>
              <w:t>Robotic Resource Requirement</w:t>
            </w:r>
            <w:r w:rsidR="00A47D4E">
              <w:rPr>
                <w:noProof/>
                <w:webHidden/>
              </w:rPr>
              <w:tab/>
            </w:r>
            <w:r w:rsidR="00A47D4E">
              <w:rPr>
                <w:noProof/>
                <w:webHidden/>
              </w:rPr>
              <w:fldChar w:fldCharType="begin"/>
            </w:r>
            <w:r w:rsidR="00A47D4E">
              <w:rPr>
                <w:noProof/>
                <w:webHidden/>
              </w:rPr>
              <w:instrText xml:space="preserve"> PAGEREF _Toc75789076 \h </w:instrText>
            </w:r>
            <w:r w:rsidR="00A47D4E">
              <w:rPr>
                <w:noProof/>
                <w:webHidden/>
              </w:rPr>
            </w:r>
            <w:r w:rsidR="00A47D4E">
              <w:rPr>
                <w:noProof/>
                <w:webHidden/>
              </w:rPr>
              <w:fldChar w:fldCharType="separate"/>
            </w:r>
            <w:r w:rsidR="00A47D4E">
              <w:rPr>
                <w:noProof/>
                <w:webHidden/>
              </w:rPr>
              <w:t>6</w:t>
            </w:r>
            <w:r w:rsidR="00A47D4E">
              <w:rPr>
                <w:noProof/>
                <w:webHidden/>
              </w:rPr>
              <w:fldChar w:fldCharType="end"/>
            </w:r>
          </w:hyperlink>
        </w:p>
        <w:p w14:paraId="5D67D44E" w14:textId="378BBB26" w:rsidR="00A47D4E" w:rsidRDefault="004A5606">
          <w:pPr>
            <w:pStyle w:val="TOC2"/>
            <w:tabs>
              <w:tab w:val="left" w:pos="880"/>
              <w:tab w:val="right" w:leader="dot" w:pos="10070"/>
            </w:tabs>
            <w:rPr>
              <w:noProof/>
              <w:lang w:val="en-IN" w:eastAsia="en-IN"/>
            </w:rPr>
          </w:pPr>
          <w:hyperlink w:anchor="_Toc75789077" w:history="1">
            <w:r w:rsidR="00A47D4E" w:rsidRPr="0052792A">
              <w:rPr>
                <w:rStyle w:val="Hyperlink"/>
                <w:noProof/>
              </w:rPr>
              <w:t>4.2</w:t>
            </w:r>
            <w:r w:rsidR="00A47D4E">
              <w:rPr>
                <w:noProof/>
                <w:lang w:val="en-IN" w:eastAsia="en-IN"/>
              </w:rPr>
              <w:tab/>
            </w:r>
            <w:r w:rsidR="00A47D4E" w:rsidRPr="0052792A">
              <w:rPr>
                <w:rStyle w:val="Hyperlink"/>
                <w:noProof/>
              </w:rPr>
              <w:t>Solution Description</w:t>
            </w:r>
            <w:r w:rsidR="00A47D4E">
              <w:rPr>
                <w:noProof/>
                <w:webHidden/>
              </w:rPr>
              <w:tab/>
            </w:r>
            <w:r w:rsidR="00A47D4E">
              <w:rPr>
                <w:noProof/>
                <w:webHidden/>
              </w:rPr>
              <w:fldChar w:fldCharType="begin"/>
            </w:r>
            <w:r w:rsidR="00A47D4E">
              <w:rPr>
                <w:noProof/>
                <w:webHidden/>
              </w:rPr>
              <w:instrText xml:space="preserve"> PAGEREF _Toc75789077 \h </w:instrText>
            </w:r>
            <w:r w:rsidR="00A47D4E">
              <w:rPr>
                <w:noProof/>
                <w:webHidden/>
              </w:rPr>
            </w:r>
            <w:r w:rsidR="00A47D4E">
              <w:rPr>
                <w:noProof/>
                <w:webHidden/>
              </w:rPr>
              <w:fldChar w:fldCharType="separate"/>
            </w:r>
            <w:r w:rsidR="00A47D4E">
              <w:rPr>
                <w:noProof/>
                <w:webHidden/>
              </w:rPr>
              <w:t>7</w:t>
            </w:r>
            <w:r w:rsidR="00A47D4E">
              <w:rPr>
                <w:noProof/>
                <w:webHidden/>
              </w:rPr>
              <w:fldChar w:fldCharType="end"/>
            </w:r>
          </w:hyperlink>
        </w:p>
        <w:p w14:paraId="73489DAF" w14:textId="1146B945" w:rsidR="00A47D4E" w:rsidRDefault="004A5606">
          <w:pPr>
            <w:pStyle w:val="TOC3"/>
            <w:tabs>
              <w:tab w:val="left" w:pos="1320"/>
              <w:tab w:val="right" w:leader="dot" w:pos="10070"/>
            </w:tabs>
            <w:rPr>
              <w:noProof/>
              <w:lang w:val="en-IN" w:eastAsia="en-IN"/>
            </w:rPr>
          </w:pPr>
          <w:hyperlink w:anchor="_Toc75789078" w:history="1">
            <w:r w:rsidR="00A47D4E" w:rsidRPr="0052792A">
              <w:rPr>
                <w:rStyle w:val="Hyperlink"/>
                <w:noProof/>
              </w:rPr>
              <w:t>4.2.1</w:t>
            </w:r>
            <w:r w:rsidR="00A47D4E">
              <w:rPr>
                <w:noProof/>
                <w:lang w:val="en-IN" w:eastAsia="en-IN"/>
              </w:rPr>
              <w:tab/>
            </w:r>
            <w:r w:rsidR="00A47D4E" w:rsidRPr="0052792A">
              <w:rPr>
                <w:rStyle w:val="Hyperlink"/>
                <w:noProof/>
              </w:rPr>
              <w:t>About Robotic Enterprise Framework</w:t>
            </w:r>
            <w:r w:rsidR="00A47D4E">
              <w:rPr>
                <w:noProof/>
                <w:webHidden/>
              </w:rPr>
              <w:tab/>
            </w:r>
            <w:r w:rsidR="00A47D4E">
              <w:rPr>
                <w:noProof/>
                <w:webHidden/>
              </w:rPr>
              <w:fldChar w:fldCharType="begin"/>
            </w:r>
            <w:r w:rsidR="00A47D4E">
              <w:rPr>
                <w:noProof/>
                <w:webHidden/>
              </w:rPr>
              <w:instrText xml:space="preserve"> PAGEREF _Toc75789078 \h </w:instrText>
            </w:r>
            <w:r w:rsidR="00A47D4E">
              <w:rPr>
                <w:noProof/>
                <w:webHidden/>
              </w:rPr>
            </w:r>
            <w:r w:rsidR="00A47D4E">
              <w:rPr>
                <w:noProof/>
                <w:webHidden/>
              </w:rPr>
              <w:fldChar w:fldCharType="separate"/>
            </w:r>
            <w:r w:rsidR="00A47D4E">
              <w:rPr>
                <w:noProof/>
                <w:webHidden/>
              </w:rPr>
              <w:t>7</w:t>
            </w:r>
            <w:r w:rsidR="00A47D4E">
              <w:rPr>
                <w:noProof/>
                <w:webHidden/>
              </w:rPr>
              <w:fldChar w:fldCharType="end"/>
            </w:r>
          </w:hyperlink>
        </w:p>
        <w:p w14:paraId="43D62B40" w14:textId="30D54D87" w:rsidR="00A47D4E" w:rsidRDefault="004A5606">
          <w:pPr>
            <w:pStyle w:val="TOC3"/>
            <w:tabs>
              <w:tab w:val="left" w:pos="1320"/>
              <w:tab w:val="right" w:leader="dot" w:pos="10070"/>
            </w:tabs>
            <w:rPr>
              <w:noProof/>
              <w:lang w:val="en-IN" w:eastAsia="en-IN"/>
            </w:rPr>
          </w:pPr>
          <w:hyperlink w:anchor="_Toc75789079" w:history="1">
            <w:r w:rsidR="00A47D4E" w:rsidRPr="0052792A">
              <w:rPr>
                <w:rStyle w:val="Hyperlink"/>
                <w:noProof/>
              </w:rPr>
              <w:t>4.2.2</w:t>
            </w:r>
            <w:r w:rsidR="00A47D4E">
              <w:rPr>
                <w:noProof/>
                <w:lang w:val="en-IN" w:eastAsia="en-IN"/>
              </w:rPr>
              <w:tab/>
            </w:r>
            <w:r w:rsidR="00A47D4E" w:rsidRPr="0052792A">
              <w:rPr>
                <w:rStyle w:val="Hyperlink"/>
                <w:noProof/>
              </w:rPr>
              <w:t>Solution Description</w:t>
            </w:r>
            <w:r w:rsidR="00A47D4E">
              <w:rPr>
                <w:noProof/>
                <w:webHidden/>
              </w:rPr>
              <w:tab/>
            </w:r>
            <w:r w:rsidR="00A47D4E">
              <w:rPr>
                <w:noProof/>
                <w:webHidden/>
              </w:rPr>
              <w:fldChar w:fldCharType="begin"/>
            </w:r>
            <w:r w:rsidR="00A47D4E">
              <w:rPr>
                <w:noProof/>
                <w:webHidden/>
              </w:rPr>
              <w:instrText xml:space="preserve"> PAGEREF _Toc75789079 \h </w:instrText>
            </w:r>
            <w:r w:rsidR="00A47D4E">
              <w:rPr>
                <w:noProof/>
                <w:webHidden/>
              </w:rPr>
            </w:r>
            <w:r w:rsidR="00A47D4E">
              <w:rPr>
                <w:noProof/>
                <w:webHidden/>
              </w:rPr>
              <w:fldChar w:fldCharType="separate"/>
            </w:r>
            <w:r w:rsidR="00A47D4E">
              <w:rPr>
                <w:noProof/>
                <w:webHidden/>
              </w:rPr>
              <w:t>9</w:t>
            </w:r>
            <w:r w:rsidR="00A47D4E">
              <w:rPr>
                <w:noProof/>
                <w:webHidden/>
              </w:rPr>
              <w:fldChar w:fldCharType="end"/>
            </w:r>
          </w:hyperlink>
        </w:p>
        <w:p w14:paraId="0A4606A7" w14:textId="7BB32B27" w:rsidR="00A47D4E" w:rsidRDefault="004A5606">
          <w:pPr>
            <w:pStyle w:val="TOC2"/>
            <w:tabs>
              <w:tab w:val="left" w:pos="880"/>
              <w:tab w:val="right" w:leader="dot" w:pos="10070"/>
            </w:tabs>
            <w:rPr>
              <w:noProof/>
              <w:lang w:val="en-IN" w:eastAsia="en-IN"/>
            </w:rPr>
          </w:pPr>
          <w:hyperlink w:anchor="_Toc75789080" w:history="1">
            <w:r w:rsidR="00A47D4E" w:rsidRPr="0052792A">
              <w:rPr>
                <w:rStyle w:val="Hyperlink"/>
                <w:noProof/>
              </w:rPr>
              <w:t>4.3</w:t>
            </w:r>
            <w:r w:rsidR="00A47D4E">
              <w:rPr>
                <w:noProof/>
                <w:lang w:val="en-IN" w:eastAsia="en-IN"/>
              </w:rPr>
              <w:tab/>
            </w:r>
            <w:r w:rsidR="00A47D4E" w:rsidRPr="0052792A">
              <w:rPr>
                <w:rStyle w:val="Hyperlink"/>
                <w:noProof/>
              </w:rPr>
              <w:t>BOT Structure</w:t>
            </w:r>
            <w:r w:rsidR="00A47D4E">
              <w:rPr>
                <w:noProof/>
                <w:webHidden/>
              </w:rPr>
              <w:tab/>
            </w:r>
            <w:r w:rsidR="00A47D4E">
              <w:rPr>
                <w:noProof/>
                <w:webHidden/>
              </w:rPr>
              <w:fldChar w:fldCharType="begin"/>
            </w:r>
            <w:r w:rsidR="00A47D4E">
              <w:rPr>
                <w:noProof/>
                <w:webHidden/>
              </w:rPr>
              <w:instrText xml:space="preserve"> PAGEREF _Toc75789080 \h </w:instrText>
            </w:r>
            <w:r w:rsidR="00A47D4E">
              <w:rPr>
                <w:noProof/>
                <w:webHidden/>
              </w:rPr>
            </w:r>
            <w:r w:rsidR="00A47D4E">
              <w:rPr>
                <w:noProof/>
                <w:webHidden/>
              </w:rPr>
              <w:fldChar w:fldCharType="separate"/>
            </w:r>
            <w:r w:rsidR="00A47D4E">
              <w:rPr>
                <w:noProof/>
                <w:webHidden/>
              </w:rPr>
              <w:t>9</w:t>
            </w:r>
            <w:r w:rsidR="00A47D4E">
              <w:rPr>
                <w:noProof/>
                <w:webHidden/>
              </w:rPr>
              <w:fldChar w:fldCharType="end"/>
            </w:r>
          </w:hyperlink>
        </w:p>
        <w:p w14:paraId="3B79E453" w14:textId="79B4E970" w:rsidR="00A47D4E" w:rsidRDefault="004A5606">
          <w:pPr>
            <w:pStyle w:val="TOC2"/>
            <w:tabs>
              <w:tab w:val="left" w:pos="880"/>
              <w:tab w:val="right" w:leader="dot" w:pos="10070"/>
            </w:tabs>
            <w:rPr>
              <w:noProof/>
              <w:lang w:val="en-IN" w:eastAsia="en-IN"/>
            </w:rPr>
          </w:pPr>
          <w:hyperlink w:anchor="_Toc75789081" w:history="1">
            <w:r w:rsidR="00A47D4E" w:rsidRPr="0052792A">
              <w:rPr>
                <w:rStyle w:val="Hyperlink"/>
                <w:noProof/>
              </w:rPr>
              <w:t>4.4</w:t>
            </w:r>
            <w:r w:rsidR="00A47D4E">
              <w:rPr>
                <w:noProof/>
                <w:lang w:val="en-IN" w:eastAsia="en-IN"/>
              </w:rPr>
              <w:tab/>
            </w:r>
            <w:r w:rsidR="00A47D4E" w:rsidRPr="0052792A">
              <w:rPr>
                <w:rStyle w:val="Hyperlink"/>
                <w:noProof/>
              </w:rPr>
              <w:t>Activities Used</w:t>
            </w:r>
            <w:r w:rsidR="00A47D4E">
              <w:rPr>
                <w:noProof/>
                <w:webHidden/>
              </w:rPr>
              <w:tab/>
            </w:r>
            <w:r w:rsidR="00A47D4E">
              <w:rPr>
                <w:noProof/>
                <w:webHidden/>
              </w:rPr>
              <w:fldChar w:fldCharType="begin"/>
            </w:r>
            <w:r w:rsidR="00A47D4E">
              <w:rPr>
                <w:noProof/>
                <w:webHidden/>
              </w:rPr>
              <w:instrText xml:space="preserve"> PAGEREF _Toc75789081 \h </w:instrText>
            </w:r>
            <w:r w:rsidR="00A47D4E">
              <w:rPr>
                <w:noProof/>
                <w:webHidden/>
              </w:rPr>
            </w:r>
            <w:r w:rsidR="00A47D4E">
              <w:rPr>
                <w:noProof/>
                <w:webHidden/>
              </w:rPr>
              <w:fldChar w:fldCharType="separate"/>
            </w:r>
            <w:r w:rsidR="00A47D4E">
              <w:rPr>
                <w:noProof/>
                <w:webHidden/>
              </w:rPr>
              <w:t>9</w:t>
            </w:r>
            <w:r w:rsidR="00A47D4E">
              <w:rPr>
                <w:noProof/>
                <w:webHidden/>
              </w:rPr>
              <w:fldChar w:fldCharType="end"/>
            </w:r>
          </w:hyperlink>
        </w:p>
        <w:p w14:paraId="4E390BB5" w14:textId="16DD120B" w:rsidR="00A47D4E" w:rsidRDefault="004A5606">
          <w:pPr>
            <w:pStyle w:val="TOC2"/>
            <w:tabs>
              <w:tab w:val="left" w:pos="880"/>
              <w:tab w:val="right" w:leader="dot" w:pos="10070"/>
            </w:tabs>
            <w:rPr>
              <w:noProof/>
              <w:lang w:val="en-IN" w:eastAsia="en-IN"/>
            </w:rPr>
          </w:pPr>
          <w:hyperlink w:anchor="_Toc75789082" w:history="1">
            <w:r w:rsidR="00A47D4E" w:rsidRPr="0052792A">
              <w:rPr>
                <w:rStyle w:val="Hyperlink"/>
                <w:noProof/>
              </w:rPr>
              <w:t>4.5</w:t>
            </w:r>
            <w:r w:rsidR="00A47D4E">
              <w:rPr>
                <w:noProof/>
                <w:lang w:val="en-IN" w:eastAsia="en-IN"/>
              </w:rPr>
              <w:tab/>
            </w:r>
            <w:r w:rsidR="00A47D4E" w:rsidRPr="0052792A">
              <w:rPr>
                <w:rStyle w:val="Hyperlink"/>
                <w:noProof/>
              </w:rPr>
              <w:t>Orchestrator Queues</w:t>
            </w:r>
            <w:r w:rsidR="00A47D4E">
              <w:rPr>
                <w:noProof/>
                <w:webHidden/>
              </w:rPr>
              <w:tab/>
            </w:r>
            <w:r w:rsidR="00A47D4E">
              <w:rPr>
                <w:noProof/>
                <w:webHidden/>
              </w:rPr>
              <w:fldChar w:fldCharType="begin"/>
            </w:r>
            <w:r w:rsidR="00A47D4E">
              <w:rPr>
                <w:noProof/>
                <w:webHidden/>
              </w:rPr>
              <w:instrText xml:space="preserve"> PAGEREF _Toc75789082 \h </w:instrText>
            </w:r>
            <w:r w:rsidR="00A47D4E">
              <w:rPr>
                <w:noProof/>
                <w:webHidden/>
              </w:rPr>
            </w:r>
            <w:r w:rsidR="00A47D4E">
              <w:rPr>
                <w:noProof/>
                <w:webHidden/>
              </w:rPr>
              <w:fldChar w:fldCharType="separate"/>
            </w:r>
            <w:r w:rsidR="00A47D4E">
              <w:rPr>
                <w:noProof/>
                <w:webHidden/>
              </w:rPr>
              <w:t>10</w:t>
            </w:r>
            <w:r w:rsidR="00A47D4E">
              <w:rPr>
                <w:noProof/>
                <w:webHidden/>
              </w:rPr>
              <w:fldChar w:fldCharType="end"/>
            </w:r>
          </w:hyperlink>
        </w:p>
        <w:p w14:paraId="7D830A7F" w14:textId="407842CD" w:rsidR="00A47D4E" w:rsidRDefault="004A5606">
          <w:pPr>
            <w:pStyle w:val="TOC2"/>
            <w:tabs>
              <w:tab w:val="left" w:pos="880"/>
              <w:tab w:val="right" w:leader="dot" w:pos="10070"/>
            </w:tabs>
            <w:rPr>
              <w:noProof/>
              <w:lang w:val="en-IN" w:eastAsia="en-IN"/>
            </w:rPr>
          </w:pPr>
          <w:hyperlink w:anchor="_Toc75789083" w:history="1">
            <w:r w:rsidR="00A47D4E" w:rsidRPr="0052792A">
              <w:rPr>
                <w:rStyle w:val="Hyperlink"/>
                <w:noProof/>
              </w:rPr>
              <w:t>4.6</w:t>
            </w:r>
            <w:r w:rsidR="00A47D4E">
              <w:rPr>
                <w:noProof/>
                <w:lang w:val="en-IN" w:eastAsia="en-IN"/>
              </w:rPr>
              <w:tab/>
            </w:r>
            <w:r w:rsidR="00A47D4E" w:rsidRPr="0052792A">
              <w:rPr>
                <w:rStyle w:val="Hyperlink"/>
                <w:noProof/>
              </w:rPr>
              <w:t>Operational Control and Alerting</w:t>
            </w:r>
            <w:r w:rsidR="00A47D4E">
              <w:rPr>
                <w:noProof/>
                <w:webHidden/>
              </w:rPr>
              <w:tab/>
            </w:r>
            <w:r w:rsidR="00A47D4E">
              <w:rPr>
                <w:noProof/>
                <w:webHidden/>
              </w:rPr>
              <w:fldChar w:fldCharType="begin"/>
            </w:r>
            <w:r w:rsidR="00A47D4E">
              <w:rPr>
                <w:noProof/>
                <w:webHidden/>
              </w:rPr>
              <w:instrText xml:space="preserve"> PAGEREF _Toc75789083 \h </w:instrText>
            </w:r>
            <w:r w:rsidR="00A47D4E">
              <w:rPr>
                <w:noProof/>
                <w:webHidden/>
              </w:rPr>
            </w:r>
            <w:r w:rsidR="00A47D4E">
              <w:rPr>
                <w:noProof/>
                <w:webHidden/>
              </w:rPr>
              <w:fldChar w:fldCharType="separate"/>
            </w:r>
            <w:r w:rsidR="00A47D4E">
              <w:rPr>
                <w:noProof/>
                <w:webHidden/>
              </w:rPr>
              <w:t>10</w:t>
            </w:r>
            <w:r w:rsidR="00A47D4E">
              <w:rPr>
                <w:noProof/>
                <w:webHidden/>
              </w:rPr>
              <w:fldChar w:fldCharType="end"/>
            </w:r>
          </w:hyperlink>
        </w:p>
        <w:p w14:paraId="2736B1FC" w14:textId="74FDBB3D" w:rsidR="00A47D4E" w:rsidRDefault="004A5606">
          <w:pPr>
            <w:pStyle w:val="TOC3"/>
            <w:tabs>
              <w:tab w:val="left" w:pos="1320"/>
              <w:tab w:val="right" w:leader="dot" w:pos="10070"/>
            </w:tabs>
            <w:rPr>
              <w:noProof/>
              <w:lang w:val="en-IN" w:eastAsia="en-IN"/>
            </w:rPr>
          </w:pPr>
          <w:hyperlink w:anchor="_Toc75789084" w:history="1">
            <w:r w:rsidR="00A47D4E" w:rsidRPr="0052792A">
              <w:rPr>
                <w:rStyle w:val="Hyperlink"/>
                <w:noProof/>
              </w:rPr>
              <w:t>4.6.1</w:t>
            </w:r>
            <w:r w:rsidR="00A47D4E">
              <w:rPr>
                <w:noProof/>
                <w:lang w:val="en-IN" w:eastAsia="en-IN"/>
              </w:rPr>
              <w:tab/>
            </w:r>
            <w:r w:rsidR="00A47D4E" w:rsidRPr="0052792A">
              <w:rPr>
                <w:rStyle w:val="Hyperlink"/>
                <w:noProof/>
              </w:rPr>
              <w:t>Alerting</w:t>
            </w:r>
            <w:r w:rsidR="00A47D4E">
              <w:rPr>
                <w:noProof/>
                <w:webHidden/>
              </w:rPr>
              <w:tab/>
            </w:r>
            <w:r w:rsidR="00A47D4E">
              <w:rPr>
                <w:noProof/>
                <w:webHidden/>
              </w:rPr>
              <w:fldChar w:fldCharType="begin"/>
            </w:r>
            <w:r w:rsidR="00A47D4E">
              <w:rPr>
                <w:noProof/>
                <w:webHidden/>
              </w:rPr>
              <w:instrText xml:space="preserve"> PAGEREF _Toc75789084 \h </w:instrText>
            </w:r>
            <w:r w:rsidR="00A47D4E">
              <w:rPr>
                <w:noProof/>
                <w:webHidden/>
              </w:rPr>
            </w:r>
            <w:r w:rsidR="00A47D4E">
              <w:rPr>
                <w:noProof/>
                <w:webHidden/>
              </w:rPr>
              <w:fldChar w:fldCharType="separate"/>
            </w:r>
            <w:r w:rsidR="00A47D4E">
              <w:rPr>
                <w:noProof/>
                <w:webHidden/>
              </w:rPr>
              <w:t>10</w:t>
            </w:r>
            <w:r w:rsidR="00A47D4E">
              <w:rPr>
                <w:noProof/>
                <w:webHidden/>
              </w:rPr>
              <w:fldChar w:fldCharType="end"/>
            </w:r>
          </w:hyperlink>
        </w:p>
        <w:p w14:paraId="7856D028" w14:textId="6331F4D0" w:rsidR="00A47D4E" w:rsidRDefault="004A5606">
          <w:pPr>
            <w:pStyle w:val="TOC3"/>
            <w:tabs>
              <w:tab w:val="left" w:pos="1320"/>
              <w:tab w:val="right" w:leader="dot" w:pos="10070"/>
            </w:tabs>
            <w:rPr>
              <w:noProof/>
              <w:lang w:val="en-IN" w:eastAsia="en-IN"/>
            </w:rPr>
          </w:pPr>
          <w:hyperlink w:anchor="_Toc75789085" w:history="1">
            <w:r w:rsidR="00A47D4E" w:rsidRPr="0052792A">
              <w:rPr>
                <w:rStyle w:val="Hyperlink"/>
                <w:noProof/>
              </w:rPr>
              <w:t>4.6.2</w:t>
            </w:r>
            <w:r w:rsidR="00A47D4E">
              <w:rPr>
                <w:noProof/>
                <w:lang w:val="en-IN" w:eastAsia="en-IN"/>
              </w:rPr>
              <w:tab/>
            </w:r>
            <w:r w:rsidR="00A47D4E" w:rsidRPr="0052792A">
              <w:rPr>
                <w:rStyle w:val="Hyperlink"/>
                <w:noProof/>
              </w:rPr>
              <w:t>Business Exceptions</w:t>
            </w:r>
            <w:r w:rsidR="00A47D4E">
              <w:rPr>
                <w:noProof/>
                <w:webHidden/>
              </w:rPr>
              <w:tab/>
            </w:r>
            <w:r w:rsidR="00A47D4E">
              <w:rPr>
                <w:noProof/>
                <w:webHidden/>
              </w:rPr>
              <w:fldChar w:fldCharType="begin"/>
            </w:r>
            <w:r w:rsidR="00A47D4E">
              <w:rPr>
                <w:noProof/>
                <w:webHidden/>
              </w:rPr>
              <w:instrText xml:space="preserve"> PAGEREF _Toc75789085 \h </w:instrText>
            </w:r>
            <w:r w:rsidR="00A47D4E">
              <w:rPr>
                <w:noProof/>
                <w:webHidden/>
              </w:rPr>
            </w:r>
            <w:r w:rsidR="00A47D4E">
              <w:rPr>
                <w:noProof/>
                <w:webHidden/>
              </w:rPr>
              <w:fldChar w:fldCharType="separate"/>
            </w:r>
            <w:r w:rsidR="00A47D4E">
              <w:rPr>
                <w:noProof/>
                <w:webHidden/>
              </w:rPr>
              <w:t>10</w:t>
            </w:r>
            <w:r w:rsidR="00A47D4E">
              <w:rPr>
                <w:noProof/>
                <w:webHidden/>
              </w:rPr>
              <w:fldChar w:fldCharType="end"/>
            </w:r>
          </w:hyperlink>
        </w:p>
        <w:p w14:paraId="357C96E7" w14:textId="683008DF" w:rsidR="00A47D4E" w:rsidRDefault="004A5606">
          <w:pPr>
            <w:pStyle w:val="TOC3"/>
            <w:tabs>
              <w:tab w:val="left" w:pos="1320"/>
              <w:tab w:val="right" w:leader="dot" w:pos="10070"/>
            </w:tabs>
            <w:rPr>
              <w:noProof/>
              <w:lang w:val="en-IN" w:eastAsia="en-IN"/>
            </w:rPr>
          </w:pPr>
          <w:hyperlink w:anchor="_Toc75789086" w:history="1">
            <w:r w:rsidR="00A47D4E" w:rsidRPr="0052792A">
              <w:rPr>
                <w:rStyle w:val="Hyperlink"/>
                <w:noProof/>
              </w:rPr>
              <w:t>4.6.3</w:t>
            </w:r>
            <w:r w:rsidR="00A47D4E">
              <w:rPr>
                <w:noProof/>
                <w:lang w:val="en-IN" w:eastAsia="en-IN"/>
              </w:rPr>
              <w:tab/>
            </w:r>
            <w:r w:rsidR="00A47D4E" w:rsidRPr="0052792A">
              <w:rPr>
                <w:rStyle w:val="Hyperlink"/>
                <w:noProof/>
              </w:rPr>
              <w:t>System Exceptions</w:t>
            </w:r>
            <w:r w:rsidR="00A47D4E">
              <w:rPr>
                <w:noProof/>
                <w:webHidden/>
              </w:rPr>
              <w:tab/>
            </w:r>
            <w:r w:rsidR="00A47D4E">
              <w:rPr>
                <w:noProof/>
                <w:webHidden/>
              </w:rPr>
              <w:fldChar w:fldCharType="begin"/>
            </w:r>
            <w:r w:rsidR="00A47D4E">
              <w:rPr>
                <w:noProof/>
                <w:webHidden/>
              </w:rPr>
              <w:instrText xml:space="preserve"> PAGEREF _Toc75789086 \h </w:instrText>
            </w:r>
            <w:r w:rsidR="00A47D4E">
              <w:rPr>
                <w:noProof/>
                <w:webHidden/>
              </w:rPr>
            </w:r>
            <w:r w:rsidR="00A47D4E">
              <w:rPr>
                <w:noProof/>
                <w:webHidden/>
              </w:rPr>
              <w:fldChar w:fldCharType="separate"/>
            </w:r>
            <w:r w:rsidR="00A47D4E">
              <w:rPr>
                <w:noProof/>
                <w:webHidden/>
              </w:rPr>
              <w:t>11</w:t>
            </w:r>
            <w:r w:rsidR="00A47D4E">
              <w:rPr>
                <w:noProof/>
                <w:webHidden/>
              </w:rPr>
              <w:fldChar w:fldCharType="end"/>
            </w:r>
          </w:hyperlink>
        </w:p>
        <w:p w14:paraId="07B5E5E0" w14:textId="394EA3E9" w:rsidR="00A47D4E" w:rsidRDefault="004A5606">
          <w:pPr>
            <w:pStyle w:val="TOC3"/>
            <w:tabs>
              <w:tab w:val="left" w:pos="1320"/>
              <w:tab w:val="right" w:leader="dot" w:pos="10070"/>
            </w:tabs>
            <w:rPr>
              <w:noProof/>
              <w:lang w:val="en-IN" w:eastAsia="en-IN"/>
            </w:rPr>
          </w:pPr>
          <w:hyperlink w:anchor="_Toc75789087" w:history="1">
            <w:r w:rsidR="00A47D4E" w:rsidRPr="0052792A">
              <w:rPr>
                <w:rStyle w:val="Hyperlink"/>
                <w:noProof/>
              </w:rPr>
              <w:t>4.6.4</w:t>
            </w:r>
            <w:r w:rsidR="00A47D4E">
              <w:rPr>
                <w:noProof/>
                <w:lang w:val="en-IN" w:eastAsia="en-IN"/>
              </w:rPr>
              <w:tab/>
            </w:r>
            <w:r w:rsidR="00A47D4E" w:rsidRPr="0052792A">
              <w:rPr>
                <w:rStyle w:val="Hyperlink"/>
                <w:noProof/>
              </w:rPr>
              <w:t>Special Case</w:t>
            </w:r>
            <w:r w:rsidR="00A47D4E">
              <w:rPr>
                <w:noProof/>
                <w:webHidden/>
              </w:rPr>
              <w:tab/>
            </w:r>
            <w:r w:rsidR="00A47D4E">
              <w:rPr>
                <w:noProof/>
                <w:webHidden/>
              </w:rPr>
              <w:fldChar w:fldCharType="begin"/>
            </w:r>
            <w:r w:rsidR="00A47D4E">
              <w:rPr>
                <w:noProof/>
                <w:webHidden/>
              </w:rPr>
              <w:instrText xml:space="preserve"> PAGEREF _Toc75789087 \h </w:instrText>
            </w:r>
            <w:r w:rsidR="00A47D4E">
              <w:rPr>
                <w:noProof/>
                <w:webHidden/>
              </w:rPr>
            </w:r>
            <w:r w:rsidR="00A47D4E">
              <w:rPr>
                <w:noProof/>
                <w:webHidden/>
              </w:rPr>
              <w:fldChar w:fldCharType="separate"/>
            </w:r>
            <w:r w:rsidR="00A47D4E">
              <w:rPr>
                <w:noProof/>
                <w:webHidden/>
              </w:rPr>
              <w:t>11</w:t>
            </w:r>
            <w:r w:rsidR="00A47D4E">
              <w:rPr>
                <w:noProof/>
                <w:webHidden/>
              </w:rPr>
              <w:fldChar w:fldCharType="end"/>
            </w:r>
          </w:hyperlink>
        </w:p>
        <w:p w14:paraId="68408090" w14:textId="4F76F39D" w:rsidR="00A47D4E" w:rsidRDefault="004A5606">
          <w:pPr>
            <w:pStyle w:val="TOC2"/>
            <w:tabs>
              <w:tab w:val="left" w:pos="880"/>
              <w:tab w:val="right" w:leader="dot" w:pos="10070"/>
            </w:tabs>
            <w:rPr>
              <w:noProof/>
              <w:lang w:val="en-IN" w:eastAsia="en-IN"/>
            </w:rPr>
          </w:pPr>
          <w:hyperlink w:anchor="_Toc75789088" w:history="1">
            <w:r w:rsidR="00A47D4E" w:rsidRPr="0052792A">
              <w:rPr>
                <w:rStyle w:val="Hyperlink"/>
                <w:noProof/>
              </w:rPr>
              <w:t>4.7</w:t>
            </w:r>
            <w:r w:rsidR="00A47D4E">
              <w:rPr>
                <w:noProof/>
                <w:lang w:val="en-IN" w:eastAsia="en-IN"/>
              </w:rPr>
              <w:tab/>
            </w:r>
            <w:r w:rsidR="00A47D4E" w:rsidRPr="0052792A">
              <w:rPr>
                <w:rStyle w:val="Hyperlink"/>
                <w:noProof/>
              </w:rPr>
              <w:t>Data Security and Credentials</w:t>
            </w:r>
            <w:r w:rsidR="00A47D4E">
              <w:rPr>
                <w:noProof/>
                <w:webHidden/>
              </w:rPr>
              <w:tab/>
            </w:r>
            <w:r w:rsidR="00A47D4E">
              <w:rPr>
                <w:noProof/>
                <w:webHidden/>
              </w:rPr>
              <w:fldChar w:fldCharType="begin"/>
            </w:r>
            <w:r w:rsidR="00A47D4E">
              <w:rPr>
                <w:noProof/>
                <w:webHidden/>
              </w:rPr>
              <w:instrText xml:space="preserve"> PAGEREF _Toc75789088 \h </w:instrText>
            </w:r>
            <w:r w:rsidR="00A47D4E">
              <w:rPr>
                <w:noProof/>
                <w:webHidden/>
              </w:rPr>
            </w:r>
            <w:r w:rsidR="00A47D4E">
              <w:rPr>
                <w:noProof/>
                <w:webHidden/>
              </w:rPr>
              <w:fldChar w:fldCharType="separate"/>
            </w:r>
            <w:r w:rsidR="00A47D4E">
              <w:rPr>
                <w:noProof/>
                <w:webHidden/>
              </w:rPr>
              <w:t>11</w:t>
            </w:r>
            <w:r w:rsidR="00A47D4E">
              <w:rPr>
                <w:noProof/>
                <w:webHidden/>
              </w:rPr>
              <w:fldChar w:fldCharType="end"/>
            </w:r>
          </w:hyperlink>
        </w:p>
        <w:p w14:paraId="0D910B61" w14:textId="71011B1B" w:rsidR="00A47D4E" w:rsidRDefault="004A5606">
          <w:pPr>
            <w:pStyle w:val="TOC3"/>
            <w:tabs>
              <w:tab w:val="left" w:pos="1320"/>
              <w:tab w:val="right" w:leader="dot" w:pos="10070"/>
            </w:tabs>
            <w:rPr>
              <w:noProof/>
              <w:lang w:val="en-IN" w:eastAsia="en-IN"/>
            </w:rPr>
          </w:pPr>
          <w:hyperlink w:anchor="_Toc75789089" w:history="1">
            <w:r w:rsidR="00A47D4E" w:rsidRPr="0052792A">
              <w:rPr>
                <w:rStyle w:val="Hyperlink"/>
                <w:noProof/>
              </w:rPr>
              <w:t>4.7.1</w:t>
            </w:r>
            <w:r w:rsidR="00A47D4E">
              <w:rPr>
                <w:noProof/>
                <w:lang w:val="en-IN" w:eastAsia="en-IN"/>
              </w:rPr>
              <w:tab/>
            </w:r>
            <w:r w:rsidR="00A47D4E" w:rsidRPr="0052792A">
              <w:rPr>
                <w:rStyle w:val="Hyperlink"/>
                <w:noProof/>
              </w:rPr>
              <w:t>Data Storage</w:t>
            </w:r>
            <w:r w:rsidR="00A47D4E">
              <w:rPr>
                <w:noProof/>
                <w:webHidden/>
              </w:rPr>
              <w:tab/>
            </w:r>
            <w:r w:rsidR="00A47D4E">
              <w:rPr>
                <w:noProof/>
                <w:webHidden/>
              </w:rPr>
              <w:fldChar w:fldCharType="begin"/>
            </w:r>
            <w:r w:rsidR="00A47D4E">
              <w:rPr>
                <w:noProof/>
                <w:webHidden/>
              </w:rPr>
              <w:instrText xml:space="preserve"> PAGEREF _Toc75789089 \h </w:instrText>
            </w:r>
            <w:r w:rsidR="00A47D4E">
              <w:rPr>
                <w:noProof/>
                <w:webHidden/>
              </w:rPr>
            </w:r>
            <w:r w:rsidR="00A47D4E">
              <w:rPr>
                <w:noProof/>
                <w:webHidden/>
              </w:rPr>
              <w:fldChar w:fldCharType="separate"/>
            </w:r>
            <w:r w:rsidR="00A47D4E">
              <w:rPr>
                <w:noProof/>
                <w:webHidden/>
              </w:rPr>
              <w:t>11</w:t>
            </w:r>
            <w:r w:rsidR="00A47D4E">
              <w:rPr>
                <w:noProof/>
                <w:webHidden/>
              </w:rPr>
              <w:fldChar w:fldCharType="end"/>
            </w:r>
          </w:hyperlink>
        </w:p>
        <w:p w14:paraId="106E2D68" w14:textId="2CE84720" w:rsidR="00A47D4E" w:rsidRDefault="004A5606">
          <w:pPr>
            <w:pStyle w:val="TOC3"/>
            <w:tabs>
              <w:tab w:val="left" w:pos="1320"/>
              <w:tab w:val="right" w:leader="dot" w:pos="10070"/>
            </w:tabs>
            <w:rPr>
              <w:noProof/>
              <w:lang w:val="en-IN" w:eastAsia="en-IN"/>
            </w:rPr>
          </w:pPr>
          <w:hyperlink w:anchor="_Toc75789090" w:history="1">
            <w:r w:rsidR="00A47D4E" w:rsidRPr="0052792A">
              <w:rPr>
                <w:rStyle w:val="Hyperlink"/>
                <w:noProof/>
              </w:rPr>
              <w:t>4.7.2</w:t>
            </w:r>
            <w:r w:rsidR="00A47D4E">
              <w:rPr>
                <w:noProof/>
                <w:lang w:val="en-IN" w:eastAsia="en-IN"/>
              </w:rPr>
              <w:tab/>
            </w:r>
            <w:r w:rsidR="00A47D4E" w:rsidRPr="0052792A">
              <w:rPr>
                <w:rStyle w:val="Hyperlink"/>
                <w:noProof/>
              </w:rPr>
              <w:t>Credentials</w:t>
            </w:r>
            <w:r w:rsidR="00A47D4E">
              <w:rPr>
                <w:noProof/>
                <w:webHidden/>
              </w:rPr>
              <w:tab/>
            </w:r>
            <w:r w:rsidR="00A47D4E">
              <w:rPr>
                <w:noProof/>
                <w:webHidden/>
              </w:rPr>
              <w:fldChar w:fldCharType="begin"/>
            </w:r>
            <w:r w:rsidR="00A47D4E">
              <w:rPr>
                <w:noProof/>
                <w:webHidden/>
              </w:rPr>
              <w:instrText xml:space="preserve"> PAGEREF _Toc75789090 \h </w:instrText>
            </w:r>
            <w:r w:rsidR="00A47D4E">
              <w:rPr>
                <w:noProof/>
                <w:webHidden/>
              </w:rPr>
            </w:r>
            <w:r w:rsidR="00A47D4E">
              <w:rPr>
                <w:noProof/>
                <w:webHidden/>
              </w:rPr>
              <w:fldChar w:fldCharType="separate"/>
            </w:r>
            <w:r w:rsidR="00A47D4E">
              <w:rPr>
                <w:noProof/>
                <w:webHidden/>
              </w:rPr>
              <w:t>12</w:t>
            </w:r>
            <w:r w:rsidR="00A47D4E">
              <w:rPr>
                <w:noProof/>
                <w:webHidden/>
              </w:rPr>
              <w:fldChar w:fldCharType="end"/>
            </w:r>
          </w:hyperlink>
        </w:p>
        <w:p w14:paraId="6DD0A5DA" w14:textId="039CC516" w:rsidR="00A47D4E" w:rsidRDefault="004A5606">
          <w:pPr>
            <w:pStyle w:val="TOC1"/>
            <w:tabs>
              <w:tab w:val="left" w:pos="440"/>
              <w:tab w:val="right" w:leader="dot" w:pos="10070"/>
            </w:tabs>
            <w:rPr>
              <w:noProof/>
              <w:lang w:val="en-IN" w:eastAsia="en-IN"/>
            </w:rPr>
          </w:pPr>
          <w:hyperlink w:anchor="_Toc75789091" w:history="1">
            <w:r w:rsidR="00A47D4E" w:rsidRPr="0052792A">
              <w:rPr>
                <w:rStyle w:val="Hyperlink"/>
                <w:noProof/>
              </w:rPr>
              <w:t>5</w:t>
            </w:r>
            <w:r w:rsidR="00A47D4E">
              <w:rPr>
                <w:noProof/>
                <w:lang w:val="en-IN" w:eastAsia="en-IN"/>
              </w:rPr>
              <w:tab/>
            </w:r>
            <w:r w:rsidR="00A47D4E" w:rsidRPr="0052792A">
              <w:rPr>
                <w:rStyle w:val="Hyperlink"/>
                <w:noProof/>
              </w:rPr>
              <w:t>Key Assumptions</w:t>
            </w:r>
            <w:r w:rsidR="00A47D4E">
              <w:rPr>
                <w:noProof/>
                <w:webHidden/>
              </w:rPr>
              <w:tab/>
            </w:r>
            <w:r w:rsidR="00A47D4E">
              <w:rPr>
                <w:noProof/>
                <w:webHidden/>
              </w:rPr>
              <w:fldChar w:fldCharType="begin"/>
            </w:r>
            <w:r w:rsidR="00A47D4E">
              <w:rPr>
                <w:noProof/>
                <w:webHidden/>
              </w:rPr>
              <w:instrText xml:space="preserve"> PAGEREF _Toc75789091 \h </w:instrText>
            </w:r>
            <w:r w:rsidR="00A47D4E">
              <w:rPr>
                <w:noProof/>
                <w:webHidden/>
              </w:rPr>
            </w:r>
            <w:r w:rsidR="00A47D4E">
              <w:rPr>
                <w:noProof/>
                <w:webHidden/>
              </w:rPr>
              <w:fldChar w:fldCharType="separate"/>
            </w:r>
            <w:r w:rsidR="00A47D4E">
              <w:rPr>
                <w:noProof/>
                <w:webHidden/>
              </w:rPr>
              <w:t>12</w:t>
            </w:r>
            <w:r w:rsidR="00A47D4E">
              <w:rPr>
                <w:noProof/>
                <w:webHidden/>
              </w:rPr>
              <w:fldChar w:fldCharType="end"/>
            </w:r>
          </w:hyperlink>
        </w:p>
        <w:p w14:paraId="78778970" w14:textId="69BB78B5" w:rsidR="00A47D4E" w:rsidRDefault="004A5606">
          <w:pPr>
            <w:pStyle w:val="TOC2"/>
            <w:tabs>
              <w:tab w:val="left" w:pos="880"/>
              <w:tab w:val="right" w:leader="dot" w:pos="10070"/>
            </w:tabs>
            <w:rPr>
              <w:noProof/>
              <w:lang w:val="en-IN" w:eastAsia="en-IN"/>
            </w:rPr>
          </w:pPr>
          <w:hyperlink w:anchor="_Toc75789092" w:history="1">
            <w:r w:rsidR="00A47D4E" w:rsidRPr="0052792A">
              <w:rPr>
                <w:rStyle w:val="Hyperlink"/>
                <w:noProof/>
              </w:rPr>
              <w:t>5.1</w:t>
            </w:r>
            <w:r w:rsidR="00A47D4E">
              <w:rPr>
                <w:noProof/>
                <w:lang w:val="en-IN" w:eastAsia="en-IN"/>
              </w:rPr>
              <w:tab/>
            </w:r>
            <w:r w:rsidR="00A47D4E" w:rsidRPr="0052792A">
              <w:rPr>
                <w:rStyle w:val="Hyperlink"/>
                <w:noProof/>
              </w:rPr>
              <w:t>Business Assumptions</w:t>
            </w:r>
            <w:r w:rsidR="00A47D4E">
              <w:rPr>
                <w:noProof/>
                <w:webHidden/>
              </w:rPr>
              <w:tab/>
            </w:r>
            <w:r w:rsidR="00A47D4E">
              <w:rPr>
                <w:noProof/>
                <w:webHidden/>
              </w:rPr>
              <w:fldChar w:fldCharType="begin"/>
            </w:r>
            <w:r w:rsidR="00A47D4E">
              <w:rPr>
                <w:noProof/>
                <w:webHidden/>
              </w:rPr>
              <w:instrText xml:space="preserve"> PAGEREF _Toc75789092 \h </w:instrText>
            </w:r>
            <w:r w:rsidR="00A47D4E">
              <w:rPr>
                <w:noProof/>
                <w:webHidden/>
              </w:rPr>
            </w:r>
            <w:r w:rsidR="00A47D4E">
              <w:rPr>
                <w:noProof/>
                <w:webHidden/>
              </w:rPr>
              <w:fldChar w:fldCharType="separate"/>
            </w:r>
            <w:r w:rsidR="00A47D4E">
              <w:rPr>
                <w:noProof/>
                <w:webHidden/>
              </w:rPr>
              <w:t>12</w:t>
            </w:r>
            <w:r w:rsidR="00A47D4E">
              <w:rPr>
                <w:noProof/>
                <w:webHidden/>
              </w:rPr>
              <w:fldChar w:fldCharType="end"/>
            </w:r>
          </w:hyperlink>
        </w:p>
        <w:p w14:paraId="1CE08799" w14:textId="1851D367" w:rsidR="00A47D4E" w:rsidRDefault="004A5606">
          <w:pPr>
            <w:pStyle w:val="TOC2"/>
            <w:tabs>
              <w:tab w:val="left" w:pos="880"/>
              <w:tab w:val="right" w:leader="dot" w:pos="10070"/>
            </w:tabs>
            <w:rPr>
              <w:noProof/>
              <w:lang w:val="en-IN" w:eastAsia="en-IN"/>
            </w:rPr>
          </w:pPr>
          <w:hyperlink w:anchor="_Toc75789093" w:history="1">
            <w:r w:rsidR="00A47D4E" w:rsidRPr="0052792A">
              <w:rPr>
                <w:rStyle w:val="Hyperlink"/>
                <w:noProof/>
              </w:rPr>
              <w:t>5.2</w:t>
            </w:r>
            <w:r w:rsidR="00A47D4E">
              <w:rPr>
                <w:noProof/>
                <w:lang w:val="en-IN" w:eastAsia="en-IN"/>
              </w:rPr>
              <w:tab/>
            </w:r>
            <w:r w:rsidR="00A47D4E" w:rsidRPr="0052792A">
              <w:rPr>
                <w:rStyle w:val="Hyperlink"/>
                <w:noProof/>
              </w:rPr>
              <w:t>Technical Assumptions</w:t>
            </w:r>
            <w:r w:rsidR="00A47D4E">
              <w:rPr>
                <w:noProof/>
                <w:webHidden/>
              </w:rPr>
              <w:tab/>
            </w:r>
            <w:r w:rsidR="00A47D4E">
              <w:rPr>
                <w:noProof/>
                <w:webHidden/>
              </w:rPr>
              <w:fldChar w:fldCharType="begin"/>
            </w:r>
            <w:r w:rsidR="00A47D4E">
              <w:rPr>
                <w:noProof/>
                <w:webHidden/>
              </w:rPr>
              <w:instrText xml:space="preserve"> PAGEREF _Toc75789093 \h </w:instrText>
            </w:r>
            <w:r w:rsidR="00A47D4E">
              <w:rPr>
                <w:noProof/>
                <w:webHidden/>
              </w:rPr>
            </w:r>
            <w:r w:rsidR="00A47D4E">
              <w:rPr>
                <w:noProof/>
                <w:webHidden/>
              </w:rPr>
              <w:fldChar w:fldCharType="separate"/>
            </w:r>
            <w:r w:rsidR="00A47D4E">
              <w:rPr>
                <w:noProof/>
                <w:webHidden/>
              </w:rPr>
              <w:t>12</w:t>
            </w:r>
            <w:r w:rsidR="00A47D4E">
              <w:rPr>
                <w:noProof/>
                <w:webHidden/>
              </w:rPr>
              <w:fldChar w:fldCharType="end"/>
            </w:r>
          </w:hyperlink>
        </w:p>
        <w:p w14:paraId="6CBEC070" w14:textId="31E95718" w:rsidR="00A47D4E" w:rsidRDefault="004A5606">
          <w:pPr>
            <w:pStyle w:val="TOC1"/>
            <w:tabs>
              <w:tab w:val="left" w:pos="440"/>
              <w:tab w:val="right" w:leader="dot" w:pos="10070"/>
            </w:tabs>
            <w:rPr>
              <w:noProof/>
              <w:lang w:val="en-IN" w:eastAsia="en-IN"/>
            </w:rPr>
          </w:pPr>
          <w:hyperlink w:anchor="_Toc75789094" w:history="1">
            <w:r w:rsidR="00A47D4E" w:rsidRPr="0052792A">
              <w:rPr>
                <w:rStyle w:val="Hyperlink"/>
                <w:rFonts w:ascii="Georgia" w:hAnsi="Georgia"/>
                <w:noProof/>
              </w:rPr>
              <w:t>6</w:t>
            </w:r>
            <w:r w:rsidR="00A47D4E">
              <w:rPr>
                <w:noProof/>
                <w:lang w:val="en-IN" w:eastAsia="en-IN"/>
              </w:rPr>
              <w:tab/>
            </w:r>
            <w:r w:rsidR="00A47D4E" w:rsidRPr="0052792A">
              <w:rPr>
                <w:rStyle w:val="Hyperlink"/>
                <w:noProof/>
              </w:rPr>
              <w:t>RPA Business Handover</w:t>
            </w:r>
            <w:r w:rsidR="00A47D4E">
              <w:rPr>
                <w:noProof/>
                <w:webHidden/>
              </w:rPr>
              <w:tab/>
            </w:r>
            <w:r w:rsidR="00A47D4E">
              <w:rPr>
                <w:noProof/>
                <w:webHidden/>
              </w:rPr>
              <w:fldChar w:fldCharType="begin"/>
            </w:r>
            <w:r w:rsidR="00A47D4E">
              <w:rPr>
                <w:noProof/>
                <w:webHidden/>
              </w:rPr>
              <w:instrText xml:space="preserve"> PAGEREF _Toc75789094 \h </w:instrText>
            </w:r>
            <w:r w:rsidR="00A47D4E">
              <w:rPr>
                <w:noProof/>
                <w:webHidden/>
              </w:rPr>
            </w:r>
            <w:r w:rsidR="00A47D4E">
              <w:rPr>
                <w:noProof/>
                <w:webHidden/>
              </w:rPr>
              <w:fldChar w:fldCharType="separate"/>
            </w:r>
            <w:r w:rsidR="00A47D4E">
              <w:rPr>
                <w:noProof/>
                <w:webHidden/>
              </w:rPr>
              <w:t>13</w:t>
            </w:r>
            <w:r w:rsidR="00A47D4E">
              <w:rPr>
                <w:noProof/>
                <w:webHidden/>
              </w:rPr>
              <w:fldChar w:fldCharType="end"/>
            </w:r>
          </w:hyperlink>
        </w:p>
        <w:p w14:paraId="6CE969F1" w14:textId="024E1912" w:rsidR="00A47D4E" w:rsidRDefault="004A5606">
          <w:pPr>
            <w:pStyle w:val="TOC2"/>
            <w:tabs>
              <w:tab w:val="left" w:pos="880"/>
              <w:tab w:val="right" w:leader="dot" w:pos="10070"/>
            </w:tabs>
            <w:rPr>
              <w:noProof/>
              <w:lang w:val="en-IN" w:eastAsia="en-IN"/>
            </w:rPr>
          </w:pPr>
          <w:hyperlink w:anchor="_Toc75789095" w:history="1">
            <w:r w:rsidR="00A47D4E" w:rsidRPr="0052792A">
              <w:rPr>
                <w:rStyle w:val="Hyperlink"/>
                <w:noProof/>
              </w:rPr>
              <w:t>6.1</w:t>
            </w:r>
            <w:r w:rsidR="00A47D4E">
              <w:rPr>
                <w:noProof/>
                <w:lang w:val="en-IN" w:eastAsia="en-IN"/>
              </w:rPr>
              <w:tab/>
            </w:r>
            <w:r w:rsidR="00A47D4E" w:rsidRPr="0052792A">
              <w:rPr>
                <w:rStyle w:val="Hyperlink"/>
                <w:noProof/>
              </w:rPr>
              <w:t>Process Release Information</w:t>
            </w:r>
            <w:r w:rsidR="00A47D4E">
              <w:rPr>
                <w:noProof/>
                <w:webHidden/>
              </w:rPr>
              <w:tab/>
            </w:r>
            <w:r w:rsidR="00A47D4E">
              <w:rPr>
                <w:noProof/>
                <w:webHidden/>
              </w:rPr>
              <w:fldChar w:fldCharType="begin"/>
            </w:r>
            <w:r w:rsidR="00A47D4E">
              <w:rPr>
                <w:noProof/>
                <w:webHidden/>
              </w:rPr>
              <w:instrText xml:space="preserve"> PAGEREF _Toc75789095 \h </w:instrText>
            </w:r>
            <w:r w:rsidR="00A47D4E">
              <w:rPr>
                <w:noProof/>
                <w:webHidden/>
              </w:rPr>
            </w:r>
            <w:r w:rsidR="00A47D4E">
              <w:rPr>
                <w:noProof/>
                <w:webHidden/>
              </w:rPr>
              <w:fldChar w:fldCharType="separate"/>
            </w:r>
            <w:r w:rsidR="00A47D4E">
              <w:rPr>
                <w:noProof/>
                <w:webHidden/>
              </w:rPr>
              <w:t>13</w:t>
            </w:r>
            <w:r w:rsidR="00A47D4E">
              <w:rPr>
                <w:noProof/>
                <w:webHidden/>
              </w:rPr>
              <w:fldChar w:fldCharType="end"/>
            </w:r>
          </w:hyperlink>
        </w:p>
        <w:p w14:paraId="51923A10" w14:textId="63A78866" w:rsidR="00A47D4E" w:rsidRDefault="004A5606">
          <w:pPr>
            <w:pStyle w:val="TOC2"/>
            <w:tabs>
              <w:tab w:val="left" w:pos="880"/>
              <w:tab w:val="right" w:leader="dot" w:pos="10070"/>
            </w:tabs>
            <w:rPr>
              <w:noProof/>
              <w:lang w:val="en-IN" w:eastAsia="en-IN"/>
            </w:rPr>
          </w:pPr>
          <w:hyperlink w:anchor="_Toc75789096" w:history="1">
            <w:r w:rsidR="00A47D4E" w:rsidRPr="0052792A">
              <w:rPr>
                <w:rStyle w:val="Hyperlink"/>
                <w:noProof/>
              </w:rPr>
              <w:t>6.2</w:t>
            </w:r>
            <w:r w:rsidR="00A47D4E">
              <w:rPr>
                <w:noProof/>
                <w:lang w:val="en-IN" w:eastAsia="en-IN"/>
              </w:rPr>
              <w:tab/>
            </w:r>
            <w:r w:rsidR="00A47D4E" w:rsidRPr="0052792A">
              <w:rPr>
                <w:rStyle w:val="Hyperlink"/>
                <w:noProof/>
              </w:rPr>
              <w:t>Deployment Pre-requisites  Details</w:t>
            </w:r>
            <w:r w:rsidR="00A47D4E">
              <w:rPr>
                <w:noProof/>
                <w:webHidden/>
              </w:rPr>
              <w:tab/>
            </w:r>
            <w:r w:rsidR="00A47D4E">
              <w:rPr>
                <w:noProof/>
                <w:webHidden/>
              </w:rPr>
              <w:fldChar w:fldCharType="begin"/>
            </w:r>
            <w:r w:rsidR="00A47D4E">
              <w:rPr>
                <w:noProof/>
                <w:webHidden/>
              </w:rPr>
              <w:instrText xml:space="preserve"> PAGEREF _Toc75789096 \h </w:instrText>
            </w:r>
            <w:r w:rsidR="00A47D4E">
              <w:rPr>
                <w:noProof/>
                <w:webHidden/>
              </w:rPr>
            </w:r>
            <w:r w:rsidR="00A47D4E">
              <w:rPr>
                <w:noProof/>
                <w:webHidden/>
              </w:rPr>
              <w:fldChar w:fldCharType="separate"/>
            </w:r>
            <w:r w:rsidR="00A47D4E">
              <w:rPr>
                <w:noProof/>
                <w:webHidden/>
              </w:rPr>
              <w:t>13</w:t>
            </w:r>
            <w:r w:rsidR="00A47D4E">
              <w:rPr>
                <w:noProof/>
                <w:webHidden/>
              </w:rPr>
              <w:fldChar w:fldCharType="end"/>
            </w:r>
          </w:hyperlink>
        </w:p>
        <w:p w14:paraId="71CA46DC" w14:textId="5EEDD822" w:rsidR="00A47D4E" w:rsidRDefault="004A5606">
          <w:pPr>
            <w:pStyle w:val="TOC2"/>
            <w:tabs>
              <w:tab w:val="left" w:pos="880"/>
              <w:tab w:val="right" w:leader="dot" w:pos="10070"/>
            </w:tabs>
            <w:rPr>
              <w:noProof/>
              <w:lang w:val="en-IN" w:eastAsia="en-IN"/>
            </w:rPr>
          </w:pPr>
          <w:hyperlink w:anchor="_Toc75789097" w:history="1">
            <w:r w:rsidR="00A47D4E" w:rsidRPr="0052792A">
              <w:rPr>
                <w:rStyle w:val="Hyperlink"/>
                <w:noProof/>
              </w:rPr>
              <w:t>6.3</w:t>
            </w:r>
            <w:r w:rsidR="00A47D4E">
              <w:rPr>
                <w:noProof/>
                <w:lang w:val="en-IN" w:eastAsia="en-IN"/>
              </w:rPr>
              <w:tab/>
            </w:r>
            <w:r w:rsidR="00A47D4E" w:rsidRPr="0052792A">
              <w:rPr>
                <w:rStyle w:val="Hyperlink"/>
                <w:noProof/>
              </w:rPr>
              <w:t>BOT execution</w:t>
            </w:r>
            <w:r w:rsidR="00A47D4E">
              <w:rPr>
                <w:noProof/>
                <w:webHidden/>
              </w:rPr>
              <w:tab/>
            </w:r>
            <w:r w:rsidR="00A47D4E">
              <w:rPr>
                <w:noProof/>
                <w:webHidden/>
              </w:rPr>
              <w:fldChar w:fldCharType="begin"/>
            </w:r>
            <w:r w:rsidR="00A47D4E">
              <w:rPr>
                <w:noProof/>
                <w:webHidden/>
              </w:rPr>
              <w:instrText xml:space="preserve"> PAGEREF _Toc75789097 \h </w:instrText>
            </w:r>
            <w:r w:rsidR="00A47D4E">
              <w:rPr>
                <w:noProof/>
                <w:webHidden/>
              </w:rPr>
            </w:r>
            <w:r w:rsidR="00A47D4E">
              <w:rPr>
                <w:noProof/>
                <w:webHidden/>
              </w:rPr>
              <w:fldChar w:fldCharType="separate"/>
            </w:r>
            <w:r w:rsidR="00A47D4E">
              <w:rPr>
                <w:noProof/>
                <w:webHidden/>
              </w:rPr>
              <w:t>13</w:t>
            </w:r>
            <w:r w:rsidR="00A47D4E">
              <w:rPr>
                <w:noProof/>
                <w:webHidden/>
              </w:rPr>
              <w:fldChar w:fldCharType="end"/>
            </w:r>
          </w:hyperlink>
        </w:p>
        <w:p w14:paraId="780D57F6" w14:textId="6725E1B7" w:rsidR="00A47D4E" w:rsidRDefault="004A5606">
          <w:pPr>
            <w:pStyle w:val="TOC3"/>
            <w:tabs>
              <w:tab w:val="left" w:pos="1320"/>
              <w:tab w:val="right" w:leader="dot" w:pos="10070"/>
            </w:tabs>
            <w:rPr>
              <w:noProof/>
              <w:lang w:val="en-IN" w:eastAsia="en-IN"/>
            </w:rPr>
          </w:pPr>
          <w:hyperlink w:anchor="_Toc75789098" w:history="1">
            <w:r w:rsidR="00A47D4E" w:rsidRPr="0052792A">
              <w:rPr>
                <w:rStyle w:val="Hyperlink"/>
                <w:noProof/>
              </w:rPr>
              <w:t>6.3.1</w:t>
            </w:r>
            <w:r w:rsidR="00A47D4E">
              <w:rPr>
                <w:noProof/>
                <w:lang w:val="en-IN" w:eastAsia="en-IN"/>
              </w:rPr>
              <w:tab/>
            </w:r>
            <w:r w:rsidR="00A47D4E" w:rsidRPr="0052792A">
              <w:rPr>
                <w:rStyle w:val="Hyperlink"/>
                <w:noProof/>
              </w:rPr>
              <w:t>Pre-requisites before executing the BOT</w:t>
            </w:r>
            <w:r w:rsidR="00A47D4E">
              <w:rPr>
                <w:noProof/>
                <w:webHidden/>
              </w:rPr>
              <w:tab/>
            </w:r>
            <w:r w:rsidR="00A47D4E">
              <w:rPr>
                <w:noProof/>
                <w:webHidden/>
              </w:rPr>
              <w:fldChar w:fldCharType="begin"/>
            </w:r>
            <w:r w:rsidR="00A47D4E">
              <w:rPr>
                <w:noProof/>
                <w:webHidden/>
              </w:rPr>
              <w:instrText xml:space="preserve"> PAGEREF _Toc75789098 \h </w:instrText>
            </w:r>
            <w:r w:rsidR="00A47D4E">
              <w:rPr>
                <w:noProof/>
                <w:webHidden/>
              </w:rPr>
            </w:r>
            <w:r w:rsidR="00A47D4E">
              <w:rPr>
                <w:noProof/>
                <w:webHidden/>
              </w:rPr>
              <w:fldChar w:fldCharType="separate"/>
            </w:r>
            <w:r w:rsidR="00A47D4E">
              <w:rPr>
                <w:noProof/>
                <w:webHidden/>
              </w:rPr>
              <w:t>13</w:t>
            </w:r>
            <w:r w:rsidR="00A47D4E">
              <w:rPr>
                <w:noProof/>
                <w:webHidden/>
              </w:rPr>
              <w:fldChar w:fldCharType="end"/>
            </w:r>
          </w:hyperlink>
        </w:p>
        <w:p w14:paraId="32F463E4" w14:textId="038499B3" w:rsidR="00A47D4E" w:rsidRDefault="004A5606">
          <w:pPr>
            <w:pStyle w:val="TOC3"/>
            <w:tabs>
              <w:tab w:val="left" w:pos="1320"/>
              <w:tab w:val="right" w:leader="dot" w:pos="10070"/>
            </w:tabs>
            <w:rPr>
              <w:noProof/>
              <w:lang w:val="en-IN" w:eastAsia="en-IN"/>
            </w:rPr>
          </w:pPr>
          <w:hyperlink w:anchor="_Toc75789099" w:history="1">
            <w:r w:rsidR="00A47D4E" w:rsidRPr="0052792A">
              <w:rPr>
                <w:rStyle w:val="Hyperlink"/>
                <w:noProof/>
              </w:rPr>
              <w:t>6.3.2</w:t>
            </w:r>
            <w:r w:rsidR="00A47D4E">
              <w:rPr>
                <w:noProof/>
                <w:lang w:val="en-IN" w:eastAsia="en-IN"/>
              </w:rPr>
              <w:tab/>
            </w:r>
            <w:r w:rsidR="00A47D4E" w:rsidRPr="0052792A">
              <w:rPr>
                <w:rStyle w:val="Hyperlink"/>
                <w:noProof/>
              </w:rPr>
              <w:t>Steps To Run BOT</w:t>
            </w:r>
            <w:r w:rsidR="00A47D4E">
              <w:rPr>
                <w:noProof/>
                <w:webHidden/>
              </w:rPr>
              <w:tab/>
            </w:r>
            <w:r w:rsidR="00A47D4E">
              <w:rPr>
                <w:noProof/>
                <w:webHidden/>
              </w:rPr>
              <w:fldChar w:fldCharType="begin"/>
            </w:r>
            <w:r w:rsidR="00A47D4E">
              <w:rPr>
                <w:noProof/>
                <w:webHidden/>
              </w:rPr>
              <w:instrText xml:space="preserve"> PAGEREF _Toc75789099 \h </w:instrText>
            </w:r>
            <w:r w:rsidR="00A47D4E">
              <w:rPr>
                <w:noProof/>
                <w:webHidden/>
              </w:rPr>
            </w:r>
            <w:r w:rsidR="00A47D4E">
              <w:rPr>
                <w:noProof/>
                <w:webHidden/>
              </w:rPr>
              <w:fldChar w:fldCharType="separate"/>
            </w:r>
            <w:r w:rsidR="00A47D4E">
              <w:rPr>
                <w:noProof/>
                <w:webHidden/>
              </w:rPr>
              <w:t>14</w:t>
            </w:r>
            <w:r w:rsidR="00A47D4E">
              <w:rPr>
                <w:noProof/>
                <w:webHidden/>
              </w:rPr>
              <w:fldChar w:fldCharType="end"/>
            </w:r>
          </w:hyperlink>
        </w:p>
        <w:p w14:paraId="64A8EE7A" w14:textId="4D5B9CD0" w:rsidR="00A47D4E" w:rsidRDefault="004A5606">
          <w:pPr>
            <w:pStyle w:val="TOC2"/>
            <w:tabs>
              <w:tab w:val="left" w:pos="880"/>
              <w:tab w:val="right" w:leader="dot" w:pos="10070"/>
            </w:tabs>
            <w:rPr>
              <w:noProof/>
              <w:lang w:val="en-IN" w:eastAsia="en-IN"/>
            </w:rPr>
          </w:pPr>
          <w:hyperlink w:anchor="_Toc75789100" w:history="1">
            <w:r w:rsidR="00A47D4E" w:rsidRPr="0052792A">
              <w:rPr>
                <w:rStyle w:val="Hyperlink"/>
                <w:noProof/>
              </w:rPr>
              <w:t>6.4</w:t>
            </w:r>
            <w:r w:rsidR="00A47D4E">
              <w:rPr>
                <w:noProof/>
                <w:lang w:val="en-IN" w:eastAsia="en-IN"/>
              </w:rPr>
              <w:tab/>
            </w:r>
            <w:r w:rsidR="00A47D4E" w:rsidRPr="0052792A">
              <w:rPr>
                <w:rStyle w:val="Hyperlink"/>
                <w:noProof/>
              </w:rPr>
              <w:t>Troubleshooting</w:t>
            </w:r>
            <w:r w:rsidR="00A47D4E">
              <w:rPr>
                <w:noProof/>
                <w:webHidden/>
              </w:rPr>
              <w:tab/>
            </w:r>
            <w:r w:rsidR="00A47D4E">
              <w:rPr>
                <w:noProof/>
                <w:webHidden/>
              </w:rPr>
              <w:fldChar w:fldCharType="begin"/>
            </w:r>
            <w:r w:rsidR="00A47D4E">
              <w:rPr>
                <w:noProof/>
                <w:webHidden/>
              </w:rPr>
              <w:instrText xml:space="preserve"> PAGEREF _Toc75789100 \h </w:instrText>
            </w:r>
            <w:r w:rsidR="00A47D4E">
              <w:rPr>
                <w:noProof/>
                <w:webHidden/>
              </w:rPr>
            </w:r>
            <w:r w:rsidR="00A47D4E">
              <w:rPr>
                <w:noProof/>
                <w:webHidden/>
              </w:rPr>
              <w:fldChar w:fldCharType="separate"/>
            </w:r>
            <w:r w:rsidR="00A47D4E">
              <w:rPr>
                <w:noProof/>
                <w:webHidden/>
              </w:rPr>
              <w:t>14</w:t>
            </w:r>
            <w:r w:rsidR="00A47D4E">
              <w:rPr>
                <w:noProof/>
                <w:webHidden/>
              </w:rPr>
              <w:fldChar w:fldCharType="end"/>
            </w:r>
          </w:hyperlink>
        </w:p>
        <w:p w14:paraId="3FD1B78E" w14:textId="4CAC4802" w:rsidR="00A47D4E" w:rsidRDefault="004A5606">
          <w:pPr>
            <w:pStyle w:val="TOC1"/>
            <w:tabs>
              <w:tab w:val="right" w:leader="dot" w:pos="10070"/>
            </w:tabs>
            <w:rPr>
              <w:noProof/>
              <w:lang w:val="en-IN" w:eastAsia="en-IN"/>
            </w:rPr>
          </w:pPr>
          <w:hyperlink w:anchor="_Toc75789101" w:history="1">
            <w:r w:rsidR="00A47D4E" w:rsidRPr="0052792A">
              <w:rPr>
                <w:rStyle w:val="Hyperlink"/>
                <w:noProof/>
              </w:rPr>
              <w:t>Appendix A</w:t>
            </w:r>
            <w:r w:rsidR="00A47D4E">
              <w:rPr>
                <w:noProof/>
                <w:webHidden/>
              </w:rPr>
              <w:tab/>
            </w:r>
            <w:r w:rsidR="00A47D4E">
              <w:rPr>
                <w:noProof/>
                <w:webHidden/>
              </w:rPr>
              <w:fldChar w:fldCharType="begin"/>
            </w:r>
            <w:r w:rsidR="00A47D4E">
              <w:rPr>
                <w:noProof/>
                <w:webHidden/>
              </w:rPr>
              <w:instrText xml:space="preserve"> PAGEREF _Toc75789101 \h </w:instrText>
            </w:r>
            <w:r w:rsidR="00A47D4E">
              <w:rPr>
                <w:noProof/>
                <w:webHidden/>
              </w:rPr>
            </w:r>
            <w:r w:rsidR="00A47D4E">
              <w:rPr>
                <w:noProof/>
                <w:webHidden/>
              </w:rPr>
              <w:fldChar w:fldCharType="separate"/>
            </w:r>
            <w:r w:rsidR="00A47D4E">
              <w:rPr>
                <w:noProof/>
                <w:webHidden/>
              </w:rPr>
              <w:t>17</w:t>
            </w:r>
            <w:r w:rsidR="00A47D4E">
              <w:rPr>
                <w:noProof/>
                <w:webHidden/>
              </w:rPr>
              <w:fldChar w:fldCharType="end"/>
            </w:r>
          </w:hyperlink>
        </w:p>
        <w:p w14:paraId="6B7B9860" w14:textId="61BF0BA9" w:rsidR="00A47D4E" w:rsidRDefault="004A5606">
          <w:pPr>
            <w:pStyle w:val="TOC2"/>
            <w:tabs>
              <w:tab w:val="right" w:leader="dot" w:pos="10070"/>
            </w:tabs>
            <w:rPr>
              <w:noProof/>
              <w:lang w:val="en-IN" w:eastAsia="en-IN"/>
            </w:rPr>
          </w:pPr>
          <w:hyperlink w:anchor="_Toc75789102" w:history="1">
            <w:r w:rsidR="00A47D4E" w:rsidRPr="0052792A">
              <w:rPr>
                <w:rStyle w:val="Hyperlink"/>
                <w:noProof/>
              </w:rPr>
              <w:t>A.1. References</w:t>
            </w:r>
            <w:r w:rsidR="00A47D4E">
              <w:rPr>
                <w:noProof/>
                <w:webHidden/>
              </w:rPr>
              <w:tab/>
            </w:r>
            <w:r w:rsidR="00A47D4E">
              <w:rPr>
                <w:noProof/>
                <w:webHidden/>
              </w:rPr>
              <w:fldChar w:fldCharType="begin"/>
            </w:r>
            <w:r w:rsidR="00A47D4E">
              <w:rPr>
                <w:noProof/>
                <w:webHidden/>
              </w:rPr>
              <w:instrText xml:space="preserve"> PAGEREF _Toc75789102 \h </w:instrText>
            </w:r>
            <w:r w:rsidR="00A47D4E">
              <w:rPr>
                <w:noProof/>
                <w:webHidden/>
              </w:rPr>
            </w:r>
            <w:r w:rsidR="00A47D4E">
              <w:rPr>
                <w:noProof/>
                <w:webHidden/>
              </w:rPr>
              <w:fldChar w:fldCharType="separate"/>
            </w:r>
            <w:r w:rsidR="00A47D4E">
              <w:rPr>
                <w:noProof/>
                <w:webHidden/>
              </w:rPr>
              <w:t>17</w:t>
            </w:r>
            <w:r w:rsidR="00A47D4E">
              <w:rPr>
                <w:noProof/>
                <w:webHidden/>
              </w:rPr>
              <w:fldChar w:fldCharType="end"/>
            </w:r>
          </w:hyperlink>
        </w:p>
        <w:p w14:paraId="7F919A40" w14:textId="641F01CC" w:rsidR="00A47D4E" w:rsidRDefault="004A5606">
          <w:pPr>
            <w:pStyle w:val="TOC2"/>
            <w:tabs>
              <w:tab w:val="right" w:leader="dot" w:pos="10070"/>
            </w:tabs>
            <w:rPr>
              <w:noProof/>
              <w:lang w:val="en-IN" w:eastAsia="en-IN"/>
            </w:rPr>
          </w:pPr>
          <w:hyperlink w:anchor="_Toc75789103" w:history="1">
            <w:r w:rsidR="00A47D4E" w:rsidRPr="0052792A">
              <w:rPr>
                <w:rStyle w:val="Hyperlink"/>
                <w:noProof/>
              </w:rPr>
              <w:t>Given below are the references for this document:</w:t>
            </w:r>
            <w:r w:rsidR="00A47D4E">
              <w:rPr>
                <w:noProof/>
                <w:webHidden/>
              </w:rPr>
              <w:tab/>
            </w:r>
            <w:r w:rsidR="00A47D4E">
              <w:rPr>
                <w:noProof/>
                <w:webHidden/>
              </w:rPr>
              <w:fldChar w:fldCharType="begin"/>
            </w:r>
            <w:r w:rsidR="00A47D4E">
              <w:rPr>
                <w:noProof/>
                <w:webHidden/>
              </w:rPr>
              <w:instrText xml:space="preserve"> PAGEREF _Toc75789103 \h </w:instrText>
            </w:r>
            <w:r w:rsidR="00A47D4E">
              <w:rPr>
                <w:noProof/>
                <w:webHidden/>
              </w:rPr>
            </w:r>
            <w:r w:rsidR="00A47D4E">
              <w:rPr>
                <w:noProof/>
                <w:webHidden/>
              </w:rPr>
              <w:fldChar w:fldCharType="separate"/>
            </w:r>
            <w:r w:rsidR="00A47D4E">
              <w:rPr>
                <w:noProof/>
                <w:webHidden/>
              </w:rPr>
              <w:t>17</w:t>
            </w:r>
            <w:r w:rsidR="00A47D4E">
              <w:rPr>
                <w:noProof/>
                <w:webHidden/>
              </w:rPr>
              <w:fldChar w:fldCharType="end"/>
            </w:r>
          </w:hyperlink>
        </w:p>
        <w:p w14:paraId="47DFFDF6" w14:textId="0FD7815D" w:rsidR="00F22AF5" w:rsidRDefault="00F22AF5">
          <w:r>
            <w:rPr>
              <w:b/>
              <w:bCs/>
              <w:noProof/>
            </w:rPr>
            <w:fldChar w:fldCharType="end"/>
          </w:r>
        </w:p>
      </w:sdtContent>
    </w:sdt>
    <w:p w14:paraId="771EB290" w14:textId="77777777" w:rsidR="0036505E" w:rsidRDefault="0036505E">
      <w:pPr>
        <w:rPr>
          <w:rFonts w:asciiTheme="majorHAnsi" w:eastAsiaTheme="majorEastAsia" w:hAnsiTheme="majorHAnsi" w:cstheme="majorBidi"/>
          <w:b/>
          <w:bCs/>
          <w:smallCaps/>
          <w:color w:val="000000" w:themeColor="text1"/>
          <w:sz w:val="36"/>
          <w:szCs w:val="36"/>
        </w:rPr>
      </w:pPr>
      <w:bookmarkStart w:id="2" w:name="_Toc2093630"/>
      <w:r>
        <w:br w:type="page"/>
      </w:r>
    </w:p>
    <w:p w14:paraId="6FB5233D" w14:textId="77777777" w:rsidR="00B7149D" w:rsidRPr="0099381A" w:rsidRDefault="00B7149D" w:rsidP="0099381A">
      <w:pPr>
        <w:pStyle w:val="Heading1"/>
      </w:pPr>
      <w:bookmarkStart w:id="3" w:name="_Toc75789069"/>
      <w:r w:rsidRPr="0099381A">
        <w:lastRenderedPageBreak/>
        <w:t>Introduction</w:t>
      </w:r>
      <w:bookmarkEnd w:id="2"/>
      <w:bookmarkEnd w:id="3"/>
    </w:p>
    <w:p w14:paraId="00EEE774" w14:textId="366C2961" w:rsidR="00F7641A" w:rsidRPr="00F7641A" w:rsidRDefault="00F7641A" w:rsidP="00F7641A">
      <w:pPr>
        <w:rPr>
          <w:color w:val="002060"/>
        </w:rPr>
      </w:pPr>
      <w:r w:rsidRPr="00F7641A">
        <w:rPr>
          <w:color w:val="002060"/>
        </w:rPr>
        <w:t>The Process De</w:t>
      </w:r>
      <w:r w:rsidR="00A10AAF">
        <w:rPr>
          <w:color w:val="002060"/>
        </w:rPr>
        <w:t>sign</w:t>
      </w:r>
      <w:r w:rsidRPr="00F7641A">
        <w:rPr>
          <w:color w:val="002060"/>
        </w:rPr>
        <w:t xml:space="preserve"> Document outlines the business process chosen for automation. </w:t>
      </w:r>
      <w:r w:rsidR="00E93169">
        <w:rPr>
          <w:color w:val="002060"/>
        </w:rPr>
        <w:t>It d</w:t>
      </w:r>
      <w:r w:rsidRPr="00F7641A">
        <w:rPr>
          <w:color w:val="002060"/>
        </w:rPr>
        <w:t xml:space="preserve">escribes </w:t>
      </w:r>
      <w:r w:rsidR="00A10AAF" w:rsidRPr="005B1971">
        <w:rPr>
          <w:color w:val="002060"/>
        </w:rPr>
        <w:t>business process, solution design to be developed within UiPath</w:t>
      </w:r>
      <w:r w:rsidR="001F1BC9">
        <w:rPr>
          <w:color w:val="002060"/>
        </w:rPr>
        <w:t xml:space="preserve"> </w:t>
      </w:r>
      <w:r w:rsidRPr="00F7641A">
        <w:rPr>
          <w:color w:val="002060"/>
        </w:rPr>
        <w:t xml:space="preserve">, the conditions and rules of the process prior to automation </w:t>
      </w:r>
      <w:r w:rsidRPr="00F7641A">
        <w:rPr>
          <w:b/>
          <w:bCs/>
          <w:color w:val="002060"/>
        </w:rPr>
        <w:t>(AS IS)</w:t>
      </w:r>
      <w:r w:rsidRPr="00F7641A">
        <w:rPr>
          <w:color w:val="002060"/>
        </w:rPr>
        <w:t xml:space="preserve"> as well as the new sequence of actions that the process will follow as a result of preparation for automation </w:t>
      </w:r>
      <w:r w:rsidRPr="00F7641A">
        <w:rPr>
          <w:b/>
          <w:bCs/>
          <w:color w:val="002060"/>
        </w:rPr>
        <w:t>(TO BE)</w:t>
      </w:r>
      <w:r w:rsidRPr="00F7641A">
        <w:rPr>
          <w:color w:val="002060"/>
        </w:rPr>
        <w:t>.</w:t>
      </w:r>
    </w:p>
    <w:p w14:paraId="1221D423" w14:textId="77777777" w:rsidR="00B7149D" w:rsidRPr="005B1971" w:rsidRDefault="00B7149D" w:rsidP="00B7149D">
      <w:pPr>
        <w:rPr>
          <w:color w:val="002060"/>
        </w:rPr>
      </w:pPr>
      <w:r w:rsidRPr="005B1971">
        <w:rPr>
          <w:color w:val="002060"/>
        </w:rPr>
        <w:t>Once agreed as the basis for the automation of the target process, the flowchart and assumptions will be used as a platform from which the automated solution will be designed.</w:t>
      </w:r>
    </w:p>
    <w:p w14:paraId="36D3F43E" w14:textId="77777777" w:rsidR="00B7149D" w:rsidRPr="005B1971" w:rsidRDefault="00B7149D" w:rsidP="00B7149D">
      <w:pPr>
        <w:rPr>
          <w:color w:val="002060"/>
        </w:rPr>
      </w:pPr>
      <w:r w:rsidRPr="005B1971">
        <w:rPr>
          <w:color w:val="002060"/>
        </w:rPr>
        <w:t>Changes to this business process may constitute a request for change and will be subject to the agreed agility program change procedures.</w:t>
      </w:r>
    </w:p>
    <w:p w14:paraId="3533AF4B" w14:textId="77777777" w:rsidR="00B7149D" w:rsidRPr="001B36C5" w:rsidRDefault="0099381A" w:rsidP="00B7149D">
      <w:pPr>
        <w:pStyle w:val="Heading1"/>
      </w:pPr>
      <w:bookmarkStart w:id="4" w:name="_Toc21515136"/>
      <w:bookmarkStart w:id="5" w:name="_Toc75789070"/>
      <w:r>
        <w:t xml:space="preserve">Process </w:t>
      </w:r>
      <w:r w:rsidRPr="0099381A">
        <w:t>Overview</w:t>
      </w:r>
      <w:bookmarkEnd w:id="4"/>
      <w:bookmarkEnd w:id="5"/>
    </w:p>
    <w:p w14:paraId="1AD8A5AB" w14:textId="77777777" w:rsidR="0099381A" w:rsidRDefault="0099381A" w:rsidP="0099381A">
      <w:pPr>
        <w:pStyle w:val="Heading2"/>
        <w:keepLines w:val="0"/>
        <w:spacing w:before="0" w:after="160" w:line="0" w:lineRule="atLeast"/>
        <w:ind w:left="0" w:firstLine="0"/>
      </w:pPr>
      <w:bookmarkStart w:id="6" w:name="_Toc21515137"/>
      <w:bookmarkStart w:id="7" w:name="_Toc75789071"/>
      <w:r>
        <w:t>Process Description</w:t>
      </w:r>
      <w:bookmarkEnd w:id="6"/>
      <w:bookmarkEnd w:id="7"/>
    </w:p>
    <w:p w14:paraId="7F7E4E77" w14:textId="40EF0AD0" w:rsidR="00E079FD" w:rsidRPr="00E079FD" w:rsidRDefault="00E079FD" w:rsidP="00E079FD">
      <w:pPr>
        <w:rPr>
          <w:rFonts w:eastAsia="Arial Unicode MS"/>
        </w:rPr>
      </w:pPr>
      <w:bookmarkStart w:id="8" w:name="_Toc21515138"/>
      <w:r>
        <w:rPr>
          <w:rFonts w:eastAsia="Arial Unicode MS"/>
        </w:rPr>
        <w:t>{Section contains general information about the process before automation}</w:t>
      </w:r>
      <w:r>
        <w:rPr>
          <w:rFonts w:eastAsia="Arial Unicode MS"/>
        </w:rPr>
        <w:br/>
      </w:r>
    </w:p>
    <w:tbl>
      <w:tblPr>
        <w:tblStyle w:val="GridTable5Dark-Accent5"/>
        <w:tblW w:w="0" w:type="auto"/>
        <w:tblInd w:w="0" w:type="dxa"/>
        <w:tblCellMar>
          <w:top w:w="72" w:type="dxa"/>
          <w:left w:w="72" w:type="dxa"/>
          <w:bottom w:w="72" w:type="dxa"/>
          <w:right w:w="72" w:type="dxa"/>
        </w:tblCellMar>
        <w:tblLook w:val="04A0" w:firstRow="1" w:lastRow="0" w:firstColumn="1" w:lastColumn="0" w:noHBand="0" w:noVBand="1"/>
      </w:tblPr>
      <w:tblGrid>
        <w:gridCol w:w="4286"/>
        <w:gridCol w:w="4287"/>
      </w:tblGrid>
      <w:tr w:rsidR="00E079FD" w:rsidRPr="00E079FD" w14:paraId="406E0A43" w14:textId="77777777" w:rsidTr="00E079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6" w:type="dxa"/>
            <w:tcBorders>
              <w:bottom w:val="single" w:sz="4" w:space="0" w:color="FFFFFF" w:themeColor="background1"/>
              <w:right w:val="single" w:sz="4" w:space="0" w:color="FFFFFF" w:themeColor="background1"/>
            </w:tcBorders>
            <w:shd w:val="clear" w:color="auto" w:fill="B2B2B2" w:themeFill="accent2"/>
            <w:hideMark/>
          </w:tcPr>
          <w:p w14:paraId="2B951541" w14:textId="77777777" w:rsidR="00E079FD" w:rsidRPr="00E079FD" w:rsidRDefault="00E079FD">
            <w:pPr>
              <w:rPr>
                <w:rFonts w:asciiTheme="majorHAnsi" w:eastAsia="Arial Unicode MS" w:hAnsiTheme="majorHAnsi" w:cstheme="majorHAnsi"/>
                <w:color w:val="000000" w:themeColor="text1"/>
                <w:sz w:val="22"/>
                <w:szCs w:val="22"/>
              </w:rPr>
            </w:pPr>
            <w:r w:rsidRPr="00E079FD">
              <w:rPr>
                <w:rFonts w:asciiTheme="majorHAnsi" w:eastAsia="Arial Unicode MS" w:hAnsiTheme="majorHAnsi" w:cstheme="majorHAnsi"/>
                <w:color w:val="000000" w:themeColor="text1"/>
                <w:sz w:val="22"/>
                <w:szCs w:val="22"/>
              </w:rPr>
              <w:t>Item</w:t>
            </w:r>
          </w:p>
        </w:tc>
        <w:tc>
          <w:tcPr>
            <w:tcW w:w="4287" w:type="dxa"/>
            <w:tcBorders>
              <w:left w:val="single" w:sz="4" w:space="0" w:color="FFFFFF" w:themeColor="background1"/>
              <w:bottom w:val="single" w:sz="4" w:space="0" w:color="FFFFFF" w:themeColor="background1"/>
            </w:tcBorders>
            <w:shd w:val="clear" w:color="auto" w:fill="B2B2B2" w:themeFill="accent2"/>
            <w:hideMark/>
          </w:tcPr>
          <w:p w14:paraId="115D395B" w14:textId="77777777" w:rsidR="00E079FD" w:rsidRPr="00E079FD" w:rsidRDefault="00E079FD">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0000" w:themeColor="text1"/>
                <w:sz w:val="22"/>
                <w:szCs w:val="22"/>
              </w:rPr>
            </w:pPr>
            <w:r w:rsidRPr="00E079FD">
              <w:rPr>
                <w:rFonts w:asciiTheme="majorHAnsi" w:eastAsia="Arial Unicode MS" w:hAnsiTheme="majorHAnsi" w:cstheme="majorHAnsi"/>
                <w:color w:val="000000" w:themeColor="text1"/>
                <w:sz w:val="22"/>
                <w:szCs w:val="22"/>
              </w:rPr>
              <w:t>Description/Answer</w:t>
            </w:r>
          </w:p>
        </w:tc>
      </w:tr>
      <w:tr w:rsidR="00E079FD" w:rsidRPr="00E079FD" w14:paraId="473029D4" w14:textId="77777777" w:rsidTr="000233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6" w:type="dxa"/>
            <w:tcBorders>
              <w:top w:val="single" w:sz="4" w:space="0" w:color="FFFFFF" w:themeColor="background1"/>
              <w:bottom w:val="single" w:sz="4" w:space="0" w:color="FFFFFF" w:themeColor="background1"/>
              <w:right w:val="single" w:sz="4" w:space="0" w:color="FFFFFF" w:themeColor="background1"/>
            </w:tcBorders>
            <w:shd w:val="clear" w:color="auto" w:fill="B2B2B2" w:themeFill="accent2"/>
            <w:hideMark/>
          </w:tcPr>
          <w:p w14:paraId="588C7AA4" w14:textId="77777777" w:rsidR="00E079FD" w:rsidRPr="00E079FD" w:rsidRDefault="00E079FD">
            <w:pPr>
              <w:rPr>
                <w:rFonts w:asciiTheme="majorHAnsi" w:eastAsia="Arial Unicode MS" w:hAnsiTheme="majorHAnsi" w:cstheme="majorHAnsi"/>
                <w:color w:val="000000" w:themeColor="accent1"/>
                <w:sz w:val="22"/>
                <w:szCs w:val="22"/>
              </w:rPr>
            </w:pPr>
            <w:r w:rsidRPr="00E079FD">
              <w:rPr>
                <w:rFonts w:asciiTheme="majorHAnsi" w:eastAsia="Arial Unicode MS" w:hAnsiTheme="majorHAnsi" w:cstheme="majorHAnsi"/>
                <w:color w:val="000000" w:themeColor="accent1"/>
                <w:sz w:val="22"/>
                <w:szCs w:val="22"/>
              </w:rPr>
              <w:t>Process Full Name</w:t>
            </w:r>
          </w:p>
        </w:tc>
        <w:tc>
          <w:tcPr>
            <w:tcW w:w="428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8F8F8" w:themeFill="background2"/>
            <w:hideMark/>
          </w:tcPr>
          <w:p w14:paraId="2049B84D" w14:textId="77777777" w:rsidR="00E079FD" w:rsidRPr="00E079FD" w:rsidRDefault="00E079FD">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0000" w:themeColor="text1"/>
                <w:sz w:val="22"/>
                <w:szCs w:val="22"/>
              </w:rPr>
            </w:pPr>
            <w:r w:rsidRPr="00E079FD">
              <w:rPr>
                <w:rFonts w:asciiTheme="majorHAnsi" w:eastAsia="Arial Unicode MS" w:hAnsiTheme="majorHAnsi" w:cstheme="majorHAnsi"/>
                <w:color w:val="000000" w:themeColor="text1"/>
                <w:sz w:val="22"/>
                <w:szCs w:val="22"/>
              </w:rPr>
              <w:t>{Title}</w:t>
            </w:r>
          </w:p>
        </w:tc>
      </w:tr>
      <w:tr w:rsidR="00E079FD" w:rsidRPr="00E079FD" w14:paraId="3FBDBA7D" w14:textId="77777777" w:rsidTr="000233D2">
        <w:tc>
          <w:tcPr>
            <w:cnfStyle w:val="001000000000" w:firstRow="0" w:lastRow="0" w:firstColumn="1" w:lastColumn="0" w:oddVBand="0" w:evenVBand="0" w:oddHBand="0" w:evenHBand="0" w:firstRowFirstColumn="0" w:firstRowLastColumn="0" w:lastRowFirstColumn="0" w:lastRowLastColumn="0"/>
            <w:tcW w:w="4286" w:type="dxa"/>
            <w:tcBorders>
              <w:top w:val="single" w:sz="4" w:space="0" w:color="FFFFFF" w:themeColor="background1"/>
              <w:bottom w:val="single" w:sz="4" w:space="0" w:color="FFFFFF" w:themeColor="background1"/>
              <w:right w:val="single" w:sz="4" w:space="0" w:color="FFFFFF" w:themeColor="background1"/>
            </w:tcBorders>
            <w:shd w:val="clear" w:color="auto" w:fill="B2B2B2" w:themeFill="accent2"/>
            <w:hideMark/>
          </w:tcPr>
          <w:p w14:paraId="51FBEAF3" w14:textId="77777777" w:rsidR="00E079FD" w:rsidRPr="00E079FD" w:rsidRDefault="00E079FD">
            <w:pPr>
              <w:rPr>
                <w:rFonts w:asciiTheme="majorHAnsi" w:eastAsia="Arial Unicode MS" w:hAnsiTheme="majorHAnsi" w:cstheme="majorHAnsi"/>
                <w:color w:val="000000" w:themeColor="accent1"/>
                <w:sz w:val="22"/>
                <w:szCs w:val="22"/>
              </w:rPr>
            </w:pPr>
            <w:r w:rsidRPr="00E079FD">
              <w:rPr>
                <w:rFonts w:asciiTheme="majorHAnsi" w:eastAsia="Arial Unicode MS" w:hAnsiTheme="majorHAnsi" w:cstheme="majorHAnsi"/>
                <w:color w:val="000000" w:themeColor="accent1"/>
                <w:sz w:val="22"/>
                <w:szCs w:val="22"/>
              </w:rPr>
              <w:t>Department</w:t>
            </w:r>
          </w:p>
        </w:tc>
        <w:tc>
          <w:tcPr>
            <w:tcW w:w="428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8F8F8" w:themeFill="background2"/>
          </w:tcPr>
          <w:p w14:paraId="48715B05" w14:textId="77777777" w:rsidR="00E079FD" w:rsidRPr="00E079FD" w:rsidRDefault="00E079FD">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0000" w:themeColor="text1"/>
                <w:sz w:val="22"/>
                <w:szCs w:val="22"/>
              </w:rPr>
            </w:pPr>
          </w:p>
        </w:tc>
      </w:tr>
      <w:tr w:rsidR="00E079FD" w:rsidRPr="00E079FD" w14:paraId="340F5737" w14:textId="77777777" w:rsidTr="000233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6" w:type="dxa"/>
            <w:tcBorders>
              <w:top w:val="single" w:sz="4" w:space="0" w:color="FFFFFF" w:themeColor="background1"/>
              <w:bottom w:val="single" w:sz="4" w:space="0" w:color="FFFFFF" w:themeColor="background1"/>
              <w:right w:val="single" w:sz="4" w:space="0" w:color="FFFFFF" w:themeColor="background1"/>
            </w:tcBorders>
            <w:shd w:val="clear" w:color="auto" w:fill="B2B2B2" w:themeFill="accent2"/>
            <w:hideMark/>
          </w:tcPr>
          <w:p w14:paraId="6CA827EC" w14:textId="77777777" w:rsidR="00E079FD" w:rsidRPr="00E079FD" w:rsidRDefault="00E079FD">
            <w:pPr>
              <w:rPr>
                <w:rFonts w:asciiTheme="majorHAnsi" w:eastAsia="Arial Unicode MS" w:hAnsiTheme="majorHAnsi" w:cstheme="majorHAnsi"/>
                <w:color w:val="000000" w:themeColor="accent1"/>
                <w:sz w:val="22"/>
                <w:szCs w:val="22"/>
              </w:rPr>
            </w:pPr>
            <w:r w:rsidRPr="00E079FD">
              <w:rPr>
                <w:rFonts w:asciiTheme="majorHAnsi" w:eastAsia="Arial Unicode MS" w:hAnsiTheme="majorHAnsi" w:cstheme="majorHAnsi"/>
                <w:color w:val="000000" w:themeColor="accent1"/>
                <w:sz w:val="22"/>
                <w:szCs w:val="22"/>
              </w:rPr>
              <w:t>Short Description (operation, activity, outcome)</w:t>
            </w:r>
          </w:p>
        </w:tc>
        <w:tc>
          <w:tcPr>
            <w:tcW w:w="428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8F8F8" w:themeFill="background2"/>
            <w:hideMark/>
          </w:tcPr>
          <w:p w14:paraId="0A1072C3" w14:textId="124BB1BB" w:rsidR="00E079FD" w:rsidRPr="00E079FD" w:rsidRDefault="00E079FD">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0000" w:themeColor="text1"/>
                <w:sz w:val="22"/>
                <w:szCs w:val="22"/>
              </w:rPr>
            </w:pPr>
            <w:r w:rsidRPr="00E079FD">
              <w:rPr>
                <w:rFonts w:asciiTheme="majorHAnsi" w:eastAsia="Arial Unicode MS" w:hAnsiTheme="majorHAnsi" w:cstheme="majorHAnsi"/>
                <w:color w:val="000000" w:themeColor="text1"/>
                <w:sz w:val="22"/>
                <w:szCs w:val="22"/>
              </w:rPr>
              <w:t>{</w:t>
            </w:r>
            <w:r w:rsidR="00107507">
              <w:rPr>
                <w:rFonts w:asciiTheme="majorHAnsi" w:eastAsia="Arial Unicode MS" w:hAnsiTheme="majorHAnsi" w:cstheme="majorHAnsi"/>
                <w:color w:val="000000" w:themeColor="text1"/>
                <w:sz w:val="22"/>
                <w:szCs w:val="22"/>
              </w:rPr>
              <w:t xml:space="preserve">Process </w:t>
            </w:r>
            <w:r w:rsidRPr="00E079FD">
              <w:rPr>
                <w:rFonts w:asciiTheme="majorHAnsi" w:eastAsia="Arial Unicode MS" w:hAnsiTheme="majorHAnsi" w:cstheme="majorHAnsi"/>
                <w:color w:val="000000" w:themeColor="text1"/>
                <w:sz w:val="22"/>
                <w:szCs w:val="22"/>
              </w:rPr>
              <w:t>Description}</w:t>
            </w:r>
          </w:p>
        </w:tc>
      </w:tr>
      <w:tr w:rsidR="000B2BAE" w:rsidRPr="00E079FD" w14:paraId="6E3FF59D" w14:textId="77777777" w:rsidTr="000233D2">
        <w:tc>
          <w:tcPr>
            <w:cnfStyle w:val="001000000000" w:firstRow="0" w:lastRow="0" w:firstColumn="1" w:lastColumn="0" w:oddVBand="0" w:evenVBand="0" w:oddHBand="0" w:evenHBand="0" w:firstRowFirstColumn="0" w:firstRowLastColumn="0" w:lastRowFirstColumn="0" w:lastRowLastColumn="0"/>
            <w:tcW w:w="4286" w:type="dxa"/>
            <w:tcBorders>
              <w:top w:val="single" w:sz="4" w:space="0" w:color="FFFFFF" w:themeColor="background1"/>
              <w:bottom w:val="single" w:sz="4" w:space="0" w:color="FFFFFF" w:themeColor="background1"/>
              <w:right w:val="single" w:sz="4" w:space="0" w:color="FFFFFF" w:themeColor="background1"/>
            </w:tcBorders>
            <w:shd w:val="clear" w:color="auto" w:fill="B2B2B2" w:themeFill="accent2"/>
            <w:hideMark/>
          </w:tcPr>
          <w:p w14:paraId="4B91B18C" w14:textId="01C79C87" w:rsidR="000B2BAE" w:rsidRPr="00E079FD" w:rsidRDefault="000B2BAE" w:rsidP="000B2BAE">
            <w:pPr>
              <w:rPr>
                <w:rFonts w:asciiTheme="majorHAnsi" w:eastAsia="Arial Unicode MS" w:hAnsiTheme="majorHAnsi" w:cstheme="majorHAnsi"/>
                <w:color w:val="000000" w:themeColor="accent1"/>
                <w:sz w:val="22"/>
                <w:szCs w:val="22"/>
              </w:rPr>
            </w:pPr>
            <w:r w:rsidRPr="00E079FD">
              <w:rPr>
                <w:rFonts w:asciiTheme="majorHAnsi" w:eastAsia="Arial Unicode MS" w:hAnsiTheme="majorHAnsi" w:cstheme="majorHAnsi"/>
                <w:color w:val="000000" w:themeColor="accent1"/>
                <w:sz w:val="22"/>
                <w:szCs w:val="22"/>
              </w:rPr>
              <w:t>Input data description</w:t>
            </w:r>
          </w:p>
        </w:tc>
        <w:tc>
          <w:tcPr>
            <w:tcW w:w="428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8F8F8" w:themeFill="background2"/>
          </w:tcPr>
          <w:p w14:paraId="2F551629" w14:textId="77777777" w:rsidR="000B2BAE" w:rsidRPr="00E079FD" w:rsidRDefault="000B2BAE" w:rsidP="000B2BAE">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0000" w:themeColor="text1"/>
                <w:sz w:val="22"/>
                <w:szCs w:val="22"/>
              </w:rPr>
            </w:pPr>
          </w:p>
        </w:tc>
      </w:tr>
      <w:tr w:rsidR="000B2BAE" w:rsidRPr="00E079FD" w14:paraId="608527E1" w14:textId="77777777" w:rsidTr="000233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6" w:type="dxa"/>
            <w:tcBorders>
              <w:top w:val="single" w:sz="4" w:space="0" w:color="FFFFFF" w:themeColor="background1"/>
              <w:bottom w:val="single" w:sz="4" w:space="0" w:color="FFFFFF" w:themeColor="background1"/>
              <w:right w:val="single" w:sz="4" w:space="0" w:color="FFFFFF" w:themeColor="background1"/>
            </w:tcBorders>
            <w:shd w:val="clear" w:color="auto" w:fill="B2B2B2" w:themeFill="accent2"/>
            <w:hideMark/>
          </w:tcPr>
          <w:p w14:paraId="26BE7642" w14:textId="0344DB7E" w:rsidR="000B2BAE" w:rsidRPr="00E079FD" w:rsidRDefault="000B2BAE" w:rsidP="000B2BAE">
            <w:pPr>
              <w:rPr>
                <w:rFonts w:asciiTheme="majorHAnsi" w:eastAsia="Arial Unicode MS" w:hAnsiTheme="majorHAnsi" w:cstheme="majorHAnsi"/>
                <w:color w:val="000000" w:themeColor="accent1"/>
                <w:sz w:val="22"/>
                <w:szCs w:val="22"/>
              </w:rPr>
            </w:pPr>
            <w:r w:rsidRPr="00E079FD">
              <w:rPr>
                <w:rFonts w:asciiTheme="majorHAnsi" w:eastAsia="Arial Unicode MS" w:hAnsiTheme="majorHAnsi" w:cstheme="majorHAnsi"/>
                <w:color w:val="000000" w:themeColor="accent1"/>
                <w:sz w:val="22"/>
                <w:szCs w:val="22"/>
              </w:rPr>
              <w:t>Output Data description</w:t>
            </w:r>
          </w:p>
        </w:tc>
        <w:tc>
          <w:tcPr>
            <w:tcW w:w="428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8F8F8" w:themeFill="background2"/>
          </w:tcPr>
          <w:p w14:paraId="73CB7CF1" w14:textId="77777777" w:rsidR="000B2BAE" w:rsidRPr="00E079FD" w:rsidRDefault="000B2BAE" w:rsidP="000B2BAE">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0000" w:themeColor="text1"/>
                <w:sz w:val="22"/>
                <w:szCs w:val="22"/>
              </w:rPr>
            </w:pPr>
          </w:p>
        </w:tc>
      </w:tr>
      <w:tr w:rsidR="00E079FD" w:rsidRPr="00E079FD" w14:paraId="4191D33B" w14:textId="77777777" w:rsidTr="000233D2">
        <w:tc>
          <w:tcPr>
            <w:cnfStyle w:val="001000000000" w:firstRow="0" w:lastRow="0" w:firstColumn="1" w:lastColumn="0" w:oddVBand="0" w:evenVBand="0" w:oddHBand="0" w:evenHBand="0" w:firstRowFirstColumn="0" w:firstRowLastColumn="0" w:lastRowFirstColumn="0" w:lastRowLastColumn="0"/>
            <w:tcW w:w="4286" w:type="dxa"/>
            <w:tcBorders>
              <w:top w:val="single" w:sz="4" w:space="0" w:color="FFFFFF" w:themeColor="background1"/>
              <w:bottom w:val="single" w:sz="4" w:space="0" w:color="FFFFFF" w:themeColor="background1"/>
              <w:right w:val="single" w:sz="4" w:space="0" w:color="FFFFFF" w:themeColor="background1"/>
            </w:tcBorders>
            <w:shd w:val="clear" w:color="auto" w:fill="B2B2B2" w:themeFill="accent2"/>
            <w:hideMark/>
          </w:tcPr>
          <w:p w14:paraId="6F57C62A" w14:textId="77777777" w:rsidR="00E079FD" w:rsidRPr="00E079FD" w:rsidRDefault="00E079FD">
            <w:pPr>
              <w:rPr>
                <w:rFonts w:asciiTheme="majorHAnsi" w:eastAsia="Arial Unicode MS" w:hAnsiTheme="majorHAnsi" w:cstheme="majorHAnsi"/>
                <w:color w:val="000000" w:themeColor="accent1"/>
                <w:sz w:val="22"/>
                <w:szCs w:val="22"/>
              </w:rPr>
            </w:pPr>
            <w:r w:rsidRPr="00E079FD">
              <w:rPr>
                <w:rFonts w:asciiTheme="majorHAnsi" w:eastAsia="Arial Unicode MS" w:hAnsiTheme="majorHAnsi" w:cstheme="majorHAnsi"/>
                <w:color w:val="000000" w:themeColor="accent1"/>
                <w:sz w:val="22"/>
                <w:szCs w:val="22"/>
              </w:rPr>
              <w:t>Number of times the process is ran by selected frequency</w:t>
            </w:r>
          </w:p>
        </w:tc>
        <w:tc>
          <w:tcPr>
            <w:tcW w:w="428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8F8F8" w:themeFill="background2"/>
          </w:tcPr>
          <w:p w14:paraId="155A3AE3" w14:textId="77777777" w:rsidR="00E079FD" w:rsidRPr="00E079FD" w:rsidRDefault="00E079FD">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0000" w:themeColor="text1"/>
                <w:sz w:val="22"/>
                <w:szCs w:val="22"/>
              </w:rPr>
            </w:pPr>
          </w:p>
        </w:tc>
      </w:tr>
      <w:tr w:rsidR="00E079FD" w:rsidRPr="00E079FD" w14:paraId="5A644E73" w14:textId="77777777" w:rsidTr="000233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6" w:type="dxa"/>
            <w:tcBorders>
              <w:top w:val="single" w:sz="4" w:space="0" w:color="FFFFFF" w:themeColor="background1"/>
              <w:bottom w:val="single" w:sz="4" w:space="0" w:color="FFFFFF" w:themeColor="background1"/>
              <w:right w:val="single" w:sz="4" w:space="0" w:color="FFFFFF" w:themeColor="background1"/>
            </w:tcBorders>
            <w:shd w:val="clear" w:color="auto" w:fill="B2B2B2" w:themeFill="accent2"/>
            <w:hideMark/>
          </w:tcPr>
          <w:p w14:paraId="12616430" w14:textId="77777777" w:rsidR="00E079FD" w:rsidRPr="00E079FD" w:rsidRDefault="00E079FD">
            <w:pPr>
              <w:rPr>
                <w:rFonts w:asciiTheme="majorHAnsi" w:eastAsia="Arial Unicode MS" w:hAnsiTheme="majorHAnsi" w:cstheme="majorHAnsi"/>
                <w:color w:val="000000" w:themeColor="accent1"/>
                <w:sz w:val="22"/>
                <w:szCs w:val="22"/>
              </w:rPr>
            </w:pPr>
            <w:r w:rsidRPr="00E079FD">
              <w:rPr>
                <w:rFonts w:asciiTheme="majorHAnsi" w:eastAsia="Arial Unicode MS" w:hAnsiTheme="majorHAnsi" w:cstheme="majorHAnsi"/>
                <w:color w:val="000000" w:themeColor="accent1"/>
                <w:sz w:val="22"/>
                <w:szCs w:val="22"/>
              </w:rPr>
              <w:t>Process execution time</w:t>
            </w:r>
          </w:p>
        </w:tc>
        <w:tc>
          <w:tcPr>
            <w:tcW w:w="428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8F8F8" w:themeFill="background2"/>
            <w:vAlign w:val="center"/>
            <w:hideMark/>
          </w:tcPr>
          <w:p w14:paraId="3D4D528A" w14:textId="20D289A2" w:rsidR="00E079FD" w:rsidRPr="00E079FD" w:rsidRDefault="00E079FD">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0000" w:themeColor="text1"/>
                <w:sz w:val="22"/>
                <w:szCs w:val="22"/>
              </w:rPr>
            </w:pPr>
          </w:p>
        </w:tc>
      </w:tr>
      <w:tr w:rsidR="00E079FD" w:rsidRPr="00E079FD" w14:paraId="19CF399A" w14:textId="77777777" w:rsidTr="000233D2">
        <w:tc>
          <w:tcPr>
            <w:cnfStyle w:val="001000000000" w:firstRow="0" w:lastRow="0" w:firstColumn="1" w:lastColumn="0" w:oddVBand="0" w:evenVBand="0" w:oddHBand="0" w:evenHBand="0" w:firstRowFirstColumn="0" w:firstRowLastColumn="0" w:lastRowFirstColumn="0" w:lastRowLastColumn="0"/>
            <w:tcW w:w="4286" w:type="dxa"/>
            <w:tcBorders>
              <w:top w:val="single" w:sz="4" w:space="0" w:color="FFFFFF" w:themeColor="background1"/>
              <w:bottom w:val="single" w:sz="4" w:space="0" w:color="FFFFFF" w:themeColor="background1"/>
              <w:right w:val="single" w:sz="4" w:space="0" w:color="FFFFFF" w:themeColor="background1"/>
            </w:tcBorders>
            <w:shd w:val="clear" w:color="auto" w:fill="B2B2B2" w:themeFill="accent2"/>
          </w:tcPr>
          <w:p w14:paraId="55227535" w14:textId="77777777" w:rsidR="00E079FD" w:rsidRPr="00E079FD" w:rsidRDefault="00E079FD">
            <w:pPr>
              <w:rPr>
                <w:rFonts w:asciiTheme="majorHAnsi" w:eastAsia="Arial Unicode MS" w:hAnsiTheme="majorHAnsi" w:cstheme="majorHAnsi"/>
                <w:color w:val="000000" w:themeColor="accent1"/>
                <w:sz w:val="22"/>
                <w:szCs w:val="22"/>
              </w:rPr>
            </w:pPr>
            <w:r w:rsidRPr="00E079FD">
              <w:rPr>
                <w:rFonts w:asciiTheme="majorHAnsi" w:eastAsia="Arial Unicode MS" w:hAnsiTheme="majorHAnsi" w:cstheme="majorHAnsi"/>
                <w:color w:val="000000" w:themeColor="accent1"/>
                <w:sz w:val="22"/>
                <w:szCs w:val="22"/>
              </w:rPr>
              <w:t>Process Restrictions</w:t>
            </w:r>
          </w:p>
          <w:p w14:paraId="25F74D85" w14:textId="77777777" w:rsidR="00E079FD" w:rsidRPr="00E079FD" w:rsidRDefault="00E079FD">
            <w:pPr>
              <w:rPr>
                <w:rFonts w:asciiTheme="majorHAnsi" w:eastAsia="Arial Unicode MS" w:hAnsiTheme="majorHAnsi" w:cstheme="majorHAnsi"/>
                <w:color w:val="000000" w:themeColor="accent1"/>
                <w:sz w:val="22"/>
                <w:szCs w:val="22"/>
              </w:rPr>
            </w:pPr>
          </w:p>
        </w:tc>
        <w:tc>
          <w:tcPr>
            <w:tcW w:w="428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8F8F8" w:themeFill="background2"/>
          </w:tcPr>
          <w:p w14:paraId="5DE66BEC" w14:textId="77777777" w:rsidR="00E079FD" w:rsidRPr="000E4329" w:rsidRDefault="00E079FD">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0000" w:themeColor="text1"/>
                <w:sz w:val="22"/>
                <w:szCs w:val="22"/>
              </w:rPr>
            </w:pPr>
            <w:r w:rsidRPr="001E1217">
              <w:rPr>
                <w:rFonts w:asciiTheme="majorHAnsi" w:eastAsia="Arial Unicode MS" w:hAnsiTheme="majorHAnsi" w:cstheme="majorHAnsi"/>
                <w:bCs/>
                <w:color w:val="000000" w:themeColor="text1"/>
                <w:sz w:val="22"/>
                <w:szCs w:val="22"/>
              </w:rPr>
              <w:t>Example:</w:t>
            </w:r>
            <w:r w:rsidRPr="000E4329">
              <w:rPr>
                <w:rFonts w:asciiTheme="majorHAnsi" w:eastAsia="Arial Unicode MS" w:hAnsiTheme="majorHAnsi" w:cstheme="majorHAnsi"/>
                <w:color w:val="000000" w:themeColor="text1"/>
                <w:sz w:val="22"/>
                <w:szCs w:val="22"/>
              </w:rPr>
              <w:t xml:space="preserve"> The applications can be used only between 7 AM-8PM during work days and not allowed to be used during weekend.</w:t>
            </w:r>
          </w:p>
          <w:p w14:paraId="6BC7124D" w14:textId="77777777" w:rsidR="00E079FD" w:rsidRPr="00E079FD" w:rsidRDefault="00E079FD">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0000" w:themeColor="text1"/>
                <w:sz w:val="22"/>
                <w:szCs w:val="22"/>
              </w:rPr>
            </w:pPr>
          </w:p>
          <w:p w14:paraId="4F15FE72" w14:textId="77777777" w:rsidR="00E079FD" w:rsidRPr="00E079FD" w:rsidRDefault="00E079FD">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0000" w:themeColor="text1"/>
                <w:sz w:val="22"/>
                <w:szCs w:val="22"/>
              </w:rPr>
            </w:pPr>
          </w:p>
        </w:tc>
      </w:tr>
      <w:tr w:rsidR="00E079FD" w:rsidRPr="00E079FD" w14:paraId="07A526C2" w14:textId="77777777" w:rsidTr="000233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6" w:type="dxa"/>
            <w:tcBorders>
              <w:top w:val="single" w:sz="4" w:space="0" w:color="FFFFFF" w:themeColor="background1"/>
              <w:bottom w:val="single" w:sz="4" w:space="0" w:color="FFFFFF" w:themeColor="background1"/>
              <w:right w:val="single" w:sz="4" w:space="0" w:color="FFFFFF" w:themeColor="background1"/>
            </w:tcBorders>
            <w:shd w:val="clear" w:color="auto" w:fill="B2B2B2" w:themeFill="accent2"/>
            <w:hideMark/>
          </w:tcPr>
          <w:p w14:paraId="3DE188C9" w14:textId="77777777" w:rsidR="00E079FD" w:rsidRPr="00E079FD" w:rsidRDefault="00E079FD">
            <w:pPr>
              <w:rPr>
                <w:rFonts w:asciiTheme="majorHAnsi" w:eastAsia="Arial Unicode MS" w:hAnsiTheme="majorHAnsi" w:cstheme="majorHAnsi"/>
                <w:color w:val="000000" w:themeColor="accent1"/>
                <w:sz w:val="22"/>
                <w:szCs w:val="22"/>
              </w:rPr>
            </w:pPr>
            <w:r w:rsidRPr="00E079FD">
              <w:rPr>
                <w:rFonts w:asciiTheme="majorHAnsi" w:eastAsia="Arial Unicode MS" w:hAnsiTheme="majorHAnsi" w:cstheme="majorHAnsi"/>
                <w:color w:val="000000" w:themeColor="accent1"/>
                <w:sz w:val="22"/>
                <w:szCs w:val="22"/>
              </w:rPr>
              <w:t>Peak Period (s)</w:t>
            </w:r>
          </w:p>
        </w:tc>
        <w:tc>
          <w:tcPr>
            <w:tcW w:w="428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8F8F8" w:themeFill="background2"/>
          </w:tcPr>
          <w:p w14:paraId="10495792" w14:textId="6D62EAE6" w:rsidR="00E079FD" w:rsidRPr="000E4329" w:rsidRDefault="00AA45D9" w:rsidP="000E4329">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0000" w:themeColor="text1"/>
                <w:sz w:val="22"/>
                <w:szCs w:val="22"/>
              </w:rPr>
            </w:pPr>
            <w:r>
              <w:rPr>
                <w:rFonts w:asciiTheme="majorHAnsi" w:eastAsia="Arial Unicode MS" w:hAnsiTheme="majorHAnsi" w:cstheme="majorHAnsi"/>
                <w:color w:val="000000" w:themeColor="text1"/>
                <w:sz w:val="22"/>
                <w:szCs w:val="22"/>
              </w:rPr>
              <w:t>T</w:t>
            </w:r>
            <w:r w:rsidR="00E079FD" w:rsidRPr="000E4329">
              <w:rPr>
                <w:rFonts w:asciiTheme="majorHAnsi" w:eastAsia="Arial Unicode MS" w:hAnsiTheme="majorHAnsi" w:cstheme="majorHAnsi"/>
                <w:color w:val="000000" w:themeColor="text1"/>
                <w:sz w:val="22"/>
                <w:szCs w:val="22"/>
              </w:rPr>
              <w:t>o understand peaks in order to design a robust and scalable solution.</w:t>
            </w:r>
          </w:p>
          <w:p w14:paraId="68B139A1" w14:textId="77777777" w:rsidR="00E079FD" w:rsidRPr="000E4329" w:rsidRDefault="00E079FD">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0000" w:themeColor="text1"/>
                <w:sz w:val="22"/>
                <w:szCs w:val="22"/>
              </w:rPr>
            </w:pPr>
          </w:p>
          <w:p w14:paraId="71FCBB2A" w14:textId="77777777" w:rsidR="00E079FD" w:rsidRPr="00E079FD" w:rsidRDefault="00E079FD">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0000" w:themeColor="text1"/>
                <w:sz w:val="22"/>
                <w:szCs w:val="22"/>
              </w:rPr>
            </w:pPr>
            <w:r w:rsidRPr="000E4329">
              <w:rPr>
                <w:rFonts w:asciiTheme="majorHAnsi" w:eastAsia="Arial Unicode MS" w:hAnsiTheme="majorHAnsi" w:cstheme="majorHAnsi"/>
                <w:color w:val="000000" w:themeColor="text1"/>
                <w:sz w:val="22"/>
                <w:szCs w:val="22"/>
              </w:rPr>
              <w:t>Example:  Beginning of month, usually from 28th to 30th day of each month</w:t>
            </w:r>
          </w:p>
        </w:tc>
      </w:tr>
      <w:tr w:rsidR="00E079FD" w:rsidRPr="00E079FD" w14:paraId="1B4D76A6" w14:textId="77777777" w:rsidTr="000233D2">
        <w:tc>
          <w:tcPr>
            <w:cnfStyle w:val="001000000000" w:firstRow="0" w:lastRow="0" w:firstColumn="1" w:lastColumn="0" w:oddVBand="0" w:evenVBand="0" w:oddHBand="0" w:evenHBand="0" w:firstRowFirstColumn="0" w:firstRowLastColumn="0" w:lastRowFirstColumn="0" w:lastRowLastColumn="0"/>
            <w:tcW w:w="4286" w:type="dxa"/>
            <w:tcBorders>
              <w:top w:val="single" w:sz="4" w:space="0" w:color="FFFFFF" w:themeColor="background1"/>
              <w:bottom w:val="single" w:sz="4" w:space="0" w:color="FFFFFF" w:themeColor="background1"/>
              <w:right w:val="single" w:sz="4" w:space="0" w:color="FFFFFF" w:themeColor="background1"/>
            </w:tcBorders>
            <w:shd w:val="clear" w:color="auto" w:fill="B2B2B2" w:themeFill="accent2"/>
            <w:hideMark/>
          </w:tcPr>
          <w:p w14:paraId="427EDB2D" w14:textId="797DA469" w:rsidR="00E079FD" w:rsidRPr="00E079FD" w:rsidRDefault="00E079FD">
            <w:pPr>
              <w:rPr>
                <w:rFonts w:asciiTheme="majorHAnsi" w:eastAsia="Arial Unicode MS" w:hAnsiTheme="majorHAnsi" w:cstheme="majorHAnsi"/>
                <w:color w:val="000000" w:themeColor="accent1"/>
                <w:sz w:val="22"/>
                <w:szCs w:val="22"/>
              </w:rPr>
            </w:pPr>
            <w:r w:rsidRPr="00E079FD">
              <w:rPr>
                <w:rFonts w:asciiTheme="majorHAnsi" w:eastAsia="Arial Unicode MS" w:hAnsiTheme="majorHAnsi" w:cstheme="majorHAnsi"/>
                <w:color w:val="000000" w:themeColor="accent1"/>
                <w:sz w:val="22"/>
                <w:szCs w:val="22"/>
              </w:rPr>
              <w:t>Number of person performing the process</w:t>
            </w:r>
          </w:p>
        </w:tc>
        <w:tc>
          <w:tcPr>
            <w:tcW w:w="428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8F8F8" w:themeFill="background2"/>
          </w:tcPr>
          <w:p w14:paraId="17AB223F" w14:textId="77777777" w:rsidR="00E079FD" w:rsidRPr="00E079FD" w:rsidRDefault="00E079FD">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0000" w:themeColor="text1"/>
                <w:sz w:val="22"/>
                <w:szCs w:val="22"/>
              </w:rPr>
            </w:pPr>
          </w:p>
        </w:tc>
      </w:tr>
      <w:tr w:rsidR="00E079FD" w:rsidRPr="00E079FD" w14:paraId="6BF751BD" w14:textId="77777777" w:rsidTr="000233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6" w:type="dxa"/>
            <w:tcBorders>
              <w:top w:val="single" w:sz="4" w:space="0" w:color="FFFFFF" w:themeColor="background1"/>
              <w:bottom w:val="single" w:sz="4" w:space="0" w:color="FFFFFF" w:themeColor="background1"/>
              <w:right w:val="single" w:sz="4" w:space="0" w:color="FFFFFF" w:themeColor="background1"/>
            </w:tcBorders>
            <w:shd w:val="clear" w:color="auto" w:fill="B2B2B2" w:themeFill="accent2"/>
            <w:hideMark/>
          </w:tcPr>
          <w:p w14:paraId="05CD74C8" w14:textId="77777777" w:rsidR="00E079FD" w:rsidRPr="00E079FD" w:rsidRDefault="00E079FD">
            <w:pPr>
              <w:rPr>
                <w:rFonts w:asciiTheme="majorHAnsi" w:eastAsia="Arial Unicode MS" w:hAnsiTheme="majorHAnsi" w:cstheme="majorHAnsi"/>
                <w:color w:val="000000" w:themeColor="accent1"/>
                <w:sz w:val="22"/>
                <w:szCs w:val="22"/>
              </w:rPr>
            </w:pPr>
            <w:r w:rsidRPr="00E079FD">
              <w:rPr>
                <w:rFonts w:asciiTheme="majorHAnsi" w:eastAsia="Arial Unicode MS" w:hAnsiTheme="majorHAnsi" w:cstheme="majorHAnsi"/>
                <w:color w:val="000000" w:themeColor="accent1"/>
                <w:sz w:val="22"/>
                <w:szCs w:val="22"/>
              </w:rPr>
              <w:lastRenderedPageBreak/>
              <w:t>Expected Volume increase during next periods</w:t>
            </w:r>
          </w:p>
        </w:tc>
        <w:tc>
          <w:tcPr>
            <w:tcW w:w="428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8F8F8" w:themeFill="background2"/>
          </w:tcPr>
          <w:p w14:paraId="3605D228" w14:textId="056BC0FD" w:rsidR="00E079FD" w:rsidRPr="00AA45D9" w:rsidRDefault="00AA45D9">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0000" w:themeColor="text1"/>
                <w:sz w:val="22"/>
                <w:szCs w:val="22"/>
              </w:rPr>
            </w:pPr>
            <w:r w:rsidRPr="00AA45D9">
              <w:rPr>
                <w:rFonts w:asciiTheme="majorHAnsi" w:eastAsia="Arial Unicode MS" w:hAnsiTheme="majorHAnsi" w:cstheme="majorHAnsi"/>
                <w:color w:val="000000" w:themeColor="text1"/>
                <w:sz w:val="22"/>
                <w:szCs w:val="22"/>
              </w:rPr>
              <w:t>T</w:t>
            </w:r>
            <w:r w:rsidR="00E079FD" w:rsidRPr="00AA45D9">
              <w:rPr>
                <w:rFonts w:asciiTheme="majorHAnsi" w:eastAsia="Arial Unicode MS" w:hAnsiTheme="majorHAnsi" w:cstheme="majorHAnsi"/>
                <w:color w:val="000000" w:themeColor="text1"/>
                <w:sz w:val="22"/>
                <w:szCs w:val="22"/>
              </w:rPr>
              <w:t>o understand peaks in order to design a robust and scalable solution.</w:t>
            </w:r>
          </w:p>
          <w:p w14:paraId="185C1689" w14:textId="77777777" w:rsidR="00E079FD" w:rsidRPr="00AA45D9" w:rsidRDefault="00E079FD">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0000" w:themeColor="text1"/>
                <w:sz w:val="22"/>
                <w:szCs w:val="22"/>
              </w:rPr>
            </w:pPr>
          </w:p>
          <w:p w14:paraId="1FD93C9F" w14:textId="77777777" w:rsidR="00E079FD" w:rsidRPr="00E079FD" w:rsidRDefault="00E079FD">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0000" w:themeColor="text1"/>
                <w:sz w:val="22"/>
                <w:szCs w:val="22"/>
              </w:rPr>
            </w:pPr>
            <w:r w:rsidRPr="00AA45D9">
              <w:rPr>
                <w:rFonts w:asciiTheme="majorHAnsi" w:eastAsia="Arial Unicode MS" w:hAnsiTheme="majorHAnsi" w:cstheme="majorHAnsi"/>
                <w:color w:val="000000" w:themeColor="text1"/>
                <w:sz w:val="22"/>
                <w:szCs w:val="22"/>
              </w:rPr>
              <w:t>Example: 10-20%</w:t>
            </w:r>
          </w:p>
        </w:tc>
      </w:tr>
      <w:tr w:rsidR="00E079FD" w:rsidRPr="00E079FD" w14:paraId="605FFF7A" w14:textId="77777777" w:rsidTr="000233D2">
        <w:tc>
          <w:tcPr>
            <w:cnfStyle w:val="001000000000" w:firstRow="0" w:lastRow="0" w:firstColumn="1" w:lastColumn="0" w:oddVBand="0" w:evenVBand="0" w:oddHBand="0" w:evenHBand="0" w:firstRowFirstColumn="0" w:firstRowLastColumn="0" w:lastRowFirstColumn="0" w:lastRowLastColumn="0"/>
            <w:tcW w:w="4286" w:type="dxa"/>
            <w:tcBorders>
              <w:top w:val="single" w:sz="4" w:space="0" w:color="FFFFFF" w:themeColor="background1"/>
              <w:right w:val="single" w:sz="4" w:space="0" w:color="FFFFFF" w:themeColor="background1"/>
            </w:tcBorders>
            <w:shd w:val="clear" w:color="auto" w:fill="B2B2B2" w:themeFill="accent2"/>
            <w:hideMark/>
          </w:tcPr>
          <w:p w14:paraId="0A079F6C" w14:textId="550FF159" w:rsidR="00E079FD" w:rsidRPr="00E079FD" w:rsidRDefault="007E185E">
            <w:pPr>
              <w:rPr>
                <w:rFonts w:asciiTheme="majorHAnsi" w:eastAsia="Arial Unicode MS" w:hAnsiTheme="majorHAnsi" w:cstheme="majorHAnsi"/>
                <w:color w:val="000000" w:themeColor="accent1"/>
                <w:sz w:val="22"/>
                <w:szCs w:val="22"/>
              </w:rPr>
            </w:pPr>
            <w:r>
              <w:rPr>
                <w:rFonts w:asciiTheme="majorHAnsi" w:eastAsia="Arial Unicode MS" w:hAnsiTheme="majorHAnsi" w:cstheme="majorHAnsi"/>
                <w:color w:val="000000" w:themeColor="accent1"/>
                <w:sz w:val="22"/>
                <w:szCs w:val="22"/>
              </w:rPr>
              <w:t>SLA</w:t>
            </w:r>
          </w:p>
        </w:tc>
        <w:tc>
          <w:tcPr>
            <w:tcW w:w="428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8F8F8" w:themeFill="background2"/>
          </w:tcPr>
          <w:p w14:paraId="617BAB1A" w14:textId="77777777" w:rsidR="00E079FD" w:rsidRPr="00E079FD" w:rsidRDefault="00E079FD">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0000" w:themeColor="text1"/>
                <w:sz w:val="22"/>
                <w:szCs w:val="22"/>
              </w:rPr>
            </w:pPr>
          </w:p>
        </w:tc>
      </w:tr>
    </w:tbl>
    <w:p w14:paraId="3B9E712E" w14:textId="13EC6BE5" w:rsidR="00E079FD" w:rsidRDefault="00E079FD" w:rsidP="00E079FD">
      <w:pPr>
        <w:rPr>
          <w:rFonts w:ascii="Arial Unicode MS" w:eastAsia="Times New Roman" w:hAnsi="Arial Unicode MS" w:cs="Times New Roman"/>
          <w:color w:val="262626" w:themeColor="accent6" w:themeShade="80"/>
          <w:sz w:val="20"/>
          <w:szCs w:val="24"/>
        </w:rPr>
      </w:pPr>
      <w:r w:rsidRPr="00E079FD">
        <w:rPr>
          <w:rStyle w:val="SubtleEmphasis"/>
          <w:color w:val="B9B9B9" w:themeColor="background2" w:themeShade="BF"/>
        </w:rPr>
        <w:br/>
      </w:r>
      <w:r w:rsidRPr="00ED0C5D">
        <w:rPr>
          <w:rStyle w:val="SubtleEmphasis"/>
          <w:color w:val="000000" w:themeColor="text1"/>
        </w:rPr>
        <w:t>*Add more rows to the table to include relevant data for the automation process. No fields should be left empty. Use “</w:t>
      </w:r>
      <w:r w:rsidR="00ED0C5D">
        <w:rPr>
          <w:rStyle w:val="SubtleEmphasis"/>
          <w:color w:val="000000" w:themeColor="text1"/>
        </w:rPr>
        <w:t>N</w:t>
      </w:r>
      <w:r w:rsidRPr="00ED0C5D">
        <w:rPr>
          <w:rStyle w:val="SubtleEmphasis"/>
          <w:color w:val="000000" w:themeColor="text1"/>
        </w:rPr>
        <w:t>/</w:t>
      </w:r>
      <w:r w:rsidR="00ED0C5D">
        <w:rPr>
          <w:rStyle w:val="SubtleEmphasis"/>
          <w:color w:val="000000" w:themeColor="text1"/>
        </w:rPr>
        <w:t>A</w:t>
      </w:r>
      <w:r w:rsidRPr="00ED0C5D">
        <w:rPr>
          <w:rStyle w:val="SubtleEmphasis"/>
          <w:color w:val="000000" w:themeColor="text1"/>
        </w:rPr>
        <w:t>” for the items that don`t apply to the selected business process.</w:t>
      </w:r>
    </w:p>
    <w:p w14:paraId="49B3EE99" w14:textId="0FD21639" w:rsidR="007149FB" w:rsidRDefault="0099381A" w:rsidP="00E57FBA">
      <w:pPr>
        <w:pStyle w:val="Heading2"/>
        <w:keepLines w:val="0"/>
        <w:spacing w:before="0" w:after="160" w:line="240" w:lineRule="auto"/>
        <w:ind w:left="0" w:firstLine="0"/>
      </w:pPr>
      <w:bookmarkStart w:id="9" w:name="_Toc75789072"/>
      <w:r>
        <w:t>Process Scorecard</w:t>
      </w:r>
      <w:bookmarkEnd w:id="8"/>
      <w:bookmarkEnd w:id="9"/>
    </w:p>
    <w:p w14:paraId="09AB4541" w14:textId="77777777" w:rsidR="00277C31" w:rsidRPr="00277C31" w:rsidRDefault="00277C31" w:rsidP="00E57FBA">
      <w:pPr>
        <w:spacing w:line="240" w:lineRule="auto"/>
      </w:pPr>
    </w:p>
    <w:tbl>
      <w:tblPr>
        <w:tblStyle w:val="GridTable1Light-Accent1"/>
        <w:tblW w:w="0" w:type="auto"/>
        <w:tblInd w:w="-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356"/>
        <w:gridCol w:w="2338"/>
        <w:gridCol w:w="2344"/>
        <w:gridCol w:w="2312"/>
      </w:tblGrid>
      <w:tr w:rsidR="007149FB" w:rsidRPr="000C2A61" w14:paraId="2E9610C0" w14:textId="77777777" w:rsidTr="004C6302">
        <w:trPr>
          <w:cnfStyle w:val="100000000000" w:firstRow="1" w:lastRow="0" w:firstColumn="0" w:lastColumn="0" w:oddVBand="0" w:evenVBand="0" w:oddHBand="0" w:evenHBand="0" w:firstRowFirstColumn="0" w:firstRowLastColumn="0" w:lastRowFirstColumn="0" w:lastRowLastColumn="0"/>
          <w:trHeight w:val="575"/>
        </w:trPr>
        <w:tc>
          <w:tcPr>
            <w:cnfStyle w:val="001000000000" w:firstRow="0" w:lastRow="0" w:firstColumn="1" w:lastColumn="0" w:oddVBand="0" w:evenVBand="0" w:oddHBand="0" w:evenHBand="0" w:firstRowFirstColumn="0" w:firstRowLastColumn="0" w:lastRowFirstColumn="0" w:lastRowLastColumn="0"/>
            <w:tcW w:w="2356" w:type="dxa"/>
            <w:tcBorders>
              <w:bottom w:val="none" w:sz="0" w:space="0" w:color="auto"/>
            </w:tcBorders>
            <w:shd w:val="clear" w:color="auto" w:fill="969696" w:themeFill="accent3"/>
            <w:vAlign w:val="center"/>
          </w:tcPr>
          <w:p w14:paraId="16D54212" w14:textId="77777777" w:rsidR="007149FB" w:rsidRPr="007149FB" w:rsidRDefault="007149FB" w:rsidP="00E57FBA">
            <w:pPr>
              <w:pStyle w:val="BodyText"/>
              <w:jc w:val="center"/>
              <w:rPr>
                <w:color w:val="FFFFFF" w:themeColor="background1"/>
                <w:sz w:val="22"/>
              </w:rPr>
            </w:pPr>
            <w:r w:rsidRPr="007149FB">
              <w:rPr>
                <w:color w:val="FFFFFF" w:themeColor="background1"/>
                <w:sz w:val="22"/>
              </w:rPr>
              <w:t>Frequency</w:t>
            </w:r>
          </w:p>
        </w:tc>
        <w:tc>
          <w:tcPr>
            <w:tcW w:w="2338" w:type="dxa"/>
            <w:tcBorders>
              <w:bottom w:val="none" w:sz="0" w:space="0" w:color="auto"/>
            </w:tcBorders>
            <w:shd w:val="clear" w:color="auto" w:fill="969696" w:themeFill="accent3"/>
            <w:vAlign w:val="center"/>
          </w:tcPr>
          <w:p w14:paraId="0E5461E4" w14:textId="77777777" w:rsidR="007149FB" w:rsidRPr="007149FB" w:rsidRDefault="007149FB" w:rsidP="00E57FBA">
            <w:pPr>
              <w:pStyle w:val="BodyText"/>
              <w:jc w:val="center"/>
              <w:cnfStyle w:val="100000000000" w:firstRow="1" w:lastRow="0" w:firstColumn="0" w:lastColumn="0" w:oddVBand="0" w:evenVBand="0" w:oddHBand="0" w:evenHBand="0" w:firstRowFirstColumn="0" w:firstRowLastColumn="0" w:lastRowFirstColumn="0" w:lastRowLastColumn="0"/>
              <w:rPr>
                <w:color w:val="FFFFFF" w:themeColor="background1"/>
                <w:sz w:val="22"/>
              </w:rPr>
            </w:pPr>
            <w:r w:rsidRPr="007149FB">
              <w:rPr>
                <w:color w:val="FFFFFF" w:themeColor="background1"/>
                <w:sz w:val="22"/>
              </w:rPr>
              <w:t>Total Time Elapsed</w:t>
            </w:r>
          </w:p>
        </w:tc>
        <w:tc>
          <w:tcPr>
            <w:tcW w:w="2344" w:type="dxa"/>
            <w:tcBorders>
              <w:bottom w:val="none" w:sz="0" w:space="0" w:color="auto"/>
            </w:tcBorders>
            <w:shd w:val="clear" w:color="auto" w:fill="969696" w:themeFill="accent3"/>
            <w:vAlign w:val="center"/>
          </w:tcPr>
          <w:p w14:paraId="563C27E4" w14:textId="77777777" w:rsidR="007149FB" w:rsidRPr="007149FB" w:rsidRDefault="007149FB" w:rsidP="00E57FBA">
            <w:pPr>
              <w:pStyle w:val="BodyText"/>
              <w:jc w:val="center"/>
              <w:cnfStyle w:val="100000000000" w:firstRow="1" w:lastRow="0" w:firstColumn="0" w:lastColumn="0" w:oddVBand="0" w:evenVBand="0" w:oddHBand="0" w:evenHBand="0" w:firstRowFirstColumn="0" w:firstRowLastColumn="0" w:lastRowFirstColumn="0" w:lastRowLastColumn="0"/>
              <w:rPr>
                <w:color w:val="FFFFFF" w:themeColor="background1"/>
                <w:sz w:val="22"/>
              </w:rPr>
            </w:pPr>
            <w:r w:rsidRPr="007149FB">
              <w:rPr>
                <w:color w:val="FFFFFF" w:themeColor="background1"/>
                <w:sz w:val="22"/>
              </w:rPr>
              <w:t>FTE Involved</w:t>
            </w:r>
          </w:p>
        </w:tc>
        <w:tc>
          <w:tcPr>
            <w:tcW w:w="2312" w:type="dxa"/>
            <w:tcBorders>
              <w:bottom w:val="none" w:sz="0" w:space="0" w:color="auto"/>
            </w:tcBorders>
            <w:shd w:val="clear" w:color="auto" w:fill="969696" w:themeFill="accent3"/>
            <w:vAlign w:val="center"/>
          </w:tcPr>
          <w:p w14:paraId="5CD33B48" w14:textId="77777777" w:rsidR="007149FB" w:rsidRPr="007149FB" w:rsidRDefault="007149FB" w:rsidP="00E57FBA">
            <w:pPr>
              <w:pStyle w:val="BodyText"/>
              <w:jc w:val="center"/>
              <w:cnfStyle w:val="100000000000" w:firstRow="1" w:lastRow="0" w:firstColumn="0" w:lastColumn="0" w:oddVBand="0" w:evenVBand="0" w:oddHBand="0" w:evenHBand="0" w:firstRowFirstColumn="0" w:firstRowLastColumn="0" w:lastRowFirstColumn="0" w:lastRowLastColumn="0"/>
              <w:rPr>
                <w:color w:val="FFFFFF" w:themeColor="background1"/>
                <w:sz w:val="22"/>
              </w:rPr>
            </w:pPr>
            <w:r w:rsidRPr="007149FB">
              <w:rPr>
                <w:color w:val="FFFFFF" w:themeColor="background1"/>
                <w:sz w:val="22"/>
              </w:rPr>
              <w:t>ROI</w:t>
            </w:r>
          </w:p>
        </w:tc>
      </w:tr>
      <w:tr w:rsidR="00856798" w:rsidRPr="000C2A61" w14:paraId="609AB7A0" w14:textId="77777777" w:rsidTr="004C6302">
        <w:trPr>
          <w:trHeight w:val="530"/>
        </w:trPr>
        <w:tc>
          <w:tcPr>
            <w:cnfStyle w:val="001000000000" w:firstRow="0" w:lastRow="0" w:firstColumn="1" w:lastColumn="0" w:oddVBand="0" w:evenVBand="0" w:oddHBand="0" w:evenHBand="0" w:firstRowFirstColumn="0" w:firstRowLastColumn="0" w:lastRowFirstColumn="0" w:lastRowLastColumn="0"/>
            <w:tcW w:w="2356" w:type="dxa"/>
            <w:vAlign w:val="center"/>
          </w:tcPr>
          <w:p w14:paraId="4E0D5630" w14:textId="6DAB1F38" w:rsidR="00856798" w:rsidRPr="00D11333" w:rsidRDefault="00856798" w:rsidP="00E57FBA">
            <w:pPr>
              <w:pStyle w:val="BodyText"/>
              <w:jc w:val="center"/>
              <w:rPr>
                <w:b w:val="0"/>
                <w:bCs w:val="0"/>
                <w:sz w:val="18"/>
              </w:rPr>
            </w:pPr>
          </w:p>
        </w:tc>
        <w:tc>
          <w:tcPr>
            <w:tcW w:w="2338" w:type="dxa"/>
            <w:vAlign w:val="center"/>
          </w:tcPr>
          <w:p w14:paraId="70B0515E" w14:textId="304E1F92" w:rsidR="00856798" w:rsidRPr="000C2A61" w:rsidRDefault="00856798" w:rsidP="00E57FBA">
            <w:pPr>
              <w:pStyle w:val="BodyText"/>
              <w:jc w:val="center"/>
              <w:cnfStyle w:val="000000000000" w:firstRow="0" w:lastRow="0" w:firstColumn="0" w:lastColumn="0" w:oddVBand="0" w:evenVBand="0" w:oddHBand="0" w:evenHBand="0" w:firstRowFirstColumn="0" w:firstRowLastColumn="0" w:lastRowFirstColumn="0" w:lastRowLastColumn="0"/>
              <w:rPr>
                <w:sz w:val="18"/>
              </w:rPr>
            </w:pPr>
          </w:p>
        </w:tc>
        <w:tc>
          <w:tcPr>
            <w:tcW w:w="2344" w:type="dxa"/>
            <w:vAlign w:val="center"/>
          </w:tcPr>
          <w:p w14:paraId="372E6C80" w14:textId="401DFA35" w:rsidR="00856798" w:rsidRPr="000C2A61" w:rsidRDefault="00856798" w:rsidP="00E57FBA">
            <w:pPr>
              <w:pStyle w:val="BodyText"/>
              <w:jc w:val="center"/>
              <w:cnfStyle w:val="000000000000" w:firstRow="0" w:lastRow="0" w:firstColumn="0" w:lastColumn="0" w:oddVBand="0" w:evenVBand="0" w:oddHBand="0" w:evenHBand="0" w:firstRowFirstColumn="0" w:firstRowLastColumn="0" w:lastRowFirstColumn="0" w:lastRowLastColumn="0"/>
              <w:rPr>
                <w:sz w:val="18"/>
              </w:rPr>
            </w:pPr>
          </w:p>
        </w:tc>
        <w:tc>
          <w:tcPr>
            <w:tcW w:w="2312" w:type="dxa"/>
            <w:vAlign w:val="center"/>
          </w:tcPr>
          <w:p w14:paraId="0B052CF7" w14:textId="7E1B2BA6" w:rsidR="00856798" w:rsidRPr="000C2A61" w:rsidRDefault="00856798" w:rsidP="00E57FBA">
            <w:pPr>
              <w:pStyle w:val="BodyText"/>
              <w:jc w:val="center"/>
              <w:cnfStyle w:val="000000000000" w:firstRow="0" w:lastRow="0" w:firstColumn="0" w:lastColumn="0" w:oddVBand="0" w:evenVBand="0" w:oddHBand="0" w:evenHBand="0" w:firstRowFirstColumn="0" w:firstRowLastColumn="0" w:lastRowFirstColumn="0" w:lastRowLastColumn="0"/>
              <w:rPr>
                <w:b/>
                <w:sz w:val="18"/>
              </w:rPr>
            </w:pPr>
          </w:p>
        </w:tc>
      </w:tr>
    </w:tbl>
    <w:p w14:paraId="23ABEB87" w14:textId="77777777" w:rsidR="00277C31" w:rsidRDefault="00277C31" w:rsidP="00E57FBA">
      <w:pPr>
        <w:pStyle w:val="Heading2"/>
        <w:keepLines w:val="0"/>
        <w:numPr>
          <w:ilvl w:val="0"/>
          <w:numId w:val="0"/>
        </w:numPr>
        <w:spacing w:before="0" w:after="160" w:line="240" w:lineRule="auto"/>
      </w:pPr>
      <w:bookmarkStart w:id="10" w:name="_Toc21515139"/>
      <w:bookmarkStart w:id="11" w:name="_Toc75789073"/>
    </w:p>
    <w:p w14:paraId="125CDAAD" w14:textId="205CD033" w:rsidR="00277C31" w:rsidRDefault="00277C31" w:rsidP="00E57FBA">
      <w:pPr>
        <w:pStyle w:val="Heading2"/>
        <w:keepLines w:val="0"/>
        <w:spacing w:before="0" w:after="160" w:line="240" w:lineRule="auto"/>
        <w:ind w:left="0" w:firstLine="0"/>
      </w:pPr>
      <w:r>
        <w:t>Applications Used</w:t>
      </w:r>
    </w:p>
    <w:tbl>
      <w:tblPr>
        <w:tblStyle w:val="GridTable1Light-Accent1"/>
        <w:tblpPr w:leftFromText="180" w:rightFromText="180" w:vertAnchor="text" w:horzAnchor="margin" w:tblpY="366"/>
        <w:tblW w:w="1006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688"/>
        <w:gridCol w:w="2147"/>
        <w:gridCol w:w="2410"/>
        <w:gridCol w:w="4815"/>
      </w:tblGrid>
      <w:tr w:rsidR="00277C31" w:rsidRPr="000C2A61" w14:paraId="10D4F801" w14:textId="77777777" w:rsidTr="00AC175B">
        <w:trPr>
          <w:cnfStyle w:val="100000000000" w:firstRow="1" w:lastRow="0" w:firstColumn="0" w:lastColumn="0" w:oddVBand="0" w:evenVBand="0" w:oddHBand="0" w:evenHBand="0" w:firstRowFirstColumn="0" w:firstRowLastColumn="0" w:lastRowFirstColumn="0" w:lastRowLastColumn="0"/>
          <w:trHeight w:val="437"/>
        </w:trPr>
        <w:tc>
          <w:tcPr>
            <w:cnfStyle w:val="001000000000" w:firstRow="0" w:lastRow="0" w:firstColumn="1" w:lastColumn="0" w:oddVBand="0" w:evenVBand="0" w:oddHBand="0" w:evenHBand="0" w:firstRowFirstColumn="0" w:firstRowLastColumn="0" w:lastRowFirstColumn="0" w:lastRowLastColumn="0"/>
            <w:tcW w:w="688" w:type="dxa"/>
            <w:shd w:val="clear" w:color="auto" w:fill="969696" w:themeFill="accent3"/>
            <w:vAlign w:val="center"/>
          </w:tcPr>
          <w:p w14:paraId="2705A955" w14:textId="77777777" w:rsidR="00277C31" w:rsidRPr="007149FB" w:rsidRDefault="00277C31" w:rsidP="00E57FBA">
            <w:pPr>
              <w:pStyle w:val="BodyText"/>
              <w:jc w:val="center"/>
              <w:rPr>
                <w:color w:val="FFFFFF" w:themeColor="background1"/>
                <w:sz w:val="22"/>
              </w:rPr>
            </w:pPr>
            <w:r>
              <w:rPr>
                <w:color w:val="FFFFFF" w:themeColor="background1"/>
                <w:sz w:val="22"/>
              </w:rPr>
              <w:t>Sr. No.</w:t>
            </w:r>
          </w:p>
        </w:tc>
        <w:tc>
          <w:tcPr>
            <w:tcW w:w="2147" w:type="dxa"/>
            <w:shd w:val="clear" w:color="auto" w:fill="969696" w:themeFill="accent3"/>
            <w:vAlign w:val="center"/>
          </w:tcPr>
          <w:p w14:paraId="1F3DF67A" w14:textId="77777777" w:rsidR="00277C31" w:rsidRPr="00B3144D" w:rsidRDefault="00277C31" w:rsidP="00E57FBA">
            <w:pPr>
              <w:pStyle w:val="BodyText"/>
              <w:spacing w:before="240"/>
              <w:jc w:val="center"/>
              <w:cnfStyle w:val="100000000000" w:firstRow="1" w:lastRow="0" w:firstColumn="0" w:lastColumn="0" w:oddVBand="0" w:evenVBand="0" w:oddHBand="0" w:evenHBand="0" w:firstRowFirstColumn="0" w:firstRowLastColumn="0" w:lastRowFirstColumn="0" w:lastRowLastColumn="0"/>
              <w:rPr>
                <w:b w:val="0"/>
                <w:bCs w:val="0"/>
                <w:color w:val="FFFFFF" w:themeColor="background1"/>
                <w:sz w:val="22"/>
              </w:rPr>
            </w:pPr>
            <w:r>
              <w:rPr>
                <w:color w:val="FFFFFF" w:themeColor="background1"/>
                <w:sz w:val="22"/>
              </w:rPr>
              <w:t>Application Name</w:t>
            </w:r>
          </w:p>
        </w:tc>
        <w:tc>
          <w:tcPr>
            <w:tcW w:w="2410" w:type="dxa"/>
            <w:shd w:val="clear" w:color="auto" w:fill="969696" w:themeFill="accent3"/>
            <w:vAlign w:val="center"/>
          </w:tcPr>
          <w:p w14:paraId="27255C92" w14:textId="425A830A" w:rsidR="00277C31" w:rsidRPr="00B3144D" w:rsidRDefault="00827536" w:rsidP="00E57FBA">
            <w:pPr>
              <w:pStyle w:val="BodyText"/>
              <w:spacing w:before="240"/>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sz w:val="22"/>
              </w:rPr>
              <w:t xml:space="preserve">Application </w:t>
            </w:r>
            <w:r w:rsidR="00277C31">
              <w:rPr>
                <w:color w:val="FFFFFF" w:themeColor="background1"/>
                <w:sz w:val="22"/>
              </w:rPr>
              <w:t>Version</w:t>
            </w:r>
          </w:p>
        </w:tc>
        <w:tc>
          <w:tcPr>
            <w:tcW w:w="4815" w:type="dxa"/>
            <w:shd w:val="clear" w:color="auto" w:fill="969696" w:themeFill="accent3"/>
          </w:tcPr>
          <w:p w14:paraId="5F5D13FF" w14:textId="77777777" w:rsidR="00277C31" w:rsidRDefault="00277C31" w:rsidP="00E57FBA">
            <w:pPr>
              <w:pStyle w:val="BodyText"/>
              <w:spacing w:before="240"/>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Description</w:t>
            </w:r>
          </w:p>
        </w:tc>
      </w:tr>
      <w:tr w:rsidR="00277C31" w:rsidRPr="000C2A61" w14:paraId="01FA7D4D" w14:textId="77777777" w:rsidTr="00AC175B">
        <w:trPr>
          <w:trHeight w:val="50"/>
        </w:trPr>
        <w:tc>
          <w:tcPr>
            <w:cnfStyle w:val="001000000000" w:firstRow="0" w:lastRow="0" w:firstColumn="1" w:lastColumn="0" w:oddVBand="0" w:evenVBand="0" w:oddHBand="0" w:evenHBand="0" w:firstRowFirstColumn="0" w:firstRowLastColumn="0" w:lastRowFirstColumn="0" w:lastRowLastColumn="0"/>
            <w:tcW w:w="688" w:type="dxa"/>
            <w:vAlign w:val="center"/>
          </w:tcPr>
          <w:p w14:paraId="553AF416" w14:textId="77777777" w:rsidR="00277C31" w:rsidRPr="00AF4365" w:rsidRDefault="00277C31" w:rsidP="00E57FBA">
            <w:pPr>
              <w:pStyle w:val="BodyText"/>
              <w:jc w:val="center"/>
              <w:rPr>
                <w:rFonts w:eastAsiaTheme="minorEastAsia"/>
                <w:b w:val="0"/>
                <w:bCs w:val="0"/>
                <w:sz w:val="22"/>
                <w:szCs w:val="22"/>
              </w:rPr>
            </w:pPr>
          </w:p>
        </w:tc>
        <w:tc>
          <w:tcPr>
            <w:tcW w:w="2147" w:type="dxa"/>
            <w:vAlign w:val="center"/>
          </w:tcPr>
          <w:p w14:paraId="51B2D2E6" w14:textId="0C9AF0EC" w:rsidR="00277C31" w:rsidRDefault="001E6ED2" w:rsidP="00E57FBA">
            <w:pPr>
              <w:pStyle w:val="BodyText"/>
              <w:cnfStyle w:val="000000000000" w:firstRow="0" w:lastRow="0" w:firstColumn="0" w:lastColumn="0" w:oddVBand="0" w:evenVBand="0" w:oddHBand="0" w:evenHBand="0" w:firstRowFirstColumn="0" w:firstRowLastColumn="0" w:lastRowFirstColumn="0" w:lastRowLastColumn="0"/>
            </w:pPr>
            <w:r>
              <w:t>{Application</w:t>
            </w:r>
            <w:r w:rsidR="00EE6C1C">
              <w:t xml:space="preserve"> </w:t>
            </w:r>
            <w:r w:rsidR="00E24B4E">
              <w:t xml:space="preserve">name </w:t>
            </w:r>
            <w:r>
              <w:t>for automation}</w:t>
            </w:r>
          </w:p>
        </w:tc>
        <w:tc>
          <w:tcPr>
            <w:tcW w:w="2410" w:type="dxa"/>
            <w:vAlign w:val="center"/>
          </w:tcPr>
          <w:p w14:paraId="54519267" w14:textId="77777777" w:rsidR="00277C31" w:rsidRDefault="00277C31" w:rsidP="00E57FBA">
            <w:pPr>
              <w:pStyle w:val="BodyText"/>
              <w:cnfStyle w:val="000000000000" w:firstRow="0" w:lastRow="0" w:firstColumn="0" w:lastColumn="0" w:oddVBand="0" w:evenVBand="0" w:oddHBand="0" w:evenHBand="0" w:firstRowFirstColumn="0" w:firstRowLastColumn="0" w:lastRowFirstColumn="0" w:lastRowLastColumn="0"/>
            </w:pPr>
          </w:p>
        </w:tc>
        <w:tc>
          <w:tcPr>
            <w:tcW w:w="4815" w:type="dxa"/>
          </w:tcPr>
          <w:p w14:paraId="586A52E2" w14:textId="77777777" w:rsidR="00277C31" w:rsidRDefault="00277C31" w:rsidP="00E57FBA">
            <w:pPr>
              <w:pStyle w:val="BodyText"/>
              <w:cnfStyle w:val="000000000000" w:firstRow="0" w:lastRow="0" w:firstColumn="0" w:lastColumn="0" w:oddVBand="0" w:evenVBand="0" w:oddHBand="0" w:evenHBand="0" w:firstRowFirstColumn="0" w:firstRowLastColumn="0" w:lastRowFirstColumn="0" w:lastRowLastColumn="0"/>
            </w:pPr>
          </w:p>
        </w:tc>
      </w:tr>
    </w:tbl>
    <w:p w14:paraId="0C4C8009" w14:textId="157759F6" w:rsidR="00277C31" w:rsidRDefault="00277C31" w:rsidP="00E57FBA">
      <w:pPr>
        <w:pStyle w:val="Heading2"/>
        <w:keepLines w:val="0"/>
        <w:numPr>
          <w:ilvl w:val="0"/>
          <w:numId w:val="0"/>
        </w:numPr>
        <w:spacing w:before="0" w:after="160" w:line="240" w:lineRule="auto"/>
      </w:pPr>
    </w:p>
    <w:p w14:paraId="3A2CA8DC" w14:textId="03C2D153" w:rsidR="00277C31" w:rsidRPr="00277C31" w:rsidRDefault="0042527D" w:rsidP="00E57FBA">
      <w:pPr>
        <w:spacing w:line="240" w:lineRule="auto"/>
      </w:pPr>
      <w:r w:rsidRPr="009E2C96">
        <w:rPr>
          <w:rStyle w:val="SubtleEmphasis"/>
          <w:rFonts w:asciiTheme="majorHAnsi" w:eastAsiaTheme="majorEastAsia" w:hAnsiTheme="majorHAnsi" w:cstheme="majorBidi"/>
          <w:b/>
          <w:bCs/>
          <w:smallCaps/>
          <w:color w:val="000000" w:themeColor="text1"/>
        </w:rPr>
        <w:t>*</w:t>
      </w:r>
      <w:r>
        <w:rPr>
          <w:rStyle w:val="SubtleEmphasis"/>
          <w:rFonts w:asciiTheme="majorHAnsi" w:eastAsiaTheme="majorEastAsia" w:hAnsiTheme="majorHAnsi" w:cstheme="majorBidi"/>
          <w:b/>
          <w:bCs/>
          <w:smallCaps/>
          <w:color w:val="000000" w:themeColor="text1"/>
        </w:rPr>
        <w:t>Add rows if required</w:t>
      </w:r>
    </w:p>
    <w:p w14:paraId="0D5ECA0A" w14:textId="5BE21BAC" w:rsidR="0099381A" w:rsidRDefault="0099381A" w:rsidP="00E57FBA">
      <w:pPr>
        <w:pStyle w:val="Heading2"/>
        <w:keepLines w:val="0"/>
        <w:spacing w:before="0" w:after="160" w:line="240" w:lineRule="auto"/>
        <w:ind w:left="0" w:firstLine="0"/>
      </w:pPr>
      <w:r>
        <w:t>“As-Is” Process</w:t>
      </w:r>
      <w:bookmarkEnd w:id="10"/>
      <w:bookmarkEnd w:id="11"/>
    </w:p>
    <w:p w14:paraId="08799F9A" w14:textId="112EC81A" w:rsidR="0099381A" w:rsidRDefault="0099381A" w:rsidP="00E57FBA">
      <w:pPr>
        <w:pStyle w:val="Heading4"/>
        <w:keepLines w:val="0"/>
        <w:spacing w:before="0" w:after="160" w:line="240" w:lineRule="auto"/>
        <w:ind w:left="0" w:firstLine="0"/>
      </w:pPr>
      <w:r>
        <w:t>Steps Description</w:t>
      </w:r>
    </w:p>
    <w:p w14:paraId="7EFAA6C3" w14:textId="476A3E42" w:rsidR="00B16BA4" w:rsidRPr="00277C31" w:rsidRDefault="00E36077" w:rsidP="00E57FBA">
      <w:pPr>
        <w:spacing w:line="240" w:lineRule="auto"/>
        <w:rPr>
          <w:rFonts w:eastAsia="Arial Unicode MS"/>
          <w:b/>
          <w:bCs/>
        </w:rPr>
      </w:pPr>
      <w:r>
        <w:rPr>
          <w:rFonts w:eastAsia="Arial Unicode MS"/>
        </w:rPr>
        <w:t>{</w:t>
      </w:r>
      <w:r w:rsidR="007B4E73">
        <w:rPr>
          <w:rFonts w:eastAsia="Arial Unicode MS"/>
        </w:rPr>
        <w:t xml:space="preserve">Mention process steps with screenshots if available </w:t>
      </w:r>
      <w:r w:rsidR="00277C31">
        <w:rPr>
          <w:rFonts w:eastAsia="Arial Unicode MS"/>
        </w:rPr>
        <w:t>}</w:t>
      </w:r>
    </w:p>
    <w:p w14:paraId="04BAA69C" w14:textId="09A166B8" w:rsidR="00E36077" w:rsidRPr="00277C31" w:rsidRDefault="00F9738B" w:rsidP="00E57FBA">
      <w:pPr>
        <w:pStyle w:val="ListParagraph"/>
        <w:numPr>
          <w:ilvl w:val="0"/>
          <w:numId w:val="47"/>
        </w:numPr>
        <w:rPr>
          <w:rFonts w:eastAsia="Arial Unicode MS"/>
          <w:b/>
          <w:bCs/>
          <w:sz w:val="22"/>
          <w:szCs w:val="22"/>
        </w:rPr>
      </w:pPr>
      <w:bookmarkStart w:id="12" w:name="_Toc41925492"/>
      <w:r w:rsidRPr="00277C31">
        <w:rPr>
          <w:rFonts w:eastAsia="Arial Unicode MS"/>
          <w:b/>
          <w:bCs/>
          <w:sz w:val="22"/>
          <w:szCs w:val="22"/>
        </w:rPr>
        <w:t xml:space="preserve">Detailed </w:t>
      </w:r>
      <w:r w:rsidR="00E36077" w:rsidRPr="00277C31">
        <w:rPr>
          <w:rFonts w:eastAsia="Arial Unicode MS"/>
          <w:b/>
          <w:bCs/>
          <w:sz w:val="22"/>
          <w:szCs w:val="22"/>
        </w:rPr>
        <w:t>Level Process Map</w:t>
      </w:r>
      <w:bookmarkEnd w:id="12"/>
    </w:p>
    <w:p w14:paraId="6CD46777" w14:textId="20EC72DA" w:rsidR="001A51DD" w:rsidRPr="00E64BFD" w:rsidRDefault="00277C31" w:rsidP="00E57FBA">
      <w:pPr>
        <w:spacing w:line="240" w:lineRule="auto"/>
        <w:rPr>
          <w:rStyle w:val="normaltextrun1"/>
          <w:rFonts w:eastAsia="Arial Unicode MS"/>
        </w:rPr>
      </w:pPr>
      <w:r>
        <w:rPr>
          <w:rFonts w:eastAsia="Arial Unicode MS"/>
        </w:rPr>
        <w:t>{</w:t>
      </w:r>
      <w:r w:rsidR="00E36077">
        <w:rPr>
          <w:rFonts w:eastAsia="Arial Unicode MS"/>
        </w:rPr>
        <w:t>This section describes the process at key-stroke level</w:t>
      </w:r>
      <w:r>
        <w:rPr>
          <w:rFonts w:eastAsia="Arial Unicode MS"/>
        </w:rPr>
        <w:t>}</w:t>
      </w:r>
    </w:p>
    <w:p w14:paraId="445EEEBC" w14:textId="77777777" w:rsidR="004008E2" w:rsidRPr="004008E2" w:rsidRDefault="00E82CB2" w:rsidP="00E57FBA">
      <w:pPr>
        <w:pStyle w:val="Heading4"/>
        <w:keepLines w:val="0"/>
        <w:spacing w:before="0" w:after="160" w:line="240" w:lineRule="auto"/>
        <w:ind w:left="0" w:firstLine="0"/>
      </w:pPr>
      <w:r>
        <w:t>Flow Diagram</w:t>
      </w:r>
    </w:p>
    <w:tbl>
      <w:tblPr>
        <w:tblStyle w:val="TableGrid"/>
        <w:tblW w:w="1039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0395"/>
      </w:tblGrid>
      <w:tr w:rsidR="006D4B17" w14:paraId="0E6F0C44" w14:textId="77777777" w:rsidTr="00AC175B">
        <w:trPr>
          <w:trHeight w:val="443"/>
        </w:trPr>
        <w:tc>
          <w:tcPr>
            <w:tcW w:w="10395" w:type="dxa"/>
            <w:shd w:val="clear" w:color="auto" w:fill="949494" w:themeFill="accent6" w:themeFillTint="99"/>
            <w:vAlign w:val="center"/>
          </w:tcPr>
          <w:p w14:paraId="6F1B894C" w14:textId="4E1056BE" w:rsidR="006D4B17" w:rsidRPr="00BA4A40" w:rsidRDefault="006D4B17" w:rsidP="00AC175B">
            <w:pPr>
              <w:rPr>
                <w:b/>
                <w:color w:val="FFFFFF" w:themeColor="background1"/>
                <w:sz w:val="24"/>
              </w:rPr>
            </w:pPr>
            <w:r w:rsidRPr="00BA4A40">
              <w:rPr>
                <w:b/>
                <w:color w:val="FFFFFF" w:themeColor="background1"/>
                <w:sz w:val="24"/>
              </w:rPr>
              <w:t>Flow Diagram</w:t>
            </w:r>
            <w:r>
              <w:rPr>
                <w:b/>
                <w:color w:val="FFFFFF" w:themeColor="background1"/>
                <w:sz w:val="24"/>
              </w:rPr>
              <w:t xml:space="preserve"> – “</w:t>
            </w:r>
            <w:r w:rsidR="00182303">
              <w:rPr>
                <w:b/>
                <w:color w:val="FFFFFF" w:themeColor="background1"/>
                <w:sz w:val="24"/>
              </w:rPr>
              <w:t>As-Is</w:t>
            </w:r>
            <w:r>
              <w:rPr>
                <w:b/>
                <w:color w:val="FFFFFF" w:themeColor="background1"/>
                <w:sz w:val="24"/>
              </w:rPr>
              <w:t>”</w:t>
            </w:r>
          </w:p>
        </w:tc>
      </w:tr>
      <w:tr w:rsidR="006D4B17" w14:paraId="20A74F96" w14:textId="77777777" w:rsidTr="00AC175B">
        <w:trPr>
          <w:trHeight w:val="592"/>
        </w:trPr>
        <w:tc>
          <w:tcPr>
            <w:tcW w:w="10395" w:type="dxa"/>
          </w:tcPr>
          <w:p w14:paraId="553656A8" w14:textId="1D1C42AD" w:rsidR="00887874" w:rsidRDefault="006D4B17" w:rsidP="00AC175B">
            <w:pPr>
              <w:pStyle w:val="BodyText"/>
            </w:pPr>
            <w:r>
              <w:t>{</w:t>
            </w:r>
            <w:r w:rsidR="00283A72">
              <w:t>%</w:t>
            </w:r>
            <w:proofErr w:type="spellStart"/>
            <w:r>
              <w:t>AsIs_</w:t>
            </w:r>
            <w:r w:rsidR="00182303">
              <w:t>Flow</w:t>
            </w:r>
            <w:r>
              <w:t>Diagram</w:t>
            </w:r>
            <w:proofErr w:type="spellEnd"/>
            <w:r>
              <w:t>}</w:t>
            </w:r>
          </w:p>
        </w:tc>
      </w:tr>
      <w:tr w:rsidR="0017116F" w14:paraId="0FF999A4" w14:textId="77777777" w:rsidTr="00AC175B">
        <w:trPr>
          <w:trHeight w:val="592"/>
        </w:trPr>
        <w:tc>
          <w:tcPr>
            <w:tcW w:w="10395" w:type="dxa"/>
          </w:tcPr>
          <w:p w14:paraId="22E03FBA" w14:textId="77E8128A" w:rsidR="0017116F" w:rsidRDefault="0017116F" w:rsidP="00AC175B">
            <w:pPr>
              <w:pStyle w:val="BodyText"/>
            </w:pPr>
            <w:r>
              <w:t>{%</w:t>
            </w:r>
            <w:proofErr w:type="spellStart"/>
            <w:r>
              <w:t>LucidChart_Link</w:t>
            </w:r>
            <w:proofErr w:type="spellEnd"/>
            <w:r>
              <w:t>}</w:t>
            </w:r>
          </w:p>
        </w:tc>
      </w:tr>
    </w:tbl>
    <w:p w14:paraId="0E195FE5" w14:textId="77777777" w:rsidR="00887874" w:rsidRPr="00887874" w:rsidRDefault="00887874" w:rsidP="00887874">
      <w:pPr>
        <w:rPr>
          <w:rStyle w:val="SubtleEmphasis"/>
          <w:rFonts w:asciiTheme="majorHAnsi" w:eastAsiaTheme="majorEastAsia" w:hAnsiTheme="majorHAnsi" w:cstheme="majorBidi"/>
          <w:b/>
          <w:bCs/>
          <w:smallCaps/>
          <w:color w:val="000000" w:themeColor="text1"/>
        </w:rPr>
      </w:pPr>
      <w:bookmarkStart w:id="13" w:name="_Toc21515140"/>
      <w:bookmarkStart w:id="14" w:name="_Toc75789074"/>
      <w:r w:rsidRPr="00887874">
        <w:rPr>
          <w:rStyle w:val="SubtleEmphasis"/>
          <w:rFonts w:asciiTheme="majorHAnsi" w:eastAsiaTheme="majorEastAsia" w:hAnsiTheme="majorHAnsi" w:cstheme="majorBidi"/>
          <w:b/>
          <w:bCs/>
          <w:smallCaps/>
          <w:color w:val="000000" w:themeColor="text1"/>
        </w:rPr>
        <w:t>*Flow Diagram should be designed using Lucid Chart</w:t>
      </w:r>
      <w:r>
        <w:rPr>
          <w:rStyle w:val="SubtleEmphasis"/>
          <w:rFonts w:asciiTheme="majorHAnsi" w:eastAsiaTheme="majorEastAsia" w:hAnsiTheme="majorHAnsi" w:cstheme="majorBidi"/>
          <w:b/>
          <w:bCs/>
          <w:smallCaps/>
          <w:color w:val="000000" w:themeColor="text1"/>
        </w:rPr>
        <w:t xml:space="preserve"> </w:t>
      </w:r>
    </w:p>
    <w:p w14:paraId="56AF1573" w14:textId="77777777" w:rsidR="00F938F4" w:rsidRDefault="00F938F4" w:rsidP="00F938F4">
      <w:pPr>
        <w:pStyle w:val="Heading2"/>
        <w:keepLines w:val="0"/>
        <w:numPr>
          <w:ilvl w:val="0"/>
          <w:numId w:val="0"/>
        </w:numPr>
        <w:spacing w:before="0" w:after="160" w:line="0" w:lineRule="atLeast"/>
      </w:pPr>
    </w:p>
    <w:p w14:paraId="275F88A6" w14:textId="692210F7" w:rsidR="0099381A" w:rsidRDefault="0099381A" w:rsidP="0099381A">
      <w:pPr>
        <w:pStyle w:val="Heading2"/>
        <w:keepLines w:val="0"/>
        <w:spacing w:before="0" w:after="160" w:line="0" w:lineRule="atLeast"/>
        <w:ind w:left="0" w:firstLine="0"/>
      </w:pPr>
      <w:r>
        <w:t>“To-Be” Process</w:t>
      </w:r>
      <w:bookmarkEnd w:id="13"/>
      <w:bookmarkEnd w:id="14"/>
    </w:p>
    <w:p w14:paraId="170A06B9" w14:textId="6F6DECB9" w:rsidR="002A00F3" w:rsidRPr="002A00F3" w:rsidRDefault="0099381A" w:rsidP="002A00F3">
      <w:pPr>
        <w:pStyle w:val="Heading4"/>
        <w:keepLines w:val="0"/>
        <w:spacing w:before="0" w:after="160" w:line="0" w:lineRule="atLeast"/>
        <w:ind w:left="0" w:firstLine="0"/>
      </w:pPr>
      <w:r>
        <w:t>Steps Description</w:t>
      </w:r>
      <w:r w:rsidR="00742C12">
        <w:t xml:space="preserve"> (Automation </w:t>
      </w:r>
      <w:r w:rsidR="00B02B70">
        <w:t>Specific</w:t>
      </w:r>
      <w:r w:rsidR="00742C12">
        <w:t>)</w:t>
      </w:r>
    </w:p>
    <w:p w14:paraId="182BC966" w14:textId="7143D4D2" w:rsidR="007B4E73" w:rsidRPr="00277C31" w:rsidRDefault="007B4E73" w:rsidP="007B4E73">
      <w:pPr>
        <w:spacing w:line="240" w:lineRule="auto"/>
        <w:rPr>
          <w:rFonts w:eastAsia="Arial Unicode MS"/>
          <w:b/>
          <w:bCs/>
        </w:rPr>
      </w:pPr>
      <w:r>
        <w:rPr>
          <w:rFonts w:eastAsia="Arial Unicode MS"/>
        </w:rPr>
        <w:t>{Mention</w:t>
      </w:r>
      <w:r>
        <w:rPr>
          <w:rFonts w:eastAsia="Arial Unicode MS"/>
        </w:rPr>
        <w:t xml:space="preserve"> automation</w:t>
      </w:r>
      <w:r>
        <w:rPr>
          <w:rFonts w:eastAsia="Arial Unicode MS"/>
        </w:rPr>
        <w:t xml:space="preserve"> process steps with screenshots if available }</w:t>
      </w:r>
    </w:p>
    <w:p w14:paraId="2D2A4082" w14:textId="180BCC0F" w:rsidR="002620C4" w:rsidRDefault="00FD3F91" w:rsidP="001A12A8">
      <w:pPr>
        <w:pStyle w:val="BodyText"/>
        <w:ind w:left="720"/>
        <w:rPr>
          <w:rFonts w:cstheme="minorHAnsi"/>
          <w:bCs/>
        </w:rPr>
      </w:pPr>
      <w:r w:rsidRPr="00756CB0">
        <w:rPr>
          <w:rFonts w:cstheme="minorHAnsi"/>
          <w:b/>
          <w:u w:val="single"/>
        </w:rPr>
        <w:t>Sample Email Format</w:t>
      </w:r>
      <w:r w:rsidRPr="00683234">
        <w:rPr>
          <w:rFonts w:cstheme="minorHAnsi"/>
          <w:b/>
        </w:rPr>
        <w:t>:</w:t>
      </w:r>
      <w:r w:rsidR="00DB3E8E">
        <w:rPr>
          <w:rFonts w:cstheme="minorHAnsi"/>
          <w:b/>
        </w:rPr>
        <w:t xml:space="preserve"> </w:t>
      </w:r>
      <w:r w:rsidR="00DB3E8E" w:rsidRPr="00DB3E8E">
        <w:rPr>
          <w:rFonts w:cstheme="minorHAnsi"/>
          <w:bCs/>
        </w:rPr>
        <w:t>Success Scenario</w:t>
      </w:r>
    </w:p>
    <w:p w14:paraId="17A015F9" w14:textId="1C93AB44" w:rsidR="003633B6" w:rsidRDefault="003633B6" w:rsidP="001A12A8">
      <w:pPr>
        <w:pStyle w:val="BodyText"/>
        <w:ind w:left="720"/>
        <w:rPr>
          <w:rFonts w:cstheme="minorHAnsi"/>
          <w:bCs/>
        </w:rPr>
      </w:pPr>
      <w:r w:rsidRPr="003633B6">
        <w:rPr>
          <w:rFonts w:cstheme="minorHAnsi"/>
          <w:bCs/>
        </w:rPr>
        <w:t>{%</w:t>
      </w:r>
      <w:proofErr w:type="spellStart"/>
      <w:r w:rsidRPr="003633B6">
        <w:rPr>
          <w:rFonts w:cstheme="minorHAnsi"/>
          <w:bCs/>
        </w:rPr>
        <w:t>attachmai</w:t>
      </w:r>
      <w:r>
        <w:rPr>
          <w:rFonts w:cstheme="minorHAnsi"/>
          <w:bCs/>
        </w:rPr>
        <w:t>l_screenshot</w:t>
      </w:r>
      <w:proofErr w:type="spellEnd"/>
      <w:r w:rsidRPr="003633B6">
        <w:rPr>
          <w:rFonts w:cstheme="minorHAnsi"/>
          <w:bCs/>
        </w:rPr>
        <w:t>}</w:t>
      </w:r>
    </w:p>
    <w:p w14:paraId="3A9CB95F" w14:textId="67200B11" w:rsidR="00DB3E8E" w:rsidRDefault="00DB3E8E" w:rsidP="001A12A8">
      <w:pPr>
        <w:pStyle w:val="BodyText"/>
        <w:ind w:left="720"/>
        <w:rPr>
          <w:rFonts w:cstheme="minorHAnsi"/>
          <w:bCs/>
        </w:rPr>
      </w:pPr>
      <w:r w:rsidRPr="00756CB0">
        <w:rPr>
          <w:rFonts w:cstheme="minorHAnsi"/>
          <w:b/>
          <w:u w:val="single"/>
        </w:rPr>
        <w:t>Sample Email Format</w:t>
      </w:r>
      <w:r w:rsidRPr="00683234">
        <w:rPr>
          <w:rFonts w:cstheme="minorHAnsi"/>
          <w:b/>
        </w:rPr>
        <w:t>:</w:t>
      </w:r>
      <w:r>
        <w:rPr>
          <w:rFonts w:cstheme="minorHAnsi"/>
          <w:b/>
        </w:rPr>
        <w:t xml:space="preserve"> </w:t>
      </w:r>
      <w:r>
        <w:rPr>
          <w:rFonts w:cstheme="minorHAnsi"/>
          <w:bCs/>
        </w:rPr>
        <w:t>Business Exception</w:t>
      </w:r>
      <w:r w:rsidRPr="00DB3E8E">
        <w:rPr>
          <w:rFonts w:cstheme="minorHAnsi"/>
          <w:bCs/>
        </w:rPr>
        <w:t xml:space="preserve"> Scenario</w:t>
      </w:r>
    </w:p>
    <w:p w14:paraId="66C53B55" w14:textId="77777777" w:rsidR="003633B6" w:rsidRDefault="003633B6" w:rsidP="003633B6">
      <w:pPr>
        <w:pStyle w:val="BodyText"/>
        <w:ind w:left="720"/>
        <w:rPr>
          <w:rFonts w:cstheme="minorHAnsi"/>
          <w:bCs/>
        </w:rPr>
      </w:pPr>
      <w:r w:rsidRPr="003633B6">
        <w:rPr>
          <w:rFonts w:cstheme="minorHAnsi"/>
          <w:bCs/>
        </w:rPr>
        <w:t>{%</w:t>
      </w:r>
      <w:proofErr w:type="spellStart"/>
      <w:r w:rsidRPr="003633B6">
        <w:rPr>
          <w:rFonts w:cstheme="minorHAnsi"/>
          <w:bCs/>
        </w:rPr>
        <w:t>attachmai</w:t>
      </w:r>
      <w:r>
        <w:rPr>
          <w:rFonts w:cstheme="minorHAnsi"/>
          <w:bCs/>
        </w:rPr>
        <w:t>l_screenshot</w:t>
      </w:r>
      <w:proofErr w:type="spellEnd"/>
      <w:r w:rsidRPr="003633B6">
        <w:rPr>
          <w:rFonts w:cstheme="minorHAnsi"/>
          <w:bCs/>
        </w:rPr>
        <w:t>}</w:t>
      </w:r>
    </w:p>
    <w:p w14:paraId="46A139B5" w14:textId="77777777" w:rsidR="006D4B17" w:rsidRDefault="006D4B17" w:rsidP="006D4B17">
      <w:pPr>
        <w:pStyle w:val="BodyText"/>
        <w:ind w:left="720"/>
        <w:rPr>
          <w:rFonts w:cstheme="minorHAnsi"/>
          <w:bCs/>
        </w:rPr>
      </w:pPr>
      <w:r w:rsidRPr="00756CB0">
        <w:rPr>
          <w:rFonts w:cstheme="minorHAnsi"/>
          <w:b/>
          <w:u w:val="single"/>
        </w:rPr>
        <w:t>Sample Email Format</w:t>
      </w:r>
      <w:r w:rsidRPr="00683234">
        <w:rPr>
          <w:rFonts w:cstheme="minorHAnsi"/>
          <w:b/>
        </w:rPr>
        <w:t>:</w:t>
      </w:r>
      <w:r>
        <w:rPr>
          <w:rFonts w:cstheme="minorHAnsi"/>
          <w:b/>
        </w:rPr>
        <w:t xml:space="preserve"> </w:t>
      </w:r>
      <w:r>
        <w:rPr>
          <w:rFonts w:cstheme="minorHAnsi"/>
          <w:bCs/>
        </w:rPr>
        <w:t>System Exception</w:t>
      </w:r>
      <w:r w:rsidRPr="00DB3E8E">
        <w:rPr>
          <w:rFonts w:cstheme="minorHAnsi"/>
          <w:bCs/>
        </w:rPr>
        <w:t xml:space="preserve"> Scenario</w:t>
      </w:r>
    </w:p>
    <w:p w14:paraId="377A9971" w14:textId="1D18107D" w:rsidR="00A362BC" w:rsidRDefault="003633B6" w:rsidP="006D4B17">
      <w:pPr>
        <w:pStyle w:val="BodyText"/>
        <w:ind w:left="720"/>
        <w:rPr>
          <w:rFonts w:cstheme="minorHAnsi"/>
          <w:bCs/>
        </w:rPr>
      </w:pPr>
      <w:r w:rsidRPr="003633B6">
        <w:rPr>
          <w:rFonts w:cstheme="minorHAnsi"/>
          <w:bCs/>
        </w:rPr>
        <w:t>{%</w:t>
      </w:r>
      <w:proofErr w:type="spellStart"/>
      <w:r w:rsidRPr="003633B6">
        <w:rPr>
          <w:rFonts w:cstheme="minorHAnsi"/>
          <w:bCs/>
        </w:rPr>
        <w:t>attachmai</w:t>
      </w:r>
      <w:r>
        <w:rPr>
          <w:rFonts w:cstheme="minorHAnsi"/>
          <w:bCs/>
        </w:rPr>
        <w:t>l_screenshot</w:t>
      </w:r>
      <w:proofErr w:type="spellEnd"/>
      <w:r w:rsidRPr="003633B6">
        <w:rPr>
          <w:rFonts w:cstheme="minorHAnsi"/>
          <w:bCs/>
        </w:rPr>
        <w:t>}</w:t>
      </w:r>
    </w:p>
    <w:p w14:paraId="1A2CC266" w14:textId="77777777" w:rsidR="00A362BC" w:rsidRPr="001A12A8" w:rsidRDefault="00A362BC" w:rsidP="00B5724A">
      <w:pPr>
        <w:pStyle w:val="BodyText"/>
        <w:rPr>
          <w:rFonts w:cstheme="minorHAnsi"/>
          <w:bCs/>
        </w:rPr>
      </w:pPr>
    </w:p>
    <w:p w14:paraId="0ECBAE52" w14:textId="5D59A3E5" w:rsidR="0099381A" w:rsidRDefault="0099381A" w:rsidP="0099381A">
      <w:pPr>
        <w:pStyle w:val="Heading4"/>
        <w:keepLines w:val="0"/>
        <w:spacing w:before="0" w:after="160" w:line="0" w:lineRule="atLeast"/>
        <w:ind w:left="0" w:firstLine="0"/>
      </w:pPr>
      <w:r>
        <w:t>Flow Diagram</w:t>
      </w:r>
    </w:p>
    <w:tbl>
      <w:tblPr>
        <w:tblStyle w:val="TableGrid"/>
        <w:tblW w:w="1039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0395"/>
      </w:tblGrid>
      <w:tr w:rsidR="00BA4A40" w14:paraId="6529F8D0" w14:textId="77777777" w:rsidTr="00BB28BB">
        <w:trPr>
          <w:trHeight w:val="443"/>
        </w:trPr>
        <w:tc>
          <w:tcPr>
            <w:tcW w:w="10395" w:type="dxa"/>
            <w:shd w:val="clear" w:color="auto" w:fill="949494" w:themeFill="accent6" w:themeFillTint="99"/>
            <w:vAlign w:val="center"/>
          </w:tcPr>
          <w:p w14:paraId="64BA966E" w14:textId="29EC027C" w:rsidR="00BA4A40" w:rsidRPr="00BA4A40" w:rsidRDefault="00BA4A40" w:rsidP="00D67D72">
            <w:pPr>
              <w:rPr>
                <w:b/>
                <w:color w:val="FFFFFF" w:themeColor="background1"/>
                <w:sz w:val="24"/>
              </w:rPr>
            </w:pPr>
            <w:r w:rsidRPr="00BA4A40">
              <w:rPr>
                <w:b/>
                <w:color w:val="FFFFFF" w:themeColor="background1"/>
                <w:sz w:val="24"/>
              </w:rPr>
              <w:t>Flow Diagram</w:t>
            </w:r>
            <w:r w:rsidR="007260F1">
              <w:rPr>
                <w:b/>
                <w:color w:val="FFFFFF" w:themeColor="background1"/>
                <w:sz w:val="24"/>
              </w:rPr>
              <w:t xml:space="preserve"> – “To-Be”</w:t>
            </w:r>
          </w:p>
        </w:tc>
      </w:tr>
      <w:tr w:rsidR="00BA4A40" w14:paraId="08B04AC6" w14:textId="77777777" w:rsidTr="006D4B17">
        <w:trPr>
          <w:trHeight w:val="592"/>
        </w:trPr>
        <w:tc>
          <w:tcPr>
            <w:tcW w:w="10395" w:type="dxa"/>
          </w:tcPr>
          <w:p w14:paraId="77DD87D1" w14:textId="17507FC6" w:rsidR="00887874" w:rsidRDefault="006D4B17" w:rsidP="001737CF">
            <w:pPr>
              <w:pStyle w:val="BodyText"/>
            </w:pPr>
            <w:r>
              <w:t>{</w:t>
            </w:r>
            <w:r w:rsidR="00283A72">
              <w:t>%</w:t>
            </w:r>
            <w:proofErr w:type="spellStart"/>
            <w:r>
              <w:t>ToBe</w:t>
            </w:r>
            <w:r w:rsidR="00182303">
              <w:t>_Flow</w:t>
            </w:r>
            <w:r>
              <w:t>Diagram</w:t>
            </w:r>
            <w:proofErr w:type="spellEnd"/>
            <w:r>
              <w:t>}</w:t>
            </w:r>
          </w:p>
        </w:tc>
      </w:tr>
      <w:tr w:rsidR="0076046D" w14:paraId="05F39DA9" w14:textId="77777777" w:rsidTr="006D4B17">
        <w:trPr>
          <w:trHeight w:val="592"/>
        </w:trPr>
        <w:tc>
          <w:tcPr>
            <w:tcW w:w="10395" w:type="dxa"/>
          </w:tcPr>
          <w:p w14:paraId="7169E142" w14:textId="57529CA6" w:rsidR="0076046D" w:rsidRDefault="0076046D" w:rsidP="001737CF">
            <w:pPr>
              <w:pStyle w:val="BodyText"/>
            </w:pPr>
            <w:r>
              <w:t>{%</w:t>
            </w:r>
            <w:proofErr w:type="spellStart"/>
            <w:r>
              <w:t>LucidDiagram_Link</w:t>
            </w:r>
            <w:proofErr w:type="spellEnd"/>
            <w:r>
              <w:t>}</w:t>
            </w:r>
          </w:p>
        </w:tc>
      </w:tr>
    </w:tbl>
    <w:p w14:paraId="1A482FC4" w14:textId="41CBAF8F" w:rsidR="001B36C5" w:rsidRPr="00887874" w:rsidRDefault="00887874" w:rsidP="001B36C5">
      <w:pPr>
        <w:rPr>
          <w:rStyle w:val="SubtleEmphasis"/>
          <w:rFonts w:asciiTheme="majorHAnsi" w:eastAsiaTheme="majorEastAsia" w:hAnsiTheme="majorHAnsi" w:cstheme="majorBidi"/>
          <w:b/>
          <w:bCs/>
          <w:smallCaps/>
          <w:color w:val="000000" w:themeColor="text1"/>
        </w:rPr>
      </w:pPr>
      <w:r w:rsidRPr="00887874">
        <w:rPr>
          <w:rStyle w:val="SubtleEmphasis"/>
          <w:rFonts w:asciiTheme="majorHAnsi" w:eastAsiaTheme="majorEastAsia" w:hAnsiTheme="majorHAnsi" w:cstheme="majorBidi"/>
          <w:b/>
          <w:bCs/>
          <w:smallCaps/>
          <w:color w:val="000000" w:themeColor="text1"/>
        </w:rPr>
        <w:t>*Flow Diagram should be designed using Lucid Chart</w:t>
      </w:r>
      <w:r>
        <w:rPr>
          <w:rStyle w:val="SubtleEmphasis"/>
          <w:rFonts w:asciiTheme="majorHAnsi" w:eastAsiaTheme="majorEastAsia" w:hAnsiTheme="majorHAnsi" w:cstheme="majorBidi"/>
          <w:b/>
          <w:bCs/>
          <w:smallCaps/>
          <w:color w:val="000000" w:themeColor="text1"/>
        </w:rPr>
        <w:t xml:space="preserve"> </w:t>
      </w:r>
    </w:p>
    <w:p w14:paraId="5E5D3FAD" w14:textId="77777777" w:rsidR="0099381A" w:rsidRDefault="0099381A" w:rsidP="0099381A">
      <w:pPr>
        <w:pStyle w:val="Heading4"/>
        <w:keepLines w:val="0"/>
        <w:spacing w:before="0" w:after="160" w:line="0" w:lineRule="atLeast"/>
        <w:ind w:left="0" w:firstLine="0"/>
      </w:pPr>
      <w:r>
        <w:t>Files/Folders Details</w:t>
      </w:r>
    </w:p>
    <w:tbl>
      <w:tblPr>
        <w:tblStyle w:val="GridTable1Light-Accent1"/>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6009"/>
        <w:gridCol w:w="4061"/>
      </w:tblGrid>
      <w:tr w:rsidR="001B36C5" w:rsidRPr="000C2A61" w14:paraId="22499E5C" w14:textId="77777777" w:rsidTr="0037756B">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6009" w:type="dxa"/>
            <w:tcBorders>
              <w:bottom w:val="none" w:sz="0" w:space="0" w:color="auto"/>
            </w:tcBorders>
            <w:shd w:val="clear" w:color="auto" w:fill="969696" w:themeFill="accent3"/>
            <w:vAlign w:val="center"/>
          </w:tcPr>
          <w:p w14:paraId="3A60C902" w14:textId="77777777" w:rsidR="001B36C5" w:rsidRPr="007149FB" w:rsidRDefault="001B36C5" w:rsidP="00D67D72">
            <w:pPr>
              <w:pStyle w:val="BodyText"/>
              <w:rPr>
                <w:color w:val="FFFFFF" w:themeColor="background1"/>
                <w:sz w:val="22"/>
              </w:rPr>
            </w:pPr>
            <w:r w:rsidRPr="007149FB">
              <w:rPr>
                <w:color w:val="FFFFFF" w:themeColor="background1"/>
                <w:sz w:val="22"/>
              </w:rPr>
              <w:t>File\Folder Name</w:t>
            </w:r>
          </w:p>
        </w:tc>
        <w:tc>
          <w:tcPr>
            <w:tcW w:w="4061" w:type="dxa"/>
            <w:tcBorders>
              <w:bottom w:val="none" w:sz="0" w:space="0" w:color="auto"/>
            </w:tcBorders>
            <w:shd w:val="clear" w:color="auto" w:fill="969696" w:themeFill="accent3"/>
            <w:vAlign w:val="center"/>
          </w:tcPr>
          <w:p w14:paraId="2E0C208D" w14:textId="77777777" w:rsidR="001B36C5" w:rsidRPr="007149FB" w:rsidRDefault="001B36C5" w:rsidP="00D67D72">
            <w:pPr>
              <w:pStyle w:val="BodyText"/>
              <w:cnfStyle w:val="100000000000" w:firstRow="1" w:lastRow="0" w:firstColumn="0" w:lastColumn="0" w:oddVBand="0" w:evenVBand="0" w:oddHBand="0" w:evenHBand="0" w:firstRowFirstColumn="0" w:firstRowLastColumn="0" w:lastRowFirstColumn="0" w:lastRowLastColumn="0"/>
              <w:rPr>
                <w:color w:val="FFFFFF" w:themeColor="background1"/>
                <w:sz w:val="22"/>
              </w:rPr>
            </w:pPr>
            <w:r w:rsidRPr="007149FB">
              <w:rPr>
                <w:color w:val="FFFFFF" w:themeColor="background1"/>
                <w:sz w:val="22"/>
              </w:rPr>
              <w:t>Path</w:t>
            </w:r>
          </w:p>
        </w:tc>
      </w:tr>
      <w:tr w:rsidR="006370BD" w:rsidRPr="000C2A61" w14:paraId="220F8BE9" w14:textId="77777777" w:rsidTr="0037756B">
        <w:trPr>
          <w:trHeight w:val="600"/>
        </w:trPr>
        <w:tc>
          <w:tcPr>
            <w:cnfStyle w:val="001000000000" w:firstRow="0" w:lastRow="0" w:firstColumn="1" w:lastColumn="0" w:oddVBand="0" w:evenVBand="0" w:oddHBand="0" w:evenHBand="0" w:firstRowFirstColumn="0" w:firstRowLastColumn="0" w:lastRowFirstColumn="0" w:lastRowLastColumn="0"/>
            <w:tcW w:w="6009" w:type="dxa"/>
            <w:vAlign w:val="center"/>
          </w:tcPr>
          <w:p w14:paraId="7D4D00CA" w14:textId="02796BC9" w:rsidR="006370BD" w:rsidRDefault="006370BD" w:rsidP="006370BD">
            <w:pPr>
              <w:pStyle w:val="BodyText"/>
              <w:rPr>
                <w:b w:val="0"/>
              </w:rPr>
            </w:pPr>
            <w:r>
              <w:rPr>
                <w:b w:val="0"/>
              </w:rPr>
              <w:t>Config.xlsx</w:t>
            </w:r>
          </w:p>
        </w:tc>
        <w:tc>
          <w:tcPr>
            <w:tcW w:w="4061" w:type="dxa"/>
            <w:vAlign w:val="center"/>
          </w:tcPr>
          <w:p w14:paraId="01EDF8DC" w14:textId="7E8528CC" w:rsidR="006370BD" w:rsidRDefault="00A32D97" w:rsidP="0037756B">
            <w:pPr>
              <w:pStyle w:val="BodyText"/>
              <w:cnfStyle w:val="000000000000" w:firstRow="0" w:lastRow="0" w:firstColumn="0" w:lastColumn="0" w:oddVBand="0" w:evenVBand="0" w:oddHBand="0" w:evenHBand="0" w:firstRowFirstColumn="0" w:firstRowLastColumn="0" w:lastRowFirstColumn="0" w:lastRowLastColumn="0"/>
              <w:rPr>
                <w:bCs/>
              </w:rPr>
            </w:pPr>
            <w:r>
              <w:rPr>
                <w:bCs/>
              </w:rPr>
              <w:t>DEV - Data\Config</w:t>
            </w:r>
            <w:r w:rsidR="00B27F20">
              <w:rPr>
                <w:bCs/>
              </w:rPr>
              <w:t>\Config-DEV.xlsx</w:t>
            </w:r>
          </w:p>
          <w:p w14:paraId="15CA4949" w14:textId="21170FB0" w:rsidR="00A32D97" w:rsidRDefault="00A32D97" w:rsidP="0037756B">
            <w:pPr>
              <w:pStyle w:val="BodyText"/>
              <w:cnfStyle w:val="000000000000" w:firstRow="0" w:lastRow="0" w:firstColumn="0" w:lastColumn="0" w:oddVBand="0" w:evenVBand="0" w:oddHBand="0" w:evenHBand="0" w:firstRowFirstColumn="0" w:firstRowLastColumn="0" w:lastRowFirstColumn="0" w:lastRowLastColumn="0"/>
              <w:rPr>
                <w:bCs/>
              </w:rPr>
            </w:pPr>
            <w:r>
              <w:rPr>
                <w:bCs/>
              </w:rPr>
              <w:t xml:space="preserve">UAT </w:t>
            </w:r>
            <w:r w:rsidR="00B27F20">
              <w:rPr>
                <w:bCs/>
              </w:rPr>
              <w:t>–</w:t>
            </w:r>
            <w:r>
              <w:rPr>
                <w:bCs/>
              </w:rPr>
              <w:t xml:space="preserve"> </w:t>
            </w:r>
            <w:r w:rsidR="00B27F20">
              <w:rPr>
                <w:bCs/>
              </w:rPr>
              <w:t>Data\Config\Config-</w:t>
            </w:r>
            <w:r w:rsidR="008825EF">
              <w:rPr>
                <w:bCs/>
              </w:rPr>
              <w:t>UAT</w:t>
            </w:r>
            <w:r w:rsidR="00B27F20">
              <w:rPr>
                <w:bCs/>
              </w:rPr>
              <w:t>.xlsx</w:t>
            </w:r>
          </w:p>
          <w:p w14:paraId="0E244FA1" w14:textId="064F30EB" w:rsidR="00A32D97" w:rsidRPr="006370BD" w:rsidRDefault="00A32D97" w:rsidP="0037756B">
            <w:pPr>
              <w:pStyle w:val="BodyText"/>
              <w:cnfStyle w:val="000000000000" w:firstRow="0" w:lastRow="0" w:firstColumn="0" w:lastColumn="0" w:oddVBand="0" w:evenVBand="0" w:oddHBand="0" w:evenHBand="0" w:firstRowFirstColumn="0" w:firstRowLastColumn="0" w:lastRowFirstColumn="0" w:lastRowLastColumn="0"/>
              <w:rPr>
                <w:bCs/>
              </w:rPr>
            </w:pPr>
            <w:r>
              <w:rPr>
                <w:bCs/>
              </w:rPr>
              <w:t xml:space="preserve">PROD - </w:t>
            </w:r>
            <w:r w:rsidR="00B27F20">
              <w:rPr>
                <w:bCs/>
              </w:rPr>
              <w:t>Data\Config\Config-</w:t>
            </w:r>
            <w:r w:rsidR="008825EF">
              <w:rPr>
                <w:bCs/>
              </w:rPr>
              <w:t>P</w:t>
            </w:r>
            <w:r w:rsidR="00B27F20">
              <w:rPr>
                <w:bCs/>
              </w:rPr>
              <w:t>ROD</w:t>
            </w:r>
            <w:r w:rsidR="00B27F20">
              <w:rPr>
                <w:bCs/>
              </w:rPr>
              <w:t>.xlsx</w:t>
            </w:r>
          </w:p>
        </w:tc>
      </w:tr>
      <w:tr w:rsidR="00BF3B84" w:rsidRPr="000C2A61" w14:paraId="4D2D83CE" w14:textId="77777777" w:rsidTr="0037756B">
        <w:trPr>
          <w:trHeight w:val="600"/>
        </w:trPr>
        <w:tc>
          <w:tcPr>
            <w:cnfStyle w:val="001000000000" w:firstRow="0" w:lastRow="0" w:firstColumn="1" w:lastColumn="0" w:oddVBand="0" w:evenVBand="0" w:oddHBand="0" w:evenHBand="0" w:firstRowFirstColumn="0" w:firstRowLastColumn="0" w:lastRowFirstColumn="0" w:lastRowLastColumn="0"/>
            <w:tcW w:w="6009" w:type="dxa"/>
            <w:vAlign w:val="center"/>
          </w:tcPr>
          <w:p w14:paraId="49773ADE" w14:textId="6D0F83CC" w:rsidR="00BF3B84" w:rsidRPr="00365F7E" w:rsidRDefault="0035124A" w:rsidP="00BF3B84">
            <w:pPr>
              <w:pStyle w:val="BodyText"/>
              <w:rPr>
                <w:b w:val="0"/>
              </w:rPr>
            </w:pPr>
            <w:r>
              <w:rPr>
                <w:b w:val="0"/>
              </w:rPr>
              <w:t>I</w:t>
            </w:r>
            <w:r w:rsidR="00840F3A">
              <w:rPr>
                <w:b w:val="0"/>
              </w:rPr>
              <w:t>/P files</w:t>
            </w:r>
          </w:p>
        </w:tc>
        <w:tc>
          <w:tcPr>
            <w:tcW w:w="4061" w:type="dxa"/>
            <w:vAlign w:val="center"/>
          </w:tcPr>
          <w:p w14:paraId="7E1A2C96" w14:textId="128AB491" w:rsidR="00BF3B84" w:rsidRPr="006370BD" w:rsidRDefault="00A32D97" w:rsidP="00BF3B84">
            <w:pPr>
              <w:pStyle w:val="BodyText"/>
              <w:cnfStyle w:val="000000000000" w:firstRow="0" w:lastRow="0" w:firstColumn="0" w:lastColumn="0" w:oddVBand="0" w:evenVBand="0" w:oddHBand="0" w:evenHBand="0" w:firstRowFirstColumn="0" w:firstRowLastColumn="0" w:lastRowFirstColumn="0" w:lastRowLastColumn="0"/>
              <w:rPr>
                <w:bCs/>
              </w:rPr>
            </w:pPr>
            <w:r>
              <w:rPr>
                <w:bCs/>
              </w:rPr>
              <w:t>Data\</w:t>
            </w:r>
            <w:r w:rsidR="00140323">
              <w:rPr>
                <w:bCs/>
              </w:rPr>
              <w:t>Input\</w:t>
            </w:r>
          </w:p>
        </w:tc>
      </w:tr>
      <w:tr w:rsidR="0035124A" w:rsidRPr="000C2A61" w14:paraId="17CCADA6" w14:textId="77777777" w:rsidTr="0037756B">
        <w:trPr>
          <w:trHeight w:val="600"/>
        </w:trPr>
        <w:tc>
          <w:tcPr>
            <w:cnfStyle w:val="001000000000" w:firstRow="0" w:lastRow="0" w:firstColumn="1" w:lastColumn="0" w:oddVBand="0" w:evenVBand="0" w:oddHBand="0" w:evenHBand="0" w:firstRowFirstColumn="0" w:firstRowLastColumn="0" w:lastRowFirstColumn="0" w:lastRowLastColumn="0"/>
            <w:tcW w:w="6009" w:type="dxa"/>
            <w:vAlign w:val="center"/>
          </w:tcPr>
          <w:p w14:paraId="74705915" w14:textId="30AA2C48" w:rsidR="0035124A" w:rsidRPr="00A5748A" w:rsidRDefault="0035124A" w:rsidP="00BF3B84">
            <w:pPr>
              <w:pStyle w:val="BodyText"/>
              <w:rPr>
                <w:b w:val="0"/>
              </w:rPr>
            </w:pPr>
            <w:r>
              <w:rPr>
                <w:b w:val="0"/>
              </w:rPr>
              <w:t>O/P files</w:t>
            </w:r>
          </w:p>
        </w:tc>
        <w:tc>
          <w:tcPr>
            <w:tcW w:w="4061" w:type="dxa"/>
            <w:vAlign w:val="center"/>
          </w:tcPr>
          <w:p w14:paraId="15166927" w14:textId="31CCE895" w:rsidR="0035124A" w:rsidRPr="006370BD" w:rsidRDefault="00140323" w:rsidP="00BF3B84">
            <w:pPr>
              <w:pStyle w:val="BodyText"/>
              <w:cnfStyle w:val="000000000000" w:firstRow="0" w:lastRow="0" w:firstColumn="0" w:lastColumn="0" w:oddVBand="0" w:evenVBand="0" w:oddHBand="0" w:evenHBand="0" w:firstRowFirstColumn="0" w:firstRowLastColumn="0" w:lastRowFirstColumn="0" w:lastRowLastColumn="0"/>
              <w:rPr>
                <w:bCs/>
              </w:rPr>
            </w:pPr>
            <w:r>
              <w:rPr>
                <w:bCs/>
              </w:rPr>
              <w:t>Data\</w:t>
            </w:r>
            <w:r>
              <w:rPr>
                <w:bCs/>
              </w:rPr>
              <w:t>Output</w:t>
            </w:r>
            <w:r>
              <w:rPr>
                <w:bCs/>
              </w:rPr>
              <w:t>\</w:t>
            </w:r>
          </w:p>
        </w:tc>
      </w:tr>
      <w:tr w:rsidR="00A5748A" w:rsidRPr="000C2A61" w14:paraId="2D89E5E5" w14:textId="77777777" w:rsidTr="0037756B">
        <w:trPr>
          <w:trHeight w:val="600"/>
        </w:trPr>
        <w:tc>
          <w:tcPr>
            <w:cnfStyle w:val="001000000000" w:firstRow="0" w:lastRow="0" w:firstColumn="1" w:lastColumn="0" w:oddVBand="0" w:evenVBand="0" w:oddHBand="0" w:evenHBand="0" w:firstRowFirstColumn="0" w:firstRowLastColumn="0" w:lastRowFirstColumn="0" w:lastRowLastColumn="0"/>
            <w:tcW w:w="6009" w:type="dxa"/>
            <w:vAlign w:val="center"/>
          </w:tcPr>
          <w:p w14:paraId="15584BDD" w14:textId="6F4C524E" w:rsidR="00A5748A" w:rsidRDefault="00A5748A" w:rsidP="00BF3B84">
            <w:pPr>
              <w:pStyle w:val="BodyText"/>
            </w:pPr>
            <w:r w:rsidRPr="00A5748A">
              <w:rPr>
                <w:b w:val="0"/>
              </w:rPr>
              <w:t>Screen</w:t>
            </w:r>
            <w:r>
              <w:rPr>
                <w:b w:val="0"/>
              </w:rPr>
              <w:t>s</w:t>
            </w:r>
            <w:r w:rsidRPr="00A5748A">
              <w:rPr>
                <w:b w:val="0"/>
              </w:rPr>
              <w:t>hots</w:t>
            </w:r>
          </w:p>
        </w:tc>
        <w:tc>
          <w:tcPr>
            <w:tcW w:w="4061" w:type="dxa"/>
            <w:vAlign w:val="center"/>
          </w:tcPr>
          <w:p w14:paraId="77630A2A" w14:textId="25479397" w:rsidR="00A5748A" w:rsidRPr="006370BD" w:rsidRDefault="00140323" w:rsidP="00BF3B84">
            <w:pPr>
              <w:pStyle w:val="BodyText"/>
              <w:cnfStyle w:val="000000000000" w:firstRow="0" w:lastRow="0" w:firstColumn="0" w:lastColumn="0" w:oddVBand="0" w:evenVBand="0" w:oddHBand="0" w:evenHBand="0" w:firstRowFirstColumn="0" w:firstRowLastColumn="0" w:lastRowFirstColumn="0" w:lastRowLastColumn="0"/>
              <w:rPr>
                <w:bCs/>
              </w:rPr>
            </w:pPr>
            <w:proofErr w:type="spellStart"/>
            <w:r>
              <w:rPr>
                <w:bCs/>
              </w:rPr>
              <w:t>E</w:t>
            </w:r>
            <w:r>
              <w:t>xception_Screenshots</w:t>
            </w:r>
            <w:proofErr w:type="spellEnd"/>
            <w:r>
              <w:t>\</w:t>
            </w:r>
          </w:p>
        </w:tc>
      </w:tr>
    </w:tbl>
    <w:p w14:paraId="363E1733" w14:textId="1CCEA256" w:rsidR="007A3838" w:rsidRDefault="00140323" w:rsidP="007A3838">
      <w:pPr>
        <w:rPr>
          <w:rStyle w:val="SubtleEmphasis"/>
          <w:rFonts w:asciiTheme="majorHAnsi" w:eastAsiaTheme="majorEastAsia" w:hAnsiTheme="majorHAnsi" w:cstheme="majorBidi"/>
          <w:b/>
          <w:bCs/>
          <w:smallCaps/>
          <w:color w:val="000000" w:themeColor="text1"/>
        </w:rPr>
      </w:pPr>
      <w:r w:rsidRPr="009E2C96">
        <w:rPr>
          <w:rStyle w:val="SubtleEmphasis"/>
          <w:rFonts w:asciiTheme="majorHAnsi" w:eastAsiaTheme="majorEastAsia" w:hAnsiTheme="majorHAnsi" w:cstheme="majorBidi"/>
          <w:b/>
          <w:bCs/>
          <w:smallCaps/>
          <w:color w:val="000000" w:themeColor="text1"/>
        </w:rPr>
        <w:t>*</w:t>
      </w:r>
      <w:r>
        <w:rPr>
          <w:rStyle w:val="SubtleEmphasis"/>
          <w:rFonts w:asciiTheme="majorHAnsi" w:eastAsiaTheme="majorEastAsia" w:hAnsiTheme="majorHAnsi" w:cstheme="majorBidi"/>
          <w:b/>
          <w:bCs/>
          <w:smallCaps/>
          <w:color w:val="000000" w:themeColor="text1"/>
        </w:rPr>
        <w:t>file path can be modified or changed according to use case if required</w:t>
      </w:r>
    </w:p>
    <w:p w14:paraId="3E366CAC" w14:textId="782D7ADF" w:rsidR="00C0741F" w:rsidRDefault="00C0741F" w:rsidP="007A3838">
      <w:pPr>
        <w:rPr>
          <w:rFonts w:asciiTheme="majorHAnsi" w:eastAsiaTheme="majorEastAsia" w:hAnsiTheme="majorHAnsi" w:cstheme="majorBidi"/>
          <w:b/>
          <w:bCs/>
          <w:i/>
          <w:iCs/>
          <w:smallCaps/>
          <w:color w:val="000000" w:themeColor="text1"/>
        </w:rPr>
      </w:pPr>
    </w:p>
    <w:p w14:paraId="03CFB294" w14:textId="77777777" w:rsidR="007E36BF" w:rsidRPr="00140323" w:rsidRDefault="007E36BF" w:rsidP="007A3838">
      <w:pPr>
        <w:rPr>
          <w:rFonts w:asciiTheme="majorHAnsi" w:eastAsiaTheme="majorEastAsia" w:hAnsiTheme="majorHAnsi" w:cstheme="majorBidi"/>
          <w:b/>
          <w:bCs/>
          <w:i/>
          <w:iCs/>
          <w:smallCaps/>
          <w:color w:val="000000" w:themeColor="text1"/>
        </w:rPr>
      </w:pPr>
    </w:p>
    <w:p w14:paraId="6D12199C" w14:textId="38E9BB50" w:rsidR="0099381A" w:rsidRDefault="0099381A" w:rsidP="0099381A">
      <w:pPr>
        <w:pStyle w:val="Heading4"/>
        <w:keepLines w:val="0"/>
        <w:spacing w:before="0" w:after="160" w:line="0" w:lineRule="atLeast"/>
        <w:ind w:left="0" w:firstLine="0"/>
      </w:pPr>
      <w:r>
        <w:lastRenderedPageBreak/>
        <w:t>Schedule</w:t>
      </w:r>
    </w:p>
    <w:tbl>
      <w:tblPr>
        <w:tblStyle w:val="GridTable1Light-Accent1"/>
        <w:tblW w:w="1006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3681"/>
        <w:gridCol w:w="2837"/>
        <w:gridCol w:w="3542"/>
      </w:tblGrid>
      <w:tr w:rsidR="001B36C5" w:rsidRPr="000C2A61" w14:paraId="008CA36D" w14:textId="77777777" w:rsidTr="00FD4837">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3681" w:type="dxa"/>
            <w:tcBorders>
              <w:bottom w:val="none" w:sz="0" w:space="0" w:color="auto"/>
            </w:tcBorders>
            <w:shd w:val="clear" w:color="auto" w:fill="949494" w:themeFill="accent6" w:themeFillTint="99"/>
            <w:vAlign w:val="center"/>
          </w:tcPr>
          <w:p w14:paraId="6A6D6457" w14:textId="77777777" w:rsidR="001B36C5" w:rsidRPr="007149FB" w:rsidRDefault="001B36C5" w:rsidP="00760F5B">
            <w:pPr>
              <w:pStyle w:val="BodyText"/>
              <w:rPr>
                <w:color w:val="FFFFFF" w:themeColor="background1"/>
                <w:sz w:val="22"/>
              </w:rPr>
            </w:pPr>
            <w:r w:rsidRPr="007149FB">
              <w:rPr>
                <w:color w:val="FFFFFF" w:themeColor="background1"/>
                <w:sz w:val="22"/>
              </w:rPr>
              <w:t>Process/Sub-process</w:t>
            </w:r>
          </w:p>
        </w:tc>
        <w:tc>
          <w:tcPr>
            <w:tcW w:w="2837" w:type="dxa"/>
            <w:tcBorders>
              <w:bottom w:val="none" w:sz="0" w:space="0" w:color="auto"/>
            </w:tcBorders>
            <w:shd w:val="clear" w:color="auto" w:fill="969696" w:themeFill="accent3"/>
            <w:vAlign w:val="center"/>
          </w:tcPr>
          <w:p w14:paraId="01AF4263" w14:textId="77777777" w:rsidR="001B36C5" w:rsidRPr="007149FB" w:rsidRDefault="001B36C5" w:rsidP="00760F5B">
            <w:pPr>
              <w:pStyle w:val="BodyText"/>
              <w:cnfStyle w:val="100000000000" w:firstRow="1" w:lastRow="0" w:firstColumn="0" w:lastColumn="0" w:oddVBand="0" w:evenVBand="0" w:oddHBand="0" w:evenHBand="0" w:firstRowFirstColumn="0" w:firstRowLastColumn="0" w:lastRowFirstColumn="0" w:lastRowLastColumn="0"/>
              <w:rPr>
                <w:color w:val="FFFFFF" w:themeColor="background1"/>
                <w:sz w:val="22"/>
              </w:rPr>
            </w:pPr>
            <w:r w:rsidRPr="007149FB">
              <w:rPr>
                <w:color w:val="FFFFFF" w:themeColor="background1"/>
                <w:sz w:val="22"/>
              </w:rPr>
              <w:t>Schedule Day</w:t>
            </w:r>
          </w:p>
        </w:tc>
        <w:tc>
          <w:tcPr>
            <w:tcW w:w="3542" w:type="dxa"/>
            <w:tcBorders>
              <w:bottom w:val="none" w:sz="0" w:space="0" w:color="auto"/>
            </w:tcBorders>
            <w:shd w:val="clear" w:color="auto" w:fill="969696" w:themeFill="accent3"/>
            <w:vAlign w:val="center"/>
          </w:tcPr>
          <w:p w14:paraId="3B928F34" w14:textId="77777777" w:rsidR="001B36C5" w:rsidRPr="007149FB" w:rsidRDefault="001B36C5" w:rsidP="00760F5B">
            <w:pPr>
              <w:pStyle w:val="BodyText"/>
              <w:cnfStyle w:val="100000000000" w:firstRow="1" w:lastRow="0" w:firstColumn="0" w:lastColumn="0" w:oddVBand="0" w:evenVBand="0" w:oddHBand="0" w:evenHBand="0" w:firstRowFirstColumn="0" w:firstRowLastColumn="0" w:lastRowFirstColumn="0" w:lastRowLastColumn="0"/>
              <w:rPr>
                <w:color w:val="FFFFFF" w:themeColor="background1"/>
                <w:sz w:val="22"/>
              </w:rPr>
            </w:pPr>
            <w:r w:rsidRPr="007149FB">
              <w:rPr>
                <w:color w:val="FFFFFF" w:themeColor="background1"/>
                <w:sz w:val="22"/>
              </w:rPr>
              <w:t>Schedule Time</w:t>
            </w:r>
          </w:p>
        </w:tc>
      </w:tr>
      <w:tr w:rsidR="00025CC7" w:rsidRPr="000C2A61" w14:paraId="01491355" w14:textId="77777777" w:rsidTr="00FD4837">
        <w:trPr>
          <w:trHeight w:val="600"/>
        </w:trPr>
        <w:tc>
          <w:tcPr>
            <w:cnfStyle w:val="001000000000" w:firstRow="0" w:lastRow="0" w:firstColumn="1" w:lastColumn="0" w:oddVBand="0" w:evenVBand="0" w:oddHBand="0" w:evenHBand="0" w:firstRowFirstColumn="0" w:firstRowLastColumn="0" w:lastRowFirstColumn="0" w:lastRowLastColumn="0"/>
            <w:tcW w:w="3681" w:type="dxa"/>
            <w:vAlign w:val="center"/>
          </w:tcPr>
          <w:p w14:paraId="2E66356F" w14:textId="13F13426" w:rsidR="00025CC7" w:rsidRPr="00946D60" w:rsidRDefault="00025CC7" w:rsidP="001223F8">
            <w:pPr>
              <w:pStyle w:val="BodyText"/>
              <w:rPr>
                <w:b w:val="0"/>
                <w:sz w:val="18"/>
              </w:rPr>
            </w:pPr>
          </w:p>
        </w:tc>
        <w:tc>
          <w:tcPr>
            <w:tcW w:w="2837" w:type="dxa"/>
            <w:vAlign w:val="center"/>
          </w:tcPr>
          <w:p w14:paraId="221CBCF1" w14:textId="06A21AF7" w:rsidR="00025CC7" w:rsidRPr="002274A3" w:rsidRDefault="00025CC7" w:rsidP="00025CC7">
            <w:pPr>
              <w:pStyle w:val="BodyText"/>
              <w:jc w:val="center"/>
              <w:cnfStyle w:val="000000000000" w:firstRow="0" w:lastRow="0" w:firstColumn="0" w:lastColumn="0" w:oddVBand="0" w:evenVBand="0" w:oddHBand="0" w:evenHBand="0" w:firstRowFirstColumn="0" w:firstRowLastColumn="0" w:lastRowFirstColumn="0" w:lastRowLastColumn="0"/>
              <w:rPr>
                <w:sz w:val="18"/>
              </w:rPr>
            </w:pPr>
          </w:p>
        </w:tc>
        <w:tc>
          <w:tcPr>
            <w:tcW w:w="3542" w:type="dxa"/>
            <w:vAlign w:val="center"/>
          </w:tcPr>
          <w:p w14:paraId="438931D2" w14:textId="276A550C" w:rsidR="00025CC7" w:rsidRPr="0076621C" w:rsidRDefault="00025CC7" w:rsidP="00025CC7">
            <w:pPr>
              <w:pStyle w:val="BodyText"/>
              <w:jc w:val="center"/>
              <w:cnfStyle w:val="000000000000" w:firstRow="0" w:lastRow="0" w:firstColumn="0" w:lastColumn="0" w:oddVBand="0" w:evenVBand="0" w:oddHBand="0" w:evenHBand="0" w:firstRowFirstColumn="0" w:firstRowLastColumn="0" w:lastRowFirstColumn="0" w:lastRowLastColumn="0"/>
              <w:rPr>
                <w:bCs/>
              </w:rPr>
            </w:pPr>
          </w:p>
        </w:tc>
      </w:tr>
    </w:tbl>
    <w:p w14:paraId="5E88468D" w14:textId="77777777" w:rsidR="0099381A" w:rsidRPr="005563BD" w:rsidRDefault="0099381A" w:rsidP="00B7149D">
      <w:pPr>
        <w:pStyle w:val="Heading1"/>
      </w:pPr>
      <w:bookmarkStart w:id="15" w:name="_Toc21515141"/>
      <w:bookmarkStart w:id="16" w:name="_Toc75789075"/>
      <w:r w:rsidRPr="0099381A">
        <w:t>Solution</w:t>
      </w:r>
      <w:r>
        <w:t xml:space="preserve"> Designs</w:t>
      </w:r>
      <w:bookmarkEnd w:id="15"/>
      <w:bookmarkEnd w:id="16"/>
    </w:p>
    <w:p w14:paraId="2D078A08" w14:textId="23DFA3BB" w:rsidR="0018571F" w:rsidRDefault="003D6C74" w:rsidP="00B7149D">
      <w:pPr>
        <w:pStyle w:val="Heading2"/>
        <w:keepLines w:val="0"/>
        <w:spacing w:before="0" w:after="160" w:line="0" w:lineRule="atLeast"/>
        <w:ind w:left="0" w:firstLine="0"/>
      </w:pPr>
      <w:bookmarkStart w:id="17" w:name="_Toc21515142"/>
      <w:bookmarkStart w:id="18" w:name="_Toc75789076"/>
      <w:r>
        <w:t>Robotic</w:t>
      </w:r>
      <w:r w:rsidR="0099381A">
        <w:t xml:space="preserve"> Resource Requirement</w:t>
      </w:r>
      <w:bookmarkEnd w:id="17"/>
      <w:bookmarkEnd w:id="18"/>
    </w:p>
    <w:tbl>
      <w:tblPr>
        <w:tblStyle w:val="TableGridLight1"/>
        <w:tblW w:w="10044" w:type="dxa"/>
        <w:tblLook w:val="04A0" w:firstRow="1" w:lastRow="0" w:firstColumn="1" w:lastColumn="0" w:noHBand="0" w:noVBand="1"/>
      </w:tblPr>
      <w:tblGrid>
        <w:gridCol w:w="3420"/>
        <w:gridCol w:w="3396"/>
        <w:gridCol w:w="3228"/>
      </w:tblGrid>
      <w:tr w:rsidR="001B36C5" w:rsidRPr="001B36C5" w14:paraId="6D18AF1E" w14:textId="77777777" w:rsidTr="00A72A99">
        <w:trPr>
          <w:trHeight w:val="432"/>
        </w:trPr>
        <w:tc>
          <w:tcPr>
            <w:tcW w:w="3420" w:type="dxa"/>
            <w:shd w:val="clear" w:color="auto" w:fill="949494" w:themeFill="accent6" w:themeFillTint="99"/>
            <w:vAlign w:val="center"/>
          </w:tcPr>
          <w:p w14:paraId="15472395" w14:textId="77777777" w:rsidR="001B36C5" w:rsidRPr="00252617" w:rsidRDefault="001B36C5" w:rsidP="00760F5B">
            <w:pPr>
              <w:rPr>
                <w:rFonts w:asciiTheme="majorHAnsi" w:hAnsiTheme="majorHAnsi" w:cstheme="majorHAnsi"/>
                <w:b/>
                <w:color w:val="FFFFFF" w:themeColor="background1"/>
                <w:sz w:val="24"/>
              </w:rPr>
            </w:pPr>
            <w:r w:rsidRPr="00252617">
              <w:rPr>
                <w:rFonts w:asciiTheme="majorHAnsi" w:hAnsiTheme="majorHAnsi" w:cstheme="majorHAnsi"/>
                <w:b/>
                <w:color w:val="FFFFFF" w:themeColor="background1"/>
                <w:sz w:val="24"/>
              </w:rPr>
              <w:t>Requirements</w:t>
            </w:r>
          </w:p>
        </w:tc>
        <w:tc>
          <w:tcPr>
            <w:tcW w:w="3396" w:type="dxa"/>
            <w:shd w:val="clear" w:color="auto" w:fill="949494" w:themeFill="accent6" w:themeFillTint="99"/>
            <w:vAlign w:val="center"/>
          </w:tcPr>
          <w:p w14:paraId="652CDA53" w14:textId="77777777" w:rsidR="001B36C5" w:rsidRPr="00252617" w:rsidRDefault="001B36C5" w:rsidP="00760F5B">
            <w:pPr>
              <w:rPr>
                <w:rFonts w:asciiTheme="majorHAnsi" w:hAnsiTheme="majorHAnsi" w:cstheme="majorHAnsi"/>
                <w:b/>
                <w:color w:val="FFFFFF" w:themeColor="background1"/>
                <w:sz w:val="24"/>
              </w:rPr>
            </w:pPr>
            <w:r w:rsidRPr="00252617">
              <w:rPr>
                <w:rFonts w:asciiTheme="majorHAnsi" w:hAnsiTheme="majorHAnsi" w:cstheme="majorHAnsi"/>
                <w:b/>
                <w:color w:val="FFFFFF" w:themeColor="background1"/>
                <w:sz w:val="24"/>
              </w:rPr>
              <w:t>Estimation</w:t>
            </w:r>
          </w:p>
        </w:tc>
        <w:tc>
          <w:tcPr>
            <w:tcW w:w="3228" w:type="dxa"/>
            <w:shd w:val="clear" w:color="auto" w:fill="949494" w:themeFill="accent6" w:themeFillTint="99"/>
            <w:vAlign w:val="center"/>
          </w:tcPr>
          <w:p w14:paraId="04C0A222" w14:textId="77777777" w:rsidR="001B36C5" w:rsidRPr="001B36C5" w:rsidRDefault="001B36C5" w:rsidP="00760F5B">
            <w:pPr>
              <w:rPr>
                <w:rFonts w:asciiTheme="majorHAnsi" w:hAnsiTheme="majorHAnsi" w:cstheme="majorHAnsi"/>
                <w:b/>
                <w:sz w:val="24"/>
              </w:rPr>
            </w:pPr>
            <w:r w:rsidRPr="00252617">
              <w:rPr>
                <w:rFonts w:asciiTheme="majorHAnsi" w:hAnsiTheme="majorHAnsi" w:cstheme="majorHAnsi"/>
                <w:b/>
                <w:color w:val="FFFFFF" w:themeColor="background1"/>
                <w:sz w:val="24"/>
              </w:rPr>
              <w:t>Remarks</w:t>
            </w:r>
          </w:p>
        </w:tc>
      </w:tr>
      <w:tr w:rsidR="00B04044" w:rsidRPr="001B36C5" w14:paraId="33212277" w14:textId="77777777" w:rsidTr="00B04044">
        <w:trPr>
          <w:trHeight w:val="657"/>
        </w:trPr>
        <w:tc>
          <w:tcPr>
            <w:tcW w:w="3420" w:type="dxa"/>
            <w:shd w:val="clear" w:color="auto" w:fill="auto"/>
            <w:vAlign w:val="center"/>
          </w:tcPr>
          <w:p w14:paraId="6702F7A6" w14:textId="53F81C9E" w:rsidR="00B04044" w:rsidRPr="001B36C5" w:rsidRDefault="00B04044" w:rsidP="00B04044">
            <w:pPr>
              <w:rPr>
                <w:rFonts w:asciiTheme="majorHAnsi" w:hAnsiTheme="majorHAnsi" w:cstheme="majorHAnsi"/>
                <w:b/>
                <w:sz w:val="22"/>
              </w:rPr>
            </w:pPr>
            <w:r w:rsidRPr="001B36C5">
              <w:rPr>
                <w:rFonts w:asciiTheme="majorHAnsi" w:hAnsiTheme="majorHAnsi" w:cstheme="majorHAnsi"/>
                <w:b/>
                <w:sz w:val="22"/>
              </w:rPr>
              <w:t>Number of concurrent ro</w:t>
            </w:r>
            <w:r w:rsidR="00A9494B">
              <w:rPr>
                <w:rFonts w:asciiTheme="majorHAnsi" w:hAnsiTheme="majorHAnsi" w:cstheme="majorHAnsi"/>
                <w:b/>
                <w:sz w:val="22"/>
              </w:rPr>
              <w:t>bot</w:t>
            </w:r>
            <w:r w:rsidRPr="001B36C5">
              <w:rPr>
                <w:rFonts w:asciiTheme="majorHAnsi" w:hAnsiTheme="majorHAnsi" w:cstheme="majorHAnsi"/>
                <w:b/>
                <w:sz w:val="22"/>
              </w:rPr>
              <w:t>s per request</w:t>
            </w:r>
          </w:p>
        </w:tc>
        <w:tc>
          <w:tcPr>
            <w:tcW w:w="3396" w:type="dxa"/>
            <w:vAlign w:val="center"/>
          </w:tcPr>
          <w:p w14:paraId="77E38EEA" w14:textId="2F3A2F7D" w:rsidR="00B04044" w:rsidRPr="00B04044" w:rsidRDefault="00B04044" w:rsidP="00B04044">
            <w:pPr>
              <w:pStyle w:val="BodyText"/>
              <w:rPr>
                <w:rFonts w:asciiTheme="majorHAnsi" w:hAnsiTheme="majorHAnsi" w:cstheme="majorHAnsi"/>
                <w:sz w:val="22"/>
                <w:szCs w:val="22"/>
              </w:rPr>
            </w:pPr>
          </w:p>
        </w:tc>
        <w:tc>
          <w:tcPr>
            <w:tcW w:w="3228" w:type="dxa"/>
            <w:vAlign w:val="center"/>
          </w:tcPr>
          <w:p w14:paraId="6FEEB19F" w14:textId="77777777" w:rsidR="00B04044" w:rsidRPr="00B04044" w:rsidRDefault="00B04044" w:rsidP="00B04044">
            <w:pPr>
              <w:pStyle w:val="BodyText"/>
              <w:rPr>
                <w:rFonts w:asciiTheme="majorHAnsi" w:hAnsiTheme="majorHAnsi" w:cstheme="majorHAnsi"/>
                <w:sz w:val="22"/>
                <w:szCs w:val="22"/>
              </w:rPr>
            </w:pPr>
          </w:p>
        </w:tc>
      </w:tr>
      <w:tr w:rsidR="00B04044" w:rsidRPr="001B36C5" w14:paraId="7CE0BD01" w14:textId="77777777" w:rsidTr="00B04044">
        <w:trPr>
          <w:trHeight w:val="657"/>
        </w:trPr>
        <w:tc>
          <w:tcPr>
            <w:tcW w:w="3420" w:type="dxa"/>
            <w:shd w:val="clear" w:color="auto" w:fill="auto"/>
            <w:vAlign w:val="center"/>
          </w:tcPr>
          <w:p w14:paraId="1933F2E5" w14:textId="6DE58E92" w:rsidR="00B04044" w:rsidRPr="001B36C5" w:rsidRDefault="00B04044" w:rsidP="00B04044">
            <w:pPr>
              <w:rPr>
                <w:rFonts w:asciiTheme="majorHAnsi" w:hAnsiTheme="majorHAnsi" w:cstheme="majorHAnsi"/>
                <w:b/>
                <w:sz w:val="22"/>
              </w:rPr>
            </w:pPr>
            <w:r w:rsidRPr="001B36C5">
              <w:rPr>
                <w:rFonts w:asciiTheme="majorHAnsi" w:hAnsiTheme="majorHAnsi" w:cstheme="majorHAnsi"/>
                <w:b/>
                <w:sz w:val="22"/>
              </w:rPr>
              <w:t>Total number of concurrent ro</w:t>
            </w:r>
            <w:r w:rsidR="00A9494B">
              <w:rPr>
                <w:rFonts w:asciiTheme="majorHAnsi" w:hAnsiTheme="majorHAnsi" w:cstheme="majorHAnsi"/>
                <w:b/>
                <w:sz w:val="22"/>
              </w:rPr>
              <w:t>bot</w:t>
            </w:r>
            <w:r w:rsidRPr="001B36C5">
              <w:rPr>
                <w:rFonts w:asciiTheme="majorHAnsi" w:hAnsiTheme="majorHAnsi" w:cstheme="majorHAnsi"/>
                <w:b/>
                <w:sz w:val="22"/>
              </w:rPr>
              <w:t>s required</w:t>
            </w:r>
          </w:p>
        </w:tc>
        <w:tc>
          <w:tcPr>
            <w:tcW w:w="3396" w:type="dxa"/>
            <w:vAlign w:val="center"/>
          </w:tcPr>
          <w:p w14:paraId="78F9EF7D" w14:textId="663C94EA" w:rsidR="00B04044" w:rsidRPr="00B04044" w:rsidRDefault="00B04044" w:rsidP="00B04044">
            <w:pPr>
              <w:pStyle w:val="BodyText"/>
              <w:rPr>
                <w:rFonts w:asciiTheme="majorHAnsi" w:hAnsiTheme="majorHAnsi" w:cstheme="majorHAnsi"/>
                <w:sz w:val="22"/>
                <w:szCs w:val="22"/>
              </w:rPr>
            </w:pPr>
          </w:p>
        </w:tc>
        <w:tc>
          <w:tcPr>
            <w:tcW w:w="3228" w:type="dxa"/>
            <w:vAlign w:val="center"/>
          </w:tcPr>
          <w:p w14:paraId="2765865F" w14:textId="77777777" w:rsidR="00B04044" w:rsidRPr="00B04044" w:rsidRDefault="00B04044" w:rsidP="00B04044">
            <w:pPr>
              <w:pStyle w:val="BodyText"/>
              <w:rPr>
                <w:rFonts w:asciiTheme="majorHAnsi" w:hAnsiTheme="majorHAnsi" w:cstheme="majorHAnsi"/>
                <w:sz w:val="22"/>
                <w:szCs w:val="22"/>
              </w:rPr>
            </w:pPr>
          </w:p>
        </w:tc>
      </w:tr>
      <w:tr w:rsidR="00B04044" w:rsidRPr="001B36C5" w14:paraId="21826004" w14:textId="77777777" w:rsidTr="00B04044">
        <w:trPr>
          <w:trHeight w:val="657"/>
        </w:trPr>
        <w:tc>
          <w:tcPr>
            <w:tcW w:w="3420" w:type="dxa"/>
            <w:shd w:val="clear" w:color="auto" w:fill="auto"/>
            <w:vAlign w:val="center"/>
          </w:tcPr>
          <w:p w14:paraId="54BFCF0A" w14:textId="6CA37865" w:rsidR="00B04044" w:rsidRPr="001B36C5" w:rsidRDefault="00C73166" w:rsidP="00B04044">
            <w:pPr>
              <w:rPr>
                <w:rFonts w:asciiTheme="majorHAnsi" w:hAnsiTheme="majorHAnsi" w:cstheme="majorHAnsi"/>
                <w:b/>
                <w:sz w:val="22"/>
              </w:rPr>
            </w:pPr>
            <w:r>
              <w:rPr>
                <w:rFonts w:asciiTheme="majorHAnsi" w:hAnsiTheme="majorHAnsi" w:cstheme="majorHAnsi"/>
                <w:b/>
                <w:sz w:val="22"/>
              </w:rPr>
              <w:t>BOT</w:t>
            </w:r>
            <w:r w:rsidR="00B04044" w:rsidRPr="001B36C5">
              <w:rPr>
                <w:rFonts w:asciiTheme="majorHAnsi" w:hAnsiTheme="majorHAnsi" w:cstheme="majorHAnsi"/>
                <w:b/>
                <w:sz w:val="22"/>
              </w:rPr>
              <w:t xml:space="preserve"> Type</w:t>
            </w:r>
          </w:p>
        </w:tc>
        <w:tc>
          <w:tcPr>
            <w:tcW w:w="3396" w:type="dxa"/>
            <w:vAlign w:val="center"/>
          </w:tcPr>
          <w:p w14:paraId="5D76A040" w14:textId="3D29D24A" w:rsidR="00B04044" w:rsidRPr="00B04044" w:rsidRDefault="00B04044" w:rsidP="00B04044">
            <w:pPr>
              <w:pStyle w:val="BodyText"/>
              <w:rPr>
                <w:rFonts w:asciiTheme="majorHAnsi" w:hAnsiTheme="majorHAnsi" w:cstheme="majorHAnsi"/>
                <w:sz w:val="22"/>
                <w:szCs w:val="22"/>
              </w:rPr>
            </w:pPr>
          </w:p>
        </w:tc>
        <w:tc>
          <w:tcPr>
            <w:tcW w:w="3228" w:type="dxa"/>
            <w:vAlign w:val="center"/>
          </w:tcPr>
          <w:p w14:paraId="2AEEAD7D" w14:textId="5D732873" w:rsidR="00B04044" w:rsidRPr="00B04044" w:rsidRDefault="00B04044" w:rsidP="00B04044">
            <w:pPr>
              <w:pStyle w:val="BodyText"/>
              <w:rPr>
                <w:rFonts w:asciiTheme="majorHAnsi" w:hAnsiTheme="majorHAnsi" w:cstheme="majorHAnsi"/>
                <w:sz w:val="22"/>
                <w:szCs w:val="22"/>
              </w:rPr>
            </w:pPr>
          </w:p>
        </w:tc>
      </w:tr>
    </w:tbl>
    <w:p w14:paraId="1FAD5E08" w14:textId="77777777" w:rsidR="001B36C5" w:rsidRPr="001B36C5" w:rsidRDefault="001B36C5" w:rsidP="001B36C5"/>
    <w:p w14:paraId="58FD2F26" w14:textId="77777777" w:rsidR="0018571F" w:rsidRDefault="0018571F" w:rsidP="0018571F">
      <w:pPr>
        <w:pStyle w:val="Heading2"/>
        <w:keepLines w:val="0"/>
        <w:spacing w:before="0" w:after="160" w:line="0" w:lineRule="atLeast"/>
        <w:ind w:left="0" w:firstLine="0"/>
      </w:pPr>
      <w:bookmarkStart w:id="19" w:name="_Toc75789077"/>
      <w:r>
        <w:t>Solution Description</w:t>
      </w:r>
      <w:bookmarkEnd w:id="19"/>
    </w:p>
    <w:p w14:paraId="0406A145" w14:textId="6F2095ED" w:rsidR="00252617" w:rsidRDefault="00252617" w:rsidP="00252617">
      <w:pPr>
        <w:pStyle w:val="Heading3"/>
      </w:pPr>
      <w:bookmarkStart w:id="20" w:name="_Toc75789078"/>
      <w:r>
        <w:t xml:space="preserve">About </w:t>
      </w:r>
      <w:r w:rsidR="003D6C74">
        <w:t>Robotic</w:t>
      </w:r>
      <w:r>
        <w:t xml:space="preserve"> Enterprise Framework</w:t>
      </w:r>
      <w:bookmarkEnd w:id="20"/>
    </w:p>
    <w:p w14:paraId="0BE2679A" w14:textId="67581768" w:rsidR="00252617" w:rsidRDefault="00252617" w:rsidP="00F44669">
      <w:pPr>
        <w:pStyle w:val="BodyTextIndent"/>
        <w:ind w:left="0"/>
      </w:pPr>
      <w:r>
        <w:t>The framework is meant to be a template that helps the user design processes that offers a way to store, read, and easily modify project configuration data blended with robust exception handling scheme and event logging for all exceptions and relevant transaction information. Further, the framework also includes strong features like to store &amp; extract the credentials in an e</w:t>
      </w:r>
      <w:r w:rsidR="00620EB8">
        <w:t xml:space="preserve"> </w:t>
      </w:r>
      <w:r>
        <w:t xml:space="preserve">Moreover, this framework has an effective logging enabled with options of customized logs designed for the business exceptions where the </w:t>
      </w:r>
      <w:r w:rsidR="00E508A6">
        <w:t>BOT</w:t>
      </w:r>
      <w:r>
        <w:t xml:space="preserve"> redirects the transaction item to the manual workbasket.</w:t>
      </w:r>
    </w:p>
    <w:p w14:paraId="07AD33EC" w14:textId="77777777" w:rsidR="00252617" w:rsidRDefault="00252617" w:rsidP="00252617">
      <w:pPr>
        <w:pStyle w:val="Heading3"/>
      </w:pPr>
      <w:bookmarkStart w:id="21" w:name="_Toc75789079"/>
      <w:r w:rsidRPr="00252617">
        <w:t>Solution Description</w:t>
      </w:r>
      <w:bookmarkEnd w:id="21"/>
    </w:p>
    <w:p w14:paraId="131F257D" w14:textId="0DD9D1C4" w:rsidR="00252617" w:rsidRDefault="005F7B19" w:rsidP="00252617">
      <w:pPr>
        <w:pStyle w:val="BodyTextIndent"/>
        <w:ind w:left="0"/>
        <w:rPr>
          <w:rFonts w:asciiTheme="majorHAnsi" w:hAnsiTheme="majorHAnsi" w:cstheme="majorHAnsi"/>
        </w:rPr>
      </w:pPr>
      <w:r>
        <w:rPr>
          <w:rFonts w:asciiTheme="majorHAnsi" w:hAnsiTheme="majorHAnsi" w:cstheme="majorHAnsi"/>
        </w:rPr>
        <w:t>{This section contains steps of solution design for automation}</w:t>
      </w:r>
    </w:p>
    <w:p w14:paraId="279624C3" w14:textId="460D1C7D" w:rsidR="005F7B19" w:rsidRDefault="005F7B19" w:rsidP="00252617">
      <w:pPr>
        <w:pStyle w:val="BodyTextIndent"/>
        <w:ind w:left="0"/>
        <w:rPr>
          <w:rFonts w:asciiTheme="majorHAnsi" w:hAnsiTheme="majorHAnsi" w:cstheme="majorHAnsi"/>
        </w:rPr>
      </w:pPr>
    </w:p>
    <w:p w14:paraId="3820205D" w14:textId="77777777" w:rsidR="005F7B19" w:rsidRDefault="005F7B19" w:rsidP="00D81B4A">
      <w:pPr>
        <w:pStyle w:val="Heading2"/>
        <w:keepLines w:val="0"/>
        <w:spacing w:before="0" w:line="240" w:lineRule="auto"/>
        <w:ind w:left="0" w:firstLine="0"/>
      </w:pPr>
      <w:r>
        <w:t>BOT Structure</w:t>
      </w:r>
    </w:p>
    <w:p w14:paraId="000AC47A" w14:textId="77777777" w:rsidR="005F7B19" w:rsidRDefault="005F7B19" w:rsidP="00D81B4A">
      <w:pPr>
        <w:pStyle w:val="BodyTextIndent"/>
        <w:spacing w:after="0"/>
        <w:ind w:left="0"/>
        <w:rPr>
          <w:rFonts w:asciiTheme="majorHAnsi" w:hAnsiTheme="majorHAnsi" w:cstheme="majorHAnsi"/>
        </w:rPr>
      </w:pPr>
    </w:p>
    <w:tbl>
      <w:tblPr>
        <w:tblStyle w:val="TableGridLight1"/>
        <w:tblpPr w:leftFromText="180" w:rightFromText="180" w:vertAnchor="text" w:horzAnchor="margin" w:tblpXSpec="center" w:tblpY="-78"/>
        <w:tblW w:w="10702" w:type="dxa"/>
        <w:tblLayout w:type="fixed"/>
        <w:tblLook w:val="04A0" w:firstRow="1" w:lastRow="0" w:firstColumn="1" w:lastColumn="0" w:noHBand="0" w:noVBand="1"/>
      </w:tblPr>
      <w:tblGrid>
        <w:gridCol w:w="409"/>
        <w:gridCol w:w="2596"/>
        <w:gridCol w:w="2036"/>
        <w:gridCol w:w="2036"/>
        <w:gridCol w:w="3625"/>
      </w:tblGrid>
      <w:tr w:rsidR="00D31A09" w:rsidRPr="00252617" w14:paraId="66B88763" w14:textId="77777777" w:rsidTr="001C0558">
        <w:trPr>
          <w:trHeight w:val="841"/>
        </w:trPr>
        <w:tc>
          <w:tcPr>
            <w:tcW w:w="409" w:type="dxa"/>
            <w:shd w:val="clear" w:color="auto" w:fill="949494" w:themeFill="accent6" w:themeFillTint="99"/>
            <w:vAlign w:val="center"/>
          </w:tcPr>
          <w:p w14:paraId="1E6993C2" w14:textId="77777777" w:rsidR="00D31A09" w:rsidRPr="00252617" w:rsidRDefault="00D31A09" w:rsidP="00D81B4A">
            <w:pPr>
              <w:jc w:val="center"/>
              <w:rPr>
                <w:rFonts w:asciiTheme="majorHAnsi" w:hAnsiTheme="majorHAnsi" w:cstheme="majorHAnsi"/>
                <w:b/>
                <w:color w:val="FFFFFF" w:themeColor="background1"/>
                <w:sz w:val="24"/>
              </w:rPr>
            </w:pPr>
            <w:r w:rsidRPr="00252617">
              <w:rPr>
                <w:rFonts w:asciiTheme="majorHAnsi" w:hAnsiTheme="majorHAnsi" w:cstheme="majorHAnsi"/>
                <w:b/>
                <w:color w:val="FFFFFF" w:themeColor="background1"/>
                <w:sz w:val="24"/>
              </w:rPr>
              <w:lastRenderedPageBreak/>
              <w:t>#</w:t>
            </w:r>
          </w:p>
        </w:tc>
        <w:tc>
          <w:tcPr>
            <w:tcW w:w="2596" w:type="dxa"/>
            <w:shd w:val="clear" w:color="auto" w:fill="949494" w:themeFill="accent6" w:themeFillTint="99"/>
            <w:vAlign w:val="center"/>
          </w:tcPr>
          <w:p w14:paraId="53562EAD" w14:textId="77777777" w:rsidR="00D31A09" w:rsidRPr="00252617" w:rsidRDefault="00D31A09" w:rsidP="00D81B4A">
            <w:pPr>
              <w:rPr>
                <w:rFonts w:asciiTheme="majorHAnsi" w:hAnsiTheme="majorHAnsi" w:cstheme="majorHAnsi"/>
                <w:b/>
                <w:color w:val="FFFFFF" w:themeColor="background1"/>
                <w:sz w:val="24"/>
              </w:rPr>
            </w:pPr>
            <w:r w:rsidRPr="00252617">
              <w:rPr>
                <w:rFonts w:asciiTheme="majorHAnsi" w:hAnsiTheme="majorHAnsi" w:cstheme="majorHAnsi"/>
                <w:b/>
                <w:color w:val="FFFFFF" w:themeColor="background1"/>
                <w:sz w:val="24"/>
              </w:rPr>
              <w:t>Workflow Name</w:t>
            </w:r>
          </w:p>
        </w:tc>
        <w:tc>
          <w:tcPr>
            <w:tcW w:w="2036" w:type="dxa"/>
            <w:shd w:val="clear" w:color="auto" w:fill="949494" w:themeFill="accent6" w:themeFillTint="99"/>
            <w:vAlign w:val="center"/>
          </w:tcPr>
          <w:p w14:paraId="2C497B57" w14:textId="77777777" w:rsidR="00D31A09" w:rsidRPr="00252617" w:rsidRDefault="00D31A09" w:rsidP="00D81B4A">
            <w:pPr>
              <w:rPr>
                <w:rFonts w:asciiTheme="majorHAnsi" w:hAnsiTheme="majorHAnsi" w:cstheme="majorHAnsi"/>
                <w:b/>
                <w:color w:val="FFFFFF" w:themeColor="background1"/>
                <w:sz w:val="24"/>
              </w:rPr>
            </w:pPr>
            <w:r w:rsidRPr="00252617">
              <w:rPr>
                <w:rFonts w:asciiTheme="majorHAnsi" w:hAnsiTheme="majorHAnsi" w:cstheme="majorHAnsi"/>
                <w:b/>
                <w:color w:val="FFFFFF" w:themeColor="background1"/>
                <w:sz w:val="24"/>
              </w:rPr>
              <w:t>Input Variable(s)</w:t>
            </w:r>
          </w:p>
        </w:tc>
        <w:tc>
          <w:tcPr>
            <w:tcW w:w="2036" w:type="dxa"/>
            <w:shd w:val="clear" w:color="auto" w:fill="949494" w:themeFill="accent6" w:themeFillTint="99"/>
            <w:vAlign w:val="center"/>
          </w:tcPr>
          <w:p w14:paraId="1A0D7FF1" w14:textId="77777777" w:rsidR="00D31A09" w:rsidRPr="00252617" w:rsidRDefault="00D31A09" w:rsidP="00D81B4A">
            <w:pPr>
              <w:rPr>
                <w:rFonts w:asciiTheme="majorHAnsi" w:hAnsiTheme="majorHAnsi" w:cstheme="majorHAnsi"/>
                <w:b/>
                <w:color w:val="FFFFFF" w:themeColor="background1"/>
                <w:sz w:val="24"/>
              </w:rPr>
            </w:pPr>
            <w:r w:rsidRPr="00252617">
              <w:rPr>
                <w:rFonts w:asciiTheme="majorHAnsi" w:hAnsiTheme="majorHAnsi" w:cstheme="majorHAnsi"/>
                <w:b/>
                <w:color w:val="FFFFFF" w:themeColor="background1"/>
                <w:sz w:val="24"/>
              </w:rPr>
              <w:t>Output Variable(s)</w:t>
            </w:r>
          </w:p>
        </w:tc>
        <w:tc>
          <w:tcPr>
            <w:tcW w:w="3625" w:type="dxa"/>
            <w:shd w:val="clear" w:color="auto" w:fill="949494" w:themeFill="accent6" w:themeFillTint="99"/>
            <w:vAlign w:val="center"/>
          </w:tcPr>
          <w:p w14:paraId="12F1F108" w14:textId="77777777" w:rsidR="00D31A09" w:rsidRPr="00252617" w:rsidRDefault="00D31A09" w:rsidP="00D81B4A">
            <w:pPr>
              <w:rPr>
                <w:rFonts w:asciiTheme="majorHAnsi" w:hAnsiTheme="majorHAnsi" w:cstheme="majorHAnsi"/>
                <w:b/>
                <w:color w:val="FFFFFF" w:themeColor="background1"/>
                <w:sz w:val="24"/>
              </w:rPr>
            </w:pPr>
            <w:r w:rsidRPr="00252617">
              <w:rPr>
                <w:rFonts w:asciiTheme="majorHAnsi" w:hAnsiTheme="majorHAnsi" w:cstheme="majorHAnsi"/>
                <w:b/>
                <w:color w:val="FFFFFF" w:themeColor="background1"/>
                <w:sz w:val="24"/>
              </w:rPr>
              <w:t>Description</w:t>
            </w:r>
          </w:p>
        </w:tc>
      </w:tr>
      <w:tr w:rsidR="00D31A09" w:rsidRPr="00D83859" w14:paraId="7A24560D" w14:textId="77777777" w:rsidTr="001C0558">
        <w:trPr>
          <w:trHeight w:val="412"/>
        </w:trPr>
        <w:tc>
          <w:tcPr>
            <w:tcW w:w="409" w:type="dxa"/>
            <w:vAlign w:val="center"/>
          </w:tcPr>
          <w:p w14:paraId="502EC5BE" w14:textId="77777777" w:rsidR="00D31A09" w:rsidRPr="00D83859" w:rsidRDefault="00D31A09" w:rsidP="00D81B4A">
            <w:pPr>
              <w:pStyle w:val="BodyTextIndent"/>
              <w:spacing w:after="0"/>
              <w:ind w:left="0"/>
              <w:jc w:val="center"/>
              <w:rPr>
                <w:rFonts w:asciiTheme="minorHAnsi" w:hAnsiTheme="minorHAnsi"/>
                <w:lang w:eastAsia="en-US"/>
              </w:rPr>
            </w:pPr>
            <w:r>
              <w:rPr>
                <w:rFonts w:asciiTheme="minorHAnsi" w:hAnsiTheme="minorHAnsi"/>
                <w:lang w:eastAsia="en-US"/>
              </w:rPr>
              <w:t>1</w:t>
            </w:r>
          </w:p>
        </w:tc>
        <w:tc>
          <w:tcPr>
            <w:tcW w:w="2596" w:type="dxa"/>
          </w:tcPr>
          <w:p w14:paraId="2D64EFA1" w14:textId="77777777" w:rsidR="00D31A09" w:rsidRPr="00D83859" w:rsidRDefault="00D31A09" w:rsidP="00D81B4A">
            <w:pPr>
              <w:pStyle w:val="BodyTextIndent"/>
              <w:spacing w:after="0"/>
              <w:ind w:left="0"/>
              <w:rPr>
                <w:rFonts w:asciiTheme="minorHAnsi" w:hAnsiTheme="minorHAnsi"/>
                <w:lang w:eastAsia="en-US"/>
              </w:rPr>
            </w:pPr>
            <w:proofErr w:type="spellStart"/>
            <w:r w:rsidRPr="00D83859">
              <w:rPr>
                <w:rFonts w:asciiTheme="minorHAnsi" w:hAnsiTheme="minorHAnsi"/>
              </w:rPr>
              <w:t>CloseAllApplications.xaml</w:t>
            </w:r>
            <w:proofErr w:type="spellEnd"/>
          </w:p>
        </w:tc>
        <w:tc>
          <w:tcPr>
            <w:tcW w:w="2036" w:type="dxa"/>
          </w:tcPr>
          <w:p w14:paraId="1449B2A8" w14:textId="77777777" w:rsidR="00D31A09" w:rsidRPr="00D83859" w:rsidRDefault="00D31A09" w:rsidP="00D81B4A">
            <w:pPr>
              <w:pStyle w:val="BodyTextIndent"/>
              <w:spacing w:after="0"/>
              <w:ind w:left="0"/>
              <w:rPr>
                <w:rFonts w:asciiTheme="minorHAnsi" w:hAnsiTheme="minorHAnsi"/>
                <w:lang w:eastAsia="en-US"/>
              </w:rPr>
            </w:pPr>
            <w:r w:rsidRPr="00D83859">
              <w:rPr>
                <w:rFonts w:asciiTheme="minorHAnsi" w:hAnsiTheme="minorHAnsi"/>
                <w:lang w:eastAsia="en-US"/>
              </w:rPr>
              <w:t>NA</w:t>
            </w:r>
          </w:p>
        </w:tc>
        <w:tc>
          <w:tcPr>
            <w:tcW w:w="2036" w:type="dxa"/>
          </w:tcPr>
          <w:p w14:paraId="6A578F3A" w14:textId="77777777" w:rsidR="00D31A09" w:rsidRPr="00D83859" w:rsidRDefault="00D31A09" w:rsidP="00D81B4A">
            <w:pPr>
              <w:pStyle w:val="BodyTextIndent"/>
              <w:spacing w:after="0"/>
              <w:ind w:left="0"/>
              <w:rPr>
                <w:rFonts w:asciiTheme="minorHAnsi" w:hAnsiTheme="minorHAnsi"/>
                <w:lang w:eastAsia="en-US"/>
              </w:rPr>
            </w:pPr>
            <w:r w:rsidRPr="00D83859">
              <w:rPr>
                <w:rFonts w:asciiTheme="minorHAnsi" w:hAnsiTheme="minorHAnsi"/>
                <w:lang w:eastAsia="en-US"/>
              </w:rPr>
              <w:t>NA</w:t>
            </w:r>
          </w:p>
        </w:tc>
        <w:tc>
          <w:tcPr>
            <w:tcW w:w="3625" w:type="dxa"/>
          </w:tcPr>
          <w:p w14:paraId="3C1E86C0" w14:textId="77777777" w:rsidR="00D31A09" w:rsidRPr="00D83859" w:rsidRDefault="00D31A09" w:rsidP="00D81B4A">
            <w:pPr>
              <w:pStyle w:val="BodyTextIndent"/>
              <w:spacing w:after="0"/>
              <w:ind w:left="0"/>
              <w:rPr>
                <w:rFonts w:asciiTheme="minorHAnsi" w:hAnsiTheme="minorHAnsi"/>
                <w:lang w:eastAsia="en-US"/>
              </w:rPr>
            </w:pPr>
            <w:r>
              <w:rPr>
                <w:rFonts w:asciiTheme="minorHAnsi" w:hAnsiTheme="minorHAnsi"/>
                <w:lang w:eastAsia="en-US"/>
              </w:rPr>
              <w:t>It l</w:t>
            </w:r>
            <w:r w:rsidRPr="00D83859">
              <w:rPr>
                <w:rFonts w:asciiTheme="minorHAnsi" w:hAnsiTheme="minorHAnsi"/>
                <w:lang w:eastAsia="en-US"/>
              </w:rPr>
              <w:t>ogs out and closes all the applications opened during the process.</w:t>
            </w:r>
          </w:p>
        </w:tc>
      </w:tr>
      <w:tr w:rsidR="00D31A09" w:rsidRPr="00D83859" w14:paraId="77ADBB02" w14:textId="77777777" w:rsidTr="001C0558">
        <w:trPr>
          <w:trHeight w:val="412"/>
        </w:trPr>
        <w:tc>
          <w:tcPr>
            <w:tcW w:w="409" w:type="dxa"/>
            <w:vAlign w:val="center"/>
          </w:tcPr>
          <w:p w14:paraId="5F063CE9" w14:textId="77777777" w:rsidR="00D31A09" w:rsidRPr="00D83859" w:rsidRDefault="00D31A09" w:rsidP="00D81B4A">
            <w:pPr>
              <w:pStyle w:val="BodyTextIndent"/>
              <w:spacing w:after="0"/>
              <w:ind w:left="0"/>
              <w:jc w:val="center"/>
              <w:rPr>
                <w:rFonts w:asciiTheme="minorHAnsi" w:hAnsiTheme="minorHAnsi"/>
                <w:lang w:eastAsia="en-US"/>
              </w:rPr>
            </w:pPr>
            <w:r>
              <w:rPr>
                <w:rFonts w:asciiTheme="minorHAnsi" w:hAnsiTheme="minorHAnsi"/>
                <w:lang w:eastAsia="en-US"/>
              </w:rPr>
              <w:t>2</w:t>
            </w:r>
          </w:p>
        </w:tc>
        <w:tc>
          <w:tcPr>
            <w:tcW w:w="2596" w:type="dxa"/>
          </w:tcPr>
          <w:p w14:paraId="0D5BB128" w14:textId="77777777" w:rsidR="00D31A09" w:rsidRPr="00D83859" w:rsidRDefault="00D31A09" w:rsidP="00D81B4A">
            <w:pPr>
              <w:pStyle w:val="BodyTextIndent"/>
              <w:spacing w:after="0"/>
              <w:ind w:left="0"/>
              <w:rPr>
                <w:rFonts w:asciiTheme="minorHAnsi" w:hAnsiTheme="minorHAnsi"/>
                <w:lang w:eastAsia="en-US"/>
              </w:rPr>
            </w:pPr>
            <w:proofErr w:type="spellStart"/>
            <w:r w:rsidRPr="00D83859">
              <w:rPr>
                <w:rFonts w:asciiTheme="minorHAnsi" w:hAnsiTheme="minorHAnsi"/>
              </w:rPr>
              <w:t>GetAppCredentials.xaml</w:t>
            </w:r>
            <w:proofErr w:type="spellEnd"/>
          </w:p>
        </w:tc>
        <w:tc>
          <w:tcPr>
            <w:tcW w:w="2036" w:type="dxa"/>
          </w:tcPr>
          <w:p w14:paraId="11A7FE56" w14:textId="77777777" w:rsidR="00D31A09" w:rsidRPr="00D83859" w:rsidRDefault="00D31A09" w:rsidP="00D81B4A">
            <w:pPr>
              <w:pStyle w:val="BodyTextIndent"/>
              <w:spacing w:after="0"/>
              <w:ind w:left="0"/>
              <w:rPr>
                <w:rFonts w:asciiTheme="minorHAnsi" w:hAnsiTheme="minorHAnsi"/>
                <w:lang w:eastAsia="en-US"/>
              </w:rPr>
            </w:pPr>
            <w:proofErr w:type="spellStart"/>
            <w:r w:rsidRPr="00D83859">
              <w:rPr>
                <w:rFonts w:asciiTheme="minorHAnsi" w:hAnsiTheme="minorHAnsi"/>
                <w:lang w:eastAsia="en-US"/>
              </w:rPr>
              <w:t>in_Credential</w:t>
            </w:r>
            <w:proofErr w:type="spellEnd"/>
          </w:p>
        </w:tc>
        <w:tc>
          <w:tcPr>
            <w:tcW w:w="2036" w:type="dxa"/>
          </w:tcPr>
          <w:p w14:paraId="74D4E28F" w14:textId="77777777" w:rsidR="00D31A09" w:rsidRPr="00D83859" w:rsidRDefault="00D31A09" w:rsidP="00D81B4A">
            <w:pPr>
              <w:pStyle w:val="BodyTextIndent"/>
              <w:spacing w:after="0"/>
              <w:ind w:left="0"/>
              <w:rPr>
                <w:rFonts w:asciiTheme="minorHAnsi" w:hAnsiTheme="minorHAnsi"/>
                <w:lang w:eastAsia="en-US"/>
              </w:rPr>
            </w:pPr>
            <w:proofErr w:type="spellStart"/>
            <w:r w:rsidRPr="00D83859">
              <w:rPr>
                <w:rFonts w:asciiTheme="minorHAnsi" w:hAnsiTheme="minorHAnsi"/>
                <w:lang w:eastAsia="en-US"/>
              </w:rPr>
              <w:t>out_Username</w:t>
            </w:r>
            <w:proofErr w:type="spellEnd"/>
          </w:p>
          <w:p w14:paraId="2604866E" w14:textId="77777777" w:rsidR="00D31A09" w:rsidRPr="00D83859" w:rsidRDefault="00D31A09" w:rsidP="00D81B4A">
            <w:pPr>
              <w:pStyle w:val="BodyTextIndent"/>
              <w:spacing w:after="0"/>
              <w:ind w:left="0"/>
              <w:rPr>
                <w:rFonts w:asciiTheme="minorHAnsi" w:hAnsiTheme="minorHAnsi"/>
                <w:lang w:eastAsia="en-US"/>
              </w:rPr>
            </w:pPr>
            <w:proofErr w:type="spellStart"/>
            <w:r w:rsidRPr="00D83859">
              <w:rPr>
                <w:rFonts w:asciiTheme="minorHAnsi" w:hAnsiTheme="minorHAnsi"/>
                <w:lang w:eastAsia="en-US"/>
              </w:rPr>
              <w:t>out_Password</w:t>
            </w:r>
            <w:proofErr w:type="spellEnd"/>
          </w:p>
        </w:tc>
        <w:tc>
          <w:tcPr>
            <w:tcW w:w="3625" w:type="dxa"/>
          </w:tcPr>
          <w:p w14:paraId="16A5F4D1" w14:textId="77777777" w:rsidR="00D31A09" w:rsidRPr="00D83859" w:rsidRDefault="00D31A09" w:rsidP="00D81B4A">
            <w:pPr>
              <w:pStyle w:val="BodyTextIndent"/>
              <w:spacing w:after="0"/>
              <w:ind w:left="0"/>
              <w:rPr>
                <w:rFonts w:asciiTheme="minorHAnsi" w:hAnsiTheme="minorHAnsi"/>
                <w:lang w:eastAsia="en-US"/>
              </w:rPr>
            </w:pPr>
            <w:r w:rsidRPr="00D83859">
              <w:rPr>
                <w:rFonts w:asciiTheme="minorHAnsi" w:hAnsiTheme="minorHAnsi"/>
                <w:lang w:eastAsia="en-US"/>
              </w:rPr>
              <w:t>This workflow securely fetches or creates and uses a set of credentials defined at its input. It first tries to fetch them from Orchestrator. Failing that, it tries to fetch them from the Windows credential manager. If they do not exist, it creates them and then outputs them</w:t>
            </w:r>
          </w:p>
        </w:tc>
      </w:tr>
      <w:tr w:rsidR="00D31A09" w:rsidRPr="00D83859" w14:paraId="680008E3" w14:textId="77777777" w:rsidTr="001C0558">
        <w:trPr>
          <w:trHeight w:val="412"/>
        </w:trPr>
        <w:tc>
          <w:tcPr>
            <w:tcW w:w="409" w:type="dxa"/>
            <w:vAlign w:val="center"/>
          </w:tcPr>
          <w:p w14:paraId="5EEC27B2" w14:textId="77777777" w:rsidR="00D31A09" w:rsidRPr="00D83859" w:rsidRDefault="00D31A09" w:rsidP="00D81B4A">
            <w:pPr>
              <w:pStyle w:val="BodyTextIndent"/>
              <w:spacing w:after="0"/>
              <w:ind w:left="0"/>
              <w:jc w:val="center"/>
              <w:rPr>
                <w:rFonts w:asciiTheme="minorHAnsi" w:hAnsiTheme="minorHAnsi"/>
                <w:lang w:eastAsia="en-US"/>
              </w:rPr>
            </w:pPr>
            <w:r>
              <w:rPr>
                <w:rFonts w:asciiTheme="minorHAnsi" w:hAnsiTheme="minorHAnsi"/>
                <w:lang w:eastAsia="en-US"/>
              </w:rPr>
              <w:t>3</w:t>
            </w:r>
          </w:p>
        </w:tc>
        <w:tc>
          <w:tcPr>
            <w:tcW w:w="2596" w:type="dxa"/>
          </w:tcPr>
          <w:p w14:paraId="24BBCE21" w14:textId="77777777" w:rsidR="00D31A09" w:rsidRPr="00D83859" w:rsidRDefault="00D31A09" w:rsidP="00D81B4A">
            <w:pPr>
              <w:pStyle w:val="BodyTextIndent"/>
              <w:spacing w:after="0"/>
              <w:ind w:left="0"/>
              <w:rPr>
                <w:rFonts w:asciiTheme="minorHAnsi" w:hAnsiTheme="minorHAnsi"/>
              </w:rPr>
            </w:pPr>
            <w:proofErr w:type="spellStart"/>
            <w:r w:rsidRPr="00D83859">
              <w:rPr>
                <w:rFonts w:asciiTheme="minorHAnsi" w:hAnsiTheme="minorHAnsi"/>
              </w:rPr>
              <w:t>GetTransactionData.xaml</w:t>
            </w:r>
            <w:proofErr w:type="spellEnd"/>
          </w:p>
        </w:tc>
        <w:tc>
          <w:tcPr>
            <w:tcW w:w="2036" w:type="dxa"/>
          </w:tcPr>
          <w:p w14:paraId="53DF8222" w14:textId="77777777" w:rsidR="00D31A09" w:rsidRPr="00D83859" w:rsidRDefault="00D31A09" w:rsidP="00D81B4A">
            <w:pPr>
              <w:pStyle w:val="BodyTextIndent"/>
              <w:spacing w:after="0"/>
              <w:ind w:left="0"/>
              <w:rPr>
                <w:rFonts w:asciiTheme="minorHAnsi" w:hAnsiTheme="minorHAnsi"/>
                <w:lang w:eastAsia="en-US"/>
              </w:rPr>
            </w:pPr>
            <w:proofErr w:type="spellStart"/>
            <w:r w:rsidRPr="00D83859">
              <w:rPr>
                <w:rFonts w:asciiTheme="minorHAnsi" w:hAnsiTheme="minorHAnsi"/>
                <w:lang w:eastAsia="en-US"/>
              </w:rPr>
              <w:t>in_TransactionNumber</w:t>
            </w:r>
            <w:proofErr w:type="spellEnd"/>
          </w:p>
          <w:p w14:paraId="75B72893" w14:textId="0CDAF308" w:rsidR="00D31A09" w:rsidRPr="00D83859" w:rsidRDefault="00855F9E" w:rsidP="00D81B4A">
            <w:pPr>
              <w:pStyle w:val="BodyTextIndent"/>
              <w:spacing w:after="0"/>
              <w:ind w:left="0"/>
              <w:rPr>
                <w:rFonts w:asciiTheme="minorHAnsi" w:hAnsiTheme="minorHAnsi"/>
                <w:lang w:eastAsia="en-US"/>
              </w:rPr>
            </w:pPr>
            <w:proofErr w:type="spellStart"/>
            <w:r>
              <w:rPr>
                <w:rFonts w:asciiTheme="minorHAnsi" w:hAnsiTheme="minorHAnsi"/>
              </w:rPr>
              <w:t>in_</w:t>
            </w:r>
            <w:r w:rsidRPr="00D83859">
              <w:rPr>
                <w:rFonts w:asciiTheme="minorHAnsi" w:hAnsiTheme="minorHAnsi"/>
              </w:rPr>
              <w:t>Config</w:t>
            </w:r>
            <w:proofErr w:type="spellEnd"/>
            <w:r w:rsidRPr="00D83859">
              <w:rPr>
                <w:rFonts w:asciiTheme="minorHAnsi" w:hAnsiTheme="minorHAnsi"/>
                <w:lang w:eastAsia="en-US"/>
              </w:rPr>
              <w:t xml:space="preserve"> </w:t>
            </w:r>
            <w:proofErr w:type="spellStart"/>
            <w:r w:rsidR="00D31A09" w:rsidRPr="00D83859">
              <w:rPr>
                <w:rFonts w:asciiTheme="minorHAnsi" w:hAnsiTheme="minorHAnsi"/>
                <w:lang w:eastAsia="en-US"/>
              </w:rPr>
              <w:t>out_TransactionItem</w:t>
            </w:r>
            <w:proofErr w:type="spellEnd"/>
          </w:p>
          <w:p w14:paraId="0E9C7EF9" w14:textId="77777777" w:rsidR="00D31A09" w:rsidRPr="00D83859" w:rsidRDefault="00D31A09" w:rsidP="00D81B4A">
            <w:pPr>
              <w:pStyle w:val="BodyTextIndent"/>
              <w:spacing w:after="0"/>
              <w:ind w:left="0"/>
              <w:rPr>
                <w:rFonts w:asciiTheme="minorHAnsi" w:hAnsiTheme="minorHAnsi"/>
                <w:lang w:eastAsia="en-US"/>
              </w:rPr>
            </w:pPr>
            <w:proofErr w:type="spellStart"/>
            <w:r w:rsidRPr="00D83859">
              <w:rPr>
                <w:rFonts w:asciiTheme="minorHAnsi" w:hAnsiTheme="minorHAnsi"/>
                <w:lang w:eastAsia="en-US"/>
              </w:rPr>
              <w:t>io_TransactionData</w:t>
            </w:r>
            <w:proofErr w:type="spellEnd"/>
          </w:p>
        </w:tc>
        <w:tc>
          <w:tcPr>
            <w:tcW w:w="2036" w:type="dxa"/>
          </w:tcPr>
          <w:p w14:paraId="24BFDBC5" w14:textId="77777777" w:rsidR="00D31A09" w:rsidRPr="00D83859" w:rsidRDefault="00D31A09" w:rsidP="00D81B4A">
            <w:pPr>
              <w:pStyle w:val="BodyTextIndent"/>
              <w:spacing w:after="0"/>
              <w:ind w:left="0"/>
              <w:rPr>
                <w:rFonts w:asciiTheme="minorHAnsi" w:hAnsiTheme="minorHAnsi"/>
                <w:lang w:eastAsia="en-US"/>
              </w:rPr>
            </w:pPr>
            <w:proofErr w:type="spellStart"/>
            <w:r w:rsidRPr="00D83859">
              <w:rPr>
                <w:rFonts w:asciiTheme="minorHAnsi" w:hAnsiTheme="minorHAnsi"/>
                <w:lang w:eastAsia="en-US"/>
              </w:rPr>
              <w:t>io_TransactionData</w:t>
            </w:r>
            <w:proofErr w:type="spellEnd"/>
          </w:p>
          <w:p w14:paraId="6F5EC8B7" w14:textId="77777777" w:rsidR="00D31A09" w:rsidRPr="00D83859" w:rsidRDefault="00D31A09" w:rsidP="00D81B4A">
            <w:pPr>
              <w:pStyle w:val="BodyTextIndent"/>
              <w:spacing w:after="0"/>
              <w:ind w:left="0"/>
              <w:rPr>
                <w:rFonts w:asciiTheme="minorHAnsi" w:hAnsiTheme="minorHAnsi"/>
                <w:lang w:eastAsia="en-US"/>
              </w:rPr>
            </w:pPr>
            <w:proofErr w:type="spellStart"/>
            <w:r w:rsidRPr="00D83859">
              <w:rPr>
                <w:rFonts w:asciiTheme="minorHAnsi" w:hAnsiTheme="minorHAnsi"/>
                <w:lang w:eastAsia="en-US"/>
              </w:rPr>
              <w:t>out_TransactionID</w:t>
            </w:r>
            <w:proofErr w:type="spellEnd"/>
          </w:p>
          <w:p w14:paraId="2246FE82" w14:textId="77777777" w:rsidR="00D31A09" w:rsidRPr="00D83859" w:rsidRDefault="00D31A09" w:rsidP="00D81B4A">
            <w:pPr>
              <w:pStyle w:val="BodyTextIndent"/>
              <w:spacing w:after="0"/>
              <w:ind w:left="0"/>
              <w:rPr>
                <w:rFonts w:asciiTheme="minorHAnsi" w:hAnsiTheme="minorHAnsi"/>
                <w:lang w:eastAsia="en-US"/>
              </w:rPr>
            </w:pPr>
            <w:r w:rsidRPr="00D83859">
              <w:rPr>
                <w:rFonts w:asciiTheme="minorHAnsi" w:hAnsiTheme="minorHAnsi"/>
                <w:lang w:eastAsia="en-US"/>
              </w:rPr>
              <w:t>out_TransactionField1</w:t>
            </w:r>
          </w:p>
          <w:p w14:paraId="189E759B" w14:textId="77777777" w:rsidR="00D31A09" w:rsidRPr="00D83859" w:rsidRDefault="00D31A09" w:rsidP="00D81B4A">
            <w:pPr>
              <w:pStyle w:val="BodyTextIndent"/>
              <w:spacing w:after="0"/>
              <w:ind w:left="0"/>
              <w:rPr>
                <w:rFonts w:asciiTheme="minorHAnsi" w:hAnsiTheme="minorHAnsi"/>
                <w:lang w:eastAsia="en-US"/>
              </w:rPr>
            </w:pPr>
            <w:r w:rsidRPr="00D83859">
              <w:rPr>
                <w:rFonts w:asciiTheme="minorHAnsi" w:hAnsiTheme="minorHAnsi"/>
                <w:lang w:eastAsia="en-US"/>
              </w:rPr>
              <w:t>out_TransactionField2</w:t>
            </w:r>
          </w:p>
        </w:tc>
        <w:tc>
          <w:tcPr>
            <w:tcW w:w="3625" w:type="dxa"/>
          </w:tcPr>
          <w:p w14:paraId="12126D84" w14:textId="77777777" w:rsidR="00D31A09" w:rsidRPr="00D83859" w:rsidRDefault="00D31A09" w:rsidP="00D81B4A">
            <w:pPr>
              <w:pStyle w:val="BodyTextIndent"/>
              <w:spacing w:after="0"/>
              <w:ind w:left="0"/>
              <w:rPr>
                <w:rFonts w:asciiTheme="minorHAnsi" w:hAnsiTheme="minorHAnsi"/>
                <w:lang w:eastAsia="en-US"/>
              </w:rPr>
            </w:pPr>
            <w:r w:rsidRPr="00D83859">
              <w:rPr>
                <w:rFonts w:asciiTheme="minorHAnsi" w:hAnsiTheme="minorHAnsi"/>
                <w:lang w:eastAsia="en-US"/>
              </w:rPr>
              <w:t xml:space="preserve">Get data from spreadsheets, databases, email, web API or UiPath server queues. If no new data, set </w:t>
            </w:r>
            <w:proofErr w:type="spellStart"/>
            <w:r w:rsidRPr="00D83859">
              <w:rPr>
                <w:rFonts w:asciiTheme="minorHAnsi" w:hAnsiTheme="minorHAnsi"/>
                <w:lang w:eastAsia="en-US"/>
              </w:rPr>
              <w:t>out_TransactionItem</w:t>
            </w:r>
            <w:proofErr w:type="spellEnd"/>
            <w:r w:rsidRPr="00D83859">
              <w:rPr>
                <w:rFonts w:asciiTheme="minorHAnsi" w:hAnsiTheme="minorHAnsi"/>
                <w:lang w:eastAsia="en-US"/>
              </w:rPr>
              <w:t xml:space="preserve"> to Nothing. For a linear process (not repetitive), set </w:t>
            </w:r>
            <w:proofErr w:type="spellStart"/>
            <w:r w:rsidRPr="00D83859">
              <w:rPr>
                <w:rFonts w:asciiTheme="minorHAnsi" w:hAnsiTheme="minorHAnsi"/>
                <w:lang w:eastAsia="en-US"/>
              </w:rPr>
              <w:t>out_TransactionItem</w:t>
            </w:r>
            <w:proofErr w:type="spellEnd"/>
            <w:r w:rsidRPr="00D83859">
              <w:rPr>
                <w:rFonts w:asciiTheme="minorHAnsi" w:hAnsiTheme="minorHAnsi"/>
                <w:lang w:eastAsia="en-US"/>
              </w:rPr>
              <w:t xml:space="preserve"> only for </w:t>
            </w:r>
            <w:proofErr w:type="spellStart"/>
            <w:r w:rsidRPr="00D83859">
              <w:rPr>
                <w:rFonts w:asciiTheme="minorHAnsi" w:hAnsiTheme="minorHAnsi"/>
                <w:lang w:eastAsia="en-US"/>
              </w:rPr>
              <w:t>in_TransactionNumber</w:t>
            </w:r>
            <w:proofErr w:type="spellEnd"/>
            <w:r w:rsidRPr="00D83859">
              <w:rPr>
                <w:rFonts w:asciiTheme="minorHAnsi" w:hAnsiTheme="minorHAnsi"/>
                <w:lang w:eastAsia="en-US"/>
              </w:rPr>
              <w:t xml:space="preserve"> 1 - first and only transaction.</w:t>
            </w:r>
          </w:p>
        </w:tc>
      </w:tr>
      <w:tr w:rsidR="00D31A09" w:rsidRPr="00D83859" w14:paraId="1F1BAF13" w14:textId="77777777" w:rsidTr="001C0558">
        <w:trPr>
          <w:trHeight w:val="412"/>
        </w:trPr>
        <w:tc>
          <w:tcPr>
            <w:tcW w:w="409" w:type="dxa"/>
            <w:vAlign w:val="center"/>
          </w:tcPr>
          <w:p w14:paraId="6461E58C" w14:textId="77777777" w:rsidR="00D31A09" w:rsidRPr="00D83859" w:rsidRDefault="00D31A09" w:rsidP="00D81B4A">
            <w:pPr>
              <w:pStyle w:val="BodyTextIndent"/>
              <w:spacing w:after="0"/>
              <w:ind w:left="0"/>
              <w:jc w:val="center"/>
              <w:rPr>
                <w:rFonts w:asciiTheme="minorHAnsi" w:hAnsiTheme="minorHAnsi"/>
                <w:lang w:eastAsia="en-US"/>
              </w:rPr>
            </w:pPr>
            <w:r>
              <w:rPr>
                <w:rFonts w:asciiTheme="minorHAnsi" w:hAnsiTheme="minorHAnsi"/>
                <w:lang w:eastAsia="en-US"/>
              </w:rPr>
              <w:t>4</w:t>
            </w:r>
          </w:p>
        </w:tc>
        <w:tc>
          <w:tcPr>
            <w:tcW w:w="2596" w:type="dxa"/>
          </w:tcPr>
          <w:p w14:paraId="1AB01A15" w14:textId="77777777" w:rsidR="00D31A09" w:rsidRPr="00D83859" w:rsidRDefault="00D31A09" w:rsidP="00D81B4A">
            <w:pPr>
              <w:pStyle w:val="BodyTextIndent"/>
              <w:spacing w:after="0"/>
              <w:ind w:left="0"/>
              <w:rPr>
                <w:rFonts w:asciiTheme="minorHAnsi" w:hAnsiTheme="minorHAnsi"/>
              </w:rPr>
            </w:pPr>
            <w:proofErr w:type="spellStart"/>
            <w:r w:rsidRPr="00D83859">
              <w:rPr>
                <w:rFonts w:asciiTheme="minorHAnsi" w:hAnsiTheme="minorHAnsi"/>
              </w:rPr>
              <w:t>InitAllApplications.xaml</w:t>
            </w:r>
            <w:proofErr w:type="spellEnd"/>
          </w:p>
        </w:tc>
        <w:tc>
          <w:tcPr>
            <w:tcW w:w="2036" w:type="dxa"/>
          </w:tcPr>
          <w:p w14:paraId="70E55285" w14:textId="2FA666EC" w:rsidR="00D31A09" w:rsidRPr="00D83859" w:rsidRDefault="00855F9E" w:rsidP="00D81B4A">
            <w:pPr>
              <w:pStyle w:val="BodyTextIndent"/>
              <w:spacing w:after="0"/>
              <w:ind w:left="0"/>
              <w:rPr>
                <w:rFonts w:asciiTheme="minorHAnsi" w:hAnsiTheme="minorHAnsi"/>
                <w:lang w:eastAsia="en-US"/>
              </w:rPr>
            </w:pPr>
            <w:proofErr w:type="spellStart"/>
            <w:r>
              <w:rPr>
                <w:rFonts w:asciiTheme="minorHAnsi" w:hAnsiTheme="minorHAnsi"/>
                <w:lang w:eastAsia="en-US"/>
              </w:rPr>
              <w:t>in_</w:t>
            </w:r>
            <w:r w:rsidR="00D31A09" w:rsidRPr="00D83859">
              <w:rPr>
                <w:rFonts w:asciiTheme="minorHAnsi" w:hAnsiTheme="minorHAnsi"/>
                <w:lang w:eastAsia="en-US"/>
              </w:rPr>
              <w:t>Config</w:t>
            </w:r>
            <w:proofErr w:type="spellEnd"/>
          </w:p>
        </w:tc>
        <w:tc>
          <w:tcPr>
            <w:tcW w:w="2036" w:type="dxa"/>
          </w:tcPr>
          <w:p w14:paraId="289BAFAE" w14:textId="77777777" w:rsidR="00D31A09" w:rsidRPr="00D83859" w:rsidRDefault="00D31A09" w:rsidP="00D81B4A">
            <w:pPr>
              <w:pStyle w:val="BodyTextIndent"/>
              <w:spacing w:after="0"/>
              <w:ind w:left="0"/>
              <w:rPr>
                <w:rFonts w:asciiTheme="minorHAnsi" w:hAnsiTheme="minorHAnsi"/>
                <w:lang w:eastAsia="en-US"/>
              </w:rPr>
            </w:pPr>
            <w:r w:rsidRPr="00D83859">
              <w:rPr>
                <w:rFonts w:asciiTheme="minorHAnsi" w:hAnsiTheme="minorHAnsi"/>
                <w:lang w:eastAsia="en-US"/>
              </w:rPr>
              <w:t>NA</w:t>
            </w:r>
          </w:p>
        </w:tc>
        <w:tc>
          <w:tcPr>
            <w:tcW w:w="3625" w:type="dxa"/>
          </w:tcPr>
          <w:p w14:paraId="77AF6752" w14:textId="77777777" w:rsidR="00D31A09" w:rsidRPr="00D83859" w:rsidRDefault="00D31A09" w:rsidP="00D81B4A">
            <w:pPr>
              <w:pStyle w:val="BodyTextIndent"/>
              <w:spacing w:after="0"/>
              <w:ind w:left="0"/>
              <w:rPr>
                <w:rFonts w:asciiTheme="minorHAnsi" w:hAnsiTheme="minorHAnsi"/>
                <w:lang w:eastAsia="en-US"/>
              </w:rPr>
            </w:pPr>
            <w:r>
              <w:rPr>
                <w:rFonts w:asciiTheme="minorHAnsi" w:hAnsiTheme="minorHAnsi"/>
                <w:lang w:eastAsia="en-US"/>
              </w:rPr>
              <w:t>Open and initialize all applications involved which specific to the process.</w:t>
            </w:r>
          </w:p>
        </w:tc>
      </w:tr>
      <w:tr w:rsidR="00D31A09" w:rsidRPr="00D83859" w14:paraId="773A0B50" w14:textId="77777777" w:rsidTr="001C0558">
        <w:trPr>
          <w:trHeight w:val="412"/>
        </w:trPr>
        <w:tc>
          <w:tcPr>
            <w:tcW w:w="409" w:type="dxa"/>
            <w:vAlign w:val="center"/>
          </w:tcPr>
          <w:p w14:paraId="0418302A" w14:textId="77777777" w:rsidR="00D31A09" w:rsidRPr="00D83859" w:rsidRDefault="00D31A09" w:rsidP="00D81B4A">
            <w:pPr>
              <w:pStyle w:val="BodyTextIndent"/>
              <w:spacing w:after="0"/>
              <w:ind w:left="0"/>
              <w:jc w:val="center"/>
              <w:rPr>
                <w:rFonts w:asciiTheme="minorHAnsi" w:hAnsiTheme="minorHAnsi"/>
              </w:rPr>
            </w:pPr>
            <w:r>
              <w:rPr>
                <w:rFonts w:asciiTheme="minorHAnsi" w:hAnsiTheme="minorHAnsi"/>
              </w:rPr>
              <w:t>5</w:t>
            </w:r>
          </w:p>
        </w:tc>
        <w:tc>
          <w:tcPr>
            <w:tcW w:w="2596" w:type="dxa"/>
          </w:tcPr>
          <w:p w14:paraId="2EFC80F1" w14:textId="77777777" w:rsidR="00D31A09" w:rsidRPr="00D83859" w:rsidRDefault="00D31A09" w:rsidP="00D81B4A">
            <w:pPr>
              <w:pStyle w:val="BodyTextIndent"/>
              <w:spacing w:after="0"/>
              <w:ind w:left="0"/>
              <w:rPr>
                <w:rFonts w:asciiTheme="minorHAnsi" w:hAnsiTheme="minorHAnsi"/>
              </w:rPr>
            </w:pPr>
            <w:proofErr w:type="spellStart"/>
            <w:r w:rsidRPr="00D83859">
              <w:rPr>
                <w:rFonts w:asciiTheme="minorHAnsi" w:hAnsiTheme="minorHAnsi"/>
              </w:rPr>
              <w:t>InitAllSettings.xaml</w:t>
            </w:r>
            <w:proofErr w:type="spellEnd"/>
          </w:p>
        </w:tc>
        <w:tc>
          <w:tcPr>
            <w:tcW w:w="2036" w:type="dxa"/>
          </w:tcPr>
          <w:p w14:paraId="27EB748B" w14:textId="77777777" w:rsidR="00D31A09" w:rsidRPr="00D83859" w:rsidRDefault="00D31A09" w:rsidP="00D81B4A">
            <w:pPr>
              <w:pStyle w:val="BodyTextIndent"/>
              <w:spacing w:after="0"/>
              <w:ind w:left="0"/>
              <w:rPr>
                <w:rFonts w:asciiTheme="minorHAnsi" w:hAnsiTheme="minorHAnsi"/>
              </w:rPr>
            </w:pPr>
            <w:proofErr w:type="spellStart"/>
            <w:r w:rsidRPr="00D83859">
              <w:rPr>
                <w:rFonts w:asciiTheme="minorHAnsi" w:hAnsiTheme="minorHAnsi"/>
              </w:rPr>
              <w:t>in_ConfigFile</w:t>
            </w:r>
            <w:proofErr w:type="spellEnd"/>
          </w:p>
          <w:p w14:paraId="0EE2CDEB" w14:textId="77777777" w:rsidR="00D31A09" w:rsidRPr="00D83859" w:rsidRDefault="00D31A09" w:rsidP="00D81B4A">
            <w:pPr>
              <w:pStyle w:val="BodyTextIndent"/>
              <w:spacing w:after="0"/>
              <w:ind w:left="0"/>
              <w:rPr>
                <w:rFonts w:asciiTheme="minorHAnsi" w:hAnsiTheme="minorHAnsi"/>
              </w:rPr>
            </w:pPr>
            <w:proofErr w:type="spellStart"/>
            <w:r w:rsidRPr="00D83859">
              <w:rPr>
                <w:rFonts w:asciiTheme="minorHAnsi" w:hAnsiTheme="minorHAnsi"/>
              </w:rPr>
              <w:t>in_ConfigSheets</w:t>
            </w:r>
            <w:proofErr w:type="spellEnd"/>
          </w:p>
        </w:tc>
        <w:tc>
          <w:tcPr>
            <w:tcW w:w="2036" w:type="dxa"/>
          </w:tcPr>
          <w:p w14:paraId="2E02668C" w14:textId="217C7CF2" w:rsidR="00D31A09" w:rsidRPr="00D83859" w:rsidRDefault="00855F9E" w:rsidP="00D81B4A">
            <w:pPr>
              <w:pStyle w:val="BodyTextIndent"/>
              <w:spacing w:after="0"/>
              <w:ind w:left="0"/>
              <w:rPr>
                <w:rFonts w:asciiTheme="minorHAnsi" w:hAnsiTheme="minorHAnsi"/>
              </w:rPr>
            </w:pPr>
            <w:proofErr w:type="spellStart"/>
            <w:r>
              <w:rPr>
                <w:rFonts w:asciiTheme="minorHAnsi" w:hAnsiTheme="minorHAnsi"/>
              </w:rPr>
              <w:t>in_</w:t>
            </w:r>
            <w:r w:rsidR="00D31A09" w:rsidRPr="00D83859">
              <w:rPr>
                <w:rFonts w:asciiTheme="minorHAnsi" w:hAnsiTheme="minorHAnsi"/>
              </w:rPr>
              <w:t>Config</w:t>
            </w:r>
            <w:proofErr w:type="spellEnd"/>
          </w:p>
        </w:tc>
        <w:tc>
          <w:tcPr>
            <w:tcW w:w="3625" w:type="dxa"/>
          </w:tcPr>
          <w:p w14:paraId="2D24C8DA" w14:textId="77777777" w:rsidR="00D31A09" w:rsidRPr="00D83859" w:rsidRDefault="00D31A09" w:rsidP="00D81B4A">
            <w:pPr>
              <w:pStyle w:val="BodyTextIndent"/>
              <w:spacing w:after="0"/>
              <w:ind w:left="0"/>
              <w:rPr>
                <w:rFonts w:asciiTheme="minorHAnsi" w:hAnsiTheme="minorHAnsi"/>
              </w:rPr>
            </w:pPr>
            <w:r w:rsidRPr="00D83859">
              <w:rPr>
                <w:rFonts w:asciiTheme="minorHAnsi" w:hAnsiTheme="minorHAnsi"/>
              </w:rPr>
              <w:t>This workflow outputs a settings Dictionary with key/value pairs to be used in the project. Settings are read from local config file then fetched from Orchestrator assets. Assets will</w:t>
            </w:r>
            <w:r>
              <w:rPr>
                <w:rFonts w:asciiTheme="minorHAnsi" w:hAnsiTheme="minorHAnsi"/>
              </w:rPr>
              <w:t xml:space="preserve"> </w:t>
            </w:r>
            <w:r w:rsidRPr="00D83859">
              <w:rPr>
                <w:rFonts w:asciiTheme="minorHAnsi" w:hAnsiTheme="minorHAnsi"/>
              </w:rPr>
              <w:t>overwrite the config file settings</w:t>
            </w:r>
          </w:p>
        </w:tc>
      </w:tr>
      <w:tr w:rsidR="00D31A09" w:rsidRPr="00D83859" w14:paraId="4C4BF89E" w14:textId="77777777" w:rsidTr="001C0558">
        <w:trPr>
          <w:trHeight w:val="412"/>
        </w:trPr>
        <w:tc>
          <w:tcPr>
            <w:tcW w:w="409" w:type="dxa"/>
            <w:vAlign w:val="center"/>
          </w:tcPr>
          <w:p w14:paraId="08D0FE24" w14:textId="77777777" w:rsidR="00D31A09" w:rsidRPr="00D83859" w:rsidRDefault="00D31A09" w:rsidP="00D81B4A">
            <w:pPr>
              <w:pStyle w:val="BodyTextIndent"/>
              <w:spacing w:after="0"/>
              <w:ind w:left="0"/>
              <w:jc w:val="center"/>
              <w:rPr>
                <w:rFonts w:asciiTheme="minorHAnsi" w:hAnsiTheme="minorHAnsi"/>
              </w:rPr>
            </w:pPr>
            <w:r>
              <w:rPr>
                <w:rFonts w:asciiTheme="minorHAnsi" w:hAnsiTheme="minorHAnsi"/>
              </w:rPr>
              <w:t>6</w:t>
            </w:r>
          </w:p>
        </w:tc>
        <w:tc>
          <w:tcPr>
            <w:tcW w:w="2596" w:type="dxa"/>
          </w:tcPr>
          <w:p w14:paraId="54B26B24" w14:textId="77777777" w:rsidR="00D31A09" w:rsidRPr="00D83859" w:rsidRDefault="00D31A09" w:rsidP="00D81B4A">
            <w:pPr>
              <w:pStyle w:val="BodyTextIndent"/>
              <w:spacing w:after="0"/>
              <w:ind w:left="0"/>
              <w:rPr>
                <w:rFonts w:asciiTheme="minorHAnsi" w:hAnsiTheme="minorHAnsi"/>
              </w:rPr>
            </w:pPr>
            <w:proofErr w:type="spellStart"/>
            <w:r w:rsidRPr="00D83859">
              <w:rPr>
                <w:rFonts w:asciiTheme="minorHAnsi" w:hAnsiTheme="minorHAnsi"/>
              </w:rPr>
              <w:t>KillAllProcesses.xaml</w:t>
            </w:r>
            <w:proofErr w:type="spellEnd"/>
          </w:p>
        </w:tc>
        <w:tc>
          <w:tcPr>
            <w:tcW w:w="2036" w:type="dxa"/>
          </w:tcPr>
          <w:p w14:paraId="50C5247C" w14:textId="77777777" w:rsidR="0084218B" w:rsidRPr="00D83859" w:rsidRDefault="0084218B" w:rsidP="00D81B4A">
            <w:pPr>
              <w:pStyle w:val="BodyTextIndent"/>
              <w:spacing w:after="0"/>
              <w:ind w:left="0"/>
              <w:rPr>
                <w:rFonts w:asciiTheme="minorHAnsi" w:hAnsiTheme="minorHAnsi"/>
              </w:rPr>
            </w:pPr>
            <w:proofErr w:type="spellStart"/>
            <w:r w:rsidRPr="00D83859">
              <w:rPr>
                <w:rFonts w:asciiTheme="minorHAnsi" w:hAnsiTheme="minorHAnsi"/>
              </w:rPr>
              <w:t>in_Config</w:t>
            </w:r>
            <w:proofErr w:type="spellEnd"/>
          </w:p>
          <w:p w14:paraId="5BC52988" w14:textId="3BEB666C" w:rsidR="00D31A09" w:rsidRPr="00D83859" w:rsidRDefault="00D31A09" w:rsidP="00D81B4A">
            <w:pPr>
              <w:pStyle w:val="BodyTextIndent"/>
              <w:spacing w:after="0"/>
              <w:ind w:left="0"/>
              <w:rPr>
                <w:rFonts w:asciiTheme="minorHAnsi" w:hAnsiTheme="minorHAnsi"/>
              </w:rPr>
            </w:pPr>
          </w:p>
        </w:tc>
        <w:tc>
          <w:tcPr>
            <w:tcW w:w="2036" w:type="dxa"/>
          </w:tcPr>
          <w:p w14:paraId="35D71E00" w14:textId="77777777" w:rsidR="00D31A09" w:rsidRPr="00D83859" w:rsidRDefault="00D31A09" w:rsidP="00D81B4A">
            <w:pPr>
              <w:pStyle w:val="BodyTextIndent"/>
              <w:spacing w:after="0"/>
              <w:ind w:left="0"/>
              <w:rPr>
                <w:rFonts w:asciiTheme="minorHAnsi" w:hAnsiTheme="minorHAnsi"/>
              </w:rPr>
            </w:pPr>
            <w:r w:rsidRPr="00D83859">
              <w:rPr>
                <w:rFonts w:asciiTheme="minorHAnsi" w:hAnsiTheme="minorHAnsi"/>
              </w:rPr>
              <w:t>NA</w:t>
            </w:r>
          </w:p>
        </w:tc>
        <w:tc>
          <w:tcPr>
            <w:tcW w:w="3625" w:type="dxa"/>
          </w:tcPr>
          <w:p w14:paraId="18A6A671" w14:textId="77777777" w:rsidR="00D31A09" w:rsidRPr="00D83859" w:rsidRDefault="00D31A09" w:rsidP="00D81B4A">
            <w:pPr>
              <w:pStyle w:val="BodyTextIndent"/>
              <w:spacing w:after="0"/>
              <w:ind w:left="0"/>
              <w:rPr>
                <w:rFonts w:asciiTheme="minorHAnsi" w:hAnsiTheme="minorHAnsi"/>
              </w:rPr>
            </w:pPr>
            <w:r>
              <w:rPr>
                <w:rFonts w:asciiTheme="minorHAnsi" w:hAnsiTheme="minorHAnsi"/>
              </w:rPr>
              <w:t>It kills all the applications that are open before/after the execution of the process.</w:t>
            </w:r>
          </w:p>
        </w:tc>
      </w:tr>
      <w:tr w:rsidR="00D31A09" w:rsidRPr="00D83859" w14:paraId="132B7F6E" w14:textId="77777777" w:rsidTr="001C0558">
        <w:trPr>
          <w:trHeight w:val="412"/>
        </w:trPr>
        <w:tc>
          <w:tcPr>
            <w:tcW w:w="409" w:type="dxa"/>
            <w:vAlign w:val="center"/>
          </w:tcPr>
          <w:p w14:paraId="198DAEC0" w14:textId="77777777" w:rsidR="00D31A09" w:rsidRPr="00D83859" w:rsidRDefault="00D31A09" w:rsidP="00D81B4A">
            <w:pPr>
              <w:pStyle w:val="BodyTextIndent"/>
              <w:spacing w:after="0"/>
              <w:ind w:left="0"/>
              <w:jc w:val="center"/>
              <w:rPr>
                <w:rFonts w:asciiTheme="minorHAnsi" w:hAnsiTheme="minorHAnsi"/>
              </w:rPr>
            </w:pPr>
            <w:r>
              <w:rPr>
                <w:rFonts w:asciiTheme="minorHAnsi" w:hAnsiTheme="minorHAnsi"/>
              </w:rPr>
              <w:t>7</w:t>
            </w:r>
          </w:p>
        </w:tc>
        <w:tc>
          <w:tcPr>
            <w:tcW w:w="2596" w:type="dxa"/>
          </w:tcPr>
          <w:p w14:paraId="6B75BE0F" w14:textId="77777777" w:rsidR="00D31A09" w:rsidRPr="00D83859" w:rsidRDefault="00D31A09" w:rsidP="00D81B4A">
            <w:pPr>
              <w:pStyle w:val="BodyTextIndent"/>
              <w:spacing w:after="0"/>
              <w:ind w:left="0"/>
              <w:rPr>
                <w:rFonts w:asciiTheme="minorHAnsi" w:hAnsiTheme="minorHAnsi"/>
              </w:rPr>
            </w:pPr>
            <w:proofErr w:type="spellStart"/>
            <w:r w:rsidRPr="00D83859">
              <w:rPr>
                <w:rFonts w:asciiTheme="minorHAnsi" w:hAnsiTheme="minorHAnsi"/>
              </w:rPr>
              <w:t>SetTransactionStatus.xaml</w:t>
            </w:r>
            <w:proofErr w:type="spellEnd"/>
          </w:p>
        </w:tc>
        <w:tc>
          <w:tcPr>
            <w:tcW w:w="2036" w:type="dxa"/>
          </w:tcPr>
          <w:p w14:paraId="1F093C23" w14:textId="3E701323" w:rsidR="00D31A09" w:rsidRPr="00D83859" w:rsidRDefault="00D31A09" w:rsidP="00D81B4A">
            <w:pPr>
              <w:pStyle w:val="BodyTextIndent"/>
              <w:spacing w:after="0"/>
              <w:ind w:left="0"/>
              <w:rPr>
                <w:rFonts w:asciiTheme="minorHAnsi" w:hAnsiTheme="minorHAnsi"/>
              </w:rPr>
            </w:pPr>
            <w:proofErr w:type="spellStart"/>
            <w:r w:rsidRPr="00D83859">
              <w:rPr>
                <w:rFonts w:asciiTheme="minorHAnsi" w:hAnsiTheme="minorHAnsi"/>
              </w:rPr>
              <w:t>in_Config</w:t>
            </w:r>
            <w:proofErr w:type="spellEnd"/>
          </w:p>
          <w:p w14:paraId="1232FFE2" w14:textId="05B74605" w:rsidR="00D31A09" w:rsidRPr="00D83859" w:rsidRDefault="005904D4" w:rsidP="00D81B4A">
            <w:pPr>
              <w:pStyle w:val="BodyTextIndent"/>
              <w:spacing w:after="0"/>
              <w:ind w:left="0"/>
              <w:rPr>
                <w:rFonts w:asciiTheme="minorHAnsi" w:hAnsiTheme="minorHAnsi"/>
              </w:rPr>
            </w:pPr>
            <w:proofErr w:type="spellStart"/>
            <w:r w:rsidRPr="005904D4">
              <w:rPr>
                <w:rFonts w:asciiTheme="minorHAnsi" w:hAnsiTheme="minorHAnsi"/>
              </w:rPr>
              <w:t>in_SystemException</w:t>
            </w:r>
            <w:proofErr w:type="spellEnd"/>
            <w:r w:rsidRPr="005904D4">
              <w:rPr>
                <w:rFonts w:asciiTheme="minorHAnsi" w:hAnsiTheme="minorHAnsi"/>
              </w:rPr>
              <w:t xml:space="preserve"> </w:t>
            </w:r>
            <w:proofErr w:type="spellStart"/>
            <w:r w:rsidR="00D31A09" w:rsidRPr="00D83859">
              <w:rPr>
                <w:rFonts w:asciiTheme="minorHAnsi" w:hAnsiTheme="minorHAnsi"/>
              </w:rPr>
              <w:t>in_BusinessRuleException</w:t>
            </w:r>
            <w:proofErr w:type="spellEnd"/>
          </w:p>
          <w:p w14:paraId="498F461C" w14:textId="77777777" w:rsidR="00D31A09" w:rsidRPr="00D83859" w:rsidRDefault="00D31A09" w:rsidP="00D81B4A">
            <w:pPr>
              <w:pStyle w:val="BodyTextIndent"/>
              <w:spacing w:after="0"/>
              <w:ind w:left="0"/>
              <w:rPr>
                <w:rFonts w:asciiTheme="minorHAnsi" w:hAnsiTheme="minorHAnsi"/>
              </w:rPr>
            </w:pPr>
            <w:proofErr w:type="spellStart"/>
            <w:r w:rsidRPr="00D83859">
              <w:rPr>
                <w:rFonts w:asciiTheme="minorHAnsi" w:hAnsiTheme="minorHAnsi"/>
              </w:rPr>
              <w:t>in_TransactionItem</w:t>
            </w:r>
            <w:proofErr w:type="spellEnd"/>
          </w:p>
          <w:p w14:paraId="3BDEE37E" w14:textId="6305E26A" w:rsidR="00D31A09" w:rsidRDefault="00415B65" w:rsidP="00D81B4A">
            <w:pPr>
              <w:pStyle w:val="BodyTextIndent"/>
              <w:spacing w:after="0"/>
              <w:ind w:left="0"/>
              <w:rPr>
                <w:rFonts w:asciiTheme="minorHAnsi" w:hAnsiTheme="minorHAnsi"/>
              </w:rPr>
            </w:pPr>
            <w:proofErr w:type="spellStart"/>
            <w:r w:rsidRPr="00415B65">
              <w:rPr>
                <w:rFonts w:asciiTheme="minorHAnsi" w:hAnsiTheme="minorHAnsi"/>
              </w:rPr>
              <w:t>in_Result</w:t>
            </w:r>
            <w:proofErr w:type="spellEnd"/>
            <w:r w:rsidRPr="00415B65">
              <w:rPr>
                <w:rFonts w:asciiTheme="minorHAnsi" w:hAnsiTheme="minorHAnsi"/>
              </w:rPr>
              <w:t xml:space="preserve"> </w:t>
            </w:r>
            <w:proofErr w:type="spellStart"/>
            <w:r w:rsidR="00D31A09" w:rsidRPr="00D83859">
              <w:rPr>
                <w:rFonts w:asciiTheme="minorHAnsi" w:hAnsiTheme="minorHAnsi"/>
              </w:rPr>
              <w:t>io_TransactionNumber</w:t>
            </w:r>
            <w:proofErr w:type="spellEnd"/>
          </w:p>
          <w:p w14:paraId="73CBE9FA" w14:textId="1013088B" w:rsidR="005904D4" w:rsidRPr="00D83859" w:rsidRDefault="005904D4" w:rsidP="00D81B4A">
            <w:pPr>
              <w:pStyle w:val="BodyTextIndent"/>
              <w:spacing w:after="0"/>
              <w:ind w:left="0"/>
              <w:rPr>
                <w:rFonts w:asciiTheme="minorHAnsi" w:hAnsiTheme="minorHAnsi"/>
              </w:rPr>
            </w:pPr>
            <w:proofErr w:type="spellStart"/>
            <w:r w:rsidRPr="005904D4">
              <w:rPr>
                <w:rFonts w:asciiTheme="minorHAnsi" w:hAnsiTheme="minorHAnsi"/>
              </w:rPr>
              <w:t>io_RetryNumber</w:t>
            </w:r>
            <w:proofErr w:type="spellEnd"/>
          </w:p>
          <w:p w14:paraId="70CA31EF" w14:textId="77777777" w:rsidR="00D31A09" w:rsidRPr="00D83859" w:rsidRDefault="00D31A09" w:rsidP="00D81B4A">
            <w:pPr>
              <w:pStyle w:val="BodyTextIndent"/>
              <w:spacing w:after="0"/>
              <w:ind w:left="0"/>
              <w:rPr>
                <w:rFonts w:asciiTheme="minorHAnsi" w:hAnsiTheme="minorHAnsi"/>
              </w:rPr>
            </w:pPr>
            <w:r w:rsidRPr="00D83859">
              <w:rPr>
                <w:rFonts w:asciiTheme="minorHAnsi" w:hAnsiTheme="minorHAnsi"/>
              </w:rPr>
              <w:t>in_TransactionField1</w:t>
            </w:r>
          </w:p>
          <w:p w14:paraId="17EAA3E0" w14:textId="77777777" w:rsidR="00D31A09" w:rsidRPr="00D83859" w:rsidRDefault="00D31A09" w:rsidP="00D81B4A">
            <w:pPr>
              <w:pStyle w:val="BodyTextIndent"/>
              <w:spacing w:after="0"/>
              <w:ind w:left="0"/>
              <w:rPr>
                <w:rFonts w:asciiTheme="minorHAnsi" w:hAnsiTheme="minorHAnsi"/>
              </w:rPr>
            </w:pPr>
            <w:r w:rsidRPr="00D83859">
              <w:rPr>
                <w:rFonts w:asciiTheme="minorHAnsi" w:hAnsiTheme="minorHAnsi"/>
              </w:rPr>
              <w:t>in_TransactionField2</w:t>
            </w:r>
          </w:p>
          <w:p w14:paraId="1F9D7A34" w14:textId="77777777" w:rsidR="00D31A09" w:rsidRPr="00D83859" w:rsidRDefault="00D31A09" w:rsidP="00D81B4A">
            <w:pPr>
              <w:pStyle w:val="BodyTextIndent"/>
              <w:spacing w:after="0"/>
              <w:ind w:left="0"/>
              <w:rPr>
                <w:rFonts w:asciiTheme="minorHAnsi" w:hAnsiTheme="minorHAnsi"/>
              </w:rPr>
            </w:pPr>
            <w:proofErr w:type="spellStart"/>
            <w:r w:rsidRPr="00D83859">
              <w:rPr>
                <w:rFonts w:asciiTheme="minorHAnsi" w:hAnsiTheme="minorHAnsi"/>
              </w:rPr>
              <w:t>in_TransactionID</w:t>
            </w:r>
            <w:proofErr w:type="spellEnd"/>
          </w:p>
        </w:tc>
        <w:tc>
          <w:tcPr>
            <w:tcW w:w="2036" w:type="dxa"/>
          </w:tcPr>
          <w:p w14:paraId="7765EEB6" w14:textId="77777777" w:rsidR="00D31A09" w:rsidRPr="00D83859" w:rsidRDefault="00D31A09" w:rsidP="00D81B4A">
            <w:pPr>
              <w:pStyle w:val="BodyTextIndent"/>
              <w:spacing w:after="0"/>
              <w:ind w:left="0"/>
              <w:rPr>
                <w:rFonts w:asciiTheme="minorHAnsi" w:hAnsiTheme="minorHAnsi"/>
              </w:rPr>
            </w:pPr>
            <w:proofErr w:type="spellStart"/>
            <w:r w:rsidRPr="00D83859">
              <w:rPr>
                <w:rFonts w:asciiTheme="minorHAnsi" w:hAnsiTheme="minorHAnsi"/>
              </w:rPr>
              <w:t>io_RetryNumber</w:t>
            </w:r>
            <w:proofErr w:type="spellEnd"/>
          </w:p>
          <w:p w14:paraId="1C83A372" w14:textId="77777777" w:rsidR="00D31A09" w:rsidRPr="00D83859" w:rsidRDefault="00D31A09" w:rsidP="00D81B4A">
            <w:pPr>
              <w:pStyle w:val="BodyTextIndent"/>
              <w:spacing w:after="0"/>
              <w:ind w:left="0"/>
              <w:rPr>
                <w:rFonts w:asciiTheme="minorHAnsi" w:hAnsiTheme="minorHAnsi"/>
              </w:rPr>
            </w:pPr>
            <w:proofErr w:type="spellStart"/>
            <w:r w:rsidRPr="00D83859">
              <w:rPr>
                <w:rFonts w:asciiTheme="minorHAnsi" w:hAnsiTheme="minorHAnsi"/>
              </w:rPr>
              <w:t>io_TransactionNumber</w:t>
            </w:r>
            <w:proofErr w:type="spellEnd"/>
          </w:p>
        </w:tc>
        <w:tc>
          <w:tcPr>
            <w:tcW w:w="3625" w:type="dxa"/>
          </w:tcPr>
          <w:p w14:paraId="0122127A" w14:textId="77777777" w:rsidR="00D31A09" w:rsidRPr="00D83859" w:rsidRDefault="00D31A09" w:rsidP="00D81B4A">
            <w:pPr>
              <w:pStyle w:val="BodyTextIndent"/>
              <w:spacing w:after="0"/>
              <w:ind w:left="0"/>
              <w:rPr>
                <w:rFonts w:asciiTheme="minorHAnsi" w:hAnsiTheme="minorHAnsi"/>
              </w:rPr>
            </w:pPr>
            <w:r>
              <w:rPr>
                <w:rFonts w:asciiTheme="minorHAnsi" w:hAnsiTheme="minorHAnsi"/>
              </w:rPr>
              <w:t xml:space="preserve">This workflow sets the </w:t>
            </w:r>
            <w:proofErr w:type="spellStart"/>
            <w:r w:rsidRPr="00D83859">
              <w:rPr>
                <w:rFonts w:asciiTheme="minorHAnsi" w:hAnsiTheme="minorHAnsi"/>
              </w:rPr>
              <w:t>TransactionStatus</w:t>
            </w:r>
            <w:proofErr w:type="spellEnd"/>
            <w:r w:rsidRPr="00D83859">
              <w:rPr>
                <w:rFonts w:asciiTheme="minorHAnsi" w:hAnsiTheme="minorHAnsi"/>
              </w:rPr>
              <w:t xml:space="preserve"> and Logs that status and details in extra Logging Fields. The flowchart branches out into the three possible Transaction Statuses: Success, Business Exception and Application Exception</w:t>
            </w:r>
            <w:r>
              <w:rPr>
                <w:rFonts w:asciiTheme="minorHAnsi" w:hAnsiTheme="minorHAnsi"/>
              </w:rPr>
              <w:t>( for Both system and business exceptions, the status of the transaction is set to failed)</w:t>
            </w:r>
          </w:p>
        </w:tc>
      </w:tr>
      <w:tr w:rsidR="00D31A09" w:rsidRPr="00D83859" w14:paraId="2B91D6DD" w14:textId="77777777" w:rsidTr="001C0558">
        <w:trPr>
          <w:trHeight w:val="412"/>
        </w:trPr>
        <w:tc>
          <w:tcPr>
            <w:tcW w:w="409" w:type="dxa"/>
            <w:vAlign w:val="center"/>
          </w:tcPr>
          <w:p w14:paraId="06C45FC7" w14:textId="77777777" w:rsidR="00D31A09" w:rsidRPr="00D83859" w:rsidRDefault="00D31A09" w:rsidP="00403F80">
            <w:pPr>
              <w:pStyle w:val="BodyTextIndent"/>
              <w:ind w:left="0"/>
              <w:jc w:val="center"/>
              <w:rPr>
                <w:rFonts w:asciiTheme="minorHAnsi" w:hAnsiTheme="minorHAnsi"/>
              </w:rPr>
            </w:pPr>
            <w:r>
              <w:rPr>
                <w:rFonts w:asciiTheme="minorHAnsi" w:hAnsiTheme="minorHAnsi"/>
              </w:rPr>
              <w:t>8</w:t>
            </w:r>
          </w:p>
        </w:tc>
        <w:tc>
          <w:tcPr>
            <w:tcW w:w="2596" w:type="dxa"/>
          </w:tcPr>
          <w:p w14:paraId="369B18D7" w14:textId="77777777" w:rsidR="00D31A09" w:rsidRPr="00D83859" w:rsidRDefault="00D31A09" w:rsidP="00403F80">
            <w:pPr>
              <w:pStyle w:val="BodyTextIndent"/>
              <w:ind w:left="0"/>
              <w:rPr>
                <w:rFonts w:asciiTheme="minorHAnsi" w:hAnsiTheme="minorHAnsi"/>
              </w:rPr>
            </w:pPr>
            <w:proofErr w:type="spellStart"/>
            <w:r w:rsidRPr="00D83859">
              <w:rPr>
                <w:rFonts w:asciiTheme="minorHAnsi" w:hAnsiTheme="minorHAnsi"/>
              </w:rPr>
              <w:t>TakeScreenshot.xaml</w:t>
            </w:r>
            <w:proofErr w:type="spellEnd"/>
          </w:p>
        </w:tc>
        <w:tc>
          <w:tcPr>
            <w:tcW w:w="2036" w:type="dxa"/>
          </w:tcPr>
          <w:p w14:paraId="7714D37F" w14:textId="77777777" w:rsidR="00D31A09" w:rsidRPr="00D83859" w:rsidRDefault="00D31A09" w:rsidP="00403F80">
            <w:pPr>
              <w:pStyle w:val="BodyTextIndent"/>
              <w:ind w:left="0"/>
              <w:rPr>
                <w:rFonts w:asciiTheme="minorHAnsi" w:hAnsiTheme="minorHAnsi"/>
              </w:rPr>
            </w:pPr>
            <w:proofErr w:type="spellStart"/>
            <w:r w:rsidRPr="00D83859">
              <w:rPr>
                <w:rFonts w:asciiTheme="minorHAnsi" w:hAnsiTheme="minorHAnsi"/>
              </w:rPr>
              <w:t>in_Folder</w:t>
            </w:r>
            <w:proofErr w:type="spellEnd"/>
          </w:p>
          <w:p w14:paraId="75029A22" w14:textId="77777777" w:rsidR="00D31A09" w:rsidRPr="00D83859" w:rsidRDefault="00D31A09" w:rsidP="00403F80">
            <w:pPr>
              <w:pStyle w:val="BodyTextIndent"/>
              <w:ind w:left="0"/>
              <w:rPr>
                <w:rFonts w:asciiTheme="minorHAnsi" w:hAnsiTheme="minorHAnsi"/>
              </w:rPr>
            </w:pPr>
            <w:proofErr w:type="spellStart"/>
            <w:r w:rsidRPr="00D83859">
              <w:rPr>
                <w:rFonts w:asciiTheme="minorHAnsi" w:hAnsiTheme="minorHAnsi"/>
              </w:rPr>
              <w:t>io_FilePath</w:t>
            </w:r>
            <w:proofErr w:type="spellEnd"/>
          </w:p>
        </w:tc>
        <w:tc>
          <w:tcPr>
            <w:tcW w:w="2036" w:type="dxa"/>
          </w:tcPr>
          <w:p w14:paraId="7FDFF2DF" w14:textId="77777777" w:rsidR="00D31A09" w:rsidRPr="00D83859" w:rsidRDefault="00D31A09" w:rsidP="00403F80">
            <w:pPr>
              <w:pStyle w:val="BodyTextIndent"/>
              <w:ind w:left="0"/>
              <w:rPr>
                <w:rFonts w:asciiTheme="minorHAnsi" w:hAnsiTheme="minorHAnsi"/>
              </w:rPr>
            </w:pPr>
            <w:proofErr w:type="spellStart"/>
            <w:r w:rsidRPr="00D83859">
              <w:rPr>
                <w:rFonts w:asciiTheme="minorHAnsi" w:hAnsiTheme="minorHAnsi"/>
              </w:rPr>
              <w:t>io_FilePath</w:t>
            </w:r>
            <w:proofErr w:type="spellEnd"/>
          </w:p>
        </w:tc>
        <w:tc>
          <w:tcPr>
            <w:tcW w:w="3625" w:type="dxa"/>
          </w:tcPr>
          <w:p w14:paraId="4D756433" w14:textId="77777777" w:rsidR="00D31A09" w:rsidRPr="00D83859" w:rsidRDefault="00D31A09" w:rsidP="00403F80">
            <w:pPr>
              <w:pStyle w:val="BodyTextIndent"/>
              <w:ind w:left="0"/>
              <w:rPr>
                <w:rFonts w:asciiTheme="minorHAnsi" w:hAnsiTheme="minorHAnsi"/>
              </w:rPr>
            </w:pPr>
            <w:r w:rsidRPr="00D83859">
              <w:rPr>
                <w:rFonts w:asciiTheme="minorHAnsi" w:hAnsiTheme="minorHAnsi"/>
              </w:rPr>
              <w:t xml:space="preserve">This workflow captures a screenshot and logs its name and location. It then saves it. If </w:t>
            </w:r>
            <w:proofErr w:type="spellStart"/>
            <w:r w:rsidRPr="00D83859">
              <w:rPr>
                <w:rFonts w:asciiTheme="minorHAnsi" w:hAnsiTheme="minorHAnsi"/>
              </w:rPr>
              <w:t>io_FilePath</w:t>
            </w:r>
            <w:proofErr w:type="spellEnd"/>
            <w:r w:rsidRPr="00D83859">
              <w:rPr>
                <w:rFonts w:asciiTheme="minorHAnsi" w:hAnsiTheme="minorHAnsi"/>
              </w:rPr>
              <w:t xml:space="preserve"> is empty, it will try to save the picture in </w:t>
            </w:r>
            <w:proofErr w:type="spellStart"/>
            <w:r w:rsidRPr="00D83859">
              <w:rPr>
                <w:rFonts w:asciiTheme="minorHAnsi" w:hAnsiTheme="minorHAnsi"/>
              </w:rPr>
              <w:t>in_Folder</w:t>
            </w:r>
            <w:proofErr w:type="spellEnd"/>
            <w:r w:rsidRPr="00D83859">
              <w:rPr>
                <w:rFonts w:asciiTheme="minorHAnsi" w:hAnsiTheme="minorHAnsi"/>
              </w:rPr>
              <w:t>. It uses .</w:t>
            </w:r>
            <w:proofErr w:type="spellStart"/>
            <w:r w:rsidRPr="00D83859">
              <w:rPr>
                <w:rFonts w:asciiTheme="minorHAnsi" w:hAnsiTheme="minorHAnsi"/>
              </w:rPr>
              <w:t>png</w:t>
            </w:r>
            <w:proofErr w:type="spellEnd"/>
            <w:r w:rsidRPr="00D83859">
              <w:rPr>
                <w:rFonts w:asciiTheme="minorHAnsi" w:hAnsiTheme="minorHAnsi"/>
              </w:rPr>
              <w:t xml:space="preserve"> extension.</w:t>
            </w:r>
          </w:p>
        </w:tc>
      </w:tr>
    </w:tbl>
    <w:p w14:paraId="25464A73" w14:textId="3A36E5AF" w:rsidR="00C70AEC" w:rsidRPr="009E2C96" w:rsidRDefault="009E2C96" w:rsidP="00252617">
      <w:pPr>
        <w:rPr>
          <w:rStyle w:val="SubtleEmphasis"/>
          <w:rFonts w:asciiTheme="majorHAnsi" w:eastAsiaTheme="majorEastAsia" w:hAnsiTheme="majorHAnsi" w:cstheme="majorBidi"/>
          <w:b/>
          <w:bCs/>
          <w:smallCaps/>
          <w:color w:val="000000" w:themeColor="text1"/>
        </w:rPr>
      </w:pPr>
      <w:r w:rsidRPr="009E2C96">
        <w:rPr>
          <w:rStyle w:val="SubtleEmphasis"/>
          <w:rFonts w:asciiTheme="majorHAnsi" w:eastAsiaTheme="majorEastAsia" w:hAnsiTheme="majorHAnsi" w:cstheme="majorBidi"/>
          <w:b/>
          <w:bCs/>
          <w:smallCaps/>
          <w:color w:val="000000" w:themeColor="text1"/>
        </w:rPr>
        <w:t xml:space="preserve">*Add rows </w:t>
      </w:r>
      <w:r w:rsidR="00C86B0B">
        <w:rPr>
          <w:rStyle w:val="SubtleEmphasis"/>
          <w:rFonts w:asciiTheme="majorHAnsi" w:eastAsiaTheme="majorEastAsia" w:hAnsiTheme="majorHAnsi" w:cstheme="majorBidi"/>
          <w:b/>
          <w:bCs/>
          <w:smallCaps/>
          <w:color w:val="000000" w:themeColor="text1"/>
        </w:rPr>
        <w:t>specific to use case</w:t>
      </w:r>
    </w:p>
    <w:p w14:paraId="25E97259" w14:textId="77777777" w:rsidR="0018571F" w:rsidRDefault="0018571F" w:rsidP="0018571F">
      <w:pPr>
        <w:pStyle w:val="Heading2"/>
        <w:keepLines w:val="0"/>
        <w:spacing w:before="0" w:after="160" w:line="0" w:lineRule="atLeast"/>
        <w:ind w:left="0" w:firstLine="0"/>
      </w:pPr>
      <w:bookmarkStart w:id="22" w:name="_Toc21515145"/>
      <w:bookmarkStart w:id="23" w:name="_Toc75789081"/>
      <w:r>
        <w:lastRenderedPageBreak/>
        <w:t>Activities Used</w:t>
      </w:r>
      <w:bookmarkEnd w:id="22"/>
      <w:bookmarkEnd w:id="23"/>
    </w:p>
    <w:tbl>
      <w:tblPr>
        <w:tblStyle w:val="TableGridLight1"/>
        <w:tblW w:w="9895" w:type="dxa"/>
        <w:tblLook w:val="04A0" w:firstRow="1" w:lastRow="0" w:firstColumn="1" w:lastColumn="0" w:noHBand="0" w:noVBand="1"/>
      </w:tblPr>
      <w:tblGrid>
        <w:gridCol w:w="794"/>
        <w:gridCol w:w="6401"/>
        <w:gridCol w:w="2700"/>
      </w:tblGrid>
      <w:tr w:rsidR="00760F5B" w:rsidRPr="007B04C2" w14:paraId="66547B47" w14:textId="77777777" w:rsidTr="00E125DC">
        <w:trPr>
          <w:trHeight w:val="432"/>
        </w:trPr>
        <w:tc>
          <w:tcPr>
            <w:tcW w:w="794" w:type="dxa"/>
            <w:shd w:val="clear" w:color="auto" w:fill="949494" w:themeFill="accent6" w:themeFillTint="99"/>
            <w:vAlign w:val="center"/>
          </w:tcPr>
          <w:p w14:paraId="07D47CBB" w14:textId="77777777" w:rsidR="00760F5B" w:rsidRPr="00252617" w:rsidRDefault="00760F5B" w:rsidP="00E67538">
            <w:pPr>
              <w:jc w:val="center"/>
              <w:rPr>
                <w:rFonts w:asciiTheme="majorHAnsi" w:hAnsiTheme="majorHAnsi" w:cstheme="majorHAnsi"/>
                <w:b/>
                <w:color w:val="FFFFFF" w:themeColor="background1"/>
                <w:sz w:val="24"/>
              </w:rPr>
            </w:pPr>
            <w:r w:rsidRPr="00252617">
              <w:rPr>
                <w:rFonts w:asciiTheme="majorHAnsi" w:hAnsiTheme="majorHAnsi" w:cstheme="majorHAnsi"/>
                <w:b/>
                <w:color w:val="FFFFFF" w:themeColor="background1"/>
                <w:sz w:val="24"/>
              </w:rPr>
              <w:t>#</w:t>
            </w:r>
          </w:p>
        </w:tc>
        <w:tc>
          <w:tcPr>
            <w:tcW w:w="6401" w:type="dxa"/>
            <w:shd w:val="clear" w:color="auto" w:fill="949494" w:themeFill="accent6" w:themeFillTint="99"/>
            <w:vAlign w:val="center"/>
          </w:tcPr>
          <w:p w14:paraId="7DC1C57B" w14:textId="77777777" w:rsidR="00760F5B" w:rsidRPr="00252617" w:rsidRDefault="00760F5B" w:rsidP="00A72A99">
            <w:pPr>
              <w:rPr>
                <w:rFonts w:asciiTheme="majorHAnsi" w:hAnsiTheme="majorHAnsi" w:cstheme="majorHAnsi"/>
                <w:b/>
                <w:color w:val="FFFFFF" w:themeColor="background1"/>
                <w:sz w:val="24"/>
              </w:rPr>
            </w:pPr>
            <w:r>
              <w:rPr>
                <w:rFonts w:asciiTheme="majorHAnsi" w:hAnsiTheme="majorHAnsi" w:cstheme="majorHAnsi"/>
                <w:b/>
                <w:color w:val="FFFFFF" w:themeColor="background1"/>
                <w:sz w:val="24"/>
              </w:rPr>
              <w:t>Activity</w:t>
            </w:r>
            <w:r w:rsidRPr="00252617">
              <w:rPr>
                <w:rFonts w:asciiTheme="majorHAnsi" w:hAnsiTheme="majorHAnsi" w:cstheme="majorHAnsi"/>
                <w:b/>
                <w:color w:val="FFFFFF" w:themeColor="background1"/>
                <w:sz w:val="24"/>
              </w:rPr>
              <w:t xml:space="preserve"> Name</w:t>
            </w:r>
          </w:p>
        </w:tc>
        <w:tc>
          <w:tcPr>
            <w:tcW w:w="2700" w:type="dxa"/>
            <w:shd w:val="clear" w:color="auto" w:fill="949494" w:themeFill="accent6" w:themeFillTint="99"/>
            <w:vAlign w:val="center"/>
          </w:tcPr>
          <w:p w14:paraId="0DC1FEB1" w14:textId="77777777" w:rsidR="00760F5B" w:rsidRPr="00252617" w:rsidRDefault="00760F5B" w:rsidP="00A72A99">
            <w:pPr>
              <w:rPr>
                <w:rFonts w:asciiTheme="majorHAnsi" w:hAnsiTheme="majorHAnsi" w:cstheme="majorHAnsi"/>
                <w:b/>
                <w:color w:val="FFFFFF" w:themeColor="background1"/>
                <w:sz w:val="24"/>
              </w:rPr>
            </w:pPr>
            <w:r>
              <w:rPr>
                <w:rFonts w:asciiTheme="majorHAnsi" w:hAnsiTheme="majorHAnsi" w:cstheme="majorHAnsi"/>
                <w:b/>
                <w:color w:val="FFFFFF" w:themeColor="background1"/>
                <w:sz w:val="24"/>
              </w:rPr>
              <w:t>Version</w:t>
            </w:r>
          </w:p>
        </w:tc>
      </w:tr>
      <w:tr w:rsidR="00760F5B" w:rsidRPr="007B04C2" w14:paraId="21673706" w14:textId="77777777" w:rsidTr="00E125DC">
        <w:trPr>
          <w:trHeight w:val="430"/>
        </w:trPr>
        <w:tc>
          <w:tcPr>
            <w:tcW w:w="794" w:type="dxa"/>
          </w:tcPr>
          <w:p w14:paraId="520A4EB9" w14:textId="77777777" w:rsidR="00760F5B" w:rsidRPr="00D83859" w:rsidRDefault="00EB013A" w:rsidP="00D67D72">
            <w:pPr>
              <w:pStyle w:val="BodyTextIndent"/>
              <w:ind w:left="0"/>
              <w:rPr>
                <w:rFonts w:asciiTheme="minorHAnsi" w:hAnsiTheme="minorHAnsi"/>
                <w:lang w:eastAsia="en-US"/>
              </w:rPr>
            </w:pPr>
            <w:r>
              <w:rPr>
                <w:rFonts w:asciiTheme="minorHAnsi" w:hAnsiTheme="minorHAnsi"/>
                <w:lang w:eastAsia="en-US"/>
              </w:rPr>
              <w:t>1</w:t>
            </w:r>
          </w:p>
        </w:tc>
        <w:tc>
          <w:tcPr>
            <w:tcW w:w="6401" w:type="dxa"/>
          </w:tcPr>
          <w:p w14:paraId="707AF9AD" w14:textId="77777777" w:rsidR="00760F5B" w:rsidRPr="007A5DDC" w:rsidRDefault="00BD06B5" w:rsidP="00D67D72">
            <w:pPr>
              <w:pStyle w:val="ListAlpha"/>
              <w:numPr>
                <w:ilvl w:val="0"/>
                <w:numId w:val="0"/>
              </w:numPr>
              <w:rPr>
                <w:rFonts w:asciiTheme="minorHAnsi" w:hAnsiTheme="minorHAnsi"/>
              </w:rPr>
            </w:pPr>
            <w:r w:rsidRPr="007A5DDC">
              <w:rPr>
                <w:rFonts w:asciiTheme="minorHAnsi" w:hAnsiTheme="minorHAnsi"/>
              </w:rPr>
              <w:t>Credentials Activities</w:t>
            </w:r>
          </w:p>
        </w:tc>
        <w:tc>
          <w:tcPr>
            <w:tcW w:w="2700" w:type="dxa"/>
          </w:tcPr>
          <w:p w14:paraId="38C96652" w14:textId="77777777" w:rsidR="00760F5B" w:rsidRPr="007A5DDC" w:rsidRDefault="00BD06B5" w:rsidP="00D67D72">
            <w:pPr>
              <w:pStyle w:val="ListAlpha"/>
              <w:numPr>
                <w:ilvl w:val="0"/>
                <w:numId w:val="0"/>
              </w:numPr>
              <w:rPr>
                <w:rFonts w:asciiTheme="minorHAnsi" w:hAnsiTheme="minorHAnsi"/>
              </w:rPr>
            </w:pPr>
            <w:r w:rsidRPr="007A5DDC">
              <w:rPr>
                <w:rFonts w:asciiTheme="minorHAnsi" w:hAnsiTheme="minorHAnsi"/>
              </w:rPr>
              <w:t>1.1.6479.13204</w:t>
            </w:r>
          </w:p>
        </w:tc>
      </w:tr>
      <w:tr w:rsidR="00760F5B" w:rsidRPr="007B04C2" w14:paraId="64682CB4" w14:textId="77777777" w:rsidTr="00E125DC">
        <w:trPr>
          <w:trHeight w:val="430"/>
        </w:trPr>
        <w:tc>
          <w:tcPr>
            <w:tcW w:w="794" w:type="dxa"/>
          </w:tcPr>
          <w:p w14:paraId="0FB6B5DA" w14:textId="77777777" w:rsidR="00760F5B" w:rsidRPr="00D83859" w:rsidRDefault="00EB013A" w:rsidP="00D67D72">
            <w:pPr>
              <w:pStyle w:val="BodyTextIndent"/>
              <w:ind w:left="0"/>
              <w:rPr>
                <w:rFonts w:asciiTheme="minorHAnsi" w:hAnsiTheme="minorHAnsi"/>
                <w:lang w:eastAsia="en-US"/>
              </w:rPr>
            </w:pPr>
            <w:r>
              <w:rPr>
                <w:rFonts w:asciiTheme="minorHAnsi" w:hAnsiTheme="minorHAnsi"/>
                <w:lang w:eastAsia="en-US"/>
              </w:rPr>
              <w:t>2</w:t>
            </w:r>
          </w:p>
        </w:tc>
        <w:tc>
          <w:tcPr>
            <w:tcW w:w="6401" w:type="dxa"/>
          </w:tcPr>
          <w:p w14:paraId="6F6B2969" w14:textId="77777777" w:rsidR="00760F5B" w:rsidRPr="007A5DDC" w:rsidRDefault="00BD06B5" w:rsidP="00D67D72">
            <w:pPr>
              <w:pStyle w:val="ListAlpha"/>
              <w:numPr>
                <w:ilvl w:val="0"/>
                <w:numId w:val="0"/>
              </w:numPr>
              <w:rPr>
                <w:rFonts w:asciiTheme="minorHAnsi" w:hAnsiTheme="minorHAnsi"/>
              </w:rPr>
            </w:pPr>
            <w:r w:rsidRPr="007A5DDC">
              <w:rPr>
                <w:rFonts w:asciiTheme="minorHAnsi" w:hAnsiTheme="minorHAnsi"/>
              </w:rPr>
              <w:t>Database Activities</w:t>
            </w:r>
          </w:p>
        </w:tc>
        <w:tc>
          <w:tcPr>
            <w:tcW w:w="2700" w:type="dxa"/>
          </w:tcPr>
          <w:p w14:paraId="7D208A57" w14:textId="77777777" w:rsidR="00760F5B" w:rsidRPr="007A5DDC" w:rsidRDefault="00D71799" w:rsidP="00D67D72">
            <w:pPr>
              <w:pStyle w:val="ListAlpha"/>
              <w:numPr>
                <w:ilvl w:val="0"/>
                <w:numId w:val="0"/>
              </w:numPr>
              <w:rPr>
                <w:rFonts w:asciiTheme="minorHAnsi" w:hAnsiTheme="minorHAnsi"/>
              </w:rPr>
            </w:pPr>
            <w:r w:rsidRPr="007A5DDC">
              <w:rPr>
                <w:rFonts w:asciiTheme="minorHAnsi" w:hAnsiTheme="minorHAnsi"/>
              </w:rPr>
              <w:t>1.2.6863.32528</w:t>
            </w:r>
          </w:p>
        </w:tc>
      </w:tr>
      <w:tr w:rsidR="00760F5B" w:rsidRPr="007B04C2" w14:paraId="1F36C467" w14:textId="77777777" w:rsidTr="00E125DC">
        <w:trPr>
          <w:trHeight w:val="430"/>
        </w:trPr>
        <w:tc>
          <w:tcPr>
            <w:tcW w:w="794" w:type="dxa"/>
          </w:tcPr>
          <w:p w14:paraId="0B87F466" w14:textId="77777777" w:rsidR="00760F5B" w:rsidRPr="00D83859" w:rsidRDefault="00EB013A" w:rsidP="00D67D72">
            <w:pPr>
              <w:pStyle w:val="BodyTextIndent"/>
              <w:ind w:left="0"/>
              <w:rPr>
                <w:rFonts w:asciiTheme="minorHAnsi" w:hAnsiTheme="minorHAnsi"/>
                <w:lang w:eastAsia="en-US"/>
              </w:rPr>
            </w:pPr>
            <w:r>
              <w:rPr>
                <w:rFonts w:asciiTheme="minorHAnsi" w:hAnsiTheme="minorHAnsi"/>
                <w:lang w:eastAsia="en-US"/>
              </w:rPr>
              <w:t>3</w:t>
            </w:r>
          </w:p>
        </w:tc>
        <w:tc>
          <w:tcPr>
            <w:tcW w:w="6401" w:type="dxa"/>
          </w:tcPr>
          <w:p w14:paraId="79B79BF5" w14:textId="77777777" w:rsidR="00760F5B" w:rsidRPr="007A5DDC" w:rsidRDefault="00BD06B5" w:rsidP="00D67D72">
            <w:pPr>
              <w:pStyle w:val="ListAlpha"/>
              <w:numPr>
                <w:ilvl w:val="0"/>
                <w:numId w:val="0"/>
              </w:numPr>
              <w:rPr>
                <w:rFonts w:asciiTheme="minorHAnsi" w:hAnsiTheme="minorHAnsi"/>
              </w:rPr>
            </w:pPr>
            <w:r w:rsidRPr="007A5DDC">
              <w:rPr>
                <w:rFonts w:asciiTheme="minorHAnsi" w:hAnsiTheme="minorHAnsi"/>
              </w:rPr>
              <w:t>Excel Activities</w:t>
            </w:r>
          </w:p>
        </w:tc>
        <w:tc>
          <w:tcPr>
            <w:tcW w:w="2700" w:type="dxa"/>
          </w:tcPr>
          <w:p w14:paraId="13E6FAF8" w14:textId="77777777" w:rsidR="00760F5B" w:rsidRPr="007A5DDC" w:rsidRDefault="00D71799" w:rsidP="00D67D72">
            <w:pPr>
              <w:pStyle w:val="ListAlpha"/>
              <w:numPr>
                <w:ilvl w:val="0"/>
                <w:numId w:val="0"/>
              </w:numPr>
              <w:rPr>
                <w:rFonts w:asciiTheme="minorHAnsi" w:hAnsiTheme="minorHAnsi"/>
              </w:rPr>
            </w:pPr>
            <w:r w:rsidRPr="007A5DDC">
              <w:rPr>
                <w:rFonts w:asciiTheme="minorHAnsi" w:hAnsiTheme="minorHAnsi"/>
              </w:rPr>
              <w:t>2.5.3</w:t>
            </w:r>
          </w:p>
        </w:tc>
      </w:tr>
      <w:tr w:rsidR="00760F5B" w:rsidRPr="007B04C2" w14:paraId="3A874379" w14:textId="77777777" w:rsidTr="00E125DC">
        <w:trPr>
          <w:trHeight w:val="430"/>
        </w:trPr>
        <w:tc>
          <w:tcPr>
            <w:tcW w:w="794" w:type="dxa"/>
          </w:tcPr>
          <w:p w14:paraId="131961C3" w14:textId="77777777" w:rsidR="00760F5B" w:rsidRPr="00D83859" w:rsidRDefault="00EB013A" w:rsidP="00D67D72">
            <w:pPr>
              <w:pStyle w:val="BodyTextIndent"/>
              <w:ind w:left="0"/>
              <w:rPr>
                <w:rFonts w:asciiTheme="minorHAnsi" w:hAnsiTheme="minorHAnsi"/>
                <w:lang w:eastAsia="en-US"/>
              </w:rPr>
            </w:pPr>
            <w:r>
              <w:rPr>
                <w:rFonts w:asciiTheme="minorHAnsi" w:hAnsiTheme="minorHAnsi"/>
                <w:lang w:eastAsia="en-US"/>
              </w:rPr>
              <w:t>4</w:t>
            </w:r>
          </w:p>
        </w:tc>
        <w:tc>
          <w:tcPr>
            <w:tcW w:w="6401" w:type="dxa"/>
          </w:tcPr>
          <w:p w14:paraId="4FC82E1C" w14:textId="77777777" w:rsidR="00760F5B" w:rsidRPr="007A5DDC" w:rsidRDefault="00BD06B5" w:rsidP="00D67D72">
            <w:pPr>
              <w:pStyle w:val="ListAlpha"/>
              <w:numPr>
                <w:ilvl w:val="0"/>
                <w:numId w:val="0"/>
              </w:numPr>
              <w:rPr>
                <w:rFonts w:asciiTheme="minorHAnsi" w:hAnsiTheme="minorHAnsi"/>
              </w:rPr>
            </w:pPr>
            <w:r w:rsidRPr="007A5DDC">
              <w:rPr>
                <w:rFonts w:asciiTheme="minorHAnsi" w:hAnsiTheme="minorHAnsi"/>
              </w:rPr>
              <w:t>Outlook Activities</w:t>
            </w:r>
          </w:p>
        </w:tc>
        <w:tc>
          <w:tcPr>
            <w:tcW w:w="2700" w:type="dxa"/>
          </w:tcPr>
          <w:p w14:paraId="4D9DD1D2" w14:textId="77777777" w:rsidR="00760F5B" w:rsidRPr="007A5DDC" w:rsidRDefault="00D71799" w:rsidP="00D67D72">
            <w:pPr>
              <w:pStyle w:val="ListAlpha"/>
              <w:numPr>
                <w:ilvl w:val="0"/>
                <w:numId w:val="0"/>
              </w:numPr>
              <w:rPr>
                <w:rFonts w:asciiTheme="minorHAnsi" w:hAnsiTheme="minorHAnsi"/>
              </w:rPr>
            </w:pPr>
            <w:r w:rsidRPr="007A5DDC">
              <w:rPr>
                <w:rFonts w:asciiTheme="minorHAnsi" w:hAnsiTheme="minorHAnsi"/>
              </w:rPr>
              <w:t>1.1.1</w:t>
            </w:r>
          </w:p>
        </w:tc>
      </w:tr>
      <w:tr w:rsidR="00760F5B" w:rsidRPr="007B04C2" w14:paraId="1FE70382" w14:textId="77777777" w:rsidTr="00E125DC">
        <w:trPr>
          <w:trHeight w:val="430"/>
        </w:trPr>
        <w:tc>
          <w:tcPr>
            <w:tcW w:w="794" w:type="dxa"/>
          </w:tcPr>
          <w:p w14:paraId="7DCD352B" w14:textId="1351C9E6" w:rsidR="00760F5B" w:rsidRPr="005C038E" w:rsidRDefault="00BF3B84" w:rsidP="00D67D72">
            <w:pPr>
              <w:pStyle w:val="BodyTextIndent"/>
              <w:ind w:left="0"/>
              <w:rPr>
                <w:rFonts w:asciiTheme="minorHAnsi" w:hAnsiTheme="minorHAnsi"/>
              </w:rPr>
            </w:pPr>
            <w:r>
              <w:rPr>
                <w:rFonts w:asciiTheme="minorHAnsi" w:hAnsiTheme="minorHAnsi"/>
              </w:rPr>
              <w:t>5</w:t>
            </w:r>
          </w:p>
        </w:tc>
        <w:tc>
          <w:tcPr>
            <w:tcW w:w="6401" w:type="dxa"/>
          </w:tcPr>
          <w:p w14:paraId="447D9B5F" w14:textId="77777777" w:rsidR="00760F5B" w:rsidRPr="007A5DDC" w:rsidRDefault="00BD06B5" w:rsidP="00D67D72">
            <w:pPr>
              <w:pStyle w:val="ListAlpha"/>
              <w:numPr>
                <w:ilvl w:val="0"/>
                <w:numId w:val="0"/>
              </w:numPr>
              <w:rPr>
                <w:rFonts w:asciiTheme="minorHAnsi" w:hAnsiTheme="minorHAnsi"/>
              </w:rPr>
            </w:pPr>
            <w:r w:rsidRPr="007A5DDC">
              <w:rPr>
                <w:rFonts w:asciiTheme="minorHAnsi" w:hAnsiTheme="minorHAnsi"/>
              </w:rPr>
              <w:t>Webservices Activities</w:t>
            </w:r>
          </w:p>
        </w:tc>
        <w:tc>
          <w:tcPr>
            <w:tcW w:w="2700" w:type="dxa"/>
          </w:tcPr>
          <w:p w14:paraId="21BE62F5" w14:textId="77777777" w:rsidR="00760F5B" w:rsidRPr="007A5DDC" w:rsidRDefault="00D71799" w:rsidP="00D67D72">
            <w:pPr>
              <w:pStyle w:val="ListAlpha"/>
              <w:numPr>
                <w:ilvl w:val="0"/>
                <w:numId w:val="0"/>
              </w:numPr>
              <w:rPr>
                <w:rFonts w:asciiTheme="minorHAnsi" w:hAnsiTheme="minorHAnsi"/>
              </w:rPr>
            </w:pPr>
            <w:r w:rsidRPr="007A5DDC">
              <w:rPr>
                <w:rFonts w:asciiTheme="minorHAnsi" w:hAnsiTheme="minorHAnsi"/>
              </w:rPr>
              <w:t>2.2.0</w:t>
            </w:r>
          </w:p>
        </w:tc>
      </w:tr>
      <w:tr w:rsidR="00760F5B" w:rsidRPr="007B04C2" w14:paraId="1D718452" w14:textId="77777777" w:rsidTr="00E125DC">
        <w:trPr>
          <w:trHeight w:val="430"/>
        </w:trPr>
        <w:tc>
          <w:tcPr>
            <w:tcW w:w="794" w:type="dxa"/>
          </w:tcPr>
          <w:p w14:paraId="7C7E5609" w14:textId="00CC61F6" w:rsidR="00760F5B" w:rsidRPr="00D83859" w:rsidRDefault="00BF3B84" w:rsidP="00D67D72">
            <w:pPr>
              <w:pStyle w:val="BodyTextIndent"/>
              <w:ind w:left="0"/>
              <w:rPr>
                <w:rFonts w:asciiTheme="minorHAnsi" w:hAnsiTheme="minorHAnsi"/>
              </w:rPr>
            </w:pPr>
            <w:r>
              <w:rPr>
                <w:rFonts w:asciiTheme="minorHAnsi" w:hAnsiTheme="minorHAnsi"/>
              </w:rPr>
              <w:t>6</w:t>
            </w:r>
          </w:p>
        </w:tc>
        <w:tc>
          <w:tcPr>
            <w:tcW w:w="6401" w:type="dxa"/>
          </w:tcPr>
          <w:p w14:paraId="15B77FDF" w14:textId="77777777" w:rsidR="00760F5B" w:rsidRPr="007A5DDC" w:rsidRDefault="00BD06B5" w:rsidP="00D67D72">
            <w:pPr>
              <w:pStyle w:val="ListAlpha"/>
              <w:numPr>
                <w:ilvl w:val="0"/>
                <w:numId w:val="0"/>
              </w:numPr>
              <w:rPr>
                <w:rFonts w:asciiTheme="minorHAnsi" w:hAnsiTheme="minorHAnsi"/>
              </w:rPr>
            </w:pPr>
            <w:r w:rsidRPr="007A5DDC">
              <w:rPr>
                <w:rFonts w:asciiTheme="minorHAnsi" w:hAnsiTheme="minorHAnsi"/>
              </w:rPr>
              <w:t>System Activities</w:t>
            </w:r>
          </w:p>
        </w:tc>
        <w:tc>
          <w:tcPr>
            <w:tcW w:w="2700" w:type="dxa"/>
          </w:tcPr>
          <w:p w14:paraId="3BB1575E" w14:textId="77777777" w:rsidR="00760F5B" w:rsidRPr="007A5DDC" w:rsidRDefault="00D71799" w:rsidP="00D67D72">
            <w:pPr>
              <w:pStyle w:val="ListAlpha"/>
              <w:numPr>
                <w:ilvl w:val="0"/>
                <w:numId w:val="0"/>
              </w:numPr>
              <w:rPr>
                <w:rFonts w:asciiTheme="minorHAnsi" w:hAnsiTheme="minorHAnsi"/>
              </w:rPr>
            </w:pPr>
            <w:r w:rsidRPr="007A5DDC">
              <w:rPr>
                <w:rFonts w:asciiTheme="minorHAnsi" w:hAnsiTheme="minorHAnsi"/>
              </w:rPr>
              <w:t>19.3.0</w:t>
            </w:r>
          </w:p>
        </w:tc>
      </w:tr>
      <w:tr w:rsidR="00BD06B5" w:rsidRPr="007B04C2" w14:paraId="3C61C188" w14:textId="77777777" w:rsidTr="00E125DC">
        <w:trPr>
          <w:trHeight w:val="430"/>
        </w:trPr>
        <w:tc>
          <w:tcPr>
            <w:tcW w:w="794" w:type="dxa"/>
          </w:tcPr>
          <w:p w14:paraId="0AF42A8F" w14:textId="37E088F5" w:rsidR="00BD06B5" w:rsidRPr="00D83859" w:rsidRDefault="00BF3B84" w:rsidP="00D67D72">
            <w:pPr>
              <w:pStyle w:val="BodyTextIndent"/>
              <w:ind w:left="0"/>
            </w:pPr>
            <w:r>
              <w:t>7</w:t>
            </w:r>
          </w:p>
        </w:tc>
        <w:tc>
          <w:tcPr>
            <w:tcW w:w="6401" w:type="dxa"/>
          </w:tcPr>
          <w:p w14:paraId="54115D34" w14:textId="77777777" w:rsidR="00BD06B5" w:rsidRPr="007A5DDC" w:rsidRDefault="00BD06B5" w:rsidP="00D67D72">
            <w:pPr>
              <w:pStyle w:val="ListAlpha"/>
              <w:numPr>
                <w:ilvl w:val="0"/>
                <w:numId w:val="0"/>
              </w:numPr>
              <w:rPr>
                <w:rFonts w:asciiTheme="minorHAnsi" w:hAnsiTheme="minorHAnsi"/>
              </w:rPr>
            </w:pPr>
            <w:r w:rsidRPr="007A5DDC">
              <w:rPr>
                <w:rFonts w:asciiTheme="minorHAnsi" w:hAnsiTheme="minorHAnsi"/>
              </w:rPr>
              <w:t>CyberArk Activities</w:t>
            </w:r>
          </w:p>
        </w:tc>
        <w:tc>
          <w:tcPr>
            <w:tcW w:w="2700" w:type="dxa"/>
          </w:tcPr>
          <w:p w14:paraId="39318901" w14:textId="77777777" w:rsidR="00BD06B5" w:rsidRPr="007A5DDC" w:rsidRDefault="00D71799" w:rsidP="00D67D72">
            <w:pPr>
              <w:pStyle w:val="ListAlpha"/>
              <w:numPr>
                <w:ilvl w:val="0"/>
                <w:numId w:val="0"/>
              </w:numPr>
              <w:rPr>
                <w:rFonts w:asciiTheme="minorHAnsi" w:hAnsiTheme="minorHAnsi"/>
              </w:rPr>
            </w:pPr>
            <w:r w:rsidRPr="007A5DDC">
              <w:rPr>
                <w:rFonts w:asciiTheme="minorHAnsi" w:hAnsiTheme="minorHAnsi"/>
              </w:rPr>
              <w:t>0.1.6852.24230</w:t>
            </w:r>
          </w:p>
        </w:tc>
      </w:tr>
      <w:tr w:rsidR="00BD06B5" w:rsidRPr="007B04C2" w14:paraId="1E350126" w14:textId="77777777" w:rsidTr="00E125DC">
        <w:trPr>
          <w:trHeight w:val="430"/>
        </w:trPr>
        <w:tc>
          <w:tcPr>
            <w:tcW w:w="794" w:type="dxa"/>
          </w:tcPr>
          <w:p w14:paraId="0D4A53E7" w14:textId="580A988A" w:rsidR="00BD06B5" w:rsidRPr="00D83859" w:rsidRDefault="00BF3B84" w:rsidP="00D67D72">
            <w:pPr>
              <w:pStyle w:val="BodyTextIndent"/>
              <w:ind w:left="0"/>
            </w:pPr>
            <w:r>
              <w:t>8</w:t>
            </w:r>
          </w:p>
        </w:tc>
        <w:tc>
          <w:tcPr>
            <w:tcW w:w="6401" w:type="dxa"/>
          </w:tcPr>
          <w:p w14:paraId="7781820E" w14:textId="77777777" w:rsidR="00BD06B5" w:rsidRPr="007A5DDC" w:rsidRDefault="00BD06B5" w:rsidP="00D67D72">
            <w:pPr>
              <w:pStyle w:val="ListAlpha"/>
              <w:numPr>
                <w:ilvl w:val="0"/>
                <w:numId w:val="0"/>
              </w:numPr>
              <w:rPr>
                <w:rFonts w:asciiTheme="minorHAnsi" w:hAnsiTheme="minorHAnsi"/>
              </w:rPr>
            </w:pPr>
            <w:r w:rsidRPr="007A5DDC">
              <w:rPr>
                <w:rFonts w:asciiTheme="minorHAnsi" w:hAnsiTheme="minorHAnsi"/>
              </w:rPr>
              <w:t>Web Activities</w:t>
            </w:r>
          </w:p>
        </w:tc>
        <w:tc>
          <w:tcPr>
            <w:tcW w:w="2700" w:type="dxa"/>
          </w:tcPr>
          <w:p w14:paraId="3E675BAE" w14:textId="77777777" w:rsidR="00BD06B5" w:rsidRPr="007A5DDC" w:rsidRDefault="00BD06B5" w:rsidP="00D67D72">
            <w:pPr>
              <w:pStyle w:val="ListAlpha"/>
              <w:numPr>
                <w:ilvl w:val="0"/>
                <w:numId w:val="0"/>
              </w:numPr>
              <w:rPr>
                <w:rFonts w:asciiTheme="minorHAnsi" w:hAnsiTheme="minorHAnsi"/>
              </w:rPr>
            </w:pPr>
            <w:r w:rsidRPr="007A5DDC">
              <w:rPr>
                <w:rFonts w:asciiTheme="minorHAnsi" w:hAnsiTheme="minorHAnsi"/>
              </w:rPr>
              <w:t>1.4.1</w:t>
            </w:r>
          </w:p>
        </w:tc>
      </w:tr>
    </w:tbl>
    <w:p w14:paraId="7279C799" w14:textId="0F53572B" w:rsidR="00760F5B" w:rsidRPr="00722251" w:rsidRDefault="00722251" w:rsidP="00760F5B">
      <w:pPr>
        <w:rPr>
          <w:rFonts w:asciiTheme="majorHAnsi" w:eastAsiaTheme="majorEastAsia" w:hAnsiTheme="majorHAnsi" w:cstheme="majorBidi"/>
          <w:b/>
          <w:bCs/>
          <w:i/>
          <w:iCs/>
          <w:smallCaps/>
          <w:color w:val="000000" w:themeColor="text1"/>
        </w:rPr>
      </w:pPr>
      <w:r w:rsidRPr="009E2C96">
        <w:rPr>
          <w:rStyle w:val="SubtleEmphasis"/>
          <w:rFonts w:asciiTheme="majorHAnsi" w:eastAsiaTheme="majorEastAsia" w:hAnsiTheme="majorHAnsi" w:cstheme="majorBidi"/>
          <w:b/>
          <w:bCs/>
          <w:smallCaps/>
          <w:color w:val="000000" w:themeColor="text1"/>
        </w:rPr>
        <w:t>*</w:t>
      </w:r>
      <w:r>
        <w:rPr>
          <w:rStyle w:val="SubtleEmphasis"/>
          <w:rFonts w:asciiTheme="majorHAnsi" w:eastAsiaTheme="majorEastAsia" w:hAnsiTheme="majorHAnsi" w:cstheme="majorBidi"/>
          <w:b/>
          <w:bCs/>
          <w:smallCaps/>
          <w:color w:val="000000" w:themeColor="text1"/>
        </w:rPr>
        <w:t>Update version numbers &amp; add activities if required</w:t>
      </w:r>
    </w:p>
    <w:p w14:paraId="0AF474F0" w14:textId="73524A07" w:rsidR="004E6FCD" w:rsidRPr="00760F5B" w:rsidRDefault="0018571F" w:rsidP="00C60473">
      <w:pPr>
        <w:pStyle w:val="Heading2"/>
        <w:keepLines w:val="0"/>
        <w:spacing w:before="0" w:after="160" w:line="0" w:lineRule="atLeast"/>
        <w:ind w:left="0" w:firstLine="0"/>
      </w:pPr>
      <w:bookmarkStart w:id="24" w:name="_Toc21515146"/>
      <w:bookmarkStart w:id="25" w:name="_Toc75789082"/>
      <w:r w:rsidRPr="008D0916">
        <w:t>Orchestrator Queues</w:t>
      </w:r>
      <w:bookmarkEnd w:id="24"/>
      <w:bookmarkEnd w:id="25"/>
      <w:r w:rsidRPr="008D0916">
        <w:t xml:space="preserve"> </w:t>
      </w:r>
      <w:r w:rsidR="009D0114">
        <w:t xml:space="preserve">               </w:t>
      </w:r>
    </w:p>
    <w:tbl>
      <w:tblPr>
        <w:tblStyle w:val="TableGridLight1"/>
        <w:tblW w:w="9895" w:type="dxa"/>
        <w:tblLook w:val="04A0" w:firstRow="1" w:lastRow="0" w:firstColumn="1" w:lastColumn="0" w:noHBand="0" w:noVBand="1"/>
      </w:tblPr>
      <w:tblGrid>
        <w:gridCol w:w="721"/>
        <w:gridCol w:w="4049"/>
        <w:gridCol w:w="5125"/>
      </w:tblGrid>
      <w:tr w:rsidR="004E6FCD" w:rsidRPr="007B04C2" w14:paraId="362F237C" w14:textId="77777777" w:rsidTr="004E6FCD">
        <w:trPr>
          <w:trHeight w:val="432"/>
        </w:trPr>
        <w:tc>
          <w:tcPr>
            <w:tcW w:w="721" w:type="dxa"/>
            <w:shd w:val="clear" w:color="auto" w:fill="949494" w:themeFill="accent6" w:themeFillTint="99"/>
            <w:vAlign w:val="center"/>
          </w:tcPr>
          <w:p w14:paraId="5F36C838" w14:textId="77777777" w:rsidR="004E6FCD" w:rsidRPr="00252617" w:rsidRDefault="004E6FCD" w:rsidP="00AC175B">
            <w:pPr>
              <w:jc w:val="center"/>
              <w:rPr>
                <w:rFonts w:asciiTheme="majorHAnsi" w:hAnsiTheme="majorHAnsi" w:cstheme="majorHAnsi"/>
                <w:b/>
                <w:color w:val="FFFFFF" w:themeColor="background1"/>
                <w:sz w:val="24"/>
              </w:rPr>
            </w:pPr>
            <w:r w:rsidRPr="00252617">
              <w:rPr>
                <w:rFonts w:asciiTheme="majorHAnsi" w:hAnsiTheme="majorHAnsi" w:cstheme="majorHAnsi"/>
                <w:b/>
                <w:color w:val="FFFFFF" w:themeColor="background1"/>
                <w:sz w:val="24"/>
              </w:rPr>
              <w:t>#</w:t>
            </w:r>
          </w:p>
        </w:tc>
        <w:tc>
          <w:tcPr>
            <w:tcW w:w="4049" w:type="dxa"/>
            <w:shd w:val="clear" w:color="auto" w:fill="949494" w:themeFill="accent6" w:themeFillTint="99"/>
            <w:vAlign w:val="center"/>
          </w:tcPr>
          <w:p w14:paraId="53ABEC8D" w14:textId="77777777" w:rsidR="004E6FCD" w:rsidRPr="00252617" w:rsidRDefault="004E6FCD" w:rsidP="00AC175B">
            <w:pPr>
              <w:rPr>
                <w:rFonts w:asciiTheme="majorHAnsi" w:hAnsiTheme="majorHAnsi" w:cstheme="majorHAnsi"/>
                <w:b/>
                <w:color w:val="FFFFFF" w:themeColor="background1"/>
                <w:sz w:val="24"/>
              </w:rPr>
            </w:pPr>
            <w:r>
              <w:rPr>
                <w:rFonts w:asciiTheme="majorHAnsi" w:hAnsiTheme="majorHAnsi" w:cstheme="majorHAnsi"/>
                <w:b/>
                <w:color w:val="FFFFFF" w:themeColor="background1"/>
                <w:sz w:val="24"/>
              </w:rPr>
              <w:t>Queue</w:t>
            </w:r>
            <w:r w:rsidRPr="00252617">
              <w:rPr>
                <w:rFonts w:asciiTheme="majorHAnsi" w:hAnsiTheme="majorHAnsi" w:cstheme="majorHAnsi"/>
                <w:b/>
                <w:color w:val="FFFFFF" w:themeColor="background1"/>
                <w:sz w:val="24"/>
              </w:rPr>
              <w:t xml:space="preserve"> Name</w:t>
            </w:r>
          </w:p>
        </w:tc>
        <w:tc>
          <w:tcPr>
            <w:tcW w:w="5125" w:type="dxa"/>
            <w:shd w:val="clear" w:color="auto" w:fill="949494" w:themeFill="accent6" w:themeFillTint="99"/>
            <w:vAlign w:val="center"/>
          </w:tcPr>
          <w:p w14:paraId="059EBFC2" w14:textId="77777777" w:rsidR="004E6FCD" w:rsidRPr="00252617" w:rsidRDefault="004E6FCD" w:rsidP="00AC175B">
            <w:pPr>
              <w:rPr>
                <w:rFonts w:asciiTheme="majorHAnsi" w:hAnsiTheme="majorHAnsi" w:cstheme="majorHAnsi"/>
                <w:b/>
                <w:color w:val="FFFFFF" w:themeColor="background1"/>
                <w:sz w:val="24"/>
              </w:rPr>
            </w:pPr>
            <w:r>
              <w:rPr>
                <w:rFonts w:asciiTheme="majorHAnsi" w:hAnsiTheme="majorHAnsi" w:cstheme="majorHAnsi"/>
                <w:b/>
                <w:color w:val="FFFFFF" w:themeColor="background1"/>
                <w:sz w:val="24"/>
              </w:rPr>
              <w:t>Description</w:t>
            </w:r>
          </w:p>
        </w:tc>
      </w:tr>
      <w:tr w:rsidR="004E6FCD" w:rsidRPr="007B04C2" w14:paraId="6AF17FF6" w14:textId="77777777" w:rsidTr="004E6FCD">
        <w:trPr>
          <w:trHeight w:val="430"/>
        </w:trPr>
        <w:tc>
          <w:tcPr>
            <w:tcW w:w="721" w:type="dxa"/>
          </w:tcPr>
          <w:p w14:paraId="497113C1" w14:textId="642CE66D" w:rsidR="004E6FCD" w:rsidRPr="00D83859" w:rsidRDefault="004E6FCD" w:rsidP="00AC175B">
            <w:pPr>
              <w:pStyle w:val="BodyTextIndent"/>
              <w:ind w:left="0"/>
              <w:rPr>
                <w:rFonts w:asciiTheme="minorHAnsi" w:hAnsiTheme="minorHAnsi"/>
                <w:lang w:eastAsia="en-US"/>
              </w:rPr>
            </w:pPr>
          </w:p>
        </w:tc>
        <w:tc>
          <w:tcPr>
            <w:tcW w:w="4049" w:type="dxa"/>
          </w:tcPr>
          <w:p w14:paraId="120FA670" w14:textId="730E411A" w:rsidR="004E6FCD" w:rsidRPr="00D43AD9" w:rsidRDefault="00076647" w:rsidP="00AC175B">
            <w:pPr>
              <w:pStyle w:val="BodyTextIndent"/>
              <w:ind w:left="0"/>
              <w:rPr>
                <w:rFonts w:ascii="Georgia" w:hAnsi="Georgia"/>
              </w:rPr>
            </w:pPr>
            <w:r>
              <w:rPr>
                <w:rFonts w:ascii="Georgia" w:hAnsi="Georgia"/>
              </w:rPr>
              <w:t>{Orchestrator Queue Name}</w:t>
            </w:r>
          </w:p>
        </w:tc>
        <w:tc>
          <w:tcPr>
            <w:tcW w:w="5125" w:type="dxa"/>
          </w:tcPr>
          <w:p w14:paraId="7D70C98F" w14:textId="77777777" w:rsidR="004E6FCD" w:rsidRPr="002711D6" w:rsidRDefault="004E6FCD" w:rsidP="00AC175B">
            <w:pPr>
              <w:pStyle w:val="BodyTextIndent"/>
              <w:ind w:left="0"/>
              <w:rPr>
                <w:rFonts w:ascii="Georgia" w:hAnsi="Georgia"/>
              </w:rPr>
            </w:pPr>
          </w:p>
        </w:tc>
      </w:tr>
    </w:tbl>
    <w:p w14:paraId="4EF00389" w14:textId="77777777" w:rsidR="009B7D6A" w:rsidRPr="009B7D6A" w:rsidRDefault="009B7D6A" w:rsidP="009B7D6A">
      <w:pPr>
        <w:pStyle w:val="Heading2"/>
        <w:keepLines w:val="0"/>
        <w:numPr>
          <w:ilvl w:val="0"/>
          <w:numId w:val="0"/>
        </w:numPr>
        <w:spacing w:before="0" w:after="160" w:line="240" w:lineRule="auto"/>
        <w:rPr>
          <w:rStyle w:val="SubtleEmphasis"/>
          <w:i w:val="0"/>
          <w:iCs w:val="0"/>
          <w:color w:val="000000" w:themeColor="text1"/>
        </w:rPr>
      </w:pPr>
      <w:bookmarkStart w:id="26" w:name="_Toc21515147"/>
      <w:bookmarkStart w:id="27" w:name="_Toc75789083"/>
    </w:p>
    <w:p w14:paraId="23B9D9C3" w14:textId="4A699117" w:rsidR="0018571F" w:rsidRDefault="0018571F" w:rsidP="00C82217">
      <w:pPr>
        <w:pStyle w:val="Heading2"/>
        <w:keepLines w:val="0"/>
        <w:spacing w:before="0" w:after="160" w:line="240" w:lineRule="auto"/>
        <w:ind w:left="0" w:firstLine="0"/>
      </w:pPr>
      <w:r w:rsidRPr="00CB1AA6">
        <w:t>Operational Control and Alerting</w:t>
      </w:r>
      <w:bookmarkEnd w:id="26"/>
      <w:bookmarkEnd w:id="27"/>
    </w:p>
    <w:p w14:paraId="2BE3C703" w14:textId="77777777" w:rsidR="00252617" w:rsidRDefault="00252617" w:rsidP="00C82217">
      <w:pPr>
        <w:pStyle w:val="Heading3"/>
        <w:spacing w:line="240" w:lineRule="auto"/>
      </w:pPr>
      <w:bookmarkStart w:id="28" w:name="_Toc75789084"/>
      <w:r>
        <w:t>Alerting</w:t>
      </w:r>
      <w:bookmarkEnd w:id="28"/>
    </w:p>
    <w:p w14:paraId="3D121998" w14:textId="53ECB9D4" w:rsidR="00CB31F7" w:rsidRPr="0099755F" w:rsidRDefault="00252617" w:rsidP="00C82217">
      <w:pPr>
        <w:spacing w:line="240" w:lineRule="auto"/>
        <w:rPr>
          <w:rFonts w:asciiTheme="majorHAnsi" w:hAnsiTheme="majorHAnsi" w:cstheme="majorHAnsi"/>
          <w:sz w:val="20"/>
          <w:szCs w:val="20"/>
        </w:rPr>
      </w:pPr>
      <w:r w:rsidRPr="0099755F">
        <w:rPr>
          <w:rFonts w:asciiTheme="majorHAnsi" w:hAnsiTheme="majorHAnsi" w:cstheme="majorHAnsi"/>
          <w:sz w:val="20"/>
          <w:szCs w:val="20"/>
        </w:rPr>
        <w:t>The alerting refers to the activity of notifying the start and end of a session</w:t>
      </w:r>
    </w:p>
    <w:tbl>
      <w:tblPr>
        <w:tblStyle w:val="TableGridLight1"/>
        <w:tblW w:w="0" w:type="auto"/>
        <w:tblLook w:val="04A0" w:firstRow="1" w:lastRow="0" w:firstColumn="1" w:lastColumn="0" w:noHBand="0" w:noVBand="1"/>
      </w:tblPr>
      <w:tblGrid>
        <w:gridCol w:w="2425"/>
        <w:gridCol w:w="3799"/>
        <w:gridCol w:w="3126"/>
      </w:tblGrid>
      <w:tr w:rsidR="00252617" w:rsidRPr="00252617" w14:paraId="26741DF3" w14:textId="77777777" w:rsidTr="00A21B7D">
        <w:trPr>
          <w:trHeight w:val="432"/>
        </w:trPr>
        <w:tc>
          <w:tcPr>
            <w:tcW w:w="2425" w:type="dxa"/>
            <w:shd w:val="clear" w:color="auto" w:fill="949494" w:themeFill="accent6" w:themeFillTint="99"/>
            <w:vAlign w:val="center"/>
          </w:tcPr>
          <w:p w14:paraId="7A6CA8DE" w14:textId="77777777" w:rsidR="00252617" w:rsidRPr="00252617" w:rsidRDefault="00252617" w:rsidP="00C82217">
            <w:pPr>
              <w:rPr>
                <w:rFonts w:asciiTheme="majorHAnsi" w:hAnsiTheme="majorHAnsi" w:cstheme="majorHAnsi"/>
                <w:b/>
                <w:color w:val="FFFFFF" w:themeColor="background1"/>
                <w:sz w:val="24"/>
              </w:rPr>
            </w:pPr>
            <w:r w:rsidRPr="00252617">
              <w:rPr>
                <w:rFonts w:asciiTheme="majorHAnsi" w:hAnsiTheme="majorHAnsi" w:cstheme="majorHAnsi"/>
                <w:b/>
                <w:color w:val="FFFFFF" w:themeColor="background1"/>
                <w:sz w:val="24"/>
              </w:rPr>
              <w:t>Scenario</w:t>
            </w:r>
          </w:p>
        </w:tc>
        <w:tc>
          <w:tcPr>
            <w:tcW w:w="3799" w:type="dxa"/>
            <w:shd w:val="clear" w:color="auto" w:fill="949494" w:themeFill="accent6" w:themeFillTint="99"/>
            <w:vAlign w:val="center"/>
          </w:tcPr>
          <w:p w14:paraId="359745E2" w14:textId="77777777" w:rsidR="00252617" w:rsidRPr="00252617" w:rsidRDefault="00252617" w:rsidP="00C82217">
            <w:pPr>
              <w:rPr>
                <w:rFonts w:asciiTheme="majorHAnsi" w:hAnsiTheme="majorHAnsi" w:cstheme="majorHAnsi"/>
                <w:b/>
                <w:color w:val="FFFFFF" w:themeColor="background1"/>
                <w:sz w:val="24"/>
              </w:rPr>
            </w:pPr>
            <w:r w:rsidRPr="00252617">
              <w:rPr>
                <w:rFonts w:asciiTheme="majorHAnsi" w:hAnsiTheme="majorHAnsi" w:cstheme="majorHAnsi"/>
                <w:b/>
                <w:color w:val="FFFFFF" w:themeColor="background1"/>
                <w:sz w:val="24"/>
              </w:rPr>
              <w:t>Method</w:t>
            </w:r>
          </w:p>
        </w:tc>
        <w:tc>
          <w:tcPr>
            <w:tcW w:w="3126" w:type="dxa"/>
            <w:shd w:val="clear" w:color="auto" w:fill="949494" w:themeFill="accent6" w:themeFillTint="99"/>
            <w:vAlign w:val="center"/>
          </w:tcPr>
          <w:p w14:paraId="0760C50C" w14:textId="77777777" w:rsidR="00252617" w:rsidRPr="00252617" w:rsidRDefault="00252617" w:rsidP="00C82217">
            <w:pPr>
              <w:rPr>
                <w:rFonts w:asciiTheme="majorHAnsi" w:hAnsiTheme="majorHAnsi" w:cstheme="majorHAnsi"/>
                <w:b/>
                <w:color w:val="FFFFFF" w:themeColor="background1"/>
                <w:sz w:val="24"/>
              </w:rPr>
            </w:pPr>
            <w:r w:rsidRPr="00252617">
              <w:rPr>
                <w:rFonts w:asciiTheme="majorHAnsi" w:hAnsiTheme="majorHAnsi" w:cstheme="majorHAnsi"/>
                <w:b/>
                <w:color w:val="FFFFFF" w:themeColor="background1"/>
                <w:sz w:val="24"/>
              </w:rPr>
              <w:t>Recipient(s)</w:t>
            </w:r>
          </w:p>
        </w:tc>
      </w:tr>
      <w:tr w:rsidR="000B44FC" w:rsidRPr="00252617" w14:paraId="558F60FB" w14:textId="77777777" w:rsidTr="00A21B7D">
        <w:trPr>
          <w:trHeight w:val="349"/>
        </w:trPr>
        <w:tc>
          <w:tcPr>
            <w:tcW w:w="2425" w:type="dxa"/>
            <w:vAlign w:val="center"/>
          </w:tcPr>
          <w:p w14:paraId="4FADBCC8" w14:textId="10194E5D" w:rsidR="000B44FC" w:rsidRPr="002D6C59" w:rsidRDefault="000B44FC" w:rsidP="00C82217">
            <w:r>
              <w:t>Ro</w:t>
            </w:r>
            <w:r w:rsidR="00533C62">
              <w:t>bot</w:t>
            </w:r>
            <w:r>
              <w:t xml:space="preserve"> </w:t>
            </w:r>
            <w:r w:rsidR="00F31E30" w:rsidRPr="002D6C59">
              <w:t>start up</w:t>
            </w:r>
          </w:p>
        </w:tc>
        <w:tc>
          <w:tcPr>
            <w:tcW w:w="3799" w:type="dxa"/>
            <w:vAlign w:val="center"/>
          </w:tcPr>
          <w:p w14:paraId="573025C3" w14:textId="7624E820" w:rsidR="000B44FC" w:rsidRPr="002D6C59" w:rsidRDefault="000B44FC" w:rsidP="00C82217">
            <w:r w:rsidRPr="002D6C59">
              <w:t xml:space="preserve">No notification is going to inform about the successful start of the </w:t>
            </w:r>
            <w:r>
              <w:t>ro</w:t>
            </w:r>
            <w:r w:rsidR="00533C62">
              <w:t>bot</w:t>
            </w:r>
          </w:p>
        </w:tc>
        <w:tc>
          <w:tcPr>
            <w:tcW w:w="3126" w:type="dxa"/>
            <w:vAlign w:val="center"/>
          </w:tcPr>
          <w:p w14:paraId="6D259343" w14:textId="32C2BB03" w:rsidR="000B44FC" w:rsidRPr="002D6C59" w:rsidRDefault="004C6603" w:rsidP="00C82217">
            <w:r>
              <w:t>{Mail Id}</w:t>
            </w:r>
          </w:p>
        </w:tc>
      </w:tr>
      <w:tr w:rsidR="000B44FC" w:rsidRPr="00252617" w14:paraId="7DC361C6" w14:textId="77777777" w:rsidTr="00A21B7D">
        <w:trPr>
          <w:trHeight w:val="349"/>
        </w:trPr>
        <w:tc>
          <w:tcPr>
            <w:tcW w:w="2425" w:type="dxa"/>
            <w:vAlign w:val="center"/>
          </w:tcPr>
          <w:p w14:paraId="559DD9A4" w14:textId="70F4F6A0" w:rsidR="000B44FC" w:rsidRDefault="000B44FC" w:rsidP="00C82217">
            <w:r>
              <w:t>Ro</w:t>
            </w:r>
            <w:r w:rsidR="00533C62">
              <w:t>bot</w:t>
            </w:r>
            <w:r>
              <w:t xml:space="preserve"> </w:t>
            </w:r>
            <w:r w:rsidRPr="002D6C59">
              <w:t>completion</w:t>
            </w:r>
          </w:p>
          <w:p w14:paraId="78886FE5" w14:textId="2B65F214" w:rsidR="00D82CE8" w:rsidRPr="002D6C59" w:rsidRDefault="00D82CE8" w:rsidP="00C82217"/>
        </w:tc>
        <w:tc>
          <w:tcPr>
            <w:tcW w:w="3799" w:type="dxa"/>
            <w:vAlign w:val="center"/>
          </w:tcPr>
          <w:p w14:paraId="2539A7EB" w14:textId="7B3F2476" w:rsidR="00D82CE8" w:rsidRPr="002D6C59" w:rsidRDefault="00F86585" w:rsidP="00C82217">
            <w:r>
              <w:t>Summary Email to be sent</w:t>
            </w:r>
          </w:p>
        </w:tc>
        <w:tc>
          <w:tcPr>
            <w:tcW w:w="3126" w:type="dxa"/>
            <w:vAlign w:val="center"/>
          </w:tcPr>
          <w:p w14:paraId="2FEBA270" w14:textId="0B35972A" w:rsidR="000B44FC" w:rsidRPr="00CB4C31" w:rsidRDefault="004C6603" w:rsidP="00C82217">
            <w:pPr>
              <w:rPr>
                <w:sz w:val="18"/>
                <w:szCs w:val="18"/>
              </w:rPr>
            </w:pPr>
            <w:r>
              <w:t>{Mail Id}</w:t>
            </w:r>
          </w:p>
        </w:tc>
      </w:tr>
      <w:tr w:rsidR="000B44FC" w:rsidRPr="00252617" w14:paraId="20615D13" w14:textId="77777777" w:rsidTr="00A21B7D">
        <w:trPr>
          <w:trHeight w:val="349"/>
        </w:trPr>
        <w:tc>
          <w:tcPr>
            <w:tcW w:w="2425" w:type="dxa"/>
            <w:vAlign w:val="center"/>
          </w:tcPr>
          <w:p w14:paraId="455B7EDA" w14:textId="77777777" w:rsidR="000B44FC" w:rsidRDefault="000B44FC" w:rsidP="00C82217">
            <w:r w:rsidRPr="00513706">
              <w:t>System Exception</w:t>
            </w:r>
          </w:p>
          <w:p w14:paraId="4B8AE6E2" w14:textId="562146C5" w:rsidR="00D82CE8" w:rsidRPr="002D6C59" w:rsidRDefault="00D82CE8" w:rsidP="00C82217"/>
        </w:tc>
        <w:tc>
          <w:tcPr>
            <w:tcW w:w="3799" w:type="dxa"/>
            <w:vAlign w:val="center"/>
          </w:tcPr>
          <w:p w14:paraId="54431173" w14:textId="498BC38B" w:rsidR="000B44FC" w:rsidRDefault="000B44FC" w:rsidP="00C82217">
            <w:r>
              <w:t>Ro</w:t>
            </w:r>
            <w:r w:rsidR="00533C62">
              <w:t>bot</w:t>
            </w:r>
            <w:r>
              <w:t xml:space="preserve"> will retry to process the failed item once. If the transaction fails even after retrying, it will send an email to SME and exit the process</w:t>
            </w:r>
          </w:p>
          <w:p w14:paraId="2AC852FB" w14:textId="4066B37C" w:rsidR="00D82CE8" w:rsidRPr="002D6C59" w:rsidRDefault="00D82CE8" w:rsidP="00C82217"/>
        </w:tc>
        <w:tc>
          <w:tcPr>
            <w:tcW w:w="3126" w:type="dxa"/>
            <w:vAlign w:val="center"/>
          </w:tcPr>
          <w:p w14:paraId="622429B8" w14:textId="21F4D8FD" w:rsidR="00C127FE" w:rsidRPr="00114896" w:rsidRDefault="004C6603" w:rsidP="00C82217">
            <w:pPr>
              <w:rPr>
                <w:highlight w:val="yellow"/>
              </w:rPr>
            </w:pPr>
            <w:r>
              <w:t>{Mail Id}</w:t>
            </w:r>
          </w:p>
        </w:tc>
      </w:tr>
      <w:tr w:rsidR="000B44FC" w:rsidRPr="00252617" w14:paraId="1C8547A9" w14:textId="77777777" w:rsidTr="00A21B7D">
        <w:trPr>
          <w:trHeight w:val="349"/>
        </w:trPr>
        <w:tc>
          <w:tcPr>
            <w:tcW w:w="2425" w:type="dxa"/>
            <w:vAlign w:val="center"/>
          </w:tcPr>
          <w:p w14:paraId="7327AAC8" w14:textId="77777777" w:rsidR="000B44FC" w:rsidRDefault="000B44FC" w:rsidP="00C82217">
            <w:r>
              <w:t>Business Exception</w:t>
            </w:r>
          </w:p>
          <w:p w14:paraId="523C6496" w14:textId="3E9432EE" w:rsidR="004C400F" w:rsidRPr="002D6C59" w:rsidRDefault="004C400F" w:rsidP="00C82217"/>
        </w:tc>
        <w:tc>
          <w:tcPr>
            <w:tcW w:w="3799" w:type="dxa"/>
            <w:vAlign w:val="center"/>
          </w:tcPr>
          <w:p w14:paraId="06090F01" w14:textId="7A8C6A8A" w:rsidR="000B44FC" w:rsidRDefault="000B44FC" w:rsidP="00C82217">
            <w:r>
              <w:t>Ro</w:t>
            </w:r>
            <w:r w:rsidR="00533C62">
              <w:t>bot</w:t>
            </w:r>
            <w:r>
              <w:t xml:space="preserve"> will send an exception email to SME</w:t>
            </w:r>
          </w:p>
          <w:p w14:paraId="71EBC1A7" w14:textId="3F007630" w:rsidR="00D82CE8" w:rsidRPr="002D6C59" w:rsidRDefault="00D82CE8" w:rsidP="00C82217"/>
        </w:tc>
        <w:tc>
          <w:tcPr>
            <w:tcW w:w="3126" w:type="dxa"/>
            <w:vAlign w:val="center"/>
          </w:tcPr>
          <w:p w14:paraId="7C712AD6" w14:textId="49351443" w:rsidR="000B44FC" w:rsidRPr="00114896" w:rsidRDefault="004C6603" w:rsidP="00C82217">
            <w:pPr>
              <w:rPr>
                <w:highlight w:val="yellow"/>
              </w:rPr>
            </w:pPr>
            <w:r>
              <w:t>{Mail Id}</w:t>
            </w:r>
          </w:p>
        </w:tc>
      </w:tr>
    </w:tbl>
    <w:p w14:paraId="02B8FB11" w14:textId="1AB6973D" w:rsidR="004C6603" w:rsidRDefault="004C6603" w:rsidP="004C6603">
      <w:pPr>
        <w:pStyle w:val="Heading3"/>
        <w:numPr>
          <w:ilvl w:val="0"/>
          <w:numId w:val="0"/>
        </w:numPr>
        <w:spacing w:line="240" w:lineRule="auto"/>
        <w:ind w:left="720"/>
      </w:pPr>
      <w:bookmarkStart w:id="29" w:name="_Toc75789085"/>
    </w:p>
    <w:p w14:paraId="69D4D075" w14:textId="244DF56B" w:rsidR="004C6603" w:rsidRDefault="004C6603" w:rsidP="004C6603"/>
    <w:p w14:paraId="5DCCC656" w14:textId="77777777" w:rsidR="004C6603" w:rsidRPr="004C6603" w:rsidRDefault="004C6603" w:rsidP="004C6603"/>
    <w:p w14:paraId="401AD1DF" w14:textId="0D8469EF" w:rsidR="00252617" w:rsidRDefault="00252617" w:rsidP="004C6603">
      <w:pPr>
        <w:pStyle w:val="Heading3"/>
        <w:spacing w:line="240" w:lineRule="auto"/>
      </w:pPr>
      <w:r>
        <w:lastRenderedPageBreak/>
        <w:t>Business Exceptions</w:t>
      </w:r>
      <w:bookmarkEnd w:id="29"/>
    </w:p>
    <w:p w14:paraId="5FF229AF" w14:textId="61B432FD" w:rsidR="00760F5B" w:rsidRDefault="00F364D0" w:rsidP="00C82217">
      <w:pPr>
        <w:spacing w:line="240" w:lineRule="auto"/>
        <w:rPr>
          <w:rFonts w:asciiTheme="majorHAnsi" w:hAnsiTheme="majorHAnsi" w:cstheme="majorHAnsi"/>
          <w:sz w:val="20"/>
          <w:szCs w:val="20"/>
        </w:rPr>
      </w:pPr>
      <w:r>
        <w:rPr>
          <w:rFonts w:asciiTheme="majorHAnsi" w:hAnsiTheme="majorHAnsi" w:cstheme="majorHAnsi"/>
          <w:sz w:val="20"/>
          <w:szCs w:val="20"/>
        </w:rPr>
        <w:t>{</w:t>
      </w:r>
      <w:r w:rsidR="00760F5B" w:rsidRPr="005D1D09">
        <w:rPr>
          <w:rFonts w:asciiTheme="majorHAnsi" w:hAnsiTheme="majorHAnsi" w:cstheme="majorHAnsi"/>
          <w:sz w:val="20"/>
          <w:szCs w:val="20"/>
        </w:rPr>
        <w:t>This section refers to the activity of notifying the users in case of any business exception</w:t>
      </w:r>
      <w:r>
        <w:rPr>
          <w:rFonts w:asciiTheme="majorHAnsi" w:hAnsiTheme="majorHAnsi" w:cstheme="majorHAnsi"/>
          <w:sz w:val="20"/>
          <w:szCs w:val="20"/>
        </w:rPr>
        <w:t>}</w:t>
      </w:r>
    </w:p>
    <w:p w14:paraId="4E674258" w14:textId="77777777" w:rsidR="003A34F8" w:rsidRPr="005D1D09" w:rsidRDefault="003A34F8" w:rsidP="00C82217">
      <w:pPr>
        <w:spacing w:line="240" w:lineRule="auto"/>
        <w:rPr>
          <w:rFonts w:asciiTheme="majorHAnsi" w:hAnsiTheme="majorHAnsi" w:cstheme="majorHAnsi"/>
          <w:sz w:val="20"/>
          <w:szCs w:val="20"/>
        </w:rPr>
      </w:pPr>
    </w:p>
    <w:tbl>
      <w:tblPr>
        <w:tblStyle w:val="TableGridLight1"/>
        <w:tblW w:w="0" w:type="auto"/>
        <w:tblLook w:val="04A0" w:firstRow="1" w:lastRow="0" w:firstColumn="1" w:lastColumn="0" w:noHBand="0" w:noVBand="1"/>
      </w:tblPr>
      <w:tblGrid>
        <w:gridCol w:w="2425"/>
        <w:gridCol w:w="3799"/>
        <w:gridCol w:w="3126"/>
      </w:tblGrid>
      <w:tr w:rsidR="00760F5B" w:rsidRPr="00252617" w14:paraId="2CE20488" w14:textId="77777777" w:rsidTr="00676895">
        <w:trPr>
          <w:trHeight w:val="432"/>
        </w:trPr>
        <w:tc>
          <w:tcPr>
            <w:tcW w:w="2425" w:type="dxa"/>
            <w:shd w:val="clear" w:color="auto" w:fill="949494" w:themeFill="accent6" w:themeFillTint="99"/>
            <w:vAlign w:val="center"/>
          </w:tcPr>
          <w:p w14:paraId="6835F7F6" w14:textId="77777777" w:rsidR="00760F5B" w:rsidRPr="00252617" w:rsidRDefault="00760F5B" w:rsidP="00C82217">
            <w:pPr>
              <w:rPr>
                <w:rFonts w:asciiTheme="majorHAnsi" w:hAnsiTheme="majorHAnsi" w:cstheme="majorHAnsi"/>
                <w:b/>
                <w:color w:val="FFFFFF" w:themeColor="background1"/>
                <w:sz w:val="24"/>
              </w:rPr>
            </w:pPr>
            <w:r w:rsidRPr="00252617">
              <w:rPr>
                <w:rFonts w:asciiTheme="majorHAnsi" w:hAnsiTheme="majorHAnsi" w:cstheme="majorHAnsi"/>
                <w:b/>
                <w:color w:val="FFFFFF" w:themeColor="background1"/>
                <w:sz w:val="24"/>
              </w:rPr>
              <w:t>Scenario</w:t>
            </w:r>
          </w:p>
        </w:tc>
        <w:tc>
          <w:tcPr>
            <w:tcW w:w="3799" w:type="dxa"/>
            <w:shd w:val="clear" w:color="auto" w:fill="949494" w:themeFill="accent6" w:themeFillTint="99"/>
            <w:vAlign w:val="center"/>
          </w:tcPr>
          <w:p w14:paraId="79768CF4" w14:textId="77777777" w:rsidR="00760F5B" w:rsidRPr="00252617" w:rsidRDefault="00760F5B" w:rsidP="00C82217">
            <w:pPr>
              <w:rPr>
                <w:rFonts w:asciiTheme="majorHAnsi" w:hAnsiTheme="majorHAnsi" w:cstheme="majorHAnsi"/>
                <w:b/>
                <w:color w:val="FFFFFF" w:themeColor="background1"/>
                <w:sz w:val="24"/>
              </w:rPr>
            </w:pPr>
            <w:r w:rsidRPr="00252617">
              <w:rPr>
                <w:rFonts w:asciiTheme="majorHAnsi" w:hAnsiTheme="majorHAnsi" w:cstheme="majorHAnsi"/>
                <w:b/>
                <w:color w:val="FFFFFF" w:themeColor="background1"/>
                <w:sz w:val="24"/>
              </w:rPr>
              <w:t>Method</w:t>
            </w:r>
          </w:p>
        </w:tc>
        <w:tc>
          <w:tcPr>
            <w:tcW w:w="3126" w:type="dxa"/>
            <w:shd w:val="clear" w:color="auto" w:fill="949494" w:themeFill="accent6" w:themeFillTint="99"/>
            <w:vAlign w:val="center"/>
          </w:tcPr>
          <w:p w14:paraId="540A5EC1" w14:textId="77777777" w:rsidR="00760F5B" w:rsidRPr="00252617" w:rsidRDefault="00760F5B" w:rsidP="00C82217">
            <w:pPr>
              <w:rPr>
                <w:rFonts w:asciiTheme="majorHAnsi" w:hAnsiTheme="majorHAnsi" w:cstheme="majorHAnsi"/>
                <w:b/>
                <w:color w:val="FFFFFF" w:themeColor="background1"/>
                <w:sz w:val="24"/>
              </w:rPr>
            </w:pPr>
            <w:r w:rsidRPr="00252617">
              <w:rPr>
                <w:rFonts w:asciiTheme="majorHAnsi" w:hAnsiTheme="majorHAnsi" w:cstheme="majorHAnsi"/>
                <w:b/>
                <w:color w:val="FFFFFF" w:themeColor="background1"/>
                <w:sz w:val="24"/>
              </w:rPr>
              <w:t>Recipient(s)</w:t>
            </w:r>
          </w:p>
        </w:tc>
      </w:tr>
      <w:tr w:rsidR="009C6686" w:rsidRPr="00252617" w14:paraId="62CF5D0D" w14:textId="77777777" w:rsidTr="00676895">
        <w:trPr>
          <w:trHeight w:val="349"/>
        </w:trPr>
        <w:tc>
          <w:tcPr>
            <w:tcW w:w="2425" w:type="dxa"/>
            <w:vAlign w:val="center"/>
          </w:tcPr>
          <w:p w14:paraId="58F198F8" w14:textId="0CA1AB18" w:rsidR="009C6686" w:rsidRPr="00E851CC" w:rsidRDefault="009C6686" w:rsidP="00C82217">
            <w:pPr>
              <w:rPr>
                <w:rFonts w:asciiTheme="minorHAnsi" w:hAnsiTheme="minorHAnsi" w:cstheme="minorHAnsi"/>
              </w:rPr>
            </w:pPr>
          </w:p>
        </w:tc>
        <w:tc>
          <w:tcPr>
            <w:tcW w:w="3799" w:type="dxa"/>
            <w:vAlign w:val="center"/>
          </w:tcPr>
          <w:p w14:paraId="47863FD4" w14:textId="312D765C" w:rsidR="009C6686" w:rsidRPr="00E851CC" w:rsidRDefault="009C6686" w:rsidP="00C82217">
            <w:pPr>
              <w:rPr>
                <w:rFonts w:asciiTheme="minorHAnsi" w:hAnsiTheme="minorHAnsi" w:cstheme="minorHAnsi"/>
              </w:rPr>
            </w:pPr>
          </w:p>
        </w:tc>
        <w:tc>
          <w:tcPr>
            <w:tcW w:w="3126" w:type="dxa"/>
          </w:tcPr>
          <w:p w14:paraId="044B963D" w14:textId="755AB552" w:rsidR="009C6686" w:rsidRPr="00E851CC" w:rsidRDefault="009C6686" w:rsidP="00C82217">
            <w:pPr>
              <w:rPr>
                <w:rFonts w:asciiTheme="minorHAnsi" w:hAnsiTheme="minorHAnsi" w:cstheme="minorHAnsi"/>
              </w:rPr>
            </w:pPr>
          </w:p>
        </w:tc>
      </w:tr>
    </w:tbl>
    <w:p w14:paraId="4D633953" w14:textId="4D5759FC" w:rsidR="00752860" w:rsidRDefault="00C4224C" w:rsidP="00B009E9">
      <w:pPr>
        <w:pStyle w:val="Heading2"/>
        <w:keepLines w:val="0"/>
        <w:numPr>
          <w:ilvl w:val="0"/>
          <w:numId w:val="0"/>
        </w:numPr>
        <w:spacing w:before="0" w:after="160" w:line="0" w:lineRule="atLeast"/>
      </w:pPr>
      <w:r w:rsidRPr="00ED0C5D">
        <w:rPr>
          <w:rStyle w:val="SubtleEmphasis"/>
          <w:color w:val="000000" w:themeColor="text1"/>
          <w:sz w:val="22"/>
          <w:szCs w:val="22"/>
        </w:rPr>
        <w:t xml:space="preserve">*Add </w:t>
      </w:r>
      <w:r>
        <w:rPr>
          <w:rStyle w:val="SubtleEmphasis"/>
          <w:color w:val="000000" w:themeColor="text1"/>
          <w:sz w:val="22"/>
          <w:szCs w:val="22"/>
        </w:rPr>
        <w:t>rows if required</w:t>
      </w:r>
    </w:p>
    <w:p w14:paraId="729AF0C1" w14:textId="77777777" w:rsidR="0091357E" w:rsidRDefault="0091357E" w:rsidP="0091357E">
      <w:pPr>
        <w:pStyle w:val="Heading3"/>
      </w:pPr>
      <w:bookmarkStart w:id="30" w:name="_Toc75789086"/>
      <w:r>
        <w:t>System Exceptions</w:t>
      </w:r>
      <w:bookmarkEnd w:id="30"/>
    </w:p>
    <w:p w14:paraId="50D6D5F5" w14:textId="5DE06CD2" w:rsidR="00AA0CD1" w:rsidRPr="00A356CE" w:rsidRDefault="009F0477" w:rsidP="00760F5B">
      <w:pPr>
        <w:rPr>
          <w:rFonts w:asciiTheme="majorHAnsi" w:hAnsiTheme="majorHAnsi" w:cstheme="majorHAnsi"/>
          <w:sz w:val="20"/>
          <w:szCs w:val="20"/>
        </w:rPr>
      </w:pPr>
      <w:r>
        <w:rPr>
          <w:rFonts w:asciiTheme="majorHAnsi" w:hAnsiTheme="majorHAnsi" w:cstheme="majorHAnsi"/>
          <w:sz w:val="20"/>
          <w:szCs w:val="20"/>
        </w:rPr>
        <w:t>{</w:t>
      </w:r>
      <w:r w:rsidR="00760F5B" w:rsidRPr="000241FC">
        <w:rPr>
          <w:rFonts w:asciiTheme="majorHAnsi" w:hAnsiTheme="majorHAnsi" w:cstheme="majorHAnsi"/>
          <w:sz w:val="20"/>
          <w:szCs w:val="20"/>
        </w:rPr>
        <w:t>This section refers to the activity of notifying the users in case of any system exception</w:t>
      </w:r>
      <w:r>
        <w:rPr>
          <w:rFonts w:asciiTheme="majorHAnsi" w:hAnsiTheme="majorHAnsi" w:cstheme="majorHAnsi"/>
          <w:sz w:val="20"/>
          <w:szCs w:val="20"/>
        </w:rPr>
        <w:t xml:space="preserve"> -</w:t>
      </w:r>
      <w:r w:rsidR="001550BE" w:rsidRPr="00E851CC">
        <w:rPr>
          <w:rFonts w:asciiTheme="majorHAnsi" w:hAnsiTheme="majorHAnsi" w:cstheme="majorHAnsi"/>
          <w:sz w:val="20"/>
          <w:szCs w:val="20"/>
        </w:rPr>
        <w:t xml:space="preserve"> system hang/ changes to application behavior will be retried once using the UiPath Retry mechanism and if the transaction encounters any system exception even after retry attempt, it will send an email to the Owner</w:t>
      </w:r>
      <w:r>
        <w:rPr>
          <w:rFonts w:asciiTheme="majorHAnsi" w:hAnsiTheme="majorHAnsi" w:cstheme="majorHAnsi"/>
          <w:sz w:val="20"/>
          <w:szCs w:val="20"/>
        </w:rPr>
        <w:t>}</w:t>
      </w:r>
    </w:p>
    <w:tbl>
      <w:tblPr>
        <w:tblStyle w:val="TableGridLight1"/>
        <w:tblW w:w="0" w:type="auto"/>
        <w:tblLook w:val="04A0" w:firstRow="1" w:lastRow="0" w:firstColumn="1" w:lastColumn="0" w:noHBand="0" w:noVBand="1"/>
      </w:tblPr>
      <w:tblGrid>
        <w:gridCol w:w="2425"/>
        <w:gridCol w:w="3799"/>
        <w:gridCol w:w="3126"/>
      </w:tblGrid>
      <w:tr w:rsidR="00760F5B" w:rsidRPr="00252617" w14:paraId="1C06E495" w14:textId="77777777" w:rsidTr="00676895">
        <w:trPr>
          <w:trHeight w:val="432"/>
        </w:trPr>
        <w:tc>
          <w:tcPr>
            <w:tcW w:w="2425" w:type="dxa"/>
            <w:shd w:val="clear" w:color="auto" w:fill="949494" w:themeFill="accent6" w:themeFillTint="99"/>
            <w:vAlign w:val="center"/>
          </w:tcPr>
          <w:p w14:paraId="5CDAE5EE" w14:textId="77777777" w:rsidR="00760F5B" w:rsidRPr="00252617" w:rsidRDefault="00760F5B" w:rsidP="00A72A99">
            <w:pPr>
              <w:rPr>
                <w:rFonts w:asciiTheme="majorHAnsi" w:hAnsiTheme="majorHAnsi" w:cstheme="majorHAnsi"/>
                <w:b/>
                <w:color w:val="FFFFFF" w:themeColor="background1"/>
                <w:sz w:val="24"/>
              </w:rPr>
            </w:pPr>
            <w:r w:rsidRPr="00252617">
              <w:rPr>
                <w:rFonts w:asciiTheme="majorHAnsi" w:hAnsiTheme="majorHAnsi" w:cstheme="majorHAnsi"/>
                <w:b/>
                <w:color w:val="FFFFFF" w:themeColor="background1"/>
                <w:sz w:val="24"/>
              </w:rPr>
              <w:t>Scenario</w:t>
            </w:r>
          </w:p>
        </w:tc>
        <w:tc>
          <w:tcPr>
            <w:tcW w:w="3799" w:type="dxa"/>
            <w:shd w:val="clear" w:color="auto" w:fill="949494" w:themeFill="accent6" w:themeFillTint="99"/>
            <w:vAlign w:val="center"/>
          </w:tcPr>
          <w:p w14:paraId="54B3B1B4" w14:textId="77777777" w:rsidR="00760F5B" w:rsidRPr="00252617" w:rsidRDefault="00760F5B" w:rsidP="00A72A99">
            <w:pPr>
              <w:rPr>
                <w:rFonts w:asciiTheme="majorHAnsi" w:hAnsiTheme="majorHAnsi" w:cstheme="majorHAnsi"/>
                <w:b/>
                <w:color w:val="FFFFFF" w:themeColor="background1"/>
                <w:sz w:val="24"/>
              </w:rPr>
            </w:pPr>
            <w:r w:rsidRPr="00252617">
              <w:rPr>
                <w:rFonts w:asciiTheme="majorHAnsi" w:hAnsiTheme="majorHAnsi" w:cstheme="majorHAnsi"/>
                <w:b/>
                <w:color w:val="FFFFFF" w:themeColor="background1"/>
                <w:sz w:val="24"/>
              </w:rPr>
              <w:t>Method</w:t>
            </w:r>
          </w:p>
        </w:tc>
        <w:tc>
          <w:tcPr>
            <w:tcW w:w="3126" w:type="dxa"/>
            <w:shd w:val="clear" w:color="auto" w:fill="949494" w:themeFill="accent6" w:themeFillTint="99"/>
            <w:vAlign w:val="center"/>
          </w:tcPr>
          <w:p w14:paraId="0CB522DB" w14:textId="77777777" w:rsidR="00760F5B" w:rsidRPr="00252617" w:rsidRDefault="00760F5B" w:rsidP="00A72A99">
            <w:pPr>
              <w:rPr>
                <w:rFonts w:asciiTheme="majorHAnsi" w:hAnsiTheme="majorHAnsi" w:cstheme="majorHAnsi"/>
                <w:b/>
                <w:color w:val="FFFFFF" w:themeColor="background1"/>
                <w:sz w:val="24"/>
              </w:rPr>
            </w:pPr>
            <w:r w:rsidRPr="00252617">
              <w:rPr>
                <w:rFonts w:asciiTheme="majorHAnsi" w:hAnsiTheme="majorHAnsi" w:cstheme="majorHAnsi"/>
                <w:b/>
                <w:color w:val="FFFFFF" w:themeColor="background1"/>
                <w:sz w:val="24"/>
              </w:rPr>
              <w:t>Recipient(s)</w:t>
            </w:r>
          </w:p>
        </w:tc>
      </w:tr>
      <w:tr w:rsidR="00676895" w:rsidRPr="00252617" w14:paraId="2A30637D" w14:textId="77777777" w:rsidTr="00847D01">
        <w:trPr>
          <w:trHeight w:val="349"/>
        </w:trPr>
        <w:tc>
          <w:tcPr>
            <w:tcW w:w="2425" w:type="dxa"/>
            <w:vAlign w:val="center"/>
          </w:tcPr>
          <w:p w14:paraId="4F7BE45F" w14:textId="1DEB42D8" w:rsidR="00676895" w:rsidRPr="00E851CC" w:rsidRDefault="00676895" w:rsidP="00676895">
            <w:pPr>
              <w:rPr>
                <w:rFonts w:asciiTheme="minorHAnsi" w:hAnsiTheme="minorHAnsi" w:cstheme="minorHAnsi"/>
              </w:rPr>
            </w:pPr>
          </w:p>
        </w:tc>
        <w:tc>
          <w:tcPr>
            <w:tcW w:w="3799" w:type="dxa"/>
            <w:vAlign w:val="center"/>
          </w:tcPr>
          <w:p w14:paraId="5EF4EBD9" w14:textId="38227B91" w:rsidR="00676895" w:rsidRPr="00E851CC" w:rsidRDefault="00676895" w:rsidP="00676895">
            <w:pPr>
              <w:rPr>
                <w:rFonts w:asciiTheme="minorHAnsi" w:hAnsiTheme="minorHAnsi" w:cstheme="minorHAnsi"/>
              </w:rPr>
            </w:pPr>
          </w:p>
        </w:tc>
        <w:tc>
          <w:tcPr>
            <w:tcW w:w="3126" w:type="dxa"/>
          </w:tcPr>
          <w:p w14:paraId="6DCB4559" w14:textId="1DD1F7C5" w:rsidR="00676895" w:rsidRPr="00E851CC" w:rsidRDefault="00676895" w:rsidP="00676895">
            <w:pPr>
              <w:jc w:val="center"/>
              <w:rPr>
                <w:rFonts w:asciiTheme="minorHAnsi" w:hAnsiTheme="minorHAnsi" w:cstheme="minorHAnsi"/>
              </w:rPr>
            </w:pPr>
          </w:p>
        </w:tc>
      </w:tr>
    </w:tbl>
    <w:p w14:paraId="4A354CA1" w14:textId="46764DCB" w:rsidR="003C5D1C" w:rsidRPr="00051825" w:rsidRDefault="003C5D1C" w:rsidP="003C5D1C">
      <w:pPr>
        <w:pStyle w:val="Heading2"/>
        <w:keepLines w:val="0"/>
        <w:numPr>
          <w:ilvl w:val="0"/>
          <w:numId w:val="0"/>
        </w:numPr>
        <w:spacing w:before="0" w:after="160" w:line="0" w:lineRule="atLeast"/>
      </w:pPr>
      <w:bookmarkStart w:id="31" w:name="_Toc75789087"/>
      <w:r w:rsidRPr="00ED0C5D">
        <w:rPr>
          <w:rStyle w:val="SubtleEmphasis"/>
          <w:color w:val="000000" w:themeColor="text1"/>
          <w:sz w:val="22"/>
          <w:szCs w:val="22"/>
        </w:rPr>
        <w:t xml:space="preserve">*Add </w:t>
      </w:r>
      <w:r>
        <w:rPr>
          <w:rStyle w:val="SubtleEmphasis"/>
          <w:color w:val="000000" w:themeColor="text1"/>
          <w:sz w:val="22"/>
          <w:szCs w:val="22"/>
        </w:rPr>
        <w:t>row</w:t>
      </w:r>
      <w:r w:rsidR="00B944C7">
        <w:rPr>
          <w:rStyle w:val="SubtleEmphasis"/>
          <w:color w:val="000000" w:themeColor="text1"/>
          <w:sz w:val="22"/>
          <w:szCs w:val="22"/>
        </w:rPr>
        <w:t>s</w:t>
      </w:r>
      <w:r>
        <w:rPr>
          <w:rStyle w:val="SubtleEmphasis"/>
          <w:color w:val="000000" w:themeColor="text1"/>
          <w:sz w:val="22"/>
          <w:szCs w:val="22"/>
        </w:rPr>
        <w:t xml:space="preserve"> if required</w:t>
      </w:r>
    </w:p>
    <w:p w14:paraId="1F129899" w14:textId="4C7DBBE1" w:rsidR="00252617" w:rsidRPr="00252617" w:rsidRDefault="00252617" w:rsidP="00C549BF">
      <w:pPr>
        <w:pStyle w:val="Heading3"/>
        <w:jc w:val="both"/>
      </w:pPr>
      <w:r>
        <w:t>Special Case</w:t>
      </w:r>
      <w:bookmarkEnd w:id="31"/>
    </w:p>
    <w:p w14:paraId="2774D5D6" w14:textId="03243615" w:rsidR="00760F5B" w:rsidRPr="00E851CC" w:rsidRDefault="009F0477" w:rsidP="00760F5B">
      <w:pPr>
        <w:rPr>
          <w:sz w:val="20"/>
          <w:szCs w:val="20"/>
        </w:rPr>
      </w:pPr>
      <w:r>
        <w:rPr>
          <w:sz w:val="20"/>
          <w:szCs w:val="20"/>
        </w:rPr>
        <w:t>{</w:t>
      </w:r>
      <w:r w:rsidR="00760F5B" w:rsidRPr="00E851CC">
        <w:rPr>
          <w:sz w:val="20"/>
          <w:szCs w:val="20"/>
        </w:rPr>
        <w:t>This section refers to the scenario and activity of notifying the users in case of any special exception</w:t>
      </w:r>
      <w:r>
        <w:rPr>
          <w:sz w:val="20"/>
          <w:szCs w:val="20"/>
        </w:rPr>
        <w:t>}</w:t>
      </w:r>
      <w:r w:rsidR="00760F5B" w:rsidRPr="00E851CC">
        <w:rPr>
          <w:sz w:val="20"/>
          <w:szCs w:val="20"/>
        </w:rPr>
        <w:t xml:space="preserve"> </w:t>
      </w:r>
    </w:p>
    <w:tbl>
      <w:tblPr>
        <w:tblStyle w:val="TableGridLight1"/>
        <w:tblW w:w="0" w:type="auto"/>
        <w:tblLook w:val="04A0" w:firstRow="1" w:lastRow="0" w:firstColumn="1" w:lastColumn="0" w:noHBand="0" w:noVBand="1"/>
      </w:tblPr>
      <w:tblGrid>
        <w:gridCol w:w="2425"/>
        <w:gridCol w:w="3799"/>
        <w:gridCol w:w="3126"/>
      </w:tblGrid>
      <w:tr w:rsidR="00760F5B" w:rsidRPr="00252617" w14:paraId="4E6A6014" w14:textId="77777777" w:rsidTr="00A72A99">
        <w:trPr>
          <w:trHeight w:val="432"/>
        </w:trPr>
        <w:tc>
          <w:tcPr>
            <w:tcW w:w="2425" w:type="dxa"/>
            <w:shd w:val="clear" w:color="auto" w:fill="949494" w:themeFill="accent6" w:themeFillTint="99"/>
            <w:vAlign w:val="center"/>
          </w:tcPr>
          <w:p w14:paraId="483C4BAF" w14:textId="77777777" w:rsidR="00760F5B" w:rsidRPr="00252617" w:rsidRDefault="00760F5B" w:rsidP="00A72A99">
            <w:pPr>
              <w:rPr>
                <w:rFonts w:asciiTheme="majorHAnsi" w:hAnsiTheme="majorHAnsi" w:cstheme="majorHAnsi"/>
                <w:b/>
                <w:color w:val="FFFFFF" w:themeColor="background1"/>
                <w:sz w:val="24"/>
              </w:rPr>
            </w:pPr>
            <w:r w:rsidRPr="00252617">
              <w:rPr>
                <w:rFonts w:asciiTheme="majorHAnsi" w:hAnsiTheme="majorHAnsi" w:cstheme="majorHAnsi"/>
                <w:b/>
                <w:color w:val="FFFFFF" w:themeColor="background1"/>
                <w:sz w:val="24"/>
              </w:rPr>
              <w:t>Scenario</w:t>
            </w:r>
          </w:p>
        </w:tc>
        <w:tc>
          <w:tcPr>
            <w:tcW w:w="3799" w:type="dxa"/>
            <w:shd w:val="clear" w:color="auto" w:fill="949494" w:themeFill="accent6" w:themeFillTint="99"/>
            <w:vAlign w:val="center"/>
          </w:tcPr>
          <w:p w14:paraId="4C30435A" w14:textId="77777777" w:rsidR="00760F5B" w:rsidRPr="00252617" w:rsidRDefault="00760F5B" w:rsidP="00A72A99">
            <w:pPr>
              <w:rPr>
                <w:rFonts w:asciiTheme="majorHAnsi" w:hAnsiTheme="majorHAnsi" w:cstheme="majorHAnsi"/>
                <w:b/>
                <w:color w:val="FFFFFF" w:themeColor="background1"/>
                <w:sz w:val="24"/>
              </w:rPr>
            </w:pPr>
            <w:r w:rsidRPr="00252617">
              <w:rPr>
                <w:rFonts w:asciiTheme="majorHAnsi" w:hAnsiTheme="majorHAnsi" w:cstheme="majorHAnsi"/>
                <w:b/>
                <w:color w:val="FFFFFF" w:themeColor="background1"/>
                <w:sz w:val="24"/>
              </w:rPr>
              <w:t>Method</w:t>
            </w:r>
          </w:p>
        </w:tc>
        <w:tc>
          <w:tcPr>
            <w:tcW w:w="3126" w:type="dxa"/>
            <w:shd w:val="clear" w:color="auto" w:fill="949494" w:themeFill="accent6" w:themeFillTint="99"/>
            <w:vAlign w:val="center"/>
          </w:tcPr>
          <w:p w14:paraId="7294B82C" w14:textId="77777777" w:rsidR="00760F5B" w:rsidRPr="00252617" w:rsidRDefault="00760F5B" w:rsidP="00A72A99">
            <w:pPr>
              <w:rPr>
                <w:rFonts w:asciiTheme="majorHAnsi" w:hAnsiTheme="majorHAnsi" w:cstheme="majorHAnsi"/>
                <w:b/>
                <w:color w:val="FFFFFF" w:themeColor="background1"/>
                <w:sz w:val="24"/>
              </w:rPr>
            </w:pPr>
            <w:r w:rsidRPr="00252617">
              <w:rPr>
                <w:rFonts w:asciiTheme="majorHAnsi" w:hAnsiTheme="majorHAnsi" w:cstheme="majorHAnsi"/>
                <w:b/>
                <w:color w:val="FFFFFF" w:themeColor="background1"/>
                <w:sz w:val="24"/>
              </w:rPr>
              <w:t>Recipient(s)</w:t>
            </w:r>
          </w:p>
        </w:tc>
      </w:tr>
      <w:tr w:rsidR="00760F5B" w:rsidRPr="00252617" w14:paraId="0548558F" w14:textId="77777777" w:rsidTr="00760F5B">
        <w:trPr>
          <w:trHeight w:val="349"/>
        </w:trPr>
        <w:tc>
          <w:tcPr>
            <w:tcW w:w="2425" w:type="dxa"/>
          </w:tcPr>
          <w:p w14:paraId="61F4AEEA" w14:textId="17674A80" w:rsidR="00760F5B" w:rsidRPr="00252617" w:rsidRDefault="00760F5B" w:rsidP="00D67D72">
            <w:pPr>
              <w:rPr>
                <w:rFonts w:asciiTheme="majorHAnsi" w:hAnsiTheme="majorHAnsi" w:cstheme="majorHAnsi"/>
                <w:sz w:val="22"/>
              </w:rPr>
            </w:pPr>
          </w:p>
        </w:tc>
        <w:tc>
          <w:tcPr>
            <w:tcW w:w="3799" w:type="dxa"/>
          </w:tcPr>
          <w:p w14:paraId="02E72413" w14:textId="77777777" w:rsidR="00760F5B" w:rsidRPr="00252617" w:rsidRDefault="00760F5B" w:rsidP="00D67D72">
            <w:pPr>
              <w:rPr>
                <w:rFonts w:asciiTheme="majorHAnsi" w:hAnsiTheme="majorHAnsi" w:cstheme="majorHAnsi"/>
                <w:sz w:val="22"/>
              </w:rPr>
            </w:pPr>
          </w:p>
        </w:tc>
        <w:tc>
          <w:tcPr>
            <w:tcW w:w="3126" w:type="dxa"/>
          </w:tcPr>
          <w:p w14:paraId="785F90F1" w14:textId="77777777" w:rsidR="00760F5B" w:rsidRPr="00252617" w:rsidRDefault="00760F5B" w:rsidP="00D67D72">
            <w:pPr>
              <w:rPr>
                <w:rFonts w:asciiTheme="majorHAnsi" w:hAnsiTheme="majorHAnsi" w:cstheme="majorHAnsi"/>
                <w:sz w:val="22"/>
              </w:rPr>
            </w:pPr>
          </w:p>
        </w:tc>
      </w:tr>
    </w:tbl>
    <w:p w14:paraId="4306F7A3" w14:textId="77777777" w:rsidR="001550BE" w:rsidRDefault="001550BE"/>
    <w:p w14:paraId="7D56F3E4" w14:textId="0D736E89" w:rsidR="0018571F" w:rsidRDefault="0018571F" w:rsidP="0018571F">
      <w:pPr>
        <w:pStyle w:val="Heading2"/>
        <w:keepLines w:val="0"/>
        <w:spacing w:before="0" w:after="160" w:line="0" w:lineRule="atLeast"/>
        <w:ind w:left="0" w:firstLine="0"/>
      </w:pPr>
      <w:bookmarkStart w:id="32" w:name="_Toc21515148"/>
      <w:bookmarkStart w:id="33" w:name="_Toc75789088"/>
      <w:r>
        <w:t xml:space="preserve">Data </w:t>
      </w:r>
      <w:r w:rsidR="00110E94">
        <w:t>Storage</w:t>
      </w:r>
      <w:r>
        <w:t xml:space="preserve"> and Credentials</w:t>
      </w:r>
      <w:bookmarkEnd w:id="32"/>
      <w:bookmarkEnd w:id="33"/>
    </w:p>
    <w:p w14:paraId="760A9181" w14:textId="0A9D701F" w:rsidR="00810CDD" w:rsidRPr="00810CDD" w:rsidRDefault="00760F5B" w:rsidP="00810CDD">
      <w:pPr>
        <w:pStyle w:val="Heading3"/>
      </w:pPr>
      <w:bookmarkStart w:id="34" w:name="_Toc75789089"/>
      <w:r>
        <w:t>Data Storage</w:t>
      </w:r>
      <w:bookmarkEnd w:id="34"/>
      <w:r w:rsidR="00ED5302">
        <w:t xml:space="preserve"> </w:t>
      </w:r>
    </w:p>
    <w:p w14:paraId="725C9AD0" w14:textId="29621816" w:rsidR="00051825" w:rsidRPr="00C64C13" w:rsidRDefault="00C549BF" w:rsidP="00C64C13">
      <w:pPr>
        <w:ind w:left="360"/>
        <w:rPr>
          <w:u w:val="single"/>
        </w:rPr>
      </w:pPr>
      <w:r>
        <w:rPr>
          <w:u w:val="single"/>
        </w:rPr>
        <w:t>{This section contains process database details}</w:t>
      </w:r>
    </w:p>
    <w:tbl>
      <w:tblPr>
        <w:tblStyle w:val="GridTable5Dark-Accent5"/>
        <w:tblW w:w="0" w:type="auto"/>
        <w:tblInd w:w="0" w:type="dxa"/>
        <w:tblCellMar>
          <w:top w:w="72" w:type="dxa"/>
          <w:left w:w="72" w:type="dxa"/>
          <w:bottom w:w="72" w:type="dxa"/>
          <w:right w:w="72" w:type="dxa"/>
        </w:tblCellMar>
        <w:tblLook w:val="04A0" w:firstRow="1" w:lastRow="0" w:firstColumn="1" w:lastColumn="0" w:noHBand="0" w:noVBand="1"/>
      </w:tblPr>
      <w:tblGrid>
        <w:gridCol w:w="1846"/>
        <w:gridCol w:w="8224"/>
      </w:tblGrid>
      <w:tr w:rsidR="00051825" w:rsidRPr="00E079FD" w14:paraId="5EC10057" w14:textId="77777777" w:rsidTr="00A32D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6" w:type="dxa"/>
            <w:tcBorders>
              <w:bottom w:val="single" w:sz="4" w:space="0" w:color="FFFFFF" w:themeColor="background1"/>
              <w:right w:val="single" w:sz="4" w:space="0" w:color="FFFFFF" w:themeColor="background1"/>
            </w:tcBorders>
            <w:shd w:val="clear" w:color="auto" w:fill="B2B2B2" w:themeFill="accent2"/>
            <w:hideMark/>
          </w:tcPr>
          <w:p w14:paraId="65AC1EBD" w14:textId="77777777" w:rsidR="00051825" w:rsidRPr="00E079FD" w:rsidRDefault="00051825" w:rsidP="00AC175B">
            <w:pPr>
              <w:rPr>
                <w:rFonts w:asciiTheme="majorHAnsi" w:eastAsia="Arial Unicode MS" w:hAnsiTheme="majorHAnsi" w:cstheme="majorHAnsi"/>
                <w:color w:val="000000" w:themeColor="text1"/>
                <w:sz w:val="22"/>
                <w:szCs w:val="22"/>
              </w:rPr>
            </w:pPr>
            <w:r w:rsidRPr="00E079FD">
              <w:rPr>
                <w:rFonts w:asciiTheme="majorHAnsi" w:eastAsia="Arial Unicode MS" w:hAnsiTheme="majorHAnsi" w:cstheme="majorHAnsi"/>
                <w:color w:val="000000" w:themeColor="text1"/>
                <w:sz w:val="22"/>
                <w:szCs w:val="22"/>
              </w:rPr>
              <w:t>Item</w:t>
            </w:r>
          </w:p>
        </w:tc>
        <w:tc>
          <w:tcPr>
            <w:tcW w:w="8224" w:type="dxa"/>
            <w:tcBorders>
              <w:left w:val="single" w:sz="4" w:space="0" w:color="FFFFFF" w:themeColor="background1"/>
              <w:bottom w:val="single" w:sz="4" w:space="0" w:color="FFFFFF" w:themeColor="background1"/>
            </w:tcBorders>
            <w:shd w:val="clear" w:color="auto" w:fill="B2B2B2" w:themeFill="accent2"/>
            <w:hideMark/>
          </w:tcPr>
          <w:p w14:paraId="17241832" w14:textId="77777777" w:rsidR="00051825" w:rsidRPr="00E079FD" w:rsidRDefault="00051825" w:rsidP="00AC175B">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0000" w:themeColor="text1"/>
                <w:sz w:val="22"/>
                <w:szCs w:val="22"/>
              </w:rPr>
            </w:pPr>
            <w:r w:rsidRPr="00E079FD">
              <w:rPr>
                <w:rFonts w:asciiTheme="majorHAnsi" w:eastAsia="Arial Unicode MS" w:hAnsiTheme="majorHAnsi" w:cstheme="majorHAnsi"/>
                <w:color w:val="000000" w:themeColor="text1"/>
                <w:sz w:val="22"/>
                <w:szCs w:val="22"/>
              </w:rPr>
              <w:t>Description/Answer</w:t>
            </w:r>
          </w:p>
        </w:tc>
      </w:tr>
      <w:tr w:rsidR="00051825" w:rsidRPr="00E079FD" w14:paraId="0FF8D93F" w14:textId="77777777" w:rsidTr="00ED5302">
        <w:trPr>
          <w:cnfStyle w:val="000000100000" w:firstRow="0" w:lastRow="0" w:firstColumn="0" w:lastColumn="0" w:oddVBand="0" w:evenVBand="0" w:oddHBand="1"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1846" w:type="dxa"/>
            <w:tcBorders>
              <w:top w:val="single" w:sz="4" w:space="0" w:color="FFFFFF" w:themeColor="background1"/>
              <w:bottom w:val="single" w:sz="4" w:space="0" w:color="FFFFFF" w:themeColor="background1"/>
              <w:right w:val="single" w:sz="4" w:space="0" w:color="FFFFFF" w:themeColor="background1"/>
            </w:tcBorders>
            <w:shd w:val="clear" w:color="auto" w:fill="B2B2B2" w:themeFill="accent2"/>
            <w:hideMark/>
          </w:tcPr>
          <w:p w14:paraId="2D370311" w14:textId="54E2FD92" w:rsidR="00051825" w:rsidRPr="00E079FD" w:rsidRDefault="00051825" w:rsidP="00AC175B">
            <w:pPr>
              <w:rPr>
                <w:rFonts w:asciiTheme="majorHAnsi" w:eastAsia="Arial Unicode MS" w:hAnsiTheme="majorHAnsi" w:cstheme="majorHAnsi"/>
                <w:color w:val="000000" w:themeColor="accent1"/>
                <w:sz w:val="22"/>
                <w:szCs w:val="22"/>
              </w:rPr>
            </w:pPr>
          </w:p>
        </w:tc>
        <w:tc>
          <w:tcPr>
            <w:tcW w:w="82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8F8F8" w:themeFill="background2"/>
            <w:hideMark/>
          </w:tcPr>
          <w:p w14:paraId="327D6783" w14:textId="20915090" w:rsidR="00051825" w:rsidRPr="00E079FD" w:rsidRDefault="00051825" w:rsidP="00AC175B">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0000" w:themeColor="text1"/>
                <w:sz w:val="22"/>
                <w:szCs w:val="22"/>
              </w:rPr>
            </w:pPr>
          </w:p>
        </w:tc>
      </w:tr>
      <w:tr w:rsidR="00F55C7F" w:rsidRPr="00E079FD" w14:paraId="373CCDCE" w14:textId="77777777" w:rsidTr="00ED5302">
        <w:trPr>
          <w:trHeight w:val="214"/>
        </w:trPr>
        <w:tc>
          <w:tcPr>
            <w:cnfStyle w:val="001000000000" w:firstRow="0" w:lastRow="0" w:firstColumn="1" w:lastColumn="0" w:oddVBand="0" w:evenVBand="0" w:oddHBand="0" w:evenHBand="0" w:firstRowFirstColumn="0" w:firstRowLastColumn="0" w:lastRowFirstColumn="0" w:lastRowLastColumn="0"/>
            <w:tcW w:w="1846" w:type="dxa"/>
            <w:tcBorders>
              <w:top w:val="single" w:sz="4" w:space="0" w:color="FFFFFF" w:themeColor="background1"/>
              <w:right w:val="single" w:sz="4" w:space="0" w:color="FFFFFF" w:themeColor="background1"/>
            </w:tcBorders>
            <w:shd w:val="clear" w:color="auto" w:fill="B2B2B2" w:themeFill="accent2"/>
            <w:hideMark/>
          </w:tcPr>
          <w:p w14:paraId="156A9F90" w14:textId="18B52205" w:rsidR="00F55C7F" w:rsidRPr="00E079FD" w:rsidRDefault="00F55C7F" w:rsidP="00F55C7F">
            <w:pPr>
              <w:rPr>
                <w:rFonts w:asciiTheme="majorHAnsi" w:eastAsia="Arial Unicode MS" w:hAnsiTheme="majorHAnsi" w:cstheme="majorHAnsi"/>
                <w:color w:val="000000" w:themeColor="accent1"/>
                <w:sz w:val="22"/>
                <w:szCs w:val="22"/>
              </w:rPr>
            </w:pPr>
          </w:p>
        </w:tc>
        <w:tc>
          <w:tcPr>
            <w:tcW w:w="82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8F8F8" w:themeFill="background2"/>
            <w:hideMark/>
          </w:tcPr>
          <w:p w14:paraId="3678114F" w14:textId="01CC6115" w:rsidR="00F55C7F" w:rsidRPr="00E079FD" w:rsidRDefault="00F55C7F" w:rsidP="00F55C7F">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0000" w:themeColor="text1"/>
                <w:sz w:val="22"/>
                <w:szCs w:val="22"/>
              </w:rPr>
            </w:pPr>
          </w:p>
        </w:tc>
      </w:tr>
    </w:tbl>
    <w:p w14:paraId="7E9919AD" w14:textId="31F4779C" w:rsidR="009C6686" w:rsidRPr="00A21B7D" w:rsidRDefault="000F2DFB" w:rsidP="000F2DFB">
      <w:pPr>
        <w:pStyle w:val="Heading2"/>
        <w:keepLines w:val="0"/>
        <w:numPr>
          <w:ilvl w:val="0"/>
          <w:numId w:val="0"/>
        </w:numPr>
        <w:spacing w:before="0" w:after="160" w:line="0" w:lineRule="atLeast"/>
      </w:pPr>
      <w:r w:rsidRPr="00ED0C5D">
        <w:rPr>
          <w:rStyle w:val="SubtleEmphasis"/>
          <w:color w:val="000000" w:themeColor="text1"/>
          <w:sz w:val="22"/>
          <w:szCs w:val="22"/>
        </w:rPr>
        <w:t xml:space="preserve">*Add </w:t>
      </w:r>
      <w:r>
        <w:rPr>
          <w:rStyle w:val="SubtleEmphasis"/>
          <w:color w:val="000000" w:themeColor="text1"/>
          <w:sz w:val="22"/>
          <w:szCs w:val="22"/>
        </w:rPr>
        <w:t>rows if required</w:t>
      </w:r>
      <w:r w:rsidR="00ED5302">
        <w:rPr>
          <w:rStyle w:val="SubtleEmphasis"/>
          <w:color w:val="000000" w:themeColor="text1"/>
          <w:sz w:val="22"/>
          <w:szCs w:val="22"/>
        </w:rPr>
        <w:t xml:space="preserve"> </w:t>
      </w:r>
    </w:p>
    <w:p w14:paraId="72B5F880" w14:textId="582FFB1B" w:rsidR="00875C0E" w:rsidRPr="00875C0E" w:rsidRDefault="00760F5B" w:rsidP="003559D9">
      <w:pPr>
        <w:pStyle w:val="Heading3"/>
      </w:pPr>
      <w:bookmarkStart w:id="35" w:name="_Toc75789090"/>
      <w:r>
        <w:t>Credentials</w:t>
      </w:r>
      <w:bookmarkEnd w:id="35"/>
    </w:p>
    <w:tbl>
      <w:tblPr>
        <w:tblStyle w:val="GridTable5Dark-Accent5"/>
        <w:tblW w:w="0" w:type="auto"/>
        <w:tblInd w:w="0" w:type="dxa"/>
        <w:tblCellMar>
          <w:top w:w="72" w:type="dxa"/>
          <w:left w:w="72" w:type="dxa"/>
          <w:bottom w:w="72" w:type="dxa"/>
          <w:right w:w="72" w:type="dxa"/>
        </w:tblCellMar>
        <w:tblLook w:val="04A0" w:firstRow="1" w:lastRow="0" w:firstColumn="1" w:lastColumn="0" w:noHBand="0" w:noVBand="1"/>
      </w:tblPr>
      <w:tblGrid>
        <w:gridCol w:w="3458"/>
        <w:gridCol w:w="3180"/>
        <w:gridCol w:w="3432"/>
      </w:tblGrid>
      <w:tr w:rsidR="00755BE5" w:rsidRPr="00E079FD" w14:paraId="318E10A8" w14:textId="77777777" w:rsidTr="00755B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58" w:type="dxa"/>
            <w:tcBorders>
              <w:bottom w:val="single" w:sz="4" w:space="0" w:color="FFFFFF" w:themeColor="background1"/>
              <w:right w:val="single" w:sz="4" w:space="0" w:color="FFFFFF" w:themeColor="background1"/>
            </w:tcBorders>
            <w:shd w:val="clear" w:color="auto" w:fill="B2B2B2" w:themeFill="accent2"/>
            <w:hideMark/>
          </w:tcPr>
          <w:p w14:paraId="0AB42ECE" w14:textId="776437C9" w:rsidR="00755BE5" w:rsidRPr="00E079FD" w:rsidRDefault="00755BE5" w:rsidP="00AC175B">
            <w:pPr>
              <w:rPr>
                <w:rFonts w:asciiTheme="majorHAnsi" w:eastAsia="Arial Unicode MS" w:hAnsiTheme="majorHAnsi" w:cstheme="majorHAnsi"/>
                <w:color w:val="000000" w:themeColor="text1"/>
                <w:sz w:val="22"/>
                <w:szCs w:val="22"/>
              </w:rPr>
            </w:pPr>
            <w:r>
              <w:rPr>
                <w:rFonts w:asciiTheme="majorHAnsi" w:eastAsia="Arial Unicode MS" w:hAnsiTheme="majorHAnsi" w:cstheme="majorHAnsi"/>
                <w:color w:val="000000" w:themeColor="text1"/>
                <w:sz w:val="22"/>
                <w:szCs w:val="22"/>
              </w:rPr>
              <w:t>Application</w:t>
            </w:r>
          </w:p>
        </w:tc>
        <w:tc>
          <w:tcPr>
            <w:tcW w:w="3180" w:type="dxa"/>
            <w:tcBorders>
              <w:bottom w:val="single" w:sz="4" w:space="0" w:color="FFFFFF" w:themeColor="background1"/>
              <w:right w:val="single" w:sz="4" w:space="0" w:color="FFFFFF" w:themeColor="background1"/>
            </w:tcBorders>
            <w:shd w:val="clear" w:color="auto" w:fill="B2B2B2" w:themeFill="accent2"/>
          </w:tcPr>
          <w:p w14:paraId="2F7A4180" w14:textId="77E3F6EA" w:rsidR="00755BE5" w:rsidRPr="00755BE5" w:rsidRDefault="00755BE5" w:rsidP="00AC175B">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0000" w:themeColor="text1"/>
                <w:sz w:val="22"/>
                <w:szCs w:val="22"/>
              </w:rPr>
            </w:pPr>
            <w:r>
              <w:rPr>
                <w:rFonts w:asciiTheme="majorHAnsi" w:eastAsia="Arial Unicode MS" w:hAnsiTheme="majorHAnsi" w:cstheme="majorHAnsi"/>
                <w:color w:val="000000" w:themeColor="text1"/>
                <w:sz w:val="22"/>
                <w:szCs w:val="22"/>
              </w:rPr>
              <w:t>Credential Location</w:t>
            </w:r>
          </w:p>
        </w:tc>
        <w:tc>
          <w:tcPr>
            <w:tcW w:w="3432" w:type="dxa"/>
            <w:tcBorders>
              <w:left w:val="single" w:sz="4" w:space="0" w:color="FFFFFF" w:themeColor="background1"/>
              <w:bottom w:val="single" w:sz="4" w:space="0" w:color="FFFFFF" w:themeColor="background1"/>
            </w:tcBorders>
            <w:shd w:val="clear" w:color="auto" w:fill="B2B2B2" w:themeFill="accent2"/>
            <w:hideMark/>
          </w:tcPr>
          <w:p w14:paraId="3D744BD5" w14:textId="698BA53B" w:rsidR="00755BE5" w:rsidRPr="00E079FD" w:rsidRDefault="00755BE5" w:rsidP="00AC175B">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0000" w:themeColor="text1"/>
                <w:sz w:val="22"/>
                <w:szCs w:val="22"/>
              </w:rPr>
            </w:pPr>
            <w:r>
              <w:rPr>
                <w:rFonts w:asciiTheme="majorHAnsi" w:eastAsia="Arial Unicode MS" w:hAnsiTheme="majorHAnsi" w:cstheme="majorHAnsi"/>
                <w:color w:val="000000" w:themeColor="text1"/>
                <w:sz w:val="22"/>
                <w:szCs w:val="22"/>
              </w:rPr>
              <w:t>C</w:t>
            </w:r>
            <w:r w:rsidRPr="00755BE5">
              <w:rPr>
                <w:rFonts w:asciiTheme="majorHAnsi" w:eastAsia="Arial Unicode MS" w:hAnsiTheme="majorHAnsi" w:cstheme="majorHAnsi"/>
                <w:color w:val="000000" w:themeColor="text1"/>
                <w:sz w:val="22"/>
                <w:szCs w:val="22"/>
              </w:rPr>
              <w:t xml:space="preserve">yberArk </w:t>
            </w:r>
            <w:r>
              <w:rPr>
                <w:rFonts w:asciiTheme="majorHAnsi" w:eastAsia="Arial Unicode MS" w:hAnsiTheme="majorHAnsi" w:cstheme="majorHAnsi"/>
                <w:color w:val="000000" w:themeColor="text1"/>
                <w:sz w:val="22"/>
                <w:szCs w:val="22"/>
              </w:rPr>
              <w:t>O</w:t>
            </w:r>
            <w:r w:rsidRPr="00755BE5">
              <w:rPr>
                <w:rFonts w:asciiTheme="majorHAnsi" w:eastAsia="Arial Unicode MS" w:hAnsiTheme="majorHAnsi" w:cstheme="majorHAnsi"/>
                <w:color w:val="000000" w:themeColor="text1"/>
                <w:sz w:val="22"/>
                <w:szCs w:val="22"/>
              </w:rPr>
              <w:t>bject Name</w:t>
            </w:r>
          </w:p>
        </w:tc>
      </w:tr>
      <w:tr w:rsidR="00755BE5" w:rsidRPr="00E079FD" w14:paraId="7EE31259" w14:textId="77777777" w:rsidTr="00755BE5">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3458" w:type="dxa"/>
            <w:tcBorders>
              <w:top w:val="single" w:sz="4" w:space="0" w:color="FFFFFF" w:themeColor="background1"/>
              <w:right w:val="single" w:sz="4" w:space="0" w:color="FFFFFF" w:themeColor="background1"/>
            </w:tcBorders>
            <w:shd w:val="clear" w:color="auto" w:fill="B2B2B2" w:themeFill="accent2"/>
            <w:hideMark/>
          </w:tcPr>
          <w:p w14:paraId="3221D48C" w14:textId="386D8C8B" w:rsidR="00755BE5" w:rsidRPr="00D2563E" w:rsidRDefault="004D7E86" w:rsidP="00051825">
            <w:pPr>
              <w:rPr>
                <w:rFonts w:asciiTheme="majorHAnsi" w:eastAsia="Arial Unicode MS" w:hAnsiTheme="majorHAnsi" w:cstheme="majorHAnsi"/>
                <w:color w:val="000000" w:themeColor="accent1"/>
                <w:sz w:val="22"/>
                <w:szCs w:val="22"/>
              </w:rPr>
            </w:pPr>
            <w:r w:rsidRPr="00D2563E">
              <w:rPr>
                <w:rFonts w:asciiTheme="majorHAnsi" w:eastAsia="Arial Unicode MS" w:hAnsiTheme="majorHAnsi" w:cstheme="majorHAnsi"/>
                <w:color w:val="000000" w:themeColor="accent1"/>
                <w:sz w:val="22"/>
                <w:szCs w:val="22"/>
              </w:rPr>
              <w:t>{Credentials used by BOT}</w:t>
            </w:r>
          </w:p>
        </w:tc>
        <w:tc>
          <w:tcPr>
            <w:tcW w:w="3180" w:type="dxa"/>
            <w:tcBorders>
              <w:top w:val="single" w:sz="4" w:space="0" w:color="FFFFFF" w:themeColor="background1"/>
              <w:right w:val="single" w:sz="4" w:space="0" w:color="FFFFFF" w:themeColor="background1"/>
            </w:tcBorders>
            <w:shd w:val="clear" w:color="auto" w:fill="F8F8F8" w:themeFill="background2"/>
          </w:tcPr>
          <w:p w14:paraId="3A26E2FC" w14:textId="77777777" w:rsidR="00755BE5" w:rsidRPr="00E079FD" w:rsidRDefault="00755BE5" w:rsidP="001A03C9">
            <w:pPr>
              <w:ind w:firstLine="720"/>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0000" w:themeColor="text1"/>
              </w:rPr>
            </w:pPr>
          </w:p>
        </w:tc>
        <w:tc>
          <w:tcPr>
            <w:tcW w:w="343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8F8F8" w:themeFill="background2"/>
            <w:hideMark/>
          </w:tcPr>
          <w:p w14:paraId="56E3DEB1" w14:textId="002F85A6" w:rsidR="00755BE5" w:rsidRPr="00E079FD" w:rsidRDefault="00755BE5" w:rsidP="00051825">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0000" w:themeColor="text1"/>
                <w:sz w:val="22"/>
                <w:szCs w:val="22"/>
              </w:rPr>
            </w:pPr>
          </w:p>
        </w:tc>
      </w:tr>
    </w:tbl>
    <w:p w14:paraId="776B6E34" w14:textId="44A22FF3" w:rsidR="00051825" w:rsidRDefault="003C5D1C" w:rsidP="003C5D1C">
      <w:pPr>
        <w:pStyle w:val="Heading2"/>
        <w:keepLines w:val="0"/>
        <w:numPr>
          <w:ilvl w:val="0"/>
          <w:numId w:val="0"/>
        </w:numPr>
        <w:spacing w:before="0" w:after="160" w:line="0" w:lineRule="atLeast"/>
        <w:rPr>
          <w:rStyle w:val="SubtleEmphasis"/>
          <w:color w:val="000000" w:themeColor="text1"/>
          <w:sz w:val="22"/>
          <w:szCs w:val="22"/>
        </w:rPr>
      </w:pPr>
      <w:r w:rsidRPr="00ED0C5D">
        <w:rPr>
          <w:rStyle w:val="SubtleEmphasis"/>
          <w:color w:val="000000" w:themeColor="text1"/>
          <w:sz w:val="22"/>
          <w:szCs w:val="22"/>
        </w:rPr>
        <w:t xml:space="preserve">*Add </w:t>
      </w:r>
      <w:r>
        <w:rPr>
          <w:rStyle w:val="SubtleEmphasis"/>
          <w:color w:val="000000" w:themeColor="text1"/>
          <w:sz w:val="22"/>
          <w:szCs w:val="22"/>
        </w:rPr>
        <w:t>row</w:t>
      </w:r>
      <w:r w:rsidR="00B944C7">
        <w:rPr>
          <w:rStyle w:val="SubtleEmphasis"/>
          <w:color w:val="000000" w:themeColor="text1"/>
          <w:sz w:val="22"/>
          <w:szCs w:val="22"/>
        </w:rPr>
        <w:t>s</w:t>
      </w:r>
      <w:r>
        <w:rPr>
          <w:rStyle w:val="SubtleEmphasis"/>
          <w:color w:val="000000" w:themeColor="text1"/>
          <w:sz w:val="22"/>
          <w:szCs w:val="22"/>
        </w:rPr>
        <w:t xml:space="preserve"> if required</w:t>
      </w:r>
    </w:p>
    <w:p w14:paraId="1D164968" w14:textId="7B0AE33C" w:rsidR="002F4262" w:rsidRDefault="002F4262" w:rsidP="002F4262"/>
    <w:p w14:paraId="6BBC676F" w14:textId="77777777" w:rsidR="002F4262" w:rsidRPr="002F4262" w:rsidRDefault="002F4262" w:rsidP="002F4262"/>
    <w:p w14:paraId="16C112EB" w14:textId="6E58B080" w:rsidR="008E3C4B" w:rsidRDefault="008E3C4B" w:rsidP="008E3C4B">
      <w:pPr>
        <w:pStyle w:val="Heading3"/>
      </w:pPr>
      <w:r>
        <w:lastRenderedPageBreak/>
        <w:t>Assets</w:t>
      </w:r>
    </w:p>
    <w:tbl>
      <w:tblPr>
        <w:tblStyle w:val="GridTable5Dark-Accent5"/>
        <w:tblW w:w="0" w:type="auto"/>
        <w:tblInd w:w="0" w:type="dxa"/>
        <w:tblCellMar>
          <w:top w:w="72" w:type="dxa"/>
          <w:left w:w="72" w:type="dxa"/>
          <w:bottom w:w="72" w:type="dxa"/>
          <w:right w:w="72" w:type="dxa"/>
        </w:tblCellMar>
        <w:tblLook w:val="04A0" w:firstRow="1" w:lastRow="0" w:firstColumn="1" w:lastColumn="0" w:noHBand="0" w:noVBand="1"/>
      </w:tblPr>
      <w:tblGrid>
        <w:gridCol w:w="3458"/>
        <w:gridCol w:w="3180"/>
        <w:gridCol w:w="3432"/>
      </w:tblGrid>
      <w:tr w:rsidR="008E3C4B" w:rsidRPr="00E079FD" w14:paraId="650AA16C" w14:textId="77777777" w:rsidTr="006B76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58" w:type="dxa"/>
            <w:tcBorders>
              <w:bottom w:val="single" w:sz="4" w:space="0" w:color="FFFFFF" w:themeColor="background1"/>
              <w:right w:val="single" w:sz="4" w:space="0" w:color="FFFFFF" w:themeColor="background1"/>
            </w:tcBorders>
            <w:shd w:val="clear" w:color="auto" w:fill="B2B2B2" w:themeFill="accent2"/>
            <w:hideMark/>
          </w:tcPr>
          <w:p w14:paraId="6D5DC412" w14:textId="13573511" w:rsidR="008E3C4B" w:rsidRPr="00E079FD" w:rsidRDefault="008E3C4B" w:rsidP="006B7663">
            <w:pPr>
              <w:rPr>
                <w:rFonts w:asciiTheme="majorHAnsi" w:eastAsia="Arial Unicode MS" w:hAnsiTheme="majorHAnsi" w:cstheme="majorHAnsi"/>
                <w:color w:val="000000" w:themeColor="text1"/>
                <w:sz w:val="22"/>
                <w:szCs w:val="22"/>
              </w:rPr>
            </w:pPr>
            <w:r>
              <w:rPr>
                <w:rFonts w:asciiTheme="majorHAnsi" w:eastAsia="Arial Unicode MS" w:hAnsiTheme="majorHAnsi" w:cstheme="majorHAnsi"/>
                <w:color w:val="000000" w:themeColor="text1"/>
                <w:sz w:val="22"/>
                <w:szCs w:val="22"/>
              </w:rPr>
              <w:t>Asset Name</w:t>
            </w:r>
          </w:p>
        </w:tc>
        <w:tc>
          <w:tcPr>
            <w:tcW w:w="3180" w:type="dxa"/>
            <w:tcBorders>
              <w:bottom w:val="single" w:sz="4" w:space="0" w:color="FFFFFF" w:themeColor="background1"/>
              <w:right w:val="single" w:sz="4" w:space="0" w:color="FFFFFF" w:themeColor="background1"/>
            </w:tcBorders>
            <w:shd w:val="clear" w:color="auto" w:fill="B2B2B2" w:themeFill="accent2"/>
          </w:tcPr>
          <w:p w14:paraId="4137E458" w14:textId="7859C308" w:rsidR="008E3C4B" w:rsidRPr="00755BE5" w:rsidRDefault="008E3C4B" w:rsidP="006B7663">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0000" w:themeColor="text1"/>
                <w:sz w:val="22"/>
                <w:szCs w:val="22"/>
              </w:rPr>
            </w:pPr>
            <w:r>
              <w:rPr>
                <w:rFonts w:asciiTheme="majorHAnsi" w:eastAsia="Arial Unicode MS" w:hAnsiTheme="majorHAnsi" w:cstheme="majorHAnsi"/>
                <w:color w:val="000000" w:themeColor="text1"/>
                <w:sz w:val="22"/>
                <w:szCs w:val="22"/>
              </w:rPr>
              <w:t>Asset Type</w:t>
            </w:r>
          </w:p>
        </w:tc>
        <w:tc>
          <w:tcPr>
            <w:tcW w:w="3432" w:type="dxa"/>
            <w:tcBorders>
              <w:left w:val="single" w:sz="4" w:space="0" w:color="FFFFFF" w:themeColor="background1"/>
              <w:bottom w:val="single" w:sz="4" w:space="0" w:color="FFFFFF" w:themeColor="background1"/>
            </w:tcBorders>
            <w:shd w:val="clear" w:color="auto" w:fill="B2B2B2" w:themeFill="accent2"/>
            <w:hideMark/>
          </w:tcPr>
          <w:p w14:paraId="183FDCE9" w14:textId="28CBB267" w:rsidR="008E3C4B" w:rsidRPr="00E079FD" w:rsidRDefault="008E3C4B" w:rsidP="006B7663">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0000" w:themeColor="text1"/>
                <w:sz w:val="22"/>
                <w:szCs w:val="22"/>
              </w:rPr>
            </w:pPr>
            <w:r>
              <w:rPr>
                <w:rFonts w:asciiTheme="majorHAnsi" w:eastAsia="Arial Unicode MS" w:hAnsiTheme="majorHAnsi" w:cstheme="majorHAnsi"/>
                <w:color w:val="000000" w:themeColor="text1"/>
                <w:sz w:val="22"/>
                <w:szCs w:val="22"/>
              </w:rPr>
              <w:t>Asset Value</w:t>
            </w:r>
          </w:p>
        </w:tc>
      </w:tr>
      <w:tr w:rsidR="008E3C4B" w:rsidRPr="00E079FD" w14:paraId="24472EC4" w14:textId="77777777" w:rsidTr="006B7663">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3458" w:type="dxa"/>
            <w:tcBorders>
              <w:top w:val="single" w:sz="4" w:space="0" w:color="FFFFFF" w:themeColor="background1"/>
              <w:right w:val="single" w:sz="4" w:space="0" w:color="FFFFFF" w:themeColor="background1"/>
            </w:tcBorders>
            <w:shd w:val="clear" w:color="auto" w:fill="B2B2B2" w:themeFill="accent2"/>
            <w:hideMark/>
          </w:tcPr>
          <w:p w14:paraId="63DF90B6" w14:textId="73F52C6C" w:rsidR="008E3C4B" w:rsidRPr="00E079FD" w:rsidRDefault="00D2563E" w:rsidP="006B7663">
            <w:pPr>
              <w:rPr>
                <w:rFonts w:asciiTheme="majorHAnsi" w:eastAsia="Arial Unicode MS" w:hAnsiTheme="majorHAnsi" w:cstheme="majorHAnsi"/>
                <w:color w:val="000000" w:themeColor="accent1"/>
                <w:sz w:val="22"/>
                <w:szCs w:val="22"/>
              </w:rPr>
            </w:pPr>
            <w:r>
              <w:rPr>
                <w:rFonts w:asciiTheme="majorHAnsi" w:eastAsia="Arial Unicode MS" w:hAnsiTheme="majorHAnsi" w:cstheme="majorHAnsi"/>
                <w:color w:val="000000" w:themeColor="accent1"/>
                <w:sz w:val="22"/>
                <w:szCs w:val="22"/>
              </w:rPr>
              <w:t>(Orchestrator Asset)</w:t>
            </w:r>
          </w:p>
        </w:tc>
        <w:tc>
          <w:tcPr>
            <w:tcW w:w="3180" w:type="dxa"/>
            <w:tcBorders>
              <w:top w:val="single" w:sz="4" w:space="0" w:color="FFFFFF" w:themeColor="background1"/>
              <w:right w:val="single" w:sz="4" w:space="0" w:color="FFFFFF" w:themeColor="background1"/>
            </w:tcBorders>
            <w:shd w:val="clear" w:color="auto" w:fill="F8F8F8" w:themeFill="background2"/>
          </w:tcPr>
          <w:p w14:paraId="12BF8637" w14:textId="77777777" w:rsidR="008E3C4B" w:rsidRPr="00E079FD" w:rsidRDefault="008E3C4B" w:rsidP="006B7663">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0000" w:themeColor="text1"/>
              </w:rPr>
            </w:pPr>
          </w:p>
        </w:tc>
        <w:tc>
          <w:tcPr>
            <w:tcW w:w="343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8F8F8" w:themeFill="background2"/>
            <w:hideMark/>
          </w:tcPr>
          <w:p w14:paraId="588C9544" w14:textId="77777777" w:rsidR="008E3C4B" w:rsidRPr="00E079FD" w:rsidRDefault="008E3C4B" w:rsidP="006B7663">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0000" w:themeColor="text1"/>
                <w:sz w:val="22"/>
                <w:szCs w:val="22"/>
              </w:rPr>
            </w:pPr>
          </w:p>
        </w:tc>
      </w:tr>
    </w:tbl>
    <w:p w14:paraId="32326A82" w14:textId="0A2A1B6B" w:rsidR="00961CBA" w:rsidRDefault="00961CBA" w:rsidP="00961CBA">
      <w:pPr>
        <w:pStyle w:val="Heading2"/>
        <w:keepLines w:val="0"/>
        <w:numPr>
          <w:ilvl w:val="0"/>
          <w:numId w:val="0"/>
        </w:numPr>
        <w:spacing w:before="0" w:after="160" w:line="0" w:lineRule="atLeast"/>
        <w:rPr>
          <w:rStyle w:val="SubtleEmphasis"/>
          <w:color w:val="000000" w:themeColor="text1"/>
          <w:sz w:val="22"/>
          <w:szCs w:val="22"/>
        </w:rPr>
      </w:pPr>
      <w:r w:rsidRPr="00ED0C5D">
        <w:rPr>
          <w:rStyle w:val="SubtleEmphasis"/>
          <w:color w:val="000000" w:themeColor="text1"/>
          <w:sz w:val="22"/>
          <w:szCs w:val="22"/>
        </w:rPr>
        <w:t xml:space="preserve">*Add </w:t>
      </w:r>
      <w:r>
        <w:rPr>
          <w:rStyle w:val="SubtleEmphasis"/>
          <w:color w:val="000000" w:themeColor="text1"/>
          <w:sz w:val="22"/>
          <w:szCs w:val="22"/>
        </w:rPr>
        <w:t>rows if required</w:t>
      </w:r>
    </w:p>
    <w:p w14:paraId="5A6A7D41" w14:textId="77777777" w:rsidR="00CA44C2" w:rsidRPr="00CA44C2" w:rsidRDefault="00CA44C2" w:rsidP="00CA44C2"/>
    <w:p w14:paraId="4820B908" w14:textId="6F3D1B14" w:rsidR="0018571F" w:rsidRDefault="0018571F" w:rsidP="0018571F">
      <w:pPr>
        <w:pStyle w:val="Heading2"/>
        <w:keepLines w:val="0"/>
        <w:spacing w:before="0" w:after="160" w:line="0" w:lineRule="atLeast"/>
        <w:ind w:left="0" w:firstLine="0"/>
      </w:pPr>
      <w:bookmarkStart w:id="36" w:name="_Toc21515150"/>
      <w:bookmarkStart w:id="37" w:name="_Toc75789092"/>
      <w:r>
        <w:t>Business Assumptions</w:t>
      </w:r>
      <w:bookmarkEnd w:id="36"/>
      <w:bookmarkEnd w:id="37"/>
    </w:p>
    <w:p w14:paraId="1644CDB9" w14:textId="7D1964DD" w:rsidR="00301ECA" w:rsidRPr="00301ECA" w:rsidRDefault="00301ECA" w:rsidP="00301ECA">
      <w:r>
        <w:t xml:space="preserve">       {This section contains process specific Business </w:t>
      </w:r>
      <w:r w:rsidR="002F18B7">
        <w:t>assumptions</w:t>
      </w:r>
      <w:r>
        <w:t>}</w:t>
      </w:r>
    </w:p>
    <w:p w14:paraId="2A6747BE" w14:textId="77777777" w:rsidR="0018571F" w:rsidRDefault="0018571F" w:rsidP="00832569">
      <w:pPr>
        <w:pStyle w:val="BodyText"/>
        <w:numPr>
          <w:ilvl w:val="0"/>
          <w:numId w:val="3"/>
        </w:numPr>
        <w:spacing w:after="160" w:line="240" w:lineRule="auto"/>
        <w:rPr>
          <w:szCs w:val="16"/>
          <w:lang w:val="en-GB"/>
        </w:rPr>
      </w:pPr>
      <w:r>
        <w:rPr>
          <w:szCs w:val="16"/>
          <w:lang w:val="en-GB"/>
        </w:rPr>
        <w:t xml:space="preserve">The structure present in the </w:t>
      </w:r>
      <w:r w:rsidR="004D0D3D">
        <w:rPr>
          <w:szCs w:val="16"/>
          <w:lang w:val="en-GB"/>
        </w:rPr>
        <w:t>Configuration</w:t>
      </w:r>
      <w:r>
        <w:rPr>
          <w:szCs w:val="16"/>
          <w:lang w:val="en-GB"/>
        </w:rPr>
        <w:t xml:space="preserve"> template should not be changed.</w:t>
      </w:r>
    </w:p>
    <w:p w14:paraId="573803B6" w14:textId="18236BF6" w:rsidR="004D0D3D" w:rsidRDefault="0018571F" w:rsidP="00832569">
      <w:pPr>
        <w:pStyle w:val="BodyText"/>
        <w:numPr>
          <w:ilvl w:val="0"/>
          <w:numId w:val="3"/>
        </w:numPr>
        <w:spacing w:after="160" w:line="240" w:lineRule="auto"/>
        <w:rPr>
          <w:szCs w:val="16"/>
          <w:lang w:val="en-GB"/>
        </w:rPr>
      </w:pPr>
      <w:r>
        <w:rPr>
          <w:szCs w:val="16"/>
          <w:lang w:val="en-GB"/>
        </w:rPr>
        <w:t>The format for all the folder structure and file naming conventions should not be changed</w:t>
      </w:r>
    </w:p>
    <w:p w14:paraId="6B8C558A" w14:textId="101BDC31" w:rsidR="00301ECA" w:rsidRDefault="00301ECA" w:rsidP="00301ECA">
      <w:pPr>
        <w:pStyle w:val="Heading2"/>
        <w:keepLines w:val="0"/>
        <w:numPr>
          <w:ilvl w:val="0"/>
          <w:numId w:val="0"/>
        </w:numPr>
        <w:spacing w:before="0" w:after="160" w:line="0" w:lineRule="atLeast"/>
      </w:pPr>
      <w:bookmarkStart w:id="38" w:name="_Toc21515151"/>
      <w:bookmarkStart w:id="39" w:name="_Toc75789093"/>
      <w:r w:rsidRPr="00ED0C5D">
        <w:rPr>
          <w:rStyle w:val="SubtleEmphasis"/>
          <w:color w:val="000000" w:themeColor="text1"/>
          <w:sz w:val="22"/>
          <w:szCs w:val="22"/>
        </w:rPr>
        <w:t xml:space="preserve">*Add </w:t>
      </w:r>
      <w:r>
        <w:rPr>
          <w:rStyle w:val="SubtleEmphasis"/>
          <w:color w:val="000000" w:themeColor="text1"/>
          <w:sz w:val="22"/>
          <w:szCs w:val="22"/>
        </w:rPr>
        <w:t>more process specific business assumptions</w:t>
      </w:r>
    </w:p>
    <w:p w14:paraId="080AC743" w14:textId="3EFB2B6B" w:rsidR="0018571F" w:rsidRDefault="0018571F" w:rsidP="0018571F">
      <w:pPr>
        <w:pStyle w:val="Heading2"/>
        <w:keepLines w:val="0"/>
        <w:spacing w:before="0" w:after="160" w:line="0" w:lineRule="atLeast"/>
        <w:ind w:left="0" w:firstLine="0"/>
      </w:pPr>
      <w:r>
        <w:t>Technical Assumptions</w:t>
      </w:r>
      <w:bookmarkEnd w:id="38"/>
      <w:bookmarkEnd w:id="39"/>
    </w:p>
    <w:p w14:paraId="1690A844" w14:textId="0DD32743" w:rsidR="001858D9" w:rsidRDefault="001858D9" w:rsidP="001858D9">
      <w:r>
        <w:t xml:space="preserve">       {This section contains process specific Technical assumptions}</w:t>
      </w:r>
    </w:p>
    <w:p w14:paraId="43FF4335" w14:textId="32E74BEC" w:rsidR="00C7558F" w:rsidRPr="00C7558F" w:rsidRDefault="00C7558F" w:rsidP="00C7558F">
      <w:pPr>
        <w:numPr>
          <w:ilvl w:val="0"/>
          <w:numId w:val="49"/>
        </w:numPr>
        <w:spacing w:before="100" w:beforeAutospacing="1" w:after="165" w:line="240" w:lineRule="auto"/>
        <w:rPr>
          <w:szCs w:val="16"/>
          <w:lang w:val="en-GB"/>
        </w:rPr>
      </w:pPr>
      <w:r w:rsidRPr="00C7558F">
        <w:rPr>
          <w:szCs w:val="16"/>
          <w:lang w:val="en-GB"/>
        </w:rPr>
        <w:t>No substantial changes to the user interface</w:t>
      </w:r>
      <w:r>
        <w:rPr>
          <w:szCs w:val="16"/>
          <w:lang w:val="en-GB"/>
        </w:rPr>
        <w:t xml:space="preserve"> of process specific appl</w:t>
      </w:r>
      <w:r w:rsidR="00501233">
        <w:rPr>
          <w:szCs w:val="16"/>
          <w:lang w:val="en-GB"/>
        </w:rPr>
        <w:t>i</w:t>
      </w:r>
      <w:r>
        <w:rPr>
          <w:szCs w:val="16"/>
          <w:lang w:val="en-GB"/>
        </w:rPr>
        <w:t>cations</w:t>
      </w:r>
    </w:p>
    <w:p w14:paraId="32C21522" w14:textId="77777777" w:rsidR="00C7558F" w:rsidRPr="00C7558F" w:rsidRDefault="00C7558F" w:rsidP="00C7558F">
      <w:pPr>
        <w:numPr>
          <w:ilvl w:val="0"/>
          <w:numId w:val="49"/>
        </w:numPr>
        <w:spacing w:before="100" w:beforeAutospacing="1" w:after="165" w:line="240" w:lineRule="auto"/>
        <w:rPr>
          <w:szCs w:val="16"/>
          <w:lang w:val="en-GB"/>
        </w:rPr>
      </w:pPr>
      <w:r w:rsidRPr="00C7558F">
        <w:rPr>
          <w:szCs w:val="16"/>
          <w:lang w:val="en-GB"/>
        </w:rPr>
        <w:t>The production environment (access to all applications, screen resolution, privileges created to the Bot ID’s) is an exact replica of the UAT &amp; development environment.</w:t>
      </w:r>
    </w:p>
    <w:p w14:paraId="5AB17AC3" w14:textId="77777777" w:rsidR="00C7558F" w:rsidRPr="00C7558F" w:rsidRDefault="00C7558F" w:rsidP="00C7558F">
      <w:pPr>
        <w:numPr>
          <w:ilvl w:val="0"/>
          <w:numId w:val="49"/>
        </w:numPr>
        <w:spacing w:before="100" w:beforeAutospacing="1" w:after="165" w:line="240" w:lineRule="auto"/>
        <w:rPr>
          <w:szCs w:val="16"/>
          <w:lang w:val="en-GB"/>
        </w:rPr>
      </w:pPr>
      <w:r w:rsidRPr="00C7558F">
        <w:rPr>
          <w:szCs w:val="16"/>
          <w:lang w:val="en-GB"/>
        </w:rPr>
        <w:t>All the folder path’s, file structure and naming conventions remains same in development, UAT and production environment.</w:t>
      </w:r>
    </w:p>
    <w:p w14:paraId="65BF7AA2" w14:textId="77777777" w:rsidR="00C7558F" w:rsidRPr="00C7558F" w:rsidRDefault="00C7558F" w:rsidP="00C7558F">
      <w:pPr>
        <w:numPr>
          <w:ilvl w:val="0"/>
          <w:numId w:val="49"/>
        </w:numPr>
        <w:spacing w:before="100" w:beforeAutospacing="1" w:after="100" w:afterAutospacing="1" w:line="240" w:lineRule="auto"/>
        <w:rPr>
          <w:szCs w:val="16"/>
          <w:lang w:val="en-GB"/>
        </w:rPr>
      </w:pPr>
      <w:r w:rsidRPr="00C7558F">
        <w:rPr>
          <w:szCs w:val="16"/>
          <w:lang w:val="en-GB"/>
        </w:rPr>
        <w:t>Robot access rights and privileges to all the process specific applications must be an exact replica as to that of business users.</w:t>
      </w:r>
    </w:p>
    <w:p w14:paraId="7DD072FD" w14:textId="77777777" w:rsidR="00C7558F" w:rsidRPr="00C7558F" w:rsidRDefault="00C7558F" w:rsidP="00C7558F">
      <w:pPr>
        <w:numPr>
          <w:ilvl w:val="0"/>
          <w:numId w:val="50"/>
        </w:numPr>
        <w:spacing w:before="100" w:beforeAutospacing="1" w:after="165" w:line="240" w:lineRule="auto"/>
        <w:rPr>
          <w:szCs w:val="16"/>
          <w:lang w:val="en-GB"/>
        </w:rPr>
      </w:pPr>
      <w:r w:rsidRPr="00C7558F">
        <w:rPr>
          <w:szCs w:val="16"/>
          <w:lang w:val="en-GB"/>
        </w:rPr>
        <w:t>Any scenario/exception not being discussed or captured in this document will not be handle by Bot.</w:t>
      </w:r>
    </w:p>
    <w:p w14:paraId="4353EE8F" w14:textId="2645CAC0" w:rsidR="00C7558F" w:rsidRDefault="00C7558F" w:rsidP="00C7558F">
      <w:pPr>
        <w:numPr>
          <w:ilvl w:val="0"/>
          <w:numId w:val="50"/>
        </w:numPr>
        <w:spacing w:before="100" w:beforeAutospacing="1" w:after="120" w:line="240" w:lineRule="auto"/>
        <w:rPr>
          <w:szCs w:val="16"/>
          <w:lang w:val="en-GB"/>
        </w:rPr>
      </w:pPr>
      <w:r w:rsidRPr="00C7558F">
        <w:rPr>
          <w:szCs w:val="16"/>
          <w:lang w:val="en-GB"/>
        </w:rPr>
        <w:t>Excel will be used for configuration of variable and its values.</w:t>
      </w:r>
    </w:p>
    <w:p w14:paraId="3E9AC2A9" w14:textId="54227160" w:rsidR="00A36401" w:rsidRDefault="00A36401" w:rsidP="00A36401">
      <w:pPr>
        <w:pStyle w:val="Heading2"/>
        <w:keepLines w:val="0"/>
        <w:numPr>
          <w:ilvl w:val="0"/>
          <w:numId w:val="0"/>
        </w:numPr>
        <w:spacing w:before="0" w:after="160" w:line="0" w:lineRule="atLeast"/>
      </w:pPr>
      <w:r w:rsidRPr="00ED0C5D">
        <w:rPr>
          <w:rStyle w:val="SubtleEmphasis"/>
          <w:color w:val="000000" w:themeColor="text1"/>
          <w:sz w:val="22"/>
          <w:szCs w:val="22"/>
        </w:rPr>
        <w:t xml:space="preserve">*Add </w:t>
      </w:r>
      <w:r>
        <w:rPr>
          <w:rStyle w:val="SubtleEmphasis"/>
          <w:color w:val="000000" w:themeColor="text1"/>
          <w:sz w:val="22"/>
          <w:szCs w:val="22"/>
        </w:rPr>
        <w:t>more process specific Technical assumptions</w:t>
      </w:r>
    </w:p>
    <w:p w14:paraId="6340D337" w14:textId="38413E50" w:rsidR="00D348B9" w:rsidRPr="007B2A74" w:rsidRDefault="00D348B9" w:rsidP="00D348B9">
      <w:pPr>
        <w:pStyle w:val="BodyText"/>
        <w:spacing w:after="160" w:line="240" w:lineRule="auto"/>
        <w:ind w:left="360"/>
        <w:rPr>
          <w:b/>
          <w:i/>
          <w:szCs w:val="16"/>
          <w:lang w:val="en-GB"/>
        </w:rPr>
      </w:pPr>
      <w:r w:rsidRPr="007B2A74">
        <w:rPr>
          <w:b/>
          <w:i/>
          <w:szCs w:val="16"/>
          <w:lang w:val="en-GB"/>
        </w:rPr>
        <w:t>Note: -</w:t>
      </w:r>
      <w:r>
        <w:rPr>
          <w:b/>
          <w:i/>
          <w:szCs w:val="16"/>
          <w:lang w:val="en-GB"/>
        </w:rPr>
        <w:t xml:space="preserve"> If </w:t>
      </w:r>
      <w:r w:rsidR="00BF218A">
        <w:rPr>
          <w:b/>
          <w:i/>
          <w:szCs w:val="16"/>
          <w:lang w:val="en-GB"/>
        </w:rPr>
        <w:t>a</w:t>
      </w:r>
      <w:r>
        <w:rPr>
          <w:b/>
          <w:i/>
          <w:szCs w:val="16"/>
          <w:lang w:val="en-GB"/>
        </w:rPr>
        <w:t xml:space="preserve">ny of the above business/technical assumptions are changed there will be an impact on the </w:t>
      </w:r>
      <w:r w:rsidR="00C73166">
        <w:rPr>
          <w:b/>
          <w:i/>
          <w:szCs w:val="16"/>
          <w:lang w:val="en-GB"/>
        </w:rPr>
        <w:t>BOT</w:t>
      </w:r>
      <w:r>
        <w:rPr>
          <w:b/>
          <w:i/>
          <w:szCs w:val="16"/>
          <w:lang w:val="en-GB"/>
        </w:rPr>
        <w:t xml:space="preserve"> run</w:t>
      </w:r>
      <w:r w:rsidR="00BF218A" w:rsidRPr="00BF218A">
        <w:rPr>
          <w:b/>
          <w:i/>
          <w:szCs w:val="16"/>
          <w:lang w:val="en-GB"/>
        </w:rPr>
        <w:t xml:space="preserve"> </w:t>
      </w:r>
      <w:r w:rsidR="00BF218A">
        <w:rPr>
          <w:b/>
          <w:i/>
          <w:szCs w:val="16"/>
          <w:lang w:val="en-GB"/>
        </w:rPr>
        <w:t xml:space="preserve">hence </w:t>
      </w:r>
      <w:r>
        <w:rPr>
          <w:b/>
          <w:i/>
          <w:szCs w:val="16"/>
          <w:lang w:val="en-GB"/>
        </w:rPr>
        <w:t xml:space="preserve">immediately the </w:t>
      </w:r>
      <w:r w:rsidR="00C73166">
        <w:rPr>
          <w:b/>
          <w:i/>
          <w:szCs w:val="16"/>
          <w:lang w:val="en-GB"/>
        </w:rPr>
        <w:t>BOT</w:t>
      </w:r>
      <w:r>
        <w:rPr>
          <w:b/>
          <w:i/>
          <w:szCs w:val="16"/>
          <w:lang w:val="en-GB"/>
        </w:rPr>
        <w:t xml:space="preserve"> needs to be stopped, </w:t>
      </w:r>
      <w:r w:rsidR="00BF218A">
        <w:rPr>
          <w:b/>
          <w:i/>
          <w:szCs w:val="16"/>
          <w:lang w:val="en-GB"/>
        </w:rPr>
        <w:t xml:space="preserve">thus </w:t>
      </w:r>
      <w:r>
        <w:rPr>
          <w:b/>
          <w:i/>
          <w:szCs w:val="16"/>
          <w:lang w:val="en-GB"/>
        </w:rPr>
        <w:t xml:space="preserve">we need to configure the changes accordingly and make the necessary changes in the code if </w:t>
      </w:r>
      <w:r w:rsidR="009566F3">
        <w:rPr>
          <w:b/>
          <w:i/>
          <w:szCs w:val="16"/>
          <w:lang w:val="en-GB"/>
        </w:rPr>
        <w:t>required, after</w:t>
      </w:r>
      <w:r>
        <w:rPr>
          <w:b/>
          <w:i/>
          <w:szCs w:val="16"/>
          <w:lang w:val="en-GB"/>
        </w:rPr>
        <w:t xml:space="preserve"> a thorough testing phase &amp;</w:t>
      </w:r>
      <w:r w:rsidR="00207F3A">
        <w:rPr>
          <w:b/>
          <w:i/>
          <w:szCs w:val="16"/>
          <w:lang w:val="en-GB"/>
        </w:rPr>
        <w:t xml:space="preserve"> </w:t>
      </w:r>
      <w:r>
        <w:rPr>
          <w:b/>
          <w:i/>
          <w:szCs w:val="16"/>
          <w:lang w:val="en-GB"/>
        </w:rPr>
        <w:t xml:space="preserve">sign-offs from the business then we can restart the </w:t>
      </w:r>
      <w:r w:rsidR="00C73166">
        <w:rPr>
          <w:b/>
          <w:i/>
          <w:szCs w:val="16"/>
          <w:lang w:val="en-GB"/>
        </w:rPr>
        <w:t>BOT</w:t>
      </w:r>
      <w:r>
        <w:rPr>
          <w:b/>
          <w:i/>
          <w:szCs w:val="16"/>
          <w:lang w:val="en-GB"/>
        </w:rPr>
        <w:t xml:space="preserve"> run/Schedule it once again.</w:t>
      </w:r>
    </w:p>
    <w:p w14:paraId="4CE77030" w14:textId="77777777" w:rsidR="0018571F" w:rsidRDefault="007A775E" w:rsidP="007A775E">
      <w:pPr>
        <w:pStyle w:val="Heading1"/>
        <w:rPr>
          <w:rFonts w:ascii="Georgia" w:hAnsi="Georgia"/>
        </w:rPr>
      </w:pPr>
      <w:bookmarkStart w:id="40" w:name="_Toc21515152"/>
      <w:bookmarkStart w:id="41" w:name="_Toc75789094"/>
      <w:r w:rsidRPr="00102150">
        <w:t>RPA</w:t>
      </w:r>
      <w:r>
        <w:t xml:space="preserve"> Business Handover</w:t>
      </w:r>
      <w:bookmarkEnd w:id="40"/>
      <w:bookmarkEnd w:id="41"/>
    </w:p>
    <w:p w14:paraId="65C7D0B4" w14:textId="77777777" w:rsidR="006165F2" w:rsidRPr="006165F2" w:rsidRDefault="00F02265" w:rsidP="006165F2">
      <w:pPr>
        <w:pStyle w:val="Heading2"/>
        <w:keepLines w:val="0"/>
        <w:spacing w:before="0" w:after="160" w:line="0" w:lineRule="atLeast"/>
        <w:ind w:left="0" w:firstLine="0"/>
      </w:pPr>
      <w:bookmarkStart w:id="42" w:name="_Toc21515153"/>
      <w:bookmarkStart w:id="43" w:name="_Toc75789095"/>
      <w:r>
        <w:t>Process</w:t>
      </w:r>
      <w:r w:rsidR="007A775E">
        <w:t xml:space="preserve"> Release Information</w:t>
      </w:r>
      <w:bookmarkEnd w:id="42"/>
      <w:bookmarkEnd w:id="43"/>
    </w:p>
    <w:tbl>
      <w:tblPr>
        <w:tblStyle w:val="LightList-Accent1"/>
        <w:tblW w:w="998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14" w:type="dxa"/>
          <w:left w:w="115" w:type="dxa"/>
          <w:right w:w="115" w:type="dxa"/>
        </w:tblCellMar>
        <w:tblLook w:val="04A0" w:firstRow="1" w:lastRow="0" w:firstColumn="1" w:lastColumn="0" w:noHBand="0" w:noVBand="1"/>
      </w:tblPr>
      <w:tblGrid>
        <w:gridCol w:w="3120"/>
        <w:gridCol w:w="3297"/>
        <w:gridCol w:w="3568"/>
      </w:tblGrid>
      <w:tr w:rsidR="00956117" w:rsidRPr="001550BE" w14:paraId="3C29F5FB" w14:textId="77777777" w:rsidTr="00BB75A9">
        <w:trPr>
          <w:cnfStyle w:val="100000000000" w:firstRow="1" w:lastRow="0" w:firstColumn="0" w:lastColumn="0" w:oddVBand="0" w:evenVBand="0" w:oddHBand="0"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3120" w:type="dxa"/>
            <w:shd w:val="clear" w:color="auto" w:fill="B2B2B2" w:themeFill="accent2"/>
            <w:vAlign w:val="center"/>
          </w:tcPr>
          <w:p w14:paraId="3D9E7F7A" w14:textId="77777777" w:rsidR="00956117" w:rsidRPr="001550BE" w:rsidRDefault="00956117" w:rsidP="00956117">
            <w:pPr>
              <w:rPr>
                <w:rFonts w:asciiTheme="majorHAnsi" w:eastAsia="Times New Roman" w:hAnsiTheme="majorHAnsi" w:cstheme="majorHAnsi"/>
                <w:color w:val="000000"/>
                <w:sz w:val="24"/>
                <w:szCs w:val="22"/>
              </w:rPr>
            </w:pPr>
            <w:r w:rsidRPr="001550BE">
              <w:rPr>
                <w:rFonts w:asciiTheme="majorHAnsi" w:eastAsia="Times New Roman" w:hAnsiTheme="majorHAnsi" w:cstheme="majorHAnsi"/>
                <w:color w:val="000000"/>
                <w:sz w:val="24"/>
                <w:szCs w:val="22"/>
              </w:rPr>
              <w:t>Process Release Date</w:t>
            </w:r>
          </w:p>
        </w:tc>
        <w:tc>
          <w:tcPr>
            <w:tcW w:w="6865" w:type="dxa"/>
            <w:gridSpan w:val="2"/>
            <w:shd w:val="clear" w:color="auto" w:fill="auto"/>
            <w:vAlign w:val="center"/>
          </w:tcPr>
          <w:p w14:paraId="048D4F5B" w14:textId="2BA46118" w:rsidR="00956117" w:rsidRPr="001550BE" w:rsidRDefault="00956117" w:rsidP="00956117">
            <w:pP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b w:val="0"/>
                <w:color w:val="000000"/>
                <w:sz w:val="22"/>
                <w:szCs w:val="22"/>
              </w:rPr>
            </w:pPr>
          </w:p>
        </w:tc>
      </w:tr>
      <w:tr w:rsidR="00956117" w:rsidRPr="001550BE" w14:paraId="458FAE5B" w14:textId="77777777" w:rsidTr="00BB75A9">
        <w:trPr>
          <w:cnfStyle w:val="000000100000" w:firstRow="0" w:lastRow="0" w:firstColumn="0" w:lastColumn="0" w:oddVBand="0" w:evenVBand="0" w:oddHBand="1"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3120" w:type="dxa"/>
            <w:tcBorders>
              <w:top w:val="none" w:sz="0" w:space="0" w:color="auto"/>
              <w:left w:val="none" w:sz="0" w:space="0" w:color="auto"/>
              <w:bottom w:val="none" w:sz="0" w:space="0" w:color="auto"/>
            </w:tcBorders>
            <w:shd w:val="clear" w:color="auto" w:fill="B2B2B2" w:themeFill="accent2"/>
            <w:vAlign w:val="center"/>
          </w:tcPr>
          <w:p w14:paraId="30CE6032" w14:textId="77777777" w:rsidR="00956117" w:rsidRPr="001550BE" w:rsidRDefault="00956117" w:rsidP="00956117">
            <w:pPr>
              <w:rPr>
                <w:rFonts w:asciiTheme="majorHAnsi" w:eastAsia="Times New Roman" w:hAnsiTheme="majorHAnsi" w:cstheme="majorHAnsi"/>
                <w:color w:val="000000"/>
                <w:sz w:val="24"/>
                <w:szCs w:val="22"/>
              </w:rPr>
            </w:pPr>
            <w:r w:rsidRPr="001550BE">
              <w:rPr>
                <w:rFonts w:asciiTheme="majorHAnsi" w:eastAsia="Times New Roman" w:hAnsiTheme="majorHAnsi" w:cstheme="majorHAnsi"/>
                <w:color w:val="000000"/>
                <w:sz w:val="24"/>
                <w:szCs w:val="22"/>
              </w:rPr>
              <w:t>Orchestrator Process Name</w:t>
            </w:r>
          </w:p>
        </w:tc>
        <w:tc>
          <w:tcPr>
            <w:tcW w:w="6865" w:type="dxa"/>
            <w:gridSpan w:val="2"/>
            <w:tcBorders>
              <w:top w:val="none" w:sz="0" w:space="0" w:color="auto"/>
              <w:bottom w:val="none" w:sz="0" w:space="0" w:color="auto"/>
              <w:right w:val="none" w:sz="0" w:space="0" w:color="auto"/>
            </w:tcBorders>
            <w:vAlign w:val="center"/>
          </w:tcPr>
          <w:p w14:paraId="784D38F9" w14:textId="5C2D9E79" w:rsidR="00956117" w:rsidRPr="005254F9" w:rsidRDefault="00956117" w:rsidP="005254F9">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2"/>
                <w:szCs w:val="22"/>
              </w:rPr>
            </w:pPr>
          </w:p>
        </w:tc>
      </w:tr>
      <w:tr w:rsidR="00956117" w:rsidRPr="001550BE" w14:paraId="45F8C834" w14:textId="77777777" w:rsidTr="00BB75A9">
        <w:trPr>
          <w:trHeight w:val="423"/>
        </w:trPr>
        <w:tc>
          <w:tcPr>
            <w:cnfStyle w:val="001000000000" w:firstRow="0" w:lastRow="0" w:firstColumn="1" w:lastColumn="0" w:oddVBand="0" w:evenVBand="0" w:oddHBand="0" w:evenHBand="0" w:firstRowFirstColumn="0" w:firstRowLastColumn="0" w:lastRowFirstColumn="0" w:lastRowLastColumn="0"/>
            <w:tcW w:w="3120" w:type="dxa"/>
            <w:shd w:val="clear" w:color="auto" w:fill="B2B2B2" w:themeFill="accent2"/>
            <w:vAlign w:val="center"/>
          </w:tcPr>
          <w:p w14:paraId="3420A350" w14:textId="77777777" w:rsidR="00956117" w:rsidRPr="001550BE" w:rsidRDefault="00956117" w:rsidP="00956117">
            <w:pPr>
              <w:rPr>
                <w:rFonts w:asciiTheme="majorHAnsi" w:eastAsia="Times New Roman" w:hAnsiTheme="majorHAnsi" w:cstheme="majorHAnsi"/>
                <w:color w:val="000000"/>
                <w:sz w:val="24"/>
                <w:szCs w:val="22"/>
              </w:rPr>
            </w:pPr>
            <w:r w:rsidRPr="001550BE">
              <w:rPr>
                <w:rFonts w:asciiTheme="majorHAnsi" w:eastAsia="Times New Roman" w:hAnsiTheme="majorHAnsi" w:cstheme="majorHAnsi"/>
                <w:color w:val="000000"/>
                <w:sz w:val="24"/>
                <w:szCs w:val="22"/>
              </w:rPr>
              <w:lastRenderedPageBreak/>
              <w:t>Deployment Zone</w:t>
            </w:r>
          </w:p>
        </w:tc>
        <w:tc>
          <w:tcPr>
            <w:tcW w:w="6865" w:type="dxa"/>
            <w:gridSpan w:val="2"/>
            <w:vAlign w:val="center"/>
          </w:tcPr>
          <w:p w14:paraId="63260E20" w14:textId="77777777" w:rsidR="00956117" w:rsidRPr="001550BE" w:rsidRDefault="00F01335" w:rsidP="00956117">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2"/>
                <w:szCs w:val="22"/>
              </w:rPr>
            </w:pPr>
            <w:r>
              <w:rPr>
                <w:rFonts w:asciiTheme="majorHAnsi" w:eastAsia="Times New Roman" w:hAnsiTheme="majorHAnsi" w:cstheme="majorHAnsi"/>
                <w:color w:val="000000"/>
                <w:sz w:val="22"/>
                <w:szCs w:val="22"/>
              </w:rPr>
              <w:t xml:space="preserve">Production </w:t>
            </w:r>
            <w:r w:rsidR="00BF4C3D">
              <w:rPr>
                <w:rFonts w:asciiTheme="majorHAnsi" w:eastAsia="Times New Roman" w:hAnsiTheme="majorHAnsi" w:cstheme="majorHAnsi"/>
                <w:color w:val="000000"/>
                <w:sz w:val="22"/>
                <w:szCs w:val="22"/>
              </w:rPr>
              <w:t>Environment</w:t>
            </w:r>
          </w:p>
        </w:tc>
      </w:tr>
      <w:tr w:rsidR="00956117" w:rsidRPr="001550BE" w14:paraId="4E401F78" w14:textId="77777777" w:rsidTr="00BB75A9">
        <w:trPr>
          <w:cnfStyle w:val="000000100000" w:firstRow="0" w:lastRow="0" w:firstColumn="0" w:lastColumn="0" w:oddVBand="0" w:evenVBand="0" w:oddHBand="1"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3120" w:type="dxa"/>
            <w:tcBorders>
              <w:top w:val="none" w:sz="0" w:space="0" w:color="auto"/>
              <w:left w:val="none" w:sz="0" w:space="0" w:color="auto"/>
              <w:bottom w:val="none" w:sz="0" w:space="0" w:color="auto"/>
            </w:tcBorders>
            <w:shd w:val="clear" w:color="auto" w:fill="B2B2B2" w:themeFill="accent2"/>
            <w:vAlign w:val="center"/>
          </w:tcPr>
          <w:p w14:paraId="74253FEA" w14:textId="77777777" w:rsidR="00956117" w:rsidRPr="001550BE" w:rsidRDefault="00956117" w:rsidP="00956117">
            <w:pPr>
              <w:rPr>
                <w:rFonts w:asciiTheme="majorHAnsi" w:eastAsia="Times New Roman" w:hAnsiTheme="majorHAnsi" w:cstheme="majorHAnsi"/>
                <w:color w:val="000000"/>
                <w:sz w:val="24"/>
                <w:szCs w:val="22"/>
              </w:rPr>
            </w:pPr>
            <w:r w:rsidRPr="001550BE">
              <w:rPr>
                <w:rFonts w:asciiTheme="majorHAnsi" w:eastAsia="Times New Roman" w:hAnsiTheme="majorHAnsi" w:cstheme="majorHAnsi"/>
                <w:color w:val="000000"/>
                <w:sz w:val="24"/>
                <w:szCs w:val="22"/>
              </w:rPr>
              <w:t>Production VM ID</w:t>
            </w:r>
          </w:p>
        </w:tc>
        <w:tc>
          <w:tcPr>
            <w:tcW w:w="6865" w:type="dxa"/>
            <w:gridSpan w:val="2"/>
            <w:tcBorders>
              <w:top w:val="none" w:sz="0" w:space="0" w:color="auto"/>
              <w:bottom w:val="none" w:sz="0" w:space="0" w:color="auto"/>
              <w:right w:val="none" w:sz="0" w:space="0" w:color="auto"/>
            </w:tcBorders>
            <w:vAlign w:val="center"/>
          </w:tcPr>
          <w:p w14:paraId="5411E9B8" w14:textId="4B698F1E" w:rsidR="00956117" w:rsidRPr="001550BE" w:rsidRDefault="00956117" w:rsidP="00956117">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2"/>
                <w:szCs w:val="22"/>
              </w:rPr>
            </w:pPr>
          </w:p>
        </w:tc>
      </w:tr>
      <w:tr w:rsidR="00956117" w:rsidRPr="001550BE" w14:paraId="1154F155" w14:textId="77777777" w:rsidTr="00BB75A9">
        <w:trPr>
          <w:trHeight w:val="423"/>
        </w:trPr>
        <w:tc>
          <w:tcPr>
            <w:cnfStyle w:val="001000000000" w:firstRow="0" w:lastRow="0" w:firstColumn="1" w:lastColumn="0" w:oddVBand="0" w:evenVBand="0" w:oddHBand="0" w:evenHBand="0" w:firstRowFirstColumn="0" w:firstRowLastColumn="0" w:lastRowFirstColumn="0" w:lastRowLastColumn="0"/>
            <w:tcW w:w="3120" w:type="dxa"/>
            <w:tcBorders>
              <w:bottom w:val="single" w:sz="4" w:space="0" w:color="BFBFBF" w:themeColor="background1" w:themeShade="BF"/>
            </w:tcBorders>
            <w:shd w:val="clear" w:color="auto" w:fill="B2B2B2" w:themeFill="accent2"/>
            <w:vAlign w:val="center"/>
          </w:tcPr>
          <w:p w14:paraId="0D042074" w14:textId="3A46A39C" w:rsidR="00956117" w:rsidRPr="001550BE" w:rsidRDefault="00956117" w:rsidP="00956117">
            <w:pPr>
              <w:rPr>
                <w:rFonts w:asciiTheme="majorHAnsi" w:eastAsia="Times New Roman" w:hAnsiTheme="majorHAnsi" w:cstheme="majorHAnsi"/>
                <w:color w:val="000000"/>
                <w:sz w:val="24"/>
                <w:szCs w:val="22"/>
              </w:rPr>
            </w:pPr>
            <w:r w:rsidRPr="001550BE">
              <w:rPr>
                <w:rFonts w:asciiTheme="majorHAnsi" w:eastAsia="Times New Roman" w:hAnsiTheme="majorHAnsi" w:cstheme="majorHAnsi"/>
                <w:color w:val="000000"/>
                <w:sz w:val="24"/>
                <w:szCs w:val="22"/>
              </w:rPr>
              <w:t xml:space="preserve"># of </w:t>
            </w:r>
            <w:r w:rsidR="00C73166">
              <w:rPr>
                <w:rFonts w:asciiTheme="majorHAnsi" w:eastAsia="Times New Roman" w:hAnsiTheme="majorHAnsi" w:cstheme="majorHAnsi"/>
                <w:color w:val="000000"/>
                <w:sz w:val="24"/>
                <w:szCs w:val="22"/>
              </w:rPr>
              <w:t>BOT</w:t>
            </w:r>
            <w:r w:rsidRPr="001550BE">
              <w:rPr>
                <w:rFonts w:asciiTheme="majorHAnsi" w:eastAsia="Times New Roman" w:hAnsiTheme="majorHAnsi" w:cstheme="majorHAnsi"/>
                <w:color w:val="000000"/>
                <w:sz w:val="24"/>
                <w:szCs w:val="22"/>
              </w:rPr>
              <w:t>s</w:t>
            </w:r>
          </w:p>
        </w:tc>
        <w:tc>
          <w:tcPr>
            <w:tcW w:w="6865" w:type="dxa"/>
            <w:gridSpan w:val="2"/>
            <w:tcBorders>
              <w:bottom w:val="single" w:sz="4" w:space="0" w:color="BFBFBF" w:themeColor="background1" w:themeShade="BF"/>
            </w:tcBorders>
            <w:vAlign w:val="center"/>
          </w:tcPr>
          <w:p w14:paraId="725DBE28" w14:textId="5D25701B" w:rsidR="00956117" w:rsidRPr="001550BE" w:rsidRDefault="00956117" w:rsidP="00956117">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2"/>
                <w:szCs w:val="22"/>
              </w:rPr>
            </w:pPr>
          </w:p>
        </w:tc>
      </w:tr>
      <w:tr w:rsidR="00956117" w:rsidRPr="001550BE" w14:paraId="79480EC1" w14:textId="77777777" w:rsidTr="00BB75A9">
        <w:trPr>
          <w:cnfStyle w:val="000000100000" w:firstRow="0" w:lastRow="0" w:firstColumn="0" w:lastColumn="0" w:oddVBand="0" w:evenVBand="0" w:oddHBand="1"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31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B2B2B2" w:themeFill="accent2"/>
            <w:vAlign w:val="center"/>
          </w:tcPr>
          <w:p w14:paraId="02BAF378" w14:textId="5AAD178A" w:rsidR="00956117" w:rsidRPr="001550BE" w:rsidRDefault="00956117" w:rsidP="00956117">
            <w:pPr>
              <w:rPr>
                <w:rFonts w:asciiTheme="majorHAnsi" w:eastAsia="Times New Roman" w:hAnsiTheme="majorHAnsi" w:cstheme="majorHAnsi"/>
                <w:color w:val="000000"/>
                <w:sz w:val="24"/>
                <w:szCs w:val="22"/>
              </w:rPr>
            </w:pPr>
            <w:r w:rsidRPr="001550BE">
              <w:rPr>
                <w:rFonts w:asciiTheme="majorHAnsi" w:eastAsia="Times New Roman" w:hAnsiTheme="majorHAnsi" w:cstheme="majorHAnsi"/>
                <w:color w:val="000000"/>
                <w:sz w:val="24"/>
                <w:szCs w:val="22"/>
              </w:rPr>
              <w:t xml:space="preserve">Orchestrator </w:t>
            </w:r>
            <w:r w:rsidR="00C73166">
              <w:rPr>
                <w:rFonts w:asciiTheme="majorHAnsi" w:eastAsia="Times New Roman" w:hAnsiTheme="majorHAnsi" w:cstheme="majorHAnsi"/>
                <w:color w:val="000000"/>
                <w:sz w:val="24"/>
                <w:szCs w:val="22"/>
              </w:rPr>
              <w:t>BOT</w:t>
            </w:r>
            <w:r w:rsidRPr="001550BE">
              <w:rPr>
                <w:rFonts w:asciiTheme="majorHAnsi" w:eastAsia="Times New Roman" w:hAnsiTheme="majorHAnsi" w:cstheme="majorHAnsi"/>
                <w:color w:val="000000"/>
                <w:sz w:val="24"/>
                <w:szCs w:val="22"/>
              </w:rPr>
              <w:t xml:space="preserve"> Name</w:t>
            </w:r>
          </w:p>
        </w:tc>
        <w:tc>
          <w:tcPr>
            <w:tcW w:w="6865"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591AEECD" w14:textId="004AA816" w:rsidR="00956117" w:rsidRPr="001550BE" w:rsidRDefault="00956117" w:rsidP="00956117">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color w:val="000000"/>
                <w:sz w:val="22"/>
                <w:szCs w:val="22"/>
              </w:rPr>
            </w:pPr>
          </w:p>
        </w:tc>
      </w:tr>
      <w:tr w:rsidR="00956117" w:rsidRPr="001550BE" w14:paraId="6E4E39E2" w14:textId="77777777" w:rsidTr="00BB75A9">
        <w:trPr>
          <w:trHeight w:val="368"/>
        </w:trPr>
        <w:tc>
          <w:tcPr>
            <w:cnfStyle w:val="001000000000" w:firstRow="0" w:lastRow="0" w:firstColumn="1" w:lastColumn="0" w:oddVBand="0" w:evenVBand="0" w:oddHBand="0" w:evenHBand="0" w:firstRowFirstColumn="0" w:firstRowLastColumn="0" w:lastRowFirstColumn="0" w:lastRowLastColumn="0"/>
            <w:tcW w:w="3120" w:type="dxa"/>
            <w:vMerge w:val="restart"/>
            <w:tcBorders>
              <w:top w:val="single" w:sz="4" w:space="0" w:color="BFBFBF" w:themeColor="background1" w:themeShade="BF"/>
            </w:tcBorders>
            <w:shd w:val="clear" w:color="auto" w:fill="B2B2B2" w:themeFill="accent2"/>
            <w:vAlign w:val="center"/>
          </w:tcPr>
          <w:p w14:paraId="5C6B029D" w14:textId="172966AA" w:rsidR="00956117" w:rsidRPr="001550BE" w:rsidRDefault="00C73166" w:rsidP="00956117">
            <w:pPr>
              <w:rPr>
                <w:rFonts w:asciiTheme="majorHAnsi" w:eastAsia="Times New Roman" w:hAnsiTheme="majorHAnsi" w:cstheme="majorHAnsi"/>
                <w:color w:val="000000"/>
                <w:sz w:val="24"/>
                <w:szCs w:val="22"/>
              </w:rPr>
            </w:pPr>
            <w:r>
              <w:rPr>
                <w:rFonts w:asciiTheme="majorHAnsi" w:eastAsia="Times New Roman" w:hAnsiTheme="majorHAnsi" w:cstheme="majorHAnsi"/>
                <w:color w:val="000000"/>
                <w:sz w:val="24"/>
                <w:szCs w:val="22"/>
              </w:rPr>
              <w:t>BOT</w:t>
            </w:r>
            <w:r w:rsidR="00956117" w:rsidRPr="001550BE">
              <w:rPr>
                <w:rFonts w:asciiTheme="majorHAnsi" w:eastAsia="Times New Roman" w:hAnsiTheme="majorHAnsi" w:cstheme="majorHAnsi"/>
                <w:color w:val="000000"/>
                <w:sz w:val="24"/>
                <w:szCs w:val="22"/>
              </w:rPr>
              <w:t xml:space="preserve"> ID</w:t>
            </w:r>
          </w:p>
        </w:tc>
        <w:tc>
          <w:tcPr>
            <w:tcW w:w="3297" w:type="dxa"/>
            <w:tcBorders>
              <w:top w:val="single" w:sz="4" w:space="0" w:color="BFBFBF" w:themeColor="background1" w:themeShade="BF"/>
            </w:tcBorders>
            <w:vAlign w:val="center"/>
          </w:tcPr>
          <w:p w14:paraId="10502EA9" w14:textId="77777777" w:rsidR="00956117" w:rsidRPr="001550BE" w:rsidRDefault="00956117" w:rsidP="00956117">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b/>
                <w:color w:val="000000"/>
                <w:sz w:val="24"/>
                <w:szCs w:val="22"/>
              </w:rPr>
            </w:pPr>
            <w:r w:rsidRPr="001550BE">
              <w:rPr>
                <w:rFonts w:asciiTheme="majorHAnsi" w:eastAsia="Times New Roman" w:hAnsiTheme="majorHAnsi" w:cstheme="majorHAnsi"/>
                <w:b/>
                <w:color w:val="000000"/>
                <w:sz w:val="24"/>
                <w:szCs w:val="22"/>
              </w:rPr>
              <w:t>UAT</w:t>
            </w:r>
          </w:p>
        </w:tc>
        <w:tc>
          <w:tcPr>
            <w:tcW w:w="3568" w:type="dxa"/>
            <w:tcBorders>
              <w:top w:val="single" w:sz="4" w:space="0" w:color="BFBFBF" w:themeColor="background1" w:themeShade="BF"/>
            </w:tcBorders>
            <w:vAlign w:val="center"/>
          </w:tcPr>
          <w:p w14:paraId="6F1AB2E7" w14:textId="77777777" w:rsidR="00956117" w:rsidRPr="001550BE" w:rsidRDefault="00956117" w:rsidP="00956117">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b/>
                <w:color w:val="000000"/>
                <w:sz w:val="24"/>
                <w:szCs w:val="22"/>
              </w:rPr>
            </w:pPr>
            <w:r w:rsidRPr="001550BE">
              <w:rPr>
                <w:rFonts w:asciiTheme="majorHAnsi" w:eastAsia="Times New Roman" w:hAnsiTheme="majorHAnsi" w:cstheme="majorHAnsi"/>
                <w:b/>
                <w:color w:val="000000"/>
                <w:sz w:val="24"/>
                <w:szCs w:val="22"/>
              </w:rPr>
              <w:t>PROD</w:t>
            </w:r>
          </w:p>
        </w:tc>
      </w:tr>
      <w:tr w:rsidR="005254F9" w:rsidRPr="001550BE" w14:paraId="2ED48AFE" w14:textId="77777777" w:rsidTr="00BB75A9">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3120" w:type="dxa"/>
            <w:vMerge/>
            <w:tcBorders>
              <w:top w:val="none" w:sz="0" w:space="0" w:color="auto"/>
              <w:left w:val="none" w:sz="0" w:space="0" w:color="auto"/>
              <w:bottom w:val="none" w:sz="0" w:space="0" w:color="auto"/>
            </w:tcBorders>
            <w:shd w:val="clear" w:color="auto" w:fill="B2B2B2" w:themeFill="accent2"/>
            <w:vAlign w:val="center"/>
          </w:tcPr>
          <w:p w14:paraId="4A0F7795" w14:textId="77777777" w:rsidR="005254F9" w:rsidRPr="001550BE" w:rsidRDefault="005254F9" w:rsidP="005254F9">
            <w:pPr>
              <w:rPr>
                <w:rFonts w:asciiTheme="majorHAnsi" w:eastAsia="Times New Roman" w:hAnsiTheme="majorHAnsi" w:cstheme="majorHAnsi"/>
                <w:b w:val="0"/>
                <w:color w:val="000000"/>
                <w:sz w:val="22"/>
                <w:szCs w:val="22"/>
              </w:rPr>
            </w:pPr>
          </w:p>
        </w:tc>
        <w:tc>
          <w:tcPr>
            <w:tcW w:w="3297" w:type="dxa"/>
            <w:tcBorders>
              <w:top w:val="none" w:sz="0" w:space="0" w:color="auto"/>
              <w:bottom w:val="none" w:sz="0" w:space="0" w:color="auto"/>
            </w:tcBorders>
            <w:vAlign w:val="center"/>
          </w:tcPr>
          <w:p w14:paraId="4E6B58EF" w14:textId="59E93E52" w:rsidR="005254F9" w:rsidRPr="001550BE" w:rsidRDefault="005254F9" w:rsidP="005254F9">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2"/>
                <w:szCs w:val="22"/>
              </w:rPr>
            </w:pPr>
          </w:p>
        </w:tc>
        <w:tc>
          <w:tcPr>
            <w:tcW w:w="3568" w:type="dxa"/>
            <w:tcBorders>
              <w:top w:val="none" w:sz="0" w:space="0" w:color="auto"/>
              <w:bottom w:val="none" w:sz="0" w:space="0" w:color="auto"/>
              <w:right w:val="none" w:sz="0" w:space="0" w:color="auto"/>
            </w:tcBorders>
            <w:vAlign w:val="center"/>
          </w:tcPr>
          <w:p w14:paraId="073F9F72" w14:textId="6408AD4C" w:rsidR="005254F9" w:rsidRPr="001550BE" w:rsidRDefault="005254F9" w:rsidP="005254F9">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2"/>
                <w:szCs w:val="22"/>
              </w:rPr>
            </w:pPr>
          </w:p>
        </w:tc>
      </w:tr>
    </w:tbl>
    <w:p w14:paraId="2AE4FD0E" w14:textId="77777777" w:rsidR="007A775E" w:rsidRPr="001550BE" w:rsidRDefault="007A775E" w:rsidP="007A775E">
      <w:pPr>
        <w:pStyle w:val="BodyTextIndent"/>
        <w:rPr>
          <w:rFonts w:ascii="Georgia" w:hAnsi="Georgia"/>
          <w:sz w:val="22"/>
          <w:szCs w:val="22"/>
          <w:lang w:val="en-GB"/>
        </w:rPr>
      </w:pPr>
    </w:p>
    <w:p w14:paraId="2DCCC034" w14:textId="77777777" w:rsidR="007A775E" w:rsidRPr="00DE4801" w:rsidRDefault="00193A31" w:rsidP="007A775E">
      <w:pPr>
        <w:pStyle w:val="Heading2"/>
        <w:keepLines w:val="0"/>
        <w:spacing w:before="0" w:after="160" w:line="0" w:lineRule="atLeast"/>
        <w:ind w:left="0" w:firstLine="0"/>
      </w:pPr>
      <w:bookmarkStart w:id="44" w:name="_Toc485215654"/>
      <w:bookmarkStart w:id="45" w:name="_Toc21515154"/>
      <w:bookmarkStart w:id="46" w:name="_Toc75789096"/>
      <w:r>
        <w:t xml:space="preserve">Deployment Pre-requisites </w:t>
      </w:r>
      <w:bookmarkEnd w:id="44"/>
      <w:bookmarkEnd w:id="45"/>
      <w:r w:rsidR="00F02265">
        <w:t xml:space="preserve"> Details</w:t>
      </w:r>
      <w:bookmarkEnd w:id="46"/>
    </w:p>
    <w:tbl>
      <w:tblPr>
        <w:tblStyle w:val="TableGridLight1"/>
        <w:tblW w:w="9985" w:type="dxa"/>
        <w:tblLook w:val="04A0" w:firstRow="1" w:lastRow="0" w:firstColumn="1" w:lastColumn="0" w:noHBand="0" w:noVBand="1"/>
      </w:tblPr>
      <w:tblGrid>
        <w:gridCol w:w="3145"/>
        <w:gridCol w:w="6840"/>
      </w:tblGrid>
      <w:tr w:rsidR="007A775E" w:rsidRPr="00DE4801" w14:paraId="6309C434" w14:textId="77777777" w:rsidTr="00BB75A9">
        <w:trPr>
          <w:trHeight w:val="495"/>
        </w:trPr>
        <w:tc>
          <w:tcPr>
            <w:tcW w:w="3145" w:type="dxa"/>
            <w:shd w:val="clear" w:color="auto" w:fill="B2B2B2" w:themeFill="accent2"/>
            <w:noWrap/>
            <w:vAlign w:val="center"/>
            <w:hideMark/>
          </w:tcPr>
          <w:p w14:paraId="22F6549F" w14:textId="77777777" w:rsidR="007A775E" w:rsidRPr="007A775E" w:rsidRDefault="007A775E" w:rsidP="00325936">
            <w:pPr>
              <w:rPr>
                <w:rFonts w:asciiTheme="majorHAnsi" w:eastAsia="Times New Roman" w:hAnsiTheme="majorHAnsi" w:cstheme="majorHAnsi"/>
                <w:b/>
                <w:color w:val="000000"/>
                <w:sz w:val="24"/>
              </w:rPr>
            </w:pPr>
            <w:r w:rsidRPr="007A775E">
              <w:rPr>
                <w:rFonts w:asciiTheme="majorHAnsi" w:eastAsia="Times New Roman" w:hAnsiTheme="majorHAnsi" w:cstheme="majorHAnsi"/>
                <w:b/>
                <w:color w:val="000000"/>
                <w:sz w:val="24"/>
              </w:rPr>
              <w:t>Operating System</w:t>
            </w:r>
          </w:p>
        </w:tc>
        <w:tc>
          <w:tcPr>
            <w:tcW w:w="6840" w:type="dxa"/>
            <w:noWrap/>
            <w:vAlign w:val="center"/>
            <w:hideMark/>
          </w:tcPr>
          <w:p w14:paraId="5F192769" w14:textId="36674E22" w:rsidR="007A775E" w:rsidRPr="00076018" w:rsidRDefault="00833779" w:rsidP="00325936">
            <w:pPr>
              <w:rPr>
                <w:rFonts w:asciiTheme="majorHAnsi" w:eastAsia="Times New Roman" w:hAnsiTheme="majorHAnsi" w:cstheme="majorHAnsi"/>
                <w:color w:val="000000"/>
                <w:sz w:val="22"/>
              </w:rPr>
            </w:pPr>
            <w:r>
              <w:rPr>
                <w:rFonts w:asciiTheme="majorHAnsi" w:eastAsia="Times New Roman" w:hAnsiTheme="majorHAnsi" w:cstheme="majorHAnsi"/>
                <w:color w:val="000000"/>
                <w:sz w:val="22"/>
              </w:rPr>
              <w:t>Windows 2016 Server</w:t>
            </w:r>
          </w:p>
        </w:tc>
      </w:tr>
      <w:tr w:rsidR="007A775E" w:rsidRPr="00DE4801" w14:paraId="51A8593D" w14:textId="77777777" w:rsidTr="00BB75A9">
        <w:trPr>
          <w:trHeight w:val="495"/>
        </w:trPr>
        <w:tc>
          <w:tcPr>
            <w:tcW w:w="3145" w:type="dxa"/>
            <w:shd w:val="clear" w:color="auto" w:fill="B2B2B2" w:themeFill="accent2"/>
            <w:noWrap/>
            <w:vAlign w:val="center"/>
            <w:hideMark/>
          </w:tcPr>
          <w:p w14:paraId="08B8EFA9" w14:textId="77777777" w:rsidR="007A775E" w:rsidRPr="007A775E" w:rsidRDefault="007A775E" w:rsidP="00325936">
            <w:pPr>
              <w:rPr>
                <w:rFonts w:asciiTheme="majorHAnsi" w:eastAsia="Times New Roman" w:hAnsiTheme="majorHAnsi" w:cstheme="majorHAnsi"/>
                <w:b/>
                <w:color w:val="000000"/>
                <w:sz w:val="24"/>
              </w:rPr>
            </w:pPr>
            <w:r w:rsidRPr="007A775E">
              <w:rPr>
                <w:rFonts w:asciiTheme="majorHAnsi" w:eastAsia="Times New Roman" w:hAnsiTheme="majorHAnsi" w:cstheme="majorHAnsi"/>
                <w:b/>
                <w:color w:val="000000"/>
                <w:sz w:val="24"/>
              </w:rPr>
              <w:t>Microsoft Office version</w:t>
            </w:r>
          </w:p>
        </w:tc>
        <w:tc>
          <w:tcPr>
            <w:tcW w:w="6840" w:type="dxa"/>
            <w:noWrap/>
            <w:vAlign w:val="center"/>
            <w:hideMark/>
          </w:tcPr>
          <w:p w14:paraId="39CEE808" w14:textId="3BED30D3" w:rsidR="007A775E" w:rsidRPr="00076018" w:rsidRDefault="007A775E" w:rsidP="00325936">
            <w:pPr>
              <w:rPr>
                <w:rFonts w:asciiTheme="majorHAnsi" w:eastAsia="Times New Roman" w:hAnsiTheme="majorHAnsi" w:cstheme="majorHAnsi"/>
                <w:color w:val="000000"/>
                <w:sz w:val="22"/>
              </w:rPr>
            </w:pPr>
          </w:p>
        </w:tc>
      </w:tr>
      <w:tr w:rsidR="007A775E" w:rsidRPr="00DE4801" w14:paraId="03FBE780" w14:textId="77777777" w:rsidTr="00BB75A9">
        <w:trPr>
          <w:trHeight w:val="495"/>
        </w:trPr>
        <w:tc>
          <w:tcPr>
            <w:tcW w:w="3145" w:type="dxa"/>
            <w:shd w:val="clear" w:color="auto" w:fill="B2B2B2" w:themeFill="accent2"/>
            <w:noWrap/>
            <w:vAlign w:val="center"/>
            <w:hideMark/>
          </w:tcPr>
          <w:p w14:paraId="42746D4D" w14:textId="77777777" w:rsidR="007A775E" w:rsidRPr="007A775E" w:rsidRDefault="007A775E" w:rsidP="00325936">
            <w:pPr>
              <w:rPr>
                <w:rFonts w:asciiTheme="majorHAnsi" w:eastAsia="Times New Roman" w:hAnsiTheme="majorHAnsi" w:cstheme="majorHAnsi"/>
                <w:b/>
                <w:color w:val="000000"/>
                <w:sz w:val="24"/>
              </w:rPr>
            </w:pPr>
            <w:r w:rsidRPr="007A775E">
              <w:rPr>
                <w:rFonts w:asciiTheme="majorHAnsi" w:eastAsia="Times New Roman" w:hAnsiTheme="majorHAnsi" w:cstheme="majorHAnsi"/>
                <w:b/>
                <w:color w:val="000000"/>
                <w:sz w:val="24"/>
              </w:rPr>
              <w:t>Screen resolution</w:t>
            </w:r>
          </w:p>
        </w:tc>
        <w:tc>
          <w:tcPr>
            <w:tcW w:w="6840" w:type="dxa"/>
            <w:noWrap/>
            <w:vAlign w:val="center"/>
            <w:hideMark/>
          </w:tcPr>
          <w:p w14:paraId="0791EB48" w14:textId="518F76E5" w:rsidR="007A775E" w:rsidRPr="00076018" w:rsidRDefault="007B19CF" w:rsidP="00325936">
            <w:pPr>
              <w:rPr>
                <w:rFonts w:asciiTheme="majorHAnsi" w:eastAsia="Times New Roman" w:hAnsiTheme="majorHAnsi" w:cstheme="majorHAnsi"/>
                <w:color w:val="000000"/>
                <w:sz w:val="22"/>
              </w:rPr>
            </w:pPr>
            <w:r>
              <w:rPr>
                <w:rFonts w:asciiTheme="majorHAnsi" w:eastAsia="Times New Roman" w:hAnsiTheme="majorHAnsi" w:cstheme="majorHAnsi"/>
                <w:color w:val="000000"/>
                <w:sz w:val="22"/>
              </w:rPr>
              <w:t>1440*900 (This should not be changed)</w:t>
            </w:r>
          </w:p>
        </w:tc>
      </w:tr>
    </w:tbl>
    <w:p w14:paraId="71ECD1C5" w14:textId="77777777" w:rsidR="007A775E" w:rsidRPr="00DE4801" w:rsidRDefault="007A775E" w:rsidP="007A775E">
      <w:pPr>
        <w:ind w:left="360" w:hanging="270"/>
        <w:jc w:val="both"/>
        <w:rPr>
          <w:rFonts w:ascii="Georgia" w:hAnsi="Georgia" w:cs="Arial"/>
          <w:i/>
          <w:color w:val="FF0000"/>
        </w:rPr>
      </w:pPr>
    </w:p>
    <w:p w14:paraId="0E68D435" w14:textId="483F9DFC" w:rsidR="00890D34" w:rsidRDefault="00890D34" w:rsidP="007A775E">
      <w:pPr>
        <w:pStyle w:val="Heading2"/>
        <w:keepLines w:val="0"/>
        <w:spacing w:before="0" w:after="160" w:line="0" w:lineRule="atLeast"/>
        <w:ind w:left="0" w:firstLine="0"/>
      </w:pPr>
      <w:bookmarkStart w:id="47" w:name="_Toc75789097"/>
      <w:bookmarkStart w:id="48" w:name="_Toc485215655"/>
      <w:bookmarkStart w:id="49" w:name="_Toc21515155"/>
      <w:r>
        <w:t>Git Repository Path</w:t>
      </w:r>
    </w:p>
    <w:p w14:paraId="4B9CA410" w14:textId="7F6D95DB" w:rsidR="00890D34" w:rsidRPr="00890D34" w:rsidRDefault="00890D34" w:rsidP="00890D34">
      <w:r>
        <w:t>{Path of Git Repository}</w:t>
      </w:r>
    </w:p>
    <w:p w14:paraId="25385C38" w14:textId="29AA897A" w:rsidR="00F02265" w:rsidRDefault="00C73166" w:rsidP="007A775E">
      <w:pPr>
        <w:pStyle w:val="Heading2"/>
        <w:keepLines w:val="0"/>
        <w:spacing w:before="0" w:after="160" w:line="0" w:lineRule="atLeast"/>
        <w:ind w:left="0" w:firstLine="0"/>
      </w:pPr>
      <w:r>
        <w:t>BOT</w:t>
      </w:r>
      <w:r w:rsidR="00F02265">
        <w:t xml:space="preserve"> execution</w:t>
      </w:r>
      <w:bookmarkEnd w:id="47"/>
    </w:p>
    <w:p w14:paraId="7E368850" w14:textId="0C2CADAF" w:rsidR="007A775E" w:rsidRDefault="007A775E" w:rsidP="00F02265">
      <w:pPr>
        <w:pStyle w:val="Heading3"/>
      </w:pPr>
      <w:bookmarkStart w:id="50" w:name="_Toc75789098"/>
      <w:r w:rsidRPr="00DE4801">
        <w:t xml:space="preserve">Pre-requisites before executing the </w:t>
      </w:r>
      <w:r w:rsidR="00C73166">
        <w:t>BOT</w:t>
      </w:r>
      <w:bookmarkEnd w:id="48"/>
      <w:bookmarkEnd w:id="49"/>
      <w:bookmarkEnd w:id="50"/>
    </w:p>
    <w:p w14:paraId="290FCB39" w14:textId="77777777" w:rsidR="00C64C96" w:rsidRPr="00C64C96" w:rsidRDefault="00C64C96" w:rsidP="00C64C96"/>
    <w:p w14:paraId="0D185934" w14:textId="77777777" w:rsidR="00BB0615" w:rsidRPr="00DE4801" w:rsidRDefault="00BB0615" w:rsidP="00832569">
      <w:pPr>
        <w:pStyle w:val="ListParagraph"/>
        <w:numPr>
          <w:ilvl w:val="0"/>
          <w:numId w:val="5"/>
        </w:numPr>
        <w:spacing w:after="200"/>
        <w:rPr>
          <w:rFonts w:ascii="Georgia" w:hAnsi="Georgia" w:cs="Arial"/>
        </w:rPr>
      </w:pPr>
      <w:r w:rsidRPr="00DE4801">
        <w:rPr>
          <w:rFonts w:ascii="Georgia" w:hAnsi="Georgia" w:cs="Arial"/>
        </w:rPr>
        <w:t>Do not work on the system while the task is running as it may affect the task.</w:t>
      </w:r>
    </w:p>
    <w:p w14:paraId="7A22E858" w14:textId="77777777" w:rsidR="00BB0615" w:rsidRPr="00DE4801" w:rsidRDefault="00BB0615" w:rsidP="00BB0615">
      <w:pPr>
        <w:pStyle w:val="ListParagraph"/>
        <w:spacing w:after="200"/>
        <w:rPr>
          <w:rFonts w:ascii="Georgia" w:hAnsi="Georgia" w:cs="Arial"/>
        </w:rPr>
      </w:pPr>
    </w:p>
    <w:p w14:paraId="28386A9C" w14:textId="77777777" w:rsidR="00BB0615" w:rsidRPr="00DE4801" w:rsidRDefault="00BB0615" w:rsidP="00832569">
      <w:pPr>
        <w:pStyle w:val="ListParagraph"/>
        <w:numPr>
          <w:ilvl w:val="0"/>
          <w:numId w:val="5"/>
        </w:numPr>
        <w:spacing w:after="200"/>
        <w:rPr>
          <w:rFonts w:ascii="Georgia" w:hAnsi="Georgia" w:cs="Arial"/>
        </w:rPr>
      </w:pPr>
      <w:r w:rsidRPr="00DE4801">
        <w:rPr>
          <w:rFonts w:ascii="Georgia" w:hAnsi="Georgia" w:cs="Arial"/>
        </w:rPr>
        <w:t>Please do not touch keyboard and mouse while the task is running as it may affect the task.</w:t>
      </w:r>
    </w:p>
    <w:p w14:paraId="175EB938" w14:textId="77777777" w:rsidR="00BB0615" w:rsidRPr="00DE4801" w:rsidRDefault="00BB0615" w:rsidP="00BB0615">
      <w:pPr>
        <w:pStyle w:val="ListParagraph"/>
        <w:rPr>
          <w:rFonts w:ascii="Georgia" w:hAnsi="Georgia" w:cs="Arial"/>
        </w:rPr>
      </w:pPr>
    </w:p>
    <w:p w14:paraId="27F444F4" w14:textId="3D505AF1" w:rsidR="00E5010E" w:rsidRDefault="00BB0615" w:rsidP="00832569">
      <w:pPr>
        <w:pStyle w:val="ListParagraph"/>
        <w:numPr>
          <w:ilvl w:val="0"/>
          <w:numId w:val="5"/>
        </w:numPr>
        <w:spacing w:after="0"/>
        <w:rPr>
          <w:rFonts w:ascii="Georgia" w:hAnsi="Georgia" w:cs="Arial"/>
        </w:rPr>
      </w:pPr>
      <w:r w:rsidRPr="00DE4801">
        <w:rPr>
          <w:rFonts w:ascii="Georgia" w:hAnsi="Georgia" w:cs="Arial"/>
        </w:rPr>
        <w:t xml:space="preserve">Before running the </w:t>
      </w:r>
      <w:r w:rsidR="00C73166">
        <w:rPr>
          <w:rFonts w:ascii="Georgia" w:hAnsi="Georgia" w:cs="Arial"/>
        </w:rPr>
        <w:t>BOT</w:t>
      </w:r>
      <w:r w:rsidRPr="00DE4801">
        <w:rPr>
          <w:rFonts w:ascii="Georgia" w:hAnsi="Georgia" w:cs="Arial"/>
        </w:rPr>
        <w:t xml:space="preserve"> please ensure the input files listed below are present in the correct network</w:t>
      </w:r>
      <w:r w:rsidR="00E5010E">
        <w:rPr>
          <w:rFonts w:ascii="Georgia" w:hAnsi="Georgia" w:cs="Arial"/>
        </w:rPr>
        <w:t>.</w:t>
      </w:r>
    </w:p>
    <w:p w14:paraId="48BFE669" w14:textId="77777777" w:rsidR="00BB0615" w:rsidRPr="00A22E12" w:rsidRDefault="00BB0615" w:rsidP="00A22E12">
      <w:pPr>
        <w:spacing w:after="0"/>
        <w:rPr>
          <w:rFonts w:ascii="Georgia" w:hAnsi="Georgia" w:cs="Arial"/>
        </w:rPr>
      </w:pPr>
    </w:p>
    <w:p w14:paraId="19BBDA3F" w14:textId="7783D8E9" w:rsidR="001217F8" w:rsidRPr="00170C72" w:rsidRDefault="00BB0615" w:rsidP="00000C6D">
      <w:pPr>
        <w:pStyle w:val="ListParagraph"/>
        <w:numPr>
          <w:ilvl w:val="0"/>
          <w:numId w:val="5"/>
        </w:numPr>
        <w:spacing w:after="200"/>
        <w:rPr>
          <w:rFonts w:ascii="Georgia" w:hAnsi="Georgia" w:cs="Arial"/>
        </w:rPr>
      </w:pPr>
      <w:r w:rsidRPr="00170C72">
        <w:rPr>
          <w:rFonts w:ascii="Georgia" w:hAnsi="Georgia" w:cs="Arial"/>
        </w:rPr>
        <w:t>All the browsers and excel files must be closed.</w:t>
      </w:r>
    </w:p>
    <w:p w14:paraId="56B05889" w14:textId="77777777" w:rsidR="00760E2D" w:rsidRDefault="00760E2D" w:rsidP="001217F8">
      <w:pPr>
        <w:pStyle w:val="ListParagraph"/>
        <w:spacing w:after="200"/>
        <w:rPr>
          <w:rFonts w:ascii="Georgia" w:hAnsi="Georgia" w:cs="Arial"/>
        </w:rPr>
      </w:pPr>
    </w:p>
    <w:p w14:paraId="21D3C964" w14:textId="77777777" w:rsidR="007A775E" w:rsidRDefault="007A775E" w:rsidP="002624D4">
      <w:pPr>
        <w:pStyle w:val="Heading4"/>
      </w:pPr>
      <w:bookmarkStart w:id="51" w:name="_Toc21515156"/>
      <w:r w:rsidRPr="00DE4801">
        <w:t>Environment Set-Up</w:t>
      </w:r>
      <w:bookmarkEnd w:id="51"/>
    </w:p>
    <w:tbl>
      <w:tblPr>
        <w:tblStyle w:val="TableGridLight1"/>
        <w:tblpPr w:leftFromText="180" w:rightFromText="180" w:vertAnchor="text" w:horzAnchor="margin" w:tblpXSpec="center" w:tblpY="292"/>
        <w:tblW w:w="9551" w:type="dxa"/>
        <w:tblLook w:val="04A0" w:firstRow="1" w:lastRow="0" w:firstColumn="1" w:lastColumn="0" w:noHBand="0" w:noVBand="1"/>
      </w:tblPr>
      <w:tblGrid>
        <w:gridCol w:w="2137"/>
        <w:gridCol w:w="7414"/>
      </w:tblGrid>
      <w:tr w:rsidR="009C6452" w:rsidRPr="00DE4801" w14:paraId="47AA950D" w14:textId="77777777" w:rsidTr="0035209B">
        <w:trPr>
          <w:trHeight w:val="495"/>
        </w:trPr>
        <w:tc>
          <w:tcPr>
            <w:tcW w:w="2137" w:type="dxa"/>
            <w:shd w:val="clear" w:color="auto" w:fill="B2B2B2" w:themeFill="accent2"/>
            <w:noWrap/>
            <w:vAlign w:val="center"/>
            <w:hideMark/>
          </w:tcPr>
          <w:p w14:paraId="54E1CBCE" w14:textId="77777777" w:rsidR="009C6452" w:rsidRPr="007A775E" w:rsidRDefault="009C6452" w:rsidP="009C6452">
            <w:pPr>
              <w:rPr>
                <w:rFonts w:asciiTheme="majorHAnsi" w:eastAsia="Times New Roman" w:hAnsiTheme="majorHAnsi" w:cstheme="majorHAnsi"/>
                <w:b/>
                <w:color w:val="000000"/>
                <w:sz w:val="24"/>
              </w:rPr>
            </w:pPr>
            <w:r>
              <w:rPr>
                <w:rFonts w:asciiTheme="majorHAnsi" w:eastAsia="Times New Roman" w:hAnsiTheme="majorHAnsi" w:cstheme="majorHAnsi"/>
                <w:b/>
                <w:color w:val="000000"/>
                <w:sz w:val="24"/>
              </w:rPr>
              <w:t>UiPath Settings</w:t>
            </w:r>
          </w:p>
        </w:tc>
        <w:tc>
          <w:tcPr>
            <w:tcW w:w="7414" w:type="dxa"/>
            <w:noWrap/>
            <w:vAlign w:val="center"/>
          </w:tcPr>
          <w:p w14:paraId="61225DFD" w14:textId="7D8EEE7A" w:rsidR="009C6452" w:rsidRDefault="009C6452" w:rsidP="009C6452">
            <w:pPr>
              <w:rPr>
                <w:rFonts w:asciiTheme="majorHAnsi" w:eastAsia="Times New Roman" w:hAnsiTheme="majorHAnsi" w:cstheme="majorHAnsi"/>
                <w:color w:val="000000"/>
                <w:sz w:val="22"/>
              </w:rPr>
            </w:pPr>
            <w:r w:rsidRPr="00076018">
              <w:rPr>
                <w:rFonts w:asciiTheme="majorHAnsi" w:eastAsia="Times New Roman" w:hAnsiTheme="majorHAnsi" w:cstheme="majorHAnsi"/>
                <w:color w:val="000000"/>
                <w:sz w:val="22"/>
              </w:rPr>
              <w:t>Installation of UiPath studio in the VM</w:t>
            </w:r>
            <w:r w:rsidR="00EC406A">
              <w:rPr>
                <w:rFonts w:asciiTheme="majorHAnsi" w:eastAsia="Times New Roman" w:hAnsiTheme="majorHAnsi" w:cstheme="majorHAnsi"/>
                <w:color w:val="000000"/>
                <w:sz w:val="22"/>
              </w:rPr>
              <w:t xml:space="preserve"> and</w:t>
            </w:r>
            <w:r w:rsidR="005254F9">
              <w:rPr>
                <w:rFonts w:asciiTheme="majorHAnsi" w:eastAsia="Times New Roman" w:hAnsiTheme="majorHAnsi" w:cstheme="majorHAnsi"/>
                <w:color w:val="000000"/>
                <w:sz w:val="22"/>
              </w:rPr>
              <w:t xml:space="preserve"> </w:t>
            </w:r>
            <w:r w:rsidRPr="00076018">
              <w:rPr>
                <w:rFonts w:asciiTheme="majorHAnsi" w:eastAsia="Times New Roman" w:hAnsiTheme="majorHAnsi" w:cstheme="majorHAnsi"/>
                <w:color w:val="000000"/>
                <w:sz w:val="22"/>
              </w:rPr>
              <w:t>connecting the studio</w:t>
            </w:r>
            <w:r w:rsidR="005254F9">
              <w:rPr>
                <w:rFonts w:asciiTheme="majorHAnsi" w:eastAsia="Times New Roman" w:hAnsiTheme="majorHAnsi" w:cstheme="majorHAnsi"/>
                <w:color w:val="000000"/>
                <w:sz w:val="22"/>
              </w:rPr>
              <w:t xml:space="preserve"> </w:t>
            </w:r>
            <w:r w:rsidRPr="00076018">
              <w:rPr>
                <w:rFonts w:asciiTheme="majorHAnsi" w:eastAsia="Times New Roman" w:hAnsiTheme="majorHAnsi" w:cstheme="majorHAnsi"/>
                <w:color w:val="000000"/>
                <w:sz w:val="22"/>
              </w:rPr>
              <w:t>to the Production instance of the Orchestrator</w:t>
            </w:r>
          </w:p>
          <w:p w14:paraId="75548CCD" w14:textId="49DB2863" w:rsidR="005254F9" w:rsidRPr="005254F9" w:rsidRDefault="005254F9" w:rsidP="009C6452">
            <w:pPr>
              <w:rPr>
                <w:rFonts w:asciiTheme="majorHAnsi" w:eastAsia="Times New Roman" w:hAnsiTheme="majorHAnsi" w:cstheme="majorHAnsi"/>
                <w:color w:val="000000"/>
                <w:sz w:val="22"/>
              </w:rPr>
            </w:pPr>
          </w:p>
        </w:tc>
      </w:tr>
      <w:tr w:rsidR="009C6452" w:rsidRPr="00DE4801" w14:paraId="73AA33B1" w14:textId="77777777" w:rsidTr="0035209B">
        <w:trPr>
          <w:trHeight w:val="495"/>
        </w:trPr>
        <w:tc>
          <w:tcPr>
            <w:tcW w:w="2137" w:type="dxa"/>
            <w:shd w:val="clear" w:color="auto" w:fill="B2B2B2" w:themeFill="accent2"/>
            <w:noWrap/>
            <w:vAlign w:val="center"/>
            <w:hideMark/>
          </w:tcPr>
          <w:p w14:paraId="7624E1DF" w14:textId="77777777" w:rsidR="009C6452" w:rsidRPr="007A775E" w:rsidRDefault="009C6452" w:rsidP="009C6452">
            <w:pPr>
              <w:rPr>
                <w:rFonts w:asciiTheme="majorHAnsi" w:eastAsia="Times New Roman" w:hAnsiTheme="majorHAnsi" w:cstheme="majorHAnsi"/>
                <w:b/>
                <w:color w:val="000000"/>
                <w:sz w:val="24"/>
              </w:rPr>
            </w:pPr>
            <w:r>
              <w:rPr>
                <w:rFonts w:asciiTheme="majorHAnsi" w:eastAsia="Times New Roman" w:hAnsiTheme="majorHAnsi" w:cstheme="majorHAnsi"/>
                <w:b/>
                <w:color w:val="000000"/>
                <w:sz w:val="24"/>
              </w:rPr>
              <w:t>Credential Manager/CyberArk Settings</w:t>
            </w:r>
          </w:p>
        </w:tc>
        <w:tc>
          <w:tcPr>
            <w:tcW w:w="7414" w:type="dxa"/>
            <w:noWrap/>
            <w:vAlign w:val="center"/>
          </w:tcPr>
          <w:p w14:paraId="50B966D1" w14:textId="4986A172" w:rsidR="009C6452" w:rsidRPr="00DE5E07" w:rsidRDefault="009C6452" w:rsidP="005254F9">
            <w:pPr>
              <w:spacing w:after="200"/>
              <w:rPr>
                <w:rFonts w:asciiTheme="majorHAnsi" w:hAnsiTheme="majorHAnsi" w:cstheme="majorHAnsi"/>
                <w:b/>
              </w:rPr>
            </w:pPr>
          </w:p>
        </w:tc>
      </w:tr>
      <w:tr w:rsidR="009C6452" w:rsidRPr="00DE4801" w14:paraId="570AFBE0" w14:textId="77777777" w:rsidTr="0035209B">
        <w:trPr>
          <w:trHeight w:val="495"/>
        </w:trPr>
        <w:tc>
          <w:tcPr>
            <w:tcW w:w="2137" w:type="dxa"/>
            <w:shd w:val="clear" w:color="auto" w:fill="B2B2B2" w:themeFill="accent2"/>
            <w:noWrap/>
            <w:vAlign w:val="center"/>
            <w:hideMark/>
          </w:tcPr>
          <w:p w14:paraId="638E1059" w14:textId="77777777" w:rsidR="009C6452" w:rsidRPr="007A775E" w:rsidRDefault="009C6452" w:rsidP="009C6452">
            <w:pPr>
              <w:rPr>
                <w:rFonts w:asciiTheme="majorHAnsi" w:eastAsia="Times New Roman" w:hAnsiTheme="majorHAnsi" w:cstheme="majorHAnsi"/>
                <w:b/>
                <w:color w:val="000000"/>
                <w:sz w:val="24"/>
              </w:rPr>
            </w:pPr>
            <w:r>
              <w:rPr>
                <w:rFonts w:asciiTheme="majorHAnsi" w:eastAsia="Times New Roman" w:hAnsiTheme="majorHAnsi" w:cstheme="majorHAnsi"/>
                <w:b/>
                <w:color w:val="000000"/>
                <w:sz w:val="24"/>
              </w:rPr>
              <w:t>Application Settings</w:t>
            </w:r>
          </w:p>
        </w:tc>
        <w:tc>
          <w:tcPr>
            <w:tcW w:w="7414" w:type="dxa"/>
            <w:noWrap/>
            <w:vAlign w:val="center"/>
          </w:tcPr>
          <w:p w14:paraId="5C161AB2" w14:textId="609F1388" w:rsidR="009C6452" w:rsidRPr="007A775E" w:rsidRDefault="006B1AE8" w:rsidP="009C6452">
            <w:pPr>
              <w:rPr>
                <w:rFonts w:asciiTheme="majorHAnsi" w:eastAsia="Times New Roman" w:hAnsiTheme="majorHAnsi" w:cstheme="majorHAnsi"/>
                <w:color w:val="000000"/>
                <w:sz w:val="24"/>
              </w:rPr>
            </w:pPr>
            <w:r>
              <w:rPr>
                <w:rFonts w:asciiTheme="majorHAnsi" w:eastAsia="Times New Roman" w:hAnsiTheme="majorHAnsi" w:cstheme="majorHAnsi"/>
                <w:color w:val="000000"/>
                <w:sz w:val="22"/>
              </w:rPr>
              <w:t>Enable Chrome extensions</w:t>
            </w:r>
            <w:r w:rsidR="0056237E">
              <w:rPr>
                <w:rFonts w:asciiTheme="majorHAnsi" w:eastAsia="Times New Roman" w:hAnsiTheme="majorHAnsi" w:cstheme="majorHAnsi"/>
                <w:color w:val="000000"/>
                <w:sz w:val="22"/>
              </w:rPr>
              <w:t>, configure SAP connections (RS2,PROD)</w:t>
            </w:r>
            <w:r w:rsidR="00D93DB7">
              <w:rPr>
                <w:rFonts w:asciiTheme="majorHAnsi" w:eastAsia="Times New Roman" w:hAnsiTheme="majorHAnsi" w:cstheme="majorHAnsi"/>
                <w:color w:val="000000"/>
                <w:sz w:val="22"/>
              </w:rPr>
              <w:t xml:space="preserve"> if required</w:t>
            </w:r>
          </w:p>
        </w:tc>
      </w:tr>
      <w:tr w:rsidR="009C6452" w:rsidRPr="00DE4801" w14:paraId="1F78E3CC" w14:textId="77777777" w:rsidTr="0035209B">
        <w:trPr>
          <w:trHeight w:val="495"/>
        </w:trPr>
        <w:tc>
          <w:tcPr>
            <w:tcW w:w="2137" w:type="dxa"/>
            <w:shd w:val="clear" w:color="auto" w:fill="B2B2B2" w:themeFill="accent2"/>
            <w:noWrap/>
            <w:vAlign w:val="center"/>
          </w:tcPr>
          <w:p w14:paraId="2D2AF29F" w14:textId="77777777" w:rsidR="009C6452" w:rsidRDefault="009C6452" w:rsidP="009C6452">
            <w:pPr>
              <w:rPr>
                <w:rFonts w:asciiTheme="majorHAnsi" w:eastAsia="Times New Roman" w:hAnsiTheme="majorHAnsi" w:cstheme="majorHAnsi"/>
                <w:b/>
                <w:color w:val="000000"/>
                <w:sz w:val="24"/>
              </w:rPr>
            </w:pPr>
            <w:r>
              <w:rPr>
                <w:rFonts w:asciiTheme="majorHAnsi" w:eastAsia="Times New Roman" w:hAnsiTheme="majorHAnsi" w:cstheme="majorHAnsi"/>
                <w:b/>
                <w:color w:val="000000"/>
                <w:sz w:val="24"/>
              </w:rPr>
              <w:lastRenderedPageBreak/>
              <w:t>Configuration Settings</w:t>
            </w:r>
          </w:p>
        </w:tc>
        <w:tc>
          <w:tcPr>
            <w:tcW w:w="7414" w:type="dxa"/>
            <w:noWrap/>
            <w:vAlign w:val="center"/>
          </w:tcPr>
          <w:p w14:paraId="63AA8338" w14:textId="11BB66A6" w:rsidR="009C6452" w:rsidRDefault="009C6452" w:rsidP="009C6452">
            <w:pPr>
              <w:rPr>
                <w:rFonts w:asciiTheme="majorHAnsi" w:eastAsia="Times New Roman" w:hAnsiTheme="majorHAnsi" w:cstheme="majorHAnsi"/>
                <w:color w:val="000000"/>
                <w:sz w:val="24"/>
              </w:rPr>
            </w:pPr>
          </w:p>
        </w:tc>
      </w:tr>
    </w:tbl>
    <w:p w14:paraId="7BC7C486" w14:textId="77777777" w:rsidR="007D481C" w:rsidRPr="00076018" w:rsidRDefault="007D481C" w:rsidP="00076018">
      <w:pPr>
        <w:spacing w:after="200"/>
        <w:rPr>
          <w:rFonts w:asciiTheme="majorHAnsi" w:hAnsiTheme="majorHAnsi" w:cstheme="majorHAnsi"/>
        </w:rPr>
      </w:pPr>
    </w:p>
    <w:p w14:paraId="4681B0E0" w14:textId="77777777" w:rsidR="008919B0" w:rsidRDefault="008919B0" w:rsidP="008919B0">
      <w:pPr>
        <w:pStyle w:val="Heading4"/>
        <w:numPr>
          <w:ilvl w:val="0"/>
          <w:numId w:val="0"/>
        </w:numPr>
        <w:ind w:left="864"/>
      </w:pPr>
    </w:p>
    <w:p w14:paraId="39CB4A75" w14:textId="24B1727B" w:rsidR="002624D4" w:rsidRDefault="002624D4" w:rsidP="002624D4">
      <w:pPr>
        <w:pStyle w:val="Heading4"/>
      </w:pPr>
      <w:r>
        <w:t>Do’s and Don’ts</w:t>
      </w:r>
    </w:p>
    <w:p w14:paraId="46F4350F" w14:textId="77777777" w:rsidR="002624D4" w:rsidRDefault="002624D4" w:rsidP="002624D4">
      <w:pPr>
        <w:spacing w:after="60"/>
      </w:pPr>
    </w:p>
    <w:p w14:paraId="21A45006" w14:textId="77777777" w:rsidR="002624D4" w:rsidRDefault="002624D4" w:rsidP="00832569">
      <w:pPr>
        <w:pStyle w:val="BodyText"/>
        <w:numPr>
          <w:ilvl w:val="0"/>
          <w:numId w:val="4"/>
        </w:numPr>
        <w:spacing w:after="160" w:line="240" w:lineRule="auto"/>
      </w:pPr>
      <w:r>
        <w:t>Do not work on the system while the task is running as it may affect the task.</w:t>
      </w:r>
    </w:p>
    <w:p w14:paraId="379ECC46" w14:textId="77777777" w:rsidR="002624D4" w:rsidRDefault="002624D4" w:rsidP="00832569">
      <w:pPr>
        <w:pStyle w:val="BodyText"/>
        <w:numPr>
          <w:ilvl w:val="0"/>
          <w:numId w:val="4"/>
        </w:numPr>
        <w:spacing w:after="160" w:line="240" w:lineRule="auto"/>
      </w:pPr>
      <w:r>
        <w:t>Please do not touch keyboard and mouse while the task is running as it may affect the task.</w:t>
      </w:r>
    </w:p>
    <w:p w14:paraId="620F67F4" w14:textId="6AFCC388" w:rsidR="002624D4" w:rsidRDefault="002624D4" w:rsidP="00832569">
      <w:pPr>
        <w:pStyle w:val="BodyText"/>
        <w:numPr>
          <w:ilvl w:val="0"/>
          <w:numId w:val="4"/>
        </w:numPr>
        <w:spacing w:after="160" w:line="240" w:lineRule="auto"/>
      </w:pPr>
      <w:r>
        <w:t xml:space="preserve">Before running the </w:t>
      </w:r>
      <w:r w:rsidR="00C73166">
        <w:t>BOT</w:t>
      </w:r>
      <w:r>
        <w:t xml:space="preserve"> please ensure the input files listed below are present in the correct network shared folder</w:t>
      </w:r>
      <w:r w:rsidR="002C3BF5">
        <w:t>.</w:t>
      </w:r>
    </w:p>
    <w:p w14:paraId="0A028990" w14:textId="40CE72FB" w:rsidR="002624D4" w:rsidRDefault="002624D4" w:rsidP="00832569">
      <w:pPr>
        <w:pStyle w:val="BodyText"/>
        <w:numPr>
          <w:ilvl w:val="0"/>
          <w:numId w:val="4"/>
        </w:numPr>
        <w:spacing w:after="160" w:line="240" w:lineRule="auto"/>
      </w:pPr>
      <w:r>
        <w:t>All the browsers and excel files must be closed.</w:t>
      </w:r>
    </w:p>
    <w:p w14:paraId="4B1DE285" w14:textId="5DD0FEB1" w:rsidR="008B4968" w:rsidRPr="002624D4" w:rsidRDefault="008B4968" w:rsidP="00832569">
      <w:pPr>
        <w:pStyle w:val="BodyText"/>
        <w:numPr>
          <w:ilvl w:val="0"/>
          <w:numId w:val="4"/>
        </w:numPr>
        <w:spacing w:after="160" w:line="240" w:lineRule="auto"/>
      </w:pPr>
      <w:r>
        <w:t>Production m/c should not be open without core team approval.</w:t>
      </w:r>
    </w:p>
    <w:p w14:paraId="1E641555" w14:textId="53514AFC" w:rsidR="00BB7DA4" w:rsidRDefault="00BB7DA4" w:rsidP="00BB7DA4">
      <w:pPr>
        <w:pStyle w:val="Heading3"/>
      </w:pPr>
      <w:bookmarkStart w:id="52" w:name="_Toc75789099"/>
      <w:r>
        <w:t xml:space="preserve">Steps To Run </w:t>
      </w:r>
      <w:r w:rsidR="00C73166">
        <w:t>BOT</w:t>
      </w:r>
      <w:bookmarkEnd w:id="52"/>
    </w:p>
    <w:p w14:paraId="04BA0016" w14:textId="77777777" w:rsidR="00881E6D" w:rsidRDefault="00881E6D" w:rsidP="00B01640">
      <w:pPr>
        <w:pStyle w:val="BodyText"/>
        <w:ind w:left="720"/>
      </w:pPr>
    </w:p>
    <w:p w14:paraId="57E96F3B" w14:textId="3BC6CD5F" w:rsidR="00881E6D" w:rsidRDefault="004A5606" w:rsidP="00B01640">
      <w:pPr>
        <w:pStyle w:val="BodyText"/>
        <w:ind w:left="720"/>
      </w:pPr>
      <w:hyperlink r:id="rId13" w:history="1">
        <w:r w:rsidR="00E83C71">
          <w:rPr>
            <w:rStyle w:val="Hyperlink"/>
          </w:rPr>
          <w:t>Click Here</w:t>
        </w:r>
      </w:hyperlink>
    </w:p>
    <w:p w14:paraId="30CAB798" w14:textId="77777777" w:rsidR="00BD78DD" w:rsidRPr="00BD78DD" w:rsidRDefault="00F22AF5" w:rsidP="00BD78DD">
      <w:pPr>
        <w:pStyle w:val="Heading2"/>
        <w:keepLines w:val="0"/>
        <w:spacing w:before="0" w:after="160" w:line="0" w:lineRule="atLeast"/>
        <w:ind w:left="0" w:firstLine="0"/>
      </w:pPr>
      <w:bookmarkStart w:id="53" w:name="_Toc485215660"/>
      <w:bookmarkStart w:id="54" w:name="_Toc21515159"/>
      <w:bookmarkStart w:id="55" w:name="_Toc75789100"/>
      <w:r w:rsidRPr="00DE4801">
        <w:t>Troubleshooting</w:t>
      </w:r>
      <w:bookmarkEnd w:id="53"/>
      <w:bookmarkEnd w:id="54"/>
      <w:bookmarkEnd w:id="55"/>
    </w:p>
    <w:p w14:paraId="4AA29D3B" w14:textId="595541AE" w:rsidR="00506AAF" w:rsidRDefault="00DA50C5" w:rsidP="002C4472">
      <w:r>
        <w:t xml:space="preserve">Once the </w:t>
      </w:r>
      <w:r w:rsidR="00C73166">
        <w:t>BOT</w:t>
      </w:r>
      <w:r>
        <w:t xml:space="preserve"> is </w:t>
      </w:r>
      <w:r w:rsidR="00300751">
        <w:t>developed, the</w:t>
      </w:r>
      <w:r>
        <w:t xml:space="preserve"> To-Be Process flow will be owned by</w:t>
      </w:r>
      <w:r w:rsidR="009943F6">
        <w:t xml:space="preserve"> respective</w:t>
      </w:r>
      <w:r>
        <w:t xml:space="preserve"> developer until the </w:t>
      </w:r>
      <w:r w:rsidR="009943F6">
        <w:t xml:space="preserve">PAT </w:t>
      </w:r>
      <w:r w:rsidR="00300751">
        <w:t>stage, post</w:t>
      </w:r>
      <w:r w:rsidR="009943F6">
        <w:t xml:space="preserve"> Go-live of the process the To-Be Process flow will be owned by RPA-Core team members (assigned to the respective core team member)</w:t>
      </w:r>
    </w:p>
    <w:p w14:paraId="5B76B0D5" w14:textId="309B3C41" w:rsidR="00AD0527" w:rsidRDefault="00AD0527" w:rsidP="002C4472">
      <w:pPr>
        <w:rPr>
          <w:b/>
        </w:rPr>
      </w:pPr>
      <w:r w:rsidRPr="00685F13">
        <w:rPr>
          <w:b/>
        </w:rPr>
        <w:t xml:space="preserve">Point of Contact if there are issues with regards to </w:t>
      </w:r>
      <w:r w:rsidR="00C73166">
        <w:rPr>
          <w:b/>
        </w:rPr>
        <w:t>BOT</w:t>
      </w:r>
      <w:r w:rsidR="00C32E1B" w:rsidRPr="00685F13">
        <w:rPr>
          <w:b/>
        </w:rPr>
        <w:t xml:space="preserve"> post GO-Live</w:t>
      </w:r>
      <w:r w:rsidR="005D106A">
        <w:rPr>
          <w:b/>
        </w:rPr>
        <w:t>:-</w:t>
      </w:r>
    </w:p>
    <w:p w14:paraId="4E63549E" w14:textId="77777777" w:rsidR="00B72FCE" w:rsidRPr="00685F13" w:rsidRDefault="00B72FCE" w:rsidP="002C4472">
      <w:pPr>
        <w:rPr>
          <w:b/>
        </w:rPr>
      </w:pPr>
    </w:p>
    <w:tbl>
      <w:tblPr>
        <w:tblStyle w:val="TableGridLight1"/>
        <w:tblW w:w="0" w:type="auto"/>
        <w:tblLook w:val="04A0" w:firstRow="1" w:lastRow="0" w:firstColumn="1" w:lastColumn="0" w:noHBand="0" w:noVBand="1"/>
      </w:tblPr>
      <w:tblGrid>
        <w:gridCol w:w="715"/>
        <w:gridCol w:w="2035"/>
        <w:gridCol w:w="2430"/>
        <w:gridCol w:w="2520"/>
        <w:gridCol w:w="1126"/>
        <w:gridCol w:w="1244"/>
      </w:tblGrid>
      <w:tr w:rsidR="00B03712" w:rsidRPr="007B04C2" w14:paraId="6C12CA34" w14:textId="77777777" w:rsidTr="00B03712">
        <w:trPr>
          <w:trHeight w:val="432"/>
        </w:trPr>
        <w:tc>
          <w:tcPr>
            <w:tcW w:w="715" w:type="dxa"/>
            <w:shd w:val="clear" w:color="auto" w:fill="949494" w:themeFill="accent6" w:themeFillTint="99"/>
            <w:noWrap/>
            <w:vAlign w:val="center"/>
            <w:hideMark/>
          </w:tcPr>
          <w:p w14:paraId="736AB165" w14:textId="77777777" w:rsidR="00B03712" w:rsidRPr="003B6CE5" w:rsidRDefault="00B03712" w:rsidP="00AD0527">
            <w:pPr>
              <w:jc w:val="center"/>
              <w:rPr>
                <w:rFonts w:asciiTheme="majorHAnsi" w:hAnsiTheme="majorHAnsi" w:cstheme="majorHAnsi"/>
                <w:b/>
                <w:color w:val="FFFFFF" w:themeColor="background1"/>
                <w:sz w:val="24"/>
              </w:rPr>
            </w:pPr>
            <w:r>
              <w:rPr>
                <w:rFonts w:asciiTheme="majorHAnsi" w:hAnsiTheme="majorHAnsi" w:cstheme="majorHAnsi"/>
                <w:b/>
                <w:color w:val="FFFFFF" w:themeColor="background1"/>
                <w:sz w:val="24"/>
              </w:rPr>
              <w:t>#</w:t>
            </w:r>
          </w:p>
        </w:tc>
        <w:tc>
          <w:tcPr>
            <w:tcW w:w="2035" w:type="dxa"/>
            <w:shd w:val="clear" w:color="auto" w:fill="949494" w:themeFill="accent6" w:themeFillTint="99"/>
          </w:tcPr>
          <w:p w14:paraId="5F245D9C" w14:textId="77777777" w:rsidR="00B03712" w:rsidRDefault="00B03712" w:rsidP="00AD0527">
            <w:pPr>
              <w:snapToGrid w:val="0"/>
              <w:rPr>
                <w:rFonts w:asciiTheme="majorHAnsi" w:hAnsiTheme="majorHAnsi" w:cstheme="majorHAnsi"/>
                <w:b/>
                <w:color w:val="FFFFFF" w:themeColor="background1"/>
                <w:sz w:val="24"/>
              </w:rPr>
            </w:pPr>
            <w:r>
              <w:rPr>
                <w:rFonts w:asciiTheme="majorHAnsi" w:hAnsiTheme="majorHAnsi" w:cstheme="majorHAnsi"/>
                <w:b/>
                <w:color w:val="FFFFFF" w:themeColor="background1"/>
                <w:sz w:val="24"/>
              </w:rPr>
              <w:t>Issue occurrence</w:t>
            </w:r>
          </w:p>
        </w:tc>
        <w:tc>
          <w:tcPr>
            <w:tcW w:w="2430" w:type="dxa"/>
            <w:shd w:val="clear" w:color="auto" w:fill="949494" w:themeFill="accent6" w:themeFillTint="99"/>
            <w:noWrap/>
            <w:vAlign w:val="center"/>
            <w:hideMark/>
          </w:tcPr>
          <w:p w14:paraId="1128157F" w14:textId="77777777" w:rsidR="00B03712" w:rsidRPr="003B6CE5" w:rsidRDefault="00B03712" w:rsidP="00AD0527">
            <w:pPr>
              <w:snapToGrid w:val="0"/>
              <w:rPr>
                <w:rFonts w:asciiTheme="majorHAnsi" w:hAnsiTheme="majorHAnsi" w:cstheme="majorHAnsi"/>
                <w:b/>
                <w:color w:val="FFFFFF" w:themeColor="background1"/>
                <w:sz w:val="24"/>
              </w:rPr>
            </w:pPr>
            <w:r>
              <w:rPr>
                <w:rFonts w:asciiTheme="majorHAnsi" w:hAnsiTheme="majorHAnsi" w:cstheme="majorHAnsi"/>
                <w:b/>
                <w:color w:val="FFFFFF" w:themeColor="background1"/>
                <w:sz w:val="24"/>
              </w:rPr>
              <w:t>Point of Contact</w:t>
            </w:r>
            <w:r w:rsidRPr="003B6CE5">
              <w:rPr>
                <w:rFonts w:asciiTheme="majorHAnsi" w:hAnsiTheme="majorHAnsi" w:cstheme="majorHAnsi"/>
                <w:b/>
                <w:color w:val="FFFFFF" w:themeColor="background1"/>
                <w:sz w:val="24"/>
              </w:rPr>
              <w:t xml:space="preserve"> </w:t>
            </w:r>
            <w:r>
              <w:rPr>
                <w:rFonts w:asciiTheme="majorHAnsi" w:hAnsiTheme="majorHAnsi" w:cstheme="majorHAnsi"/>
                <w:b/>
                <w:color w:val="FFFFFF" w:themeColor="background1"/>
                <w:sz w:val="24"/>
              </w:rPr>
              <w:t>-Team</w:t>
            </w:r>
          </w:p>
        </w:tc>
        <w:tc>
          <w:tcPr>
            <w:tcW w:w="2520" w:type="dxa"/>
            <w:shd w:val="clear" w:color="auto" w:fill="949494" w:themeFill="accent6" w:themeFillTint="99"/>
            <w:noWrap/>
            <w:vAlign w:val="center"/>
            <w:hideMark/>
          </w:tcPr>
          <w:p w14:paraId="49CD6B39" w14:textId="77777777" w:rsidR="00B03712" w:rsidRPr="003B6CE5" w:rsidRDefault="00B03712" w:rsidP="00AD0527">
            <w:pPr>
              <w:snapToGrid w:val="0"/>
              <w:rPr>
                <w:rFonts w:asciiTheme="majorHAnsi" w:hAnsiTheme="majorHAnsi" w:cstheme="majorHAnsi"/>
                <w:b/>
                <w:color w:val="FFFFFF" w:themeColor="background1"/>
                <w:sz w:val="24"/>
              </w:rPr>
            </w:pPr>
            <w:r>
              <w:rPr>
                <w:rFonts w:asciiTheme="majorHAnsi" w:hAnsiTheme="majorHAnsi" w:cstheme="majorHAnsi"/>
                <w:b/>
                <w:color w:val="FFFFFF" w:themeColor="background1"/>
                <w:sz w:val="24"/>
              </w:rPr>
              <w:t>Email IDs</w:t>
            </w:r>
          </w:p>
        </w:tc>
        <w:tc>
          <w:tcPr>
            <w:tcW w:w="1355" w:type="dxa"/>
            <w:shd w:val="clear" w:color="auto" w:fill="949494" w:themeFill="accent6" w:themeFillTint="99"/>
            <w:vAlign w:val="center"/>
          </w:tcPr>
          <w:p w14:paraId="68974B7C" w14:textId="77777777" w:rsidR="00B03712" w:rsidRPr="003B6CE5" w:rsidRDefault="00B03712" w:rsidP="00AD0527">
            <w:pPr>
              <w:snapToGrid w:val="0"/>
              <w:rPr>
                <w:rFonts w:asciiTheme="majorHAnsi" w:hAnsiTheme="majorHAnsi" w:cstheme="majorHAnsi"/>
                <w:b/>
                <w:color w:val="FFFFFF" w:themeColor="background1"/>
                <w:sz w:val="24"/>
              </w:rPr>
            </w:pPr>
            <w:r>
              <w:rPr>
                <w:rFonts w:asciiTheme="majorHAnsi" w:hAnsiTheme="majorHAnsi" w:cstheme="majorHAnsi"/>
                <w:b/>
                <w:color w:val="FFFFFF" w:themeColor="background1"/>
                <w:sz w:val="24"/>
              </w:rPr>
              <w:t xml:space="preserve">Contact </w:t>
            </w:r>
          </w:p>
        </w:tc>
        <w:tc>
          <w:tcPr>
            <w:tcW w:w="1015" w:type="dxa"/>
            <w:shd w:val="clear" w:color="auto" w:fill="949494" w:themeFill="accent6" w:themeFillTint="99"/>
          </w:tcPr>
          <w:p w14:paraId="0F37D5D3" w14:textId="77777777" w:rsidR="00B03712" w:rsidRDefault="00B03712" w:rsidP="00AD0527">
            <w:pPr>
              <w:snapToGrid w:val="0"/>
              <w:rPr>
                <w:rFonts w:asciiTheme="majorHAnsi" w:hAnsiTheme="majorHAnsi" w:cstheme="majorHAnsi"/>
                <w:b/>
                <w:color w:val="FFFFFF" w:themeColor="background1"/>
                <w:sz w:val="24"/>
              </w:rPr>
            </w:pPr>
            <w:r>
              <w:rPr>
                <w:rFonts w:asciiTheme="majorHAnsi" w:hAnsiTheme="majorHAnsi" w:cstheme="majorHAnsi"/>
                <w:b/>
                <w:color w:val="FFFFFF" w:themeColor="background1"/>
                <w:sz w:val="24"/>
              </w:rPr>
              <w:t>Procedure followed</w:t>
            </w:r>
          </w:p>
        </w:tc>
      </w:tr>
      <w:tr w:rsidR="00B03712" w:rsidRPr="007B04C2" w14:paraId="3C8140A6" w14:textId="77777777" w:rsidTr="00B03712">
        <w:trPr>
          <w:trHeight w:val="409"/>
        </w:trPr>
        <w:tc>
          <w:tcPr>
            <w:tcW w:w="715" w:type="dxa"/>
            <w:noWrap/>
            <w:vAlign w:val="center"/>
          </w:tcPr>
          <w:p w14:paraId="27E422D4" w14:textId="77777777" w:rsidR="00B03712" w:rsidRPr="0036505E" w:rsidRDefault="00B03712" w:rsidP="00AD0527">
            <w:pPr>
              <w:autoSpaceDE w:val="0"/>
              <w:autoSpaceDN w:val="0"/>
              <w:adjustRightInd w:val="0"/>
              <w:jc w:val="center"/>
              <w:rPr>
                <w:rFonts w:asciiTheme="majorHAnsi" w:hAnsiTheme="majorHAnsi" w:cstheme="majorHAnsi"/>
                <w:color w:val="000000"/>
                <w:sz w:val="18"/>
              </w:rPr>
            </w:pPr>
            <w:r w:rsidRPr="0036505E">
              <w:rPr>
                <w:rFonts w:asciiTheme="majorHAnsi" w:hAnsiTheme="majorHAnsi" w:cstheme="majorHAnsi"/>
                <w:color w:val="000000"/>
                <w:sz w:val="18"/>
              </w:rPr>
              <w:t>1</w:t>
            </w:r>
          </w:p>
        </w:tc>
        <w:tc>
          <w:tcPr>
            <w:tcW w:w="2035" w:type="dxa"/>
          </w:tcPr>
          <w:p w14:paraId="7618F541" w14:textId="26BA4C08" w:rsidR="00B03712" w:rsidRPr="0036505E" w:rsidRDefault="00B03712" w:rsidP="00AD0527">
            <w:pPr>
              <w:autoSpaceDE w:val="0"/>
              <w:autoSpaceDN w:val="0"/>
              <w:adjustRightInd w:val="0"/>
              <w:rPr>
                <w:rFonts w:asciiTheme="majorHAnsi" w:hAnsiTheme="majorHAnsi" w:cstheme="majorHAnsi"/>
                <w:color w:val="000000"/>
                <w:sz w:val="18"/>
              </w:rPr>
            </w:pPr>
            <w:r>
              <w:rPr>
                <w:rFonts w:asciiTheme="majorHAnsi" w:hAnsiTheme="majorHAnsi" w:cstheme="majorHAnsi"/>
                <w:color w:val="000000"/>
                <w:sz w:val="18"/>
              </w:rPr>
              <w:t xml:space="preserve">Issue with </w:t>
            </w:r>
            <w:r w:rsidR="00C73166">
              <w:rPr>
                <w:rFonts w:asciiTheme="majorHAnsi" w:hAnsiTheme="majorHAnsi" w:cstheme="majorHAnsi"/>
                <w:color w:val="000000"/>
                <w:sz w:val="18"/>
              </w:rPr>
              <w:t>BOT</w:t>
            </w:r>
            <w:r>
              <w:rPr>
                <w:rFonts w:asciiTheme="majorHAnsi" w:hAnsiTheme="majorHAnsi" w:cstheme="majorHAnsi"/>
                <w:color w:val="000000"/>
                <w:sz w:val="18"/>
              </w:rPr>
              <w:t xml:space="preserve"> maintenance</w:t>
            </w:r>
          </w:p>
        </w:tc>
        <w:tc>
          <w:tcPr>
            <w:tcW w:w="2430" w:type="dxa"/>
            <w:noWrap/>
            <w:vAlign w:val="center"/>
          </w:tcPr>
          <w:p w14:paraId="3685C170" w14:textId="77777777" w:rsidR="00B03712" w:rsidRPr="0036505E" w:rsidRDefault="00B03712" w:rsidP="00AD0527">
            <w:pPr>
              <w:autoSpaceDE w:val="0"/>
              <w:autoSpaceDN w:val="0"/>
              <w:adjustRightInd w:val="0"/>
              <w:rPr>
                <w:rFonts w:asciiTheme="majorHAnsi" w:hAnsiTheme="majorHAnsi" w:cstheme="majorHAnsi"/>
                <w:color w:val="000000"/>
                <w:sz w:val="18"/>
              </w:rPr>
            </w:pPr>
            <w:r>
              <w:rPr>
                <w:rFonts w:asciiTheme="majorHAnsi" w:hAnsiTheme="majorHAnsi" w:cstheme="majorHAnsi"/>
                <w:color w:val="000000"/>
                <w:sz w:val="18"/>
              </w:rPr>
              <w:t>RPA Core Team</w:t>
            </w:r>
          </w:p>
        </w:tc>
        <w:tc>
          <w:tcPr>
            <w:tcW w:w="2520" w:type="dxa"/>
            <w:noWrap/>
            <w:vAlign w:val="center"/>
          </w:tcPr>
          <w:p w14:paraId="445AC539" w14:textId="77777777" w:rsidR="00B03712" w:rsidRPr="0036505E" w:rsidRDefault="00B03712" w:rsidP="00AD0527">
            <w:pPr>
              <w:autoSpaceDE w:val="0"/>
              <w:autoSpaceDN w:val="0"/>
              <w:adjustRightInd w:val="0"/>
              <w:rPr>
                <w:rFonts w:asciiTheme="majorHAnsi" w:hAnsiTheme="majorHAnsi" w:cstheme="majorHAnsi"/>
                <w:color w:val="000000"/>
                <w:sz w:val="18"/>
              </w:rPr>
            </w:pPr>
            <w:r w:rsidRPr="00AD0527">
              <w:rPr>
                <w:rFonts w:asciiTheme="majorHAnsi" w:hAnsiTheme="majorHAnsi" w:cstheme="majorHAnsi"/>
                <w:color w:val="000000"/>
                <w:sz w:val="18"/>
              </w:rPr>
              <w:t>rpa-core@adobe.com</w:t>
            </w:r>
          </w:p>
        </w:tc>
        <w:tc>
          <w:tcPr>
            <w:tcW w:w="1355" w:type="dxa"/>
            <w:vAlign w:val="center"/>
          </w:tcPr>
          <w:p w14:paraId="694CE5E2" w14:textId="77777777" w:rsidR="00B03712" w:rsidRPr="0036505E" w:rsidRDefault="00B03712" w:rsidP="00AD0527">
            <w:pPr>
              <w:autoSpaceDE w:val="0"/>
              <w:autoSpaceDN w:val="0"/>
              <w:adjustRightInd w:val="0"/>
              <w:rPr>
                <w:rFonts w:asciiTheme="majorHAnsi" w:hAnsiTheme="majorHAnsi" w:cstheme="majorHAnsi"/>
                <w:color w:val="000000"/>
                <w:sz w:val="18"/>
              </w:rPr>
            </w:pPr>
            <w:r w:rsidRPr="00D13577">
              <w:rPr>
                <w:rFonts w:asciiTheme="majorHAnsi" w:hAnsiTheme="majorHAnsi" w:cstheme="majorHAnsi"/>
                <w:color w:val="000000"/>
                <w:sz w:val="18"/>
              </w:rPr>
              <w:t>91-80-4193-9241</w:t>
            </w:r>
          </w:p>
        </w:tc>
        <w:tc>
          <w:tcPr>
            <w:tcW w:w="1015" w:type="dxa"/>
          </w:tcPr>
          <w:p w14:paraId="461C088F" w14:textId="77777777" w:rsidR="00B03712" w:rsidRPr="00D13577" w:rsidRDefault="00B03712" w:rsidP="00AD0527">
            <w:pPr>
              <w:autoSpaceDE w:val="0"/>
              <w:autoSpaceDN w:val="0"/>
              <w:adjustRightInd w:val="0"/>
              <w:rPr>
                <w:rFonts w:asciiTheme="majorHAnsi" w:hAnsiTheme="majorHAnsi" w:cstheme="majorHAnsi"/>
                <w:color w:val="000000"/>
                <w:sz w:val="18"/>
              </w:rPr>
            </w:pPr>
            <w:r>
              <w:rPr>
                <w:rFonts w:asciiTheme="majorHAnsi" w:hAnsiTheme="majorHAnsi" w:cstheme="majorHAnsi"/>
                <w:color w:val="000000"/>
                <w:sz w:val="18"/>
              </w:rPr>
              <w:t>Raise a JIRA ticket and assign to core team.</w:t>
            </w:r>
          </w:p>
        </w:tc>
      </w:tr>
      <w:tr w:rsidR="00B03712" w:rsidRPr="007B04C2" w14:paraId="660F6AAC" w14:textId="77777777" w:rsidTr="00B03712">
        <w:trPr>
          <w:trHeight w:val="409"/>
        </w:trPr>
        <w:tc>
          <w:tcPr>
            <w:tcW w:w="715" w:type="dxa"/>
            <w:noWrap/>
            <w:vAlign w:val="center"/>
          </w:tcPr>
          <w:p w14:paraId="4599ECF5" w14:textId="77777777" w:rsidR="00B03712" w:rsidRPr="0036505E" w:rsidRDefault="00B03712" w:rsidP="00AD0527">
            <w:pPr>
              <w:autoSpaceDE w:val="0"/>
              <w:autoSpaceDN w:val="0"/>
              <w:adjustRightInd w:val="0"/>
              <w:jc w:val="center"/>
              <w:rPr>
                <w:rFonts w:asciiTheme="majorHAnsi" w:hAnsiTheme="majorHAnsi" w:cstheme="majorHAnsi"/>
                <w:color w:val="000000"/>
                <w:sz w:val="18"/>
              </w:rPr>
            </w:pPr>
            <w:r w:rsidRPr="0036505E">
              <w:rPr>
                <w:rFonts w:asciiTheme="majorHAnsi" w:hAnsiTheme="majorHAnsi" w:cstheme="majorHAnsi"/>
                <w:color w:val="000000"/>
                <w:sz w:val="18"/>
              </w:rPr>
              <w:t>2</w:t>
            </w:r>
          </w:p>
        </w:tc>
        <w:tc>
          <w:tcPr>
            <w:tcW w:w="2035" w:type="dxa"/>
          </w:tcPr>
          <w:p w14:paraId="3D2445E0" w14:textId="77777777" w:rsidR="00B03712" w:rsidRPr="0036505E" w:rsidRDefault="00B03712" w:rsidP="00AD0527">
            <w:pPr>
              <w:autoSpaceDE w:val="0"/>
              <w:autoSpaceDN w:val="0"/>
              <w:adjustRightInd w:val="0"/>
              <w:rPr>
                <w:rFonts w:asciiTheme="majorHAnsi" w:hAnsiTheme="majorHAnsi" w:cstheme="majorHAnsi"/>
                <w:color w:val="000000"/>
                <w:sz w:val="18"/>
              </w:rPr>
            </w:pPr>
            <w:r>
              <w:rPr>
                <w:rFonts w:asciiTheme="majorHAnsi" w:hAnsiTheme="majorHAnsi" w:cstheme="majorHAnsi"/>
                <w:color w:val="000000"/>
                <w:sz w:val="18"/>
              </w:rPr>
              <w:t>CyberArk Password related issues</w:t>
            </w:r>
          </w:p>
        </w:tc>
        <w:tc>
          <w:tcPr>
            <w:tcW w:w="2430" w:type="dxa"/>
            <w:noWrap/>
            <w:vAlign w:val="center"/>
          </w:tcPr>
          <w:p w14:paraId="3399782B" w14:textId="77777777" w:rsidR="00B03712" w:rsidRPr="0036505E" w:rsidRDefault="00B03712" w:rsidP="00AD0527">
            <w:pPr>
              <w:autoSpaceDE w:val="0"/>
              <w:autoSpaceDN w:val="0"/>
              <w:adjustRightInd w:val="0"/>
              <w:rPr>
                <w:rFonts w:asciiTheme="majorHAnsi" w:hAnsiTheme="majorHAnsi" w:cstheme="majorHAnsi"/>
                <w:color w:val="000000"/>
                <w:sz w:val="18"/>
              </w:rPr>
            </w:pPr>
            <w:r>
              <w:rPr>
                <w:rFonts w:asciiTheme="majorHAnsi" w:hAnsiTheme="majorHAnsi" w:cstheme="majorHAnsi"/>
                <w:color w:val="000000"/>
                <w:sz w:val="18"/>
              </w:rPr>
              <w:t>RPA Core Team</w:t>
            </w:r>
          </w:p>
        </w:tc>
        <w:tc>
          <w:tcPr>
            <w:tcW w:w="2520" w:type="dxa"/>
            <w:noWrap/>
            <w:vAlign w:val="center"/>
          </w:tcPr>
          <w:p w14:paraId="21A3E2A3" w14:textId="77777777" w:rsidR="00B03712" w:rsidRPr="0036505E" w:rsidRDefault="00B03712" w:rsidP="00AD0527">
            <w:pPr>
              <w:autoSpaceDE w:val="0"/>
              <w:autoSpaceDN w:val="0"/>
              <w:adjustRightInd w:val="0"/>
              <w:jc w:val="both"/>
              <w:rPr>
                <w:rFonts w:asciiTheme="majorHAnsi" w:hAnsiTheme="majorHAnsi" w:cstheme="majorHAnsi"/>
                <w:color w:val="000000"/>
                <w:sz w:val="18"/>
              </w:rPr>
            </w:pPr>
            <w:r w:rsidRPr="00AD0527">
              <w:rPr>
                <w:rFonts w:asciiTheme="majorHAnsi" w:hAnsiTheme="majorHAnsi" w:cstheme="majorHAnsi"/>
                <w:color w:val="000000"/>
                <w:sz w:val="18"/>
              </w:rPr>
              <w:t>rpa-core@adobe.com</w:t>
            </w:r>
          </w:p>
        </w:tc>
        <w:tc>
          <w:tcPr>
            <w:tcW w:w="1355" w:type="dxa"/>
            <w:vAlign w:val="center"/>
          </w:tcPr>
          <w:p w14:paraId="273A58F7" w14:textId="77777777" w:rsidR="00B03712" w:rsidRPr="0036505E" w:rsidRDefault="00B03712" w:rsidP="00AD0527">
            <w:pPr>
              <w:autoSpaceDE w:val="0"/>
              <w:autoSpaceDN w:val="0"/>
              <w:adjustRightInd w:val="0"/>
              <w:rPr>
                <w:rFonts w:asciiTheme="majorHAnsi" w:hAnsiTheme="majorHAnsi" w:cstheme="majorHAnsi"/>
                <w:color w:val="000000"/>
                <w:sz w:val="18"/>
              </w:rPr>
            </w:pPr>
            <w:r w:rsidRPr="00D13577">
              <w:rPr>
                <w:rFonts w:asciiTheme="majorHAnsi" w:hAnsiTheme="majorHAnsi" w:cstheme="majorHAnsi"/>
                <w:color w:val="000000"/>
                <w:sz w:val="18"/>
              </w:rPr>
              <w:t>91-80-4193-9241</w:t>
            </w:r>
          </w:p>
        </w:tc>
        <w:tc>
          <w:tcPr>
            <w:tcW w:w="1015" w:type="dxa"/>
          </w:tcPr>
          <w:p w14:paraId="0473B5BB" w14:textId="77777777" w:rsidR="00B03712" w:rsidRPr="00D13577" w:rsidRDefault="00B03712" w:rsidP="00AD0527">
            <w:pPr>
              <w:autoSpaceDE w:val="0"/>
              <w:autoSpaceDN w:val="0"/>
              <w:adjustRightInd w:val="0"/>
              <w:rPr>
                <w:rFonts w:asciiTheme="majorHAnsi" w:hAnsiTheme="majorHAnsi" w:cstheme="majorHAnsi"/>
                <w:color w:val="000000"/>
                <w:sz w:val="18"/>
              </w:rPr>
            </w:pPr>
            <w:r>
              <w:rPr>
                <w:rFonts w:asciiTheme="majorHAnsi" w:hAnsiTheme="majorHAnsi" w:cstheme="majorHAnsi"/>
                <w:color w:val="000000"/>
                <w:sz w:val="18"/>
              </w:rPr>
              <w:t>Raise Security request and raise JIRA assigning it to core team.</w:t>
            </w:r>
          </w:p>
        </w:tc>
      </w:tr>
      <w:tr w:rsidR="00B03712" w:rsidRPr="007B04C2" w14:paraId="79409C89" w14:textId="77777777" w:rsidTr="00B03712">
        <w:trPr>
          <w:trHeight w:val="409"/>
        </w:trPr>
        <w:tc>
          <w:tcPr>
            <w:tcW w:w="715" w:type="dxa"/>
            <w:noWrap/>
            <w:vAlign w:val="center"/>
          </w:tcPr>
          <w:p w14:paraId="787C3AF9" w14:textId="77777777" w:rsidR="00B03712" w:rsidRPr="0036505E" w:rsidRDefault="00B03712" w:rsidP="00AD0527">
            <w:pPr>
              <w:autoSpaceDE w:val="0"/>
              <w:autoSpaceDN w:val="0"/>
              <w:adjustRightInd w:val="0"/>
              <w:jc w:val="center"/>
              <w:rPr>
                <w:rFonts w:asciiTheme="majorHAnsi" w:hAnsiTheme="majorHAnsi" w:cstheme="majorHAnsi"/>
                <w:color w:val="000000"/>
                <w:sz w:val="18"/>
              </w:rPr>
            </w:pPr>
            <w:r w:rsidRPr="0036505E">
              <w:rPr>
                <w:rFonts w:asciiTheme="majorHAnsi" w:hAnsiTheme="majorHAnsi" w:cstheme="majorHAnsi"/>
                <w:color w:val="000000"/>
                <w:sz w:val="18"/>
              </w:rPr>
              <w:t>3</w:t>
            </w:r>
          </w:p>
        </w:tc>
        <w:tc>
          <w:tcPr>
            <w:tcW w:w="2035" w:type="dxa"/>
          </w:tcPr>
          <w:p w14:paraId="50EF5146" w14:textId="77777777" w:rsidR="00B03712" w:rsidRPr="0036505E" w:rsidRDefault="00B03712" w:rsidP="00AD0527">
            <w:pPr>
              <w:autoSpaceDE w:val="0"/>
              <w:autoSpaceDN w:val="0"/>
              <w:adjustRightInd w:val="0"/>
              <w:rPr>
                <w:rFonts w:asciiTheme="majorHAnsi" w:hAnsiTheme="majorHAnsi" w:cstheme="majorHAnsi"/>
                <w:color w:val="000000"/>
                <w:sz w:val="18"/>
              </w:rPr>
            </w:pPr>
            <w:r>
              <w:rPr>
                <w:rFonts w:asciiTheme="majorHAnsi" w:hAnsiTheme="majorHAnsi" w:cstheme="majorHAnsi"/>
                <w:color w:val="000000"/>
                <w:sz w:val="18"/>
              </w:rPr>
              <w:t>Issue related to Development/Change Requests/Enhancements</w:t>
            </w:r>
          </w:p>
        </w:tc>
        <w:tc>
          <w:tcPr>
            <w:tcW w:w="2430" w:type="dxa"/>
            <w:noWrap/>
            <w:vAlign w:val="center"/>
          </w:tcPr>
          <w:p w14:paraId="080DDD26" w14:textId="77777777" w:rsidR="00B03712" w:rsidRPr="0036505E" w:rsidRDefault="00B03712" w:rsidP="00AD0527">
            <w:pPr>
              <w:autoSpaceDE w:val="0"/>
              <w:autoSpaceDN w:val="0"/>
              <w:adjustRightInd w:val="0"/>
              <w:rPr>
                <w:rFonts w:asciiTheme="majorHAnsi" w:hAnsiTheme="majorHAnsi" w:cstheme="majorHAnsi"/>
                <w:color w:val="000000"/>
                <w:sz w:val="18"/>
              </w:rPr>
            </w:pPr>
            <w:r>
              <w:rPr>
                <w:rFonts w:asciiTheme="majorHAnsi" w:hAnsiTheme="majorHAnsi" w:cstheme="majorHAnsi"/>
                <w:color w:val="000000"/>
                <w:sz w:val="18"/>
              </w:rPr>
              <w:t>RPA Core Team</w:t>
            </w:r>
          </w:p>
        </w:tc>
        <w:tc>
          <w:tcPr>
            <w:tcW w:w="2520" w:type="dxa"/>
            <w:noWrap/>
            <w:vAlign w:val="center"/>
          </w:tcPr>
          <w:p w14:paraId="16E9B1CE" w14:textId="77777777" w:rsidR="00B03712" w:rsidRPr="0036505E" w:rsidRDefault="00B03712" w:rsidP="00AD0527">
            <w:pPr>
              <w:autoSpaceDE w:val="0"/>
              <w:autoSpaceDN w:val="0"/>
              <w:adjustRightInd w:val="0"/>
              <w:rPr>
                <w:rFonts w:asciiTheme="majorHAnsi" w:hAnsiTheme="majorHAnsi" w:cstheme="majorHAnsi"/>
                <w:color w:val="000000"/>
                <w:sz w:val="18"/>
              </w:rPr>
            </w:pPr>
            <w:r w:rsidRPr="00AD0527">
              <w:rPr>
                <w:rFonts w:asciiTheme="majorHAnsi" w:hAnsiTheme="majorHAnsi" w:cstheme="majorHAnsi"/>
                <w:color w:val="000000"/>
                <w:sz w:val="18"/>
              </w:rPr>
              <w:t>rpa-</w:t>
            </w:r>
            <w:r>
              <w:rPr>
                <w:rFonts w:asciiTheme="majorHAnsi" w:hAnsiTheme="majorHAnsi" w:cstheme="majorHAnsi"/>
                <w:color w:val="000000"/>
                <w:sz w:val="18"/>
              </w:rPr>
              <w:t>core</w:t>
            </w:r>
            <w:r w:rsidRPr="00AD0527">
              <w:rPr>
                <w:rFonts w:asciiTheme="majorHAnsi" w:hAnsiTheme="majorHAnsi" w:cstheme="majorHAnsi"/>
                <w:color w:val="000000"/>
                <w:sz w:val="18"/>
              </w:rPr>
              <w:t>@adobe.com</w:t>
            </w:r>
          </w:p>
        </w:tc>
        <w:tc>
          <w:tcPr>
            <w:tcW w:w="1355" w:type="dxa"/>
            <w:vAlign w:val="center"/>
          </w:tcPr>
          <w:p w14:paraId="1E56EBC1" w14:textId="77777777" w:rsidR="00B03712" w:rsidRPr="0036505E" w:rsidRDefault="00B03712" w:rsidP="00AD0527">
            <w:pPr>
              <w:autoSpaceDE w:val="0"/>
              <w:autoSpaceDN w:val="0"/>
              <w:adjustRightInd w:val="0"/>
              <w:rPr>
                <w:rFonts w:asciiTheme="majorHAnsi" w:hAnsiTheme="majorHAnsi" w:cstheme="majorHAnsi"/>
                <w:color w:val="000000"/>
                <w:sz w:val="18"/>
              </w:rPr>
            </w:pPr>
            <w:r w:rsidRPr="00D13577">
              <w:rPr>
                <w:rFonts w:asciiTheme="majorHAnsi" w:hAnsiTheme="majorHAnsi" w:cstheme="majorHAnsi"/>
                <w:color w:val="000000"/>
                <w:sz w:val="18"/>
              </w:rPr>
              <w:t>91-80-4193-9241</w:t>
            </w:r>
          </w:p>
        </w:tc>
        <w:tc>
          <w:tcPr>
            <w:tcW w:w="1015" w:type="dxa"/>
          </w:tcPr>
          <w:p w14:paraId="079EFC45" w14:textId="77777777" w:rsidR="00B03712" w:rsidRPr="00D13577" w:rsidRDefault="00B03712" w:rsidP="00AD0527">
            <w:pPr>
              <w:autoSpaceDE w:val="0"/>
              <w:autoSpaceDN w:val="0"/>
              <w:adjustRightInd w:val="0"/>
              <w:rPr>
                <w:rFonts w:asciiTheme="majorHAnsi" w:hAnsiTheme="majorHAnsi" w:cstheme="majorHAnsi"/>
                <w:color w:val="000000"/>
                <w:sz w:val="18"/>
              </w:rPr>
            </w:pPr>
            <w:r>
              <w:rPr>
                <w:rFonts w:asciiTheme="majorHAnsi" w:hAnsiTheme="majorHAnsi" w:cstheme="majorHAnsi"/>
                <w:color w:val="000000"/>
                <w:sz w:val="18"/>
              </w:rPr>
              <w:t>Raise change request in JIRA ticket assign it to core team</w:t>
            </w:r>
          </w:p>
        </w:tc>
      </w:tr>
      <w:tr w:rsidR="00B03712" w:rsidRPr="007B04C2" w14:paraId="48E3FB78" w14:textId="77777777" w:rsidTr="00B03712">
        <w:trPr>
          <w:trHeight w:val="409"/>
        </w:trPr>
        <w:tc>
          <w:tcPr>
            <w:tcW w:w="715" w:type="dxa"/>
            <w:noWrap/>
            <w:vAlign w:val="center"/>
          </w:tcPr>
          <w:p w14:paraId="3EC219D3" w14:textId="77777777" w:rsidR="00B03712" w:rsidRPr="0036505E" w:rsidRDefault="00B03712" w:rsidP="000505A4">
            <w:pPr>
              <w:autoSpaceDE w:val="0"/>
              <w:autoSpaceDN w:val="0"/>
              <w:adjustRightInd w:val="0"/>
              <w:jc w:val="center"/>
              <w:rPr>
                <w:rFonts w:asciiTheme="majorHAnsi" w:hAnsiTheme="majorHAnsi" w:cstheme="majorHAnsi"/>
                <w:color w:val="000000"/>
                <w:sz w:val="18"/>
              </w:rPr>
            </w:pPr>
            <w:r>
              <w:rPr>
                <w:rFonts w:asciiTheme="majorHAnsi" w:hAnsiTheme="majorHAnsi" w:cstheme="majorHAnsi"/>
                <w:color w:val="000000"/>
                <w:sz w:val="18"/>
              </w:rPr>
              <w:t>4</w:t>
            </w:r>
          </w:p>
        </w:tc>
        <w:tc>
          <w:tcPr>
            <w:tcW w:w="2035" w:type="dxa"/>
          </w:tcPr>
          <w:p w14:paraId="3765766A" w14:textId="77777777" w:rsidR="00B03712" w:rsidRDefault="00B03712" w:rsidP="000505A4">
            <w:pPr>
              <w:autoSpaceDE w:val="0"/>
              <w:autoSpaceDN w:val="0"/>
              <w:adjustRightInd w:val="0"/>
              <w:rPr>
                <w:rFonts w:asciiTheme="majorHAnsi" w:hAnsiTheme="majorHAnsi" w:cstheme="majorHAnsi"/>
                <w:color w:val="000000"/>
                <w:sz w:val="18"/>
              </w:rPr>
            </w:pPr>
            <w:r>
              <w:rPr>
                <w:rFonts w:asciiTheme="majorHAnsi" w:hAnsiTheme="majorHAnsi" w:cstheme="majorHAnsi"/>
                <w:color w:val="000000"/>
                <w:sz w:val="18"/>
              </w:rPr>
              <w:t>Package Deployment in to Production</w:t>
            </w:r>
          </w:p>
        </w:tc>
        <w:tc>
          <w:tcPr>
            <w:tcW w:w="2430" w:type="dxa"/>
            <w:noWrap/>
            <w:vAlign w:val="center"/>
          </w:tcPr>
          <w:p w14:paraId="4A7C9447" w14:textId="77777777" w:rsidR="00B03712" w:rsidRPr="0036505E" w:rsidRDefault="00B03712" w:rsidP="000505A4">
            <w:pPr>
              <w:autoSpaceDE w:val="0"/>
              <w:autoSpaceDN w:val="0"/>
              <w:adjustRightInd w:val="0"/>
              <w:rPr>
                <w:rFonts w:asciiTheme="majorHAnsi" w:hAnsiTheme="majorHAnsi" w:cstheme="majorHAnsi"/>
                <w:color w:val="000000"/>
                <w:sz w:val="18"/>
              </w:rPr>
            </w:pPr>
            <w:r>
              <w:rPr>
                <w:rFonts w:asciiTheme="majorHAnsi" w:hAnsiTheme="majorHAnsi" w:cstheme="majorHAnsi"/>
                <w:color w:val="000000"/>
                <w:sz w:val="18"/>
              </w:rPr>
              <w:t>RPA Core Team</w:t>
            </w:r>
          </w:p>
        </w:tc>
        <w:tc>
          <w:tcPr>
            <w:tcW w:w="2520" w:type="dxa"/>
            <w:noWrap/>
            <w:vAlign w:val="center"/>
          </w:tcPr>
          <w:p w14:paraId="2851447B" w14:textId="77777777" w:rsidR="00B03712" w:rsidRPr="0036505E" w:rsidRDefault="00B03712" w:rsidP="000505A4">
            <w:pPr>
              <w:autoSpaceDE w:val="0"/>
              <w:autoSpaceDN w:val="0"/>
              <w:adjustRightInd w:val="0"/>
              <w:jc w:val="both"/>
              <w:rPr>
                <w:rFonts w:asciiTheme="majorHAnsi" w:hAnsiTheme="majorHAnsi" w:cstheme="majorHAnsi"/>
                <w:color w:val="000000"/>
                <w:sz w:val="18"/>
              </w:rPr>
            </w:pPr>
            <w:r w:rsidRPr="00AD0527">
              <w:rPr>
                <w:rFonts w:asciiTheme="majorHAnsi" w:hAnsiTheme="majorHAnsi" w:cstheme="majorHAnsi"/>
                <w:color w:val="000000"/>
                <w:sz w:val="18"/>
              </w:rPr>
              <w:t>rpa-core@adobe.com</w:t>
            </w:r>
          </w:p>
        </w:tc>
        <w:tc>
          <w:tcPr>
            <w:tcW w:w="1355" w:type="dxa"/>
            <w:vAlign w:val="center"/>
          </w:tcPr>
          <w:p w14:paraId="50BCF09C" w14:textId="77777777" w:rsidR="00B03712" w:rsidRPr="0036505E" w:rsidRDefault="00B03712" w:rsidP="000505A4">
            <w:pPr>
              <w:autoSpaceDE w:val="0"/>
              <w:autoSpaceDN w:val="0"/>
              <w:adjustRightInd w:val="0"/>
              <w:rPr>
                <w:rFonts w:asciiTheme="majorHAnsi" w:hAnsiTheme="majorHAnsi" w:cstheme="majorHAnsi"/>
                <w:color w:val="000000"/>
                <w:sz w:val="18"/>
              </w:rPr>
            </w:pPr>
            <w:r w:rsidRPr="00D13577">
              <w:rPr>
                <w:rFonts w:asciiTheme="majorHAnsi" w:hAnsiTheme="majorHAnsi" w:cstheme="majorHAnsi"/>
                <w:color w:val="000000"/>
                <w:sz w:val="18"/>
              </w:rPr>
              <w:t>91-80-4193-9241</w:t>
            </w:r>
          </w:p>
        </w:tc>
        <w:tc>
          <w:tcPr>
            <w:tcW w:w="1015" w:type="dxa"/>
          </w:tcPr>
          <w:p w14:paraId="7B6766E9" w14:textId="77777777" w:rsidR="00B03712" w:rsidRPr="00D13577" w:rsidRDefault="00B03712" w:rsidP="000505A4">
            <w:pPr>
              <w:autoSpaceDE w:val="0"/>
              <w:autoSpaceDN w:val="0"/>
              <w:adjustRightInd w:val="0"/>
              <w:rPr>
                <w:rFonts w:asciiTheme="majorHAnsi" w:hAnsiTheme="majorHAnsi" w:cstheme="majorHAnsi"/>
                <w:color w:val="000000"/>
                <w:sz w:val="18"/>
              </w:rPr>
            </w:pPr>
            <w:r>
              <w:rPr>
                <w:rFonts w:asciiTheme="majorHAnsi" w:hAnsiTheme="majorHAnsi" w:cstheme="majorHAnsi"/>
                <w:color w:val="000000"/>
                <w:sz w:val="18"/>
              </w:rPr>
              <w:t>Raise a JIRA ticket assign it to core team</w:t>
            </w:r>
          </w:p>
        </w:tc>
      </w:tr>
    </w:tbl>
    <w:p w14:paraId="5FE94C38" w14:textId="77777777" w:rsidR="00311E5B" w:rsidRDefault="00311E5B" w:rsidP="002C4472">
      <w:pPr>
        <w:rPr>
          <w:b/>
        </w:rPr>
      </w:pPr>
    </w:p>
    <w:p w14:paraId="6D330A20" w14:textId="437E50A9" w:rsidR="009C6452" w:rsidRPr="009C6452" w:rsidRDefault="00C73166" w:rsidP="002C4472">
      <w:pPr>
        <w:rPr>
          <w:b/>
        </w:rPr>
      </w:pPr>
      <w:r>
        <w:rPr>
          <w:b/>
        </w:rPr>
        <w:t>BOT</w:t>
      </w:r>
      <w:r w:rsidR="009C6452" w:rsidRPr="00E128F3">
        <w:rPr>
          <w:b/>
        </w:rPr>
        <w:t xml:space="preserve"> Maintenance:</w:t>
      </w:r>
      <w:r w:rsidR="009C6452">
        <w:rPr>
          <w:b/>
        </w:rPr>
        <w:t xml:space="preserve"> -</w:t>
      </w:r>
    </w:p>
    <w:tbl>
      <w:tblPr>
        <w:tblStyle w:val="TableGridLight1"/>
        <w:tblpPr w:leftFromText="180" w:rightFromText="180" w:vertAnchor="text" w:horzAnchor="page" w:tblpX="819" w:tblpY="339"/>
        <w:tblW w:w="11155" w:type="dxa"/>
        <w:tblLayout w:type="fixed"/>
        <w:tblLook w:val="04A0" w:firstRow="1" w:lastRow="0" w:firstColumn="1" w:lastColumn="0" w:noHBand="0" w:noVBand="1"/>
      </w:tblPr>
      <w:tblGrid>
        <w:gridCol w:w="421"/>
        <w:gridCol w:w="1644"/>
        <w:gridCol w:w="1620"/>
        <w:gridCol w:w="2250"/>
        <w:gridCol w:w="1260"/>
        <w:gridCol w:w="2430"/>
        <w:gridCol w:w="1530"/>
      </w:tblGrid>
      <w:tr w:rsidR="00292815" w:rsidRPr="00292815" w14:paraId="61749DEA" w14:textId="77777777" w:rsidTr="00776D34">
        <w:trPr>
          <w:trHeight w:val="432"/>
        </w:trPr>
        <w:tc>
          <w:tcPr>
            <w:tcW w:w="421" w:type="dxa"/>
            <w:shd w:val="clear" w:color="auto" w:fill="949494" w:themeFill="accent6" w:themeFillTint="99"/>
            <w:noWrap/>
            <w:vAlign w:val="center"/>
            <w:hideMark/>
          </w:tcPr>
          <w:p w14:paraId="5A185E2B" w14:textId="77777777" w:rsidR="00292815" w:rsidRPr="00292815" w:rsidRDefault="00292815" w:rsidP="00292815">
            <w:pPr>
              <w:jc w:val="center"/>
              <w:rPr>
                <w:rFonts w:asciiTheme="minorHAnsi" w:hAnsiTheme="minorHAnsi" w:cstheme="minorHAnsi"/>
                <w:b/>
                <w:color w:val="FFFFFF" w:themeColor="background1"/>
                <w:sz w:val="24"/>
              </w:rPr>
            </w:pPr>
            <w:r w:rsidRPr="00292815">
              <w:rPr>
                <w:rFonts w:asciiTheme="minorHAnsi" w:hAnsiTheme="minorHAnsi" w:cstheme="minorHAnsi"/>
                <w:b/>
                <w:color w:val="FFFFFF" w:themeColor="background1"/>
                <w:sz w:val="24"/>
              </w:rPr>
              <w:t>#</w:t>
            </w:r>
          </w:p>
        </w:tc>
        <w:tc>
          <w:tcPr>
            <w:tcW w:w="1644" w:type="dxa"/>
            <w:shd w:val="clear" w:color="auto" w:fill="949494" w:themeFill="accent6" w:themeFillTint="99"/>
          </w:tcPr>
          <w:p w14:paraId="73E16ADD" w14:textId="77777777" w:rsidR="00292815" w:rsidRPr="00292815" w:rsidRDefault="00292815" w:rsidP="00292815">
            <w:pPr>
              <w:snapToGrid w:val="0"/>
              <w:rPr>
                <w:rFonts w:asciiTheme="minorHAnsi" w:hAnsiTheme="minorHAnsi" w:cstheme="minorHAnsi"/>
                <w:b/>
                <w:color w:val="FFFFFF" w:themeColor="background1"/>
                <w:sz w:val="24"/>
              </w:rPr>
            </w:pPr>
            <w:r w:rsidRPr="00292815">
              <w:rPr>
                <w:rFonts w:asciiTheme="minorHAnsi" w:hAnsiTheme="minorHAnsi" w:cstheme="minorHAnsi"/>
                <w:b/>
                <w:color w:val="FFFFFF" w:themeColor="background1"/>
                <w:sz w:val="24"/>
              </w:rPr>
              <w:t>Applications involved</w:t>
            </w:r>
          </w:p>
        </w:tc>
        <w:tc>
          <w:tcPr>
            <w:tcW w:w="1620" w:type="dxa"/>
            <w:shd w:val="clear" w:color="auto" w:fill="949494" w:themeFill="accent6" w:themeFillTint="99"/>
          </w:tcPr>
          <w:p w14:paraId="29CD98EC" w14:textId="77777777" w:rsidR="00292815" w:rsidRPr="00292815" w:rsidRDefault="00292815" w:rsidP="00292815">
            <w:pPr>
              <w:snapToGrid w:val="0"/>
              <w:rPr>
                <w:rFonts w:asciiTheme="minorHAnsi" w:hAnsiTheme="minorHAnsi" w:cstheme="minorHAnsi"/>
                <w:b/>
                <w:color w:val="FFFFFF" w:themeColor="background1"/>
                <w:sz w:val="24"/>
              </w:rPr>
            </w:pPr>
            <w:r w:rsidRPr="00292815">
              <w:rPr>
                <w:rFonts w:asciiTheme="minorHAnsi" w:hAnsiTheme="minorHAnsi" w:cstheme="minorHAnsi"/>
                <w:b/>
                <w:color w:val="FFFFFF" w:themeColor="background1"/>
                <w:sz w:val="24"/>
              </w:rPr>
              <w:t>Password maintenance</w:t>
            </w:r>
          </w:p>
        </w:tc>
        <w:tc>
          <w:tcPr>
            <w:tcW w:w="2250" w:type="dxa"/>
            <w:shd w:val="clear" w:color="auto" w:fill="949494" w:themeFill="accent6" w:themeFillTint="99"/>
            <w:noWrap/>
            <w:vAlign w:val="center"/>
            <w:hideMark/>
          </w:tcPr>
          <w:p w14:paraId="4F705A4B" w14:textId="77777777" w:rsidR="00292815" w:rsidRPr="00292815" w:rsidRDefault="00292815" w:rsidP="00292815">
            <w:pPr>
              <w:snapToGrid w:val="0"/>
              <w:rPr>
                <w:rFonts w:asciiTheme="minorHAnsi" w:hAnsiTheme="minorHAnsi" w:cstheme="minorHAnsi"/>
                <w:b/>
                <w:color w:val="FFFFFF" w:themeColor="background1"/>
                <w:sz w:val="24"/>
              </w:rPr>
            </w:pPr>
            <w:r w:rsidRPr="00292815">
              <w:rPr>
                <w:rFonts w:asciiTheme="minorHAnsi" w:hAnsiTheme="minorHAnsi" w:cstheme="minorHAnsi"/>
                <w:b/>
                <w:color w:val="FFFFFF" w:themeColor="background1"/>
                <w:sz w:val="24"/>
              </w:rPr>
              <w:t>Point of Contact -Team</w:t>
            </w:r>
          </w:p>
        </w:tc>
        <w:tc>
          <w:tcPr>
            <w:tcW w:w="1260" w:type="dxa"/>
            <w:shd w:val="clear" w:color="auto" w:fill="949494" w:themeFill="accent6" w:themeFillTint="99"/>
          </w:tcPr>
          <w:p w14:paraId="2444D0CE" w14:textId="77777777" w:rsidR="00292815" w:rsidRPr="00292815" w:rsidRDefault="00292815" w:rsidP="00292815">
            <w:pPr>
              <w:snapToGrid w:val="0"/>
              <w:rPr>
                <w:rFonts w:asciiTheme="minorHAnsi" w:hAnsiTheme="minorHAnsi" w:cstheme="minorHAnsi"/>
                <w:b/>
                <w:color w:val="FFFFFF" w:themeColor="background1"/>
                <w:sz w:val="24"/>
              </w:rPr>
            </w:pPr>
            <w:r>
              <w:rPr>
                <w:rFonts w:asciiTheme="minorHAnsi" w:hAnsiTheme="minorHAnsi" w:cstheme="minorHAnsi"/>
                <w:b/>
                <w:color w:val="FFFFFF" w:themeColor="background1"/>
                <w:sz w:val="24"/>
              </w:rPr>
              <w:t>Frequency</w:t>
            </w:r>
          </w:p>
        </w:tc>
        <w:tc>
          <w:tcPr>
            <w:tcW w:w="2430" w:type="dxa"/>
            <w:shd w:val="clear" w:color="auto" w:fill="949494" w:themeFill="accent6" w:themeFillTint="99"/>
            <w:noWrap/>
            <w:vAlign w:val="center"/>
            <w:hideMark/>
          </w:tcPr>
          <w:p w14:paraId="7F0B3557" w14:textId="77777777" w:rsidR="00292815" w:rsidRPr="00292815" w:rsidRDefault="00292815" w:rsidP="00292815">
            <w:pPr>
              <w:snapToGrid w:val="0"/>
              <w:rPr>
                <w:rFonts w:asciiTheme="minorHAnsi" w:hAnsiTheme="minorHAnsi" w:cstheme="minorHAnsi"/>
                <w:b/>
                <w:color w:val="FFFFFF" w:themeColor="background1"/>
                <w:sz w:val="24"/>
              </w:rPr>
            </w:pPr>
            <w:r w:rsidRPr="00292815">
              <w:rPr>
                <w:rFonts w:asciiTheme="minorHAnsi" w:hAnsiTheme="minorHAnsi" w:cstheme="minorHAnsi"/>
                <w:b/>
                <w:color w:val="FFFFFF" w:themeColor="background1"/>
                <w:sz w:val="24"/>
              </w:rPr>
              <w:t>Email IDs</w:t>
            </w:r>
          </w:p>
        </w:tc>
        <w:tc>
          <w:tcPr>
            <w:tcW w:w="1530" w:type="dxa"/>
            <w:shd w:val="clear" w:color="auto" w:fill="949494" w:themeFill="accent6" w:themeFillTint="99"/>
            <w:vAlign w:val="center"/>
          </w:tcPr>
          <w:p w14:paraId="6C0A47E2" w14:textId="77777777" w:rsidR="00292815" w:rsidRPr="00292815" w:rsidRDefault="00292815" w:rsidP="00292815">
            <w:pPr>
              <w:snapToGrid w:val="0"/>
              <w:rPr>
                <w:rFonts w:asciiTheme="minorHAnsi" w:hAnsiTheme="minorHAnsi" w:cstheme="minorHAnsi"/>
                <w:b/>
                <w:color w:val="FFFFFF" w:themeColor="background1"/>
                <w:sz w:val="24"/>
              </w:rPr>
            </w:pPr>
            <w:r w:rsidRPr="00292815">
              <w:rPr>
                <w:rFonts w:asciiTheme="minorHAnsi" w:hAnsiTheme="minorHAnsi" w:cstheme="minorHAnsi"/>
                <w:b/>
                <w:color w:val="FFFFFF" w:themeColor="background1"/>
                <w:sz w:val="24"/>
              </w:rPr>
              <w:t xml:space="preserve">Contact </w:t>
            </w:r>
          </w:p>
        </w:tc>
      </w:tr>
      <w:tr w:rsidR="00277DAD" w:rsidRPr="00292815" w14:paraId="49484A22" w14:textId="77777777" w:rsidTr="00776D34">
        <w:trPr>
          <w:trHeight w:val="409"/>
        </w:trPr>
        <w:tc>
          <w:tcPr>
            <w:tcW w:w="421" w:type="dxa"/>
            <w:noWrap/>
            <w:vAlign w:val="center"/>
          </w:tcPr>
          <w:p w14:paraId="51DAFABD" w14:textId="5A9997E3" w:rsidR="00277DAD" w:rsidRPr="00292815" w:rsidRDefault="00776D34" w:rsidP="00277DAD">
            <w:pPr>
              <w:autoSpaceDE w:val="0"/>
              <w:autoSpaceDN w:val="0"/>
              <w:adjustRightInd w:val="0"/>
              <w:jc w:val="center"/>
              <w:rPr>
                <w:rFonts w:asciiTheme="minorHAnsi" w:hAnsiTheme="minorHAnsi" w:cstheme="minorHAnsi"/>
                <w:color w:val="000000"/>
                <w:sz w:val="18"/>
              </w:rPr>
            </w:pPr>
            <w:r>
              <w:rPr>
                <w:rFonts w:asciiTheme="minorHAnsi" w:hAnsiTheme="minorHAnsi" w:cstheme="minorHAnsi"/>
                <w:color w:val="000000"/>
                <w:sz w:val="18"/>
              </w:rPr>
              <w:t>1</w:t>
            </w:r>
          </w:p>
        </w:tc>
        <w:tc>
          <w:tcPr>
            <w:tcW w:w="1644" w:type="dxa"/>
          </w:tcPr>
          <w:p w14:paraId="58D2119B" w14:textId="77777777" w:rsidR="00277DAD" w:rsidRPr="00292815" w:rsidRDefault="00277DAD" w:rsidP="00277DAD">
            <w:pPr>
              <w:autoSpaceDE w:val="0"/>
              <w:autoSpaceDN w:val="0"/>
              <w:adjustRightInd w:val="0"/>
              <w:rPr>
                <w:rFonts w:asciiTheme="minorHAnsi" w:hAnsiTheme="minorHAnsi" w:cstheme="minorHAnsi"/>
                <w:color w:val="000000"/>
                <w:sz w:val="18"/>
              </w:rPr>
            </w:pPr>
            <w:r w:rsidRPr="00292815">
              <w:rPr>
                <w:rFonts w:asciiTheme="minorHAnsi" w:hAnsiTheme="minorHAnsi" w:cstheme="minorHAnsi"/>
                <w:color w:val="000000"/>
                <w:sz w:val="18"/>
              </w:rPr>
              <w:t>Virtual Machine Login/Login to console</w:t>
            </w:r>
          </w:p>
        </w:tc>
        <w:tc>
          <w:tcPr>
            <w:tcW w:w="1620" w:type="dxa"/>
          </w:tcPr>
          <w:p w14:paraId="0DFA4532" w14:textId="77777777" w:rsidR="00277DAD" w:rsidRPr="00292815" w:rsidRDefault="00277DAD" w:rsidP="00277DAD">
            <w:pPr>
              <w:autoSpaceDE w:val="0"/>
              <w:autoSpaceDN w:val="0"/>
              <w:adjustRightInd w:val="0"/>
              <w:rPr>
                <w:rFonts w:asciiTheme="minorHAnsi" w:hAnsiTheme="minorHAnsi" w:cstheme="minorHAnsi"/>
                <w:color w:val="000000"/>
                <w:sz w:val="18"/>
              </w:rPr>
            </w:pPr>
            <w:r w:rsidRPr="00292815">
              <w:rPr>
                <w:rFonts w:asciiTheme="minorHAnsi" w:hAnsiTheme="minorHAnsi" w:cstheme="minorHAnsi"/>
                <w:color w:val="000000"/>
                <w:sz w:val="18"/>
              </w:rPr>
              <w:t>Password maintenance/Autorotation in CyberArk</w:t>
            </w:r>
          </w:p>
        </w:tc>
        <w:tc>
          <w:tcPr>
            <w:tcW w:w="2250" w:type="dxa"/>
            <w:noWrap/>
            <w:vAlign w:val="center"/>
          </w:tcPr>
          <w:p w14:paraId="553D597E" w14:textId="77777777" w:rsidR="00277DAD" w:rsidRPr="00292815" w:rsidRDefault="00277DAD" w:rsidP="00277DAD">
            <w:pPr>
              <w:autoSpaceDE w:val="0"/>
              <w:autoSpaceDN w:val="0"/>
              <w:adjustRightInd w:val="0"/>
              <w:rPr>
                <w:rFonts w:asciiTheme="minorHAnsi" w:hAnsiTheme="minorHAnsi" w:cstheme="minorHAnsi"/>
                <w:color w:val="000000"/>
                <w:sz w:val="18"/>
              </w:rPr>
            </w:pPr>
            <w:r w:rsidRPr="00292815">
              <w:rPr>
                <w:rFonts w:asciiTheme="minorHAnsi" w:hAnsiTheme="minorHAnsi" w:cstheme="minorHAnsi"/>
                <w:color w:val="000000"/>
                <w:sz w:val="18"/>
              </w:rPr>
              <w:t>RPA Core Team</w:t>
            </w:r>
          </w:p>
        </w:tc>
        <w:tc>
          <w:tcPr>
            <w:tcW w:w="1260" w:type="dxa"/>
          </w:tcPr>
          <w:p w14:paraId="2D9F17CF" w14:textId="77777777" w:rsidR="00277DAD" w:rsidRPr="00292815" w:rsidRDefault="00277DAD" w:rsidP="00277DAD">
            <w:pPr>
              <w:autoSpaceDE w:val="0"/>
              <w:autoSpaceDN w:val="0"/>
              <w:adjustRightInd w:val="0"/>
              <w:jc w:val="both"/>
              <w:rPr>
                <w:rFonts w:asciiTheme="minorHAnsi" w:hAnsiTheme="minorHAnsi" w:cstheme="minorHAnsi"/>
                <w:color w:val="000000"/>
                <w:sz w:val="18"/>
              </w:rPr>
            </w:pPr>
            <w:r>
              <w:rPr>
                <w:rFonts w:asciiTheme="minorHAnsi" w:hAnsiTheme="minorHAnsi" w:cstheme="minorHAnsi"/>
                <w:color w:val="000000"/>
                <w:sz w:val="18"/>
              </w:rPr>
              <w:t>30 days</w:t>
            </w:r>
          </w:p>
        </w:tc>
        <w:tc>
          <w:tcPr>
            <w:tcW w:w="2430" w:type="dxa"/>
            <w:noWrap/>
            <w:vAlign w:val="center"/>
          </w:tcPr>
          <w:p w14:paraId="4B611C4B" w14:textId="77777777" w:rsidR="00277DAD" w:rsidRPr="00292815" w:rsidRDefault="00277DAD" w:rsidP="00277DAD">
            <w:pPr>
              <w:autoSpaceDE w:val="0"/>
              <w:autoSpaceDN w:val="0"/>
              <w:adjustRightInd w:val="0"/>
              <w:jc w:val="both"/>
              <w:rPr>
                <w:rFonts w:asciiTheme="minorHAnsi" w:hAnsiTheme="minorHAnsi" w:cstheme="minorHAnsi"/>
                <w:color w:val="000000"/>
                <w:sz w:val="18"/>
              </w:rPr>
            </w:pPr>
            <w:r w:rsidRPr="00292815">
              <w:rPr>
                <w:rFonts w:asciiTheme="minorHAnsi" w:hAnsiTheme="minorHAnsi" w:cstheme="minorHAnsi"/>
                <w:color w:val="000000"/>
                <w:sz w:val="18"/>
              </w:rPr>
              <w:t>rpa-core@adobe.com</w:t>
            </w:r>
          </w:p>
        </w:tc>
        <w:tc>
          <w:tcPr>
            <w:tcW w:w="1530" w:type="dxa"/>
            <w:vAlign w:val="center"/>
          </w:tcPr>
          <w:p w14:paraId="678736A5" w14:textId="77777777" w:rsidR="00277DAD" w:rsidRPr="00292815" w:rsidRDefault="00277DAD" w:rsidP="00277DAD">
            <w:pPr>
              <w:autoSpaceDE w:val="0"/>
              <w:autoSpaceDN w:val="0"/>
              <w:adjustRightInd w:val="0"/>
              <w:rPr>
                <w:rFonts w:asciiTheme="minorHAnsi" w:hAnsiTheme="minorHAnsi" w:cstheme="minorHAnsi"/>
                <w:color w:val="000000"/>
                <w:sz w:val="18"/>
              </w:rPr>
            </w:pPr>
            <w:r w:rsidRPr="00292815">
              <w:rPr>
                <w:rFonts w:asciiTheme="minorHAnsi" w:hAnsiTheme="minorHAnsi" w:cstheme="minorHAnsi"/>
                <w:color w:val="000000"/>
                <w:sz w:val="18"/>
              </w:rPr>
              <w:t>91-80-4193-9241</w:t>
            </w:r>
          </w:p>
        </w:tc>
      </w:tr>
      <w:tr w:rsidR="00277DAD" w:rsidRPr="00292815" w14:paraId="73B71550" w14:textId="77777777" w:rsidTr="00776D34">
        <w:trPr>
          <w:trHeight w:val="409"/>
        </w:trPr>
        <w:tc>
          <w:tcPr>
            <w:tcW w:w="421" w:type="dxa"/>
            <w:noWrap/>
            <w:vAlign w:val="center"/>
          </w:tcPr>
          <w:p w14:paraId="7550CD4B" w14:textId="4B3DD041" w:rsidR="00277DAD" w:rsidRPr="00292815" w:rsidRDefault="00776D34" w:rsidP="00277DAD">
            <w:pPr>
              <w:autoSpaceDE w:val="0"/>
              <w:autoSpaceDN w:val="0"/>
              <w:adjustRightInd w:val="0"/>
              <w:jc w:val="center"/>
              <w:rPr>
                <w:rFonts w:asciiTheme="minorHAnsi" w:hAnsiTheme="minorHAnsi" w:cstheme="minorHAnsi"/>
                <w:color w:val="000000"/>
                <w:sz w:val="18"/>
              </w:rPr>
            </w:pPr>
            <w:r>
              <w:rPr>
                <w:rFonts w:asciiTheme="minorHAnsi" w:hAnsiTheme="minorHAnsi" w:cstheme="minorHAnsi"/>
                <w:color w:val="000000"/>
                <w:sz w:val="18"/>
              </w:rPr>
              <w:t>2</w:t>
            </w:r>
          </w:p>
        </w:tc>
        <w:tc>
          <w:tcPr>
            <w:tcW w:w="1644" w:type="dxa"/>
          </w:tcPr>
          <w:p w14:paraId="37E0B95F" w14:textId="19839AFF" w:rsidR="00277DAD" w:rsidRPr="00292815" w:rsidRDefault="00776D34" w:rsidP="00277DAD">
            <w:pPr>
              <w:autoSpaceDE w:val="0"/>
              <w:autoSpaceDN w:val="0"/>
              <w:adjustRightInd w:val="0"/>
              <w:rPr>
                <w:rFonts w:asciiTheme="minorHAnsi" w:hAnsiTheme="minorHAnsi" w:cstheme="minorHAnsi"/>
                <w:color w:val="000000"/>
                <w:sz w:val="18"/>
              </w:rPr>
            </w:pPr>
            <w:r>
              <w:rPr>
                <w:rFonts w:asciiTheme="minorHAnsi" w:hAnsiTheme="minorHAnsi" w:cstheme="minorHAnsi"/>
                <w:color w:val="000000"/>
                <w:sz w:val="18"/>
              </w:rPr>
              <w:t>Power BI/ Kafka Database</w:t>
            </w:r>
            <w:r w:rsidR="00277DAD" w:rsidRPr="00292815">
              <w:rPr>
                <w:rFonts w:asciiTheme="minorHAnsi" w:hAnsiTheme="minorHAnsi" w:cstheme="minorHAnsi"/>
                <w:color w:val="000000"/>
                <w:sz w:val="18"/>
              </w:rPr>
              <w:t xml:space="preserve"> </w:t>
            </w:r>
          </w:p>
        </w:tc>
        <w:tc>
          <w:tcPr>
            <w:tcW w:w="1620" w:type="dxa"/>
          </w:tcPr>
          <w:p w14:paraId="4334468E" w14:textId="77777777" w:rsidR="00277DAD" w:rsidRPr="00292815" w:rsidRDefault="00277DAD" w:rsidP="00277DAD">
            <w:pPr>
              <w:autoSpaceDE w:val="0"/>
              <w:autoSpaceDN w:val="0"/>
              <w:adjustRightInd w:val="0"/>
              <w:rPr>
                <w:rFonts w:asciiTheme="minorHAnsi" w:hAnsiTheme="minorHAnsi" w:cstheme="minorHAnsi"/>
                <w:color w:val="000000"/>
                <w:sz w:val="18"/>
              </w:rPr>
            </w:pPr>
            <w:r w:rsidRPr="00292815">
              <w:rPr>
                <w:rFonts w:asciiTheme="minorHAnsi" w:hAnsiTheme="minorHAnsi" w:cstheme="minorHAnsi"/>
                <w:color w:val="000000"/>
                <w:sz w:val="18"/>
              </w:rPr>
              <w:t>Password maintenance/</w:t>
            </w:r>
            <w:r>
              <w:rPr>
                <w:rFonts w:asciiTheme="minorHAnsi" w:hAnsiTheme="minorHAnsi" w:cstheme="minorHAnsi"/>
                <w:color w:val="000000"/>
                <w:sz w:val="18"/>
              </w:rPr>
              <w:t>chan</w:t>
            </w:r>
            <w:r w:rsidRPr="00292815">
              <w:rPr>
                <w:rFonts w:asciiTheme="minorHAnsi" w:hAnsiTheme="minorHAnsi" w:cstheme="minorHAnsi"/>
                <w:color w:val="000000"/>
                <w:sz w:val="18"/>
              </w:rPr>
              <w:t>ges to be made in CyberArk</w:t>
            </w:r>
          </w:p>
        </w:tc>
        <w:tc>
          <w:tcPr>
            <w:tcW w:w="2250" w:type="dxa"/>
            <w:noWrap/>
            <w:vAlign w:val="center"/>
          </w:tcPr>
          <w:p w14:paraId="478395A5" w14:textId="77777777" w:rsidR="00277DAD" w:rsidRPr="00292815" w:rsidRDefault="00277DAD" w:rsidP="00277DAD">
            <w:pPr>
              <w:autoSpaceDE w:val="0"/>
              <w:autoSpaceDN w:val="0"/>
              <w:adjustRightInd w:val="0"/>
              <w:rPr>
                <w:rFonts w:asciiTheme="minorHAnsi" w:hAnsiTheme="minorHAnsi" w:cstheme="minorHAnsi"/>
                <w:color w:val="000000"/>
                <w:sz w:val="18"/>
              </w:rPr>
            </w:pPr>
            <w:r w:rsidRPr="00292815">
              <w:rPr>
                <w:rFonts w:asciiTheme="minorHAnsi" w:hAnsiTheme="minorHAnsi" w:cstheme="minorHAnsi"/>
                <w:color w:val="000000"/>
                <w:sz w:val="18"/>
              </w:rPr>
              <w:t>RPA Core Team</w:t>
            </w:r>
          </w:p>
        </w:tc>
        <w:tc>
          <w:tcPr>
            <w:tcW w:w="1260" w:type="dxa"/>
          </w:tcPr>
          <w:p w14:paraId="1E10AF8A" w14:textId="77777777" w:rsidR="00277DAD" w:rsidRPr="00292815" w:rsidRDefault="00277DAD" w:rsidP="00277DAD">
            <w:pPr>
              <w:autoSpaceDE w:val="0"/>
              <w:autoSpaceDN w:val="0"/>
              <w:adjustRightInd w:val="0"/>
              <w:jc w:val="both"/>
              <w:rPr>
                <w:rFonts w:asciiTheme="minorHAnsi" w:hAnsiTheme="minorHAnsi" w:cstheme="minorHAnsi"/>
                <w:color w:val="000000"/>
                <w:sz w:val="18"/>
              </w:rPr>
            </w:pPr>
            <w:r>
              <w:rPr>
                <w:rFonts w:asciiTheme="minorHAnsi" w:hAnsiTheme="minorHAnsi" w:cstheme="minorHAnsi"/>
                <w:color w:val="000000"/>
                <w:sz w:val="18"/>
              </w:rPr>
              <w:t>90 days</w:t>
            </w:r>
          </w:p>
        </w:tc>
        <w:tc>
          <w:tcPr>
            <w:tcW w:w="2430" w:type="dxa"/>
            <w:noWrap/>
            <w:vAlign w:val="center"/>
          </w:tcPr>
          <w:p w14:paraId="012AF763" w14:textId="77777777" w:rsidR="00277DAD" w:rsidRPr="00292815" w:rsidRDefault="00277DAD" w:rsidP="00277DAD">
            <w:pPr>
              <w:autoSpaceDE w:val="0"/>
              <w:autoSpaceDN w:val="0"/>
              <w:adjustRightInd w:val="0"/>
              <w:jc w:val="both"/>
              <w:rPr>
                <w:rFonts w:asciiTheme="minorHAnsi" w:hAnsiTheme="minorHAnsi" w:cstheme="minorHAnsi"/>
                <w:color w:val="000000"/>
                <w:sz w:val="18"/>
              </w:rPr>
            </w:pPr>
            <w:r w:rsidRPr="00292815">
              <w:rPr>
                <w:rFonts w:asciiTheme="minorHAnsi" w:hAnsiTheme="minorHAnsi" w:cstheme="minorHAnsi"/>
                <w:color w:val="000000"/>
                <w:sz w:val="18"/>
              </w:rPr>
              <w:t>rpa-core@adobe.com</w:t>
            </w:r>
          </w:p>
        </w:tc>
        <w:tc>
          <w:tcPr>
            <w:tcW w:w="1530" w:type="dxa"/>
            <w:vAlign w:val="center"/>
          </w:tcPr>
          <w:p w14:paraId="6861318E" w14:textId="77777777" w:rsidR="00277DAD" w:rsidRPr="00292815" w:rsidRDefault="00277DAD" w:rsidP="00277DAD">
            <w:pPr>
              <w:autoSpaceDE w:val="0"/>
              <w:autoSpaceDN w:val="0"/>
              <w:adjustRightInd w:val="0"/>
              <w:rPr>
                <w:rFonts w:asciiTheme="minorHAnsi" w:hAnsiTheme="minorHAnsi" w:cstheme="minorHAnsi"/>
                <w:color w:val="000000"/>
                <w:sz w:val="18"/>
              </w:rPr>
            </w:pPr>
            <w:r w:rsidRPr="00292815">
              <w:rPr>
                <w:rFonts w:asciiTheme="minorHAnsi" w:hAnsiTheme="minorHAnsi" w:cstheme="minorHAnsi"/>
                <w:color w:val="000000"/>
                <w:sz w:val="18"/>
              </w:rPr>
              <w:t>91-80-4193-9241</w:t>
            </w:r>
          </w:p>
        </w:tc>
      </w:tr>
    </w:tbl>
    <w:p w14:paraId="51B9859D" w14:textId="77777777" w:rsidR="001173BC" w:rsidRDefault="001173BC" w:rsidP="002C4472">
      <w:pPr>
        <w:rPr>
          <w:b/>
        </w:rPr>
      </w:pPr>
    </w:p>
    <w:p w14:paraId="5547B312" w14:textId="49623725" w:rsidR="00F13949" w:rsidRPr="009326FB" w:rsidRDefault="003B1472" w:rsidP="002C4472">
      <w:pPr>
        <w:rPr>
          <w:b/>
          <w:i/>
        </w:rPr>
      </w:pPr>
      <w:r w:rsidRPr="009326FB">
        <w:rPr>
          <w:b/>
          <w:i/>
        </w:rPr>
        <w:t>Note: -</w:t>
      </w:r>
      <w:r w:rsidR="00F13949" w:rsidRPr="009326FB">
        <w:rPr>
          <w:b/>
          <w:i/>
        </w:rPr>
        <w:t xml:space="preserve"> Follow up’s for all the above mentioned </w:t>
      </w:r>
      <w:r w:rsidR="00C73166">
        <w:rPr>
          <w:b/>
          <w:i/>
        </w:rPr>
        <w:t>BOT</w:t>
      </w:r>
      <w:r w:rsidR="00F13949" w:rsidRPr="009326FB">
        <w:rPr>
          <w:b/>
          <w:i/>
        </w:rPr>
        <w:t xml:space="preserve"> maintenance issues will be taken care by RPA core team and will send out follow up emails whenever the issue needs to be addressed by the respective </w:t>
      </w:r>
      <w:r w:rsidR="00C62F68">
        <w:rPr>
          <w:b/>
          <w:i/>
        </w:rPr>
        <w:t>point of contact members.</w:t>
      </w:r>
    </w:p>
    <w:p w14:paraId="3AADADFA" w14:textId="77777777" w:rsidR="00E128F3" w:rsidRDefault="001173BC" w:rsidP="002C4472">
      <w:pPr>
        <w:rPr>
          <w:b/>
        </w:rPr>
      </w:pPr>
      <w:r>
        <w:rPr>
          <w:b/>
        </w:rPr>
        <w:t xml:space="preserve">On call support </w:t>
      </w:r>
      <w:r w:rsidR="00467BB1">
        <w:rPr>
          <w:b/>
        </w:rPr>
        <w:t>Details: -</w:t>
      </w:r>
    </w:p>
    <w:p w14:paraId="33F83400" w14:textId="77777777" w:rsidR="001173BC" w:rsidRPr="001173BC" w:rsidRDefault="001173BC" w:rsidP="001173BC">
      <w:r w:rsidRPr="001173BC">
        <w:t>RPA on-call and steps to launch CSO are published here:</w:t>
      </w:r>
    </w:p>
    <w:p w14:paraId="53EFB838" w14:textId="3021574C" w:rsidR="0050588A" w:rsidRPr="0050588A" w:rsidRDefault="004A5606" w:rsidP="0050588A">
      <w:pPr>
        <w:rPr>
          <w:u w:val="single"/>
        </w:rPr>
      </w:pPr>
      <w:hyperlink r:id="rId14" w:anchor="RoboticProcessAutomation-On-callSupport" w:history="1">
        <w:r w:rsidR="001173BC" w:rsidRPr="00467BB1">
          <w:rPr>
            <w:u w:val="single"/>
          </w:rPr>
          <w:t>https://wiki.corp.adobe.com/display/RPA/</w:t>
        </w:r>
        <w:r w:rsidR="003D6C74">
          <w:rPr>
            <w:u w:val="single"/>
          </w:rPr>
          <w:t>Robotic</w:t>
        </w:r>
        <w:r w:rsidR="001173BC" w:rsidRPr="00467BB1">
          <w:rPr>
            <w:u w:val="single"/>
          </w:rPr>
          <w:t>+Process+Automation#</w:t>
        </w:r>
        <w:r w:rsidR="003D6C74">
          <w:rPr>
            <w:u w:val="single"/>
          </w:rPr>
          <w:t>Robotic</w:t>
        </w:r>
        <w:r w:rsidR="001173BC" w:rsidRPr="00467BB1">
          <w:rPr>
            <w:u w:val="single"/>
          </w:rPr>
          <w:t>ProcessAutomation-On-callSupport</w:t>
        </w:r>
      </w:hyperlink>
      <w:r w:rsidR="00F13949">
        <w:rPr>
          <w:u w:val="single"/>
        </w:rPr>
        <w:t>.</w:t>
      </w:r>
    </w:p>
    <w:p w14:paraId="2E7B1C7A" w14:textId="77777777" w:rsidR="0050588A" w:rsidRPr="0050588A" w:rsidRDefault="0050588A" w:rsidP="0050588A">
      <w:pPr>
        <w:pStyle w:val="NormalWeb"/>
        <w:spacing w:before="0" w:beforeAutospacing="0" w:after="0" w:afterAutospacing="0"/>
        <w:rPr>
          <w:rFonts w:ascii="&amp;quot" w:hAnsi="&amp;quot"/>
          <w:sz w:val="21"/>
          <w:szCs w:val="21"/>
        </w:rPr>
      </w:pPr>
      <w:r w:rsidRPr="0050588A">
        <w:rPr>
          <w:rStyle w:val="Strong"/>
          <w:rFonts w:ascii="&amp;quot" w:eastAsiaTheme="majorEastAsia" w:hAnsi="&amp;quot"/>
          <w:i/>
          <w:iCs/>
          <w:color w:val="auto"/>
          <w:sz w:val="21"/>
          <w:szCs w:val="21"/>
        </w:rPr>
        <w:t>Pager Duty</w:t>
      </w:r>
      <w:r w:rsidRPr="0050588A">
        <w:rPr>
          <w:rFonts w:ascii="&amp;quot" w:hAnsi="&amp;quot"/>
          <w:sz w:val="21"/>
          <w:szCs w:val="21"/>
        </w:rPr>
        <w:t xml:space="preserve"> queue name of RPA platform is: </w:t>
      </w:r>
      <w:r w:rsidRPr="0050588A">
        <w:rPr>
          <w:rStyle w:val="Strong"/>
          <w:rFonts w:ascii="&amp;quot" w:eastAsiaTheme="majorEastAsia" w:hAnsi="&amp;quot"/>
          <w:color w:val="auto"/>
          <w:sz w:val="21"/>
          <w:szCs w:val="21"/>
        </w:rPr>
        <w:t>Platform Engineering - RPA</w:t>
      </w:r>
    </w:p>
    <w:p w14:paraId="44004FE2" w14:textId="77777777" w:rsidR="0050588A" w:rsidRPr="0050588A" w:rsidRDefault="0050588A" w:rsidP="0050588A">
      <w:pPr>
        <w:pStyle w:val="NormalWeb"/>
        <w:spacing w:before="150" w:beforeAutospacing="0" w:after="0" w:afterAutospacing="0"/>
        <w:rPr>
          <w:rFonts w:ascii="&amp;quot" w:hAnsi="&amp;quot"/>
          <w:sz w:val="21"/>
          <w:szCs w:val="21"/>
        </w:rPr>
      </w:pPr>
      <w:r w:rsidRPr="0050588A">
        <w:rPr>
          <w:rFonts w:ascii="&amp;quot" w:hAnsi="&amp;quot"/>
          <w:sz w:val="21"/>
          <w:szCs w:val="21"/>
        </w:rPr>
        <w:t xml:space="preserve">Support information for RPA Core team members is </w:t>
      </w:r>
      <w:hyperlink r:id="rId15" w:history="1">
        <w:r w:rsidRPr="0050588A">
          <w:rPr>
            <w:rStyle w:val="Hyperlink"/>
            <w:rFonts w:ascii="&amp;quot" w:eastAsiaTheme="majorEastAsia" w:hAnsi="&amp;quot"/>
            <w:color w:val="auto"/>
            <w:sz w:val="21"/>
            <w:szCs w:val="21"/>
          </w:rPr>
          <w:t>compiled here.</w:t>
        </w:r>
        <w:r w:rsidRPr="0050588A">
          <w:rPr>
            <w:rFonts w:ascii="&amp;quot" w:hAnsi="&amp;quot"/>
            <w:sz w:val="21"/>
            <w:szCs w:val="21"/>
          </w:rPr>
          <w:br/>
        </w:r>
      </w:hyperlink>
    </w:p>
    <w:p w14:paraId="5B056997" w14:textId="77777777" w:rsidR="0050588A" w:rsidRPr="0050588A" w:rsidRDefault="0050588A" w:rsidP="0050588A">
      <w:pPr>
        <w:pStyle w:val="Heading4"/>
        <w:spacing w:before="300" w:line="300" w:lineRule="atLeast"/>
        <w:rPr>
          <w:rFonts w:ascii="&amp;quot" w:hAnsi="&amp;quot"/>
          <w:color w:val="auto"/>
          <w:sz w:val="21"/>
          <w:szCs w:val="21"/>
        </w:rPr>
      </w:pPr>
      <w:r w:rsidRPr="0050588A">
        <w:rPr>
          <w:rFonts w:ascii="&amp;quot" w:hAnsi="&amp;quot"/>
          <w:color w:val="auto"/>
          <w:sz w:val="21"/>
          <w:szCs w:val="21"/>
        </w:rPr>
        <w:t>Opening a CSO</w:t>
      </w:r>
    </w:p>
    <w:p w14:paraId="79B0B38C" w14:textId="77777777" w:rsidR="0050588A" w:rsidRPr="0050588A" w:rsidRDefault="0050588A" w:rsidP="0050588A">
      <w:pPr>
        <w:pStyle w:val="NormalWeb"/>
        <w:spacing w:before="0" w:beforeAutospacing="0" w:after="0" w:afterAutospacing="0"/>
        <w:rPr>
          <w:rFonts w:ascii="&amp;quot" w:hAnsi="&amp;quot"/>
          <w:sz w:val="21"/>
          <w:szCs w:val="21"/>
        </w:rPr>
      </w:pPr>
      <w:r w:rsidRPr="0050588A">
        <w:rPr>
          <w:rStyle w:val="ms-rtefontface-5"/>
          <w:rFonts w:ascii="&amp;quot" w:eastAsiaTheme="majorEastAsia" w:hAnsi="&amp;quot"/>
          <w:sz w:val="21"/>
          <w:szCs w:val="21"/>
        </w:rPr>
        <w:t>A CSO can be opened by calling the TDM Team:</w:t>
      </w:r>
    </w:p>
    <w:p w14:paraId="0AE4FF11" w14:textId="77777777" w:rsidR="0050588A" w:rsidRPr="0050588A" w:rsidRDefault="0050588A" w:rsidP="00CB2154">
      <w:pPr>
        <w:numPr>
          <w:ilvl w:val="0"/>
          <w:numId w:val="9"/>
        </w:numPr>
        <w:spacing w:after="0" w:line="240" w:lineRule="auto"/>
        <w:ind w:left="0"/>
        <w:rPr>
          <w:rFonts w:ascii="&amp;quot" w:hAnsi="&amp;quot"/>
          <w:sz w:val="21"/>
          <w:szCs w:val="21"/>
        </w:rPr>
      </w:pPr>
      <w:r w:rsidRPr="0050588A">
        <w:rPr>
          <w:rStyle w:val="Strong"/>
          <w:rFonts w:ascii="&amp;quot" w:hAnsi="&amp;quot"/>
          <w:color w:val="auto"/>
          <w:sz w:val="21"/>
          <w:szCs w:val="21"/>
        </w:rPr>
        <w:t>Primary - Internal:</w:t>
      </w:r>
      <w:r w:rsidRPr="0050588A">
        <w:rPr>
          <w:rFonts w:ascii="&amp;quot" w:hAnsi="&amp;quot"/>
          <w:sz w:val="21"/>
          <w:szCs w:val="21"/>
        </w:rPr>
        <w:t> x67093</w:t>
      </w:r>
    </w:p>
    <w:p w14:paraId="0E19F6BC" w14:textId="77777777" w:rsidR="0050588A" w:rsidRPr="0050588A" w:rsidRDefault="0050588A" w:rsidP="00CB2154">
      <w:pPr>
        <w:numPr>
          <w:ilvl w:val="0"/>
          <w:numId w:val="10"/>
        </w:numPr>
        <w:spacing w:after="0" w:line="240" w:lineRule="auto"/>
        <w:ind w:left="0"/>
        <w:rPr>
          <w:rFonts w:ascii="&amp;quot" w:hAnsi="&amp;quot"/>
          <w:sz w:val="21"/>
          <w:szCs w:val="21"/>
        </w:rPr>
      </w:pPr>
      <w:r w:rsidRPr="0050588A">
        <w:rPr>
          <w:rFonts w:ascii="&amp;quot" w:hAnsi="&amp;quot"/>
          <w:sz w:val="21"/>
          <w:szCs w:val="21"/>
        </w:rPr>
        <w:t>Primary - External: 1-408-536-7093</w:t>
      </w:r>
    </w:p>
    <w:p w14:paraId="151B4FAF" w14:textId="77777777" w:rsidR="0050588A" w:rsidRPr="0050588A" w:rsidRDefault="0050588A" w:rsidP="00CB2154">
      <w:pPr>
        <w:numPr>
          <w:ilvl w:val="0"/>
          <w:numId w:val="11"/>
        </w:numPr>
        <w:spacing w:after="0" w:line="240" w:lineRule="auto"/>
        <w:ind w:left="0"/>
        <w:rPr>
          <w:rFonts w:ascii="&amp;quot" w:hAnsi="&amp;quot"/>
          <w:sz w:val="21"/>
          <w:szCs w:val="21"/>
        </w:rPr>
      </w:pPr>
      <w:r w:rsidRPr="0050588A">
        <w:rPr>
          <w:rFonts w:ascii="&amp;quot" w:hAnsi="&amp;quot"/>
          <w:sz w:val="21"/>
          <w:szCs w:val="21"/>
        </w:rPr>
        <w:t>Secondary: x67094</w:t>
      </w:r>
    </w:p>
    <w:p w14:paraId="53CCA7B1" w14:textId="77777777" w:rsidR="0050588A" w:rsidRPr="0050588A" w:rsidRDefault="0050588A" w:rsidP="00CB2154">
      <w:pPr>
        <w:numPr>
          <w:ilvl w:val="0"/>
          <w:numId w:val="12"/>
        </w:numPr>
        <w:spacing w:after="0" w:line="240" w:lineRule="auto"/>
        <w:ind w:left="0"/>
        <w:rPr>
          <w:rFonts w:ascii="&amp;quot" w:hAnsi="&amp;quot"/>
          <w:sz w:val="21"/>
          <w:szCs w:val="21"/>
        </w:rPr>
      </w:pPr>
      <w:r w:rsidRPr="0050588A">
        <w:rPr>
          <w:rFonts w:ascii="&amp;quot" w:hAnsi="&amp;quot"/>
          <w:sz w:val="21"/>
          <w:szCs w:val="21"/>
        </w:rPr>
        <w:t>Secondary - External: 1-408-536-7094</w:t>
      </w:r>
    </w:p>
    <w:p w14:paraId="6D4A1733" w14:textId="77777777" w:rsidR="0050588A" w:rsidRPr="0050588A" w:rsidRDefault="0050588A" w:rsidP="00CB2154">
      <w:pPr>
        <w:numPr>
          <w:ilvl w:val="0"/>
          <w:numId w:val="12"/>
        </w:numPr>
        <w:spacing w:after="0" w:line="240" w:lineRule="auto"/>
        <w:ind w:left="0"/>
        <w:rPr>
          <w:rFonts w:ascii="&amp;quot" w:hAnsi="&amp;quot"/>
          <w:sz w:val="21"/>
          <w:szCs w:val="21"/>
        </w:rPr>
      </w:pPr>
      <w:r w:rsidRPr="0050588A">
        <w:rPr>
          <w:rStyle w:val="Strong"/>
          <w:rFonts w:ascii="&amp;quot" w:hAnsi="&amp;quot"/>
          <w:color w:val="auto"/>
          <w:sz w:val="21"/>
          <w:szCs w:val="21"/>
        </w:rPr>
        <w:t>Email:</w:t>
      </w:r>
      <w:r w:rsidRPr="0050588A">
        <w:rPr>
          <w:rFonts w:ascii="&amp;quot" w:hAnsi="&amp;quot"/>
          <w:sz w:val="21"/>
          <w:szCs w:val="21"/>
        </w:rPr>
        <w:t> </w:t>
      </w:r>
      <w:hyperlink r:id="rId16" w:tgtFrame="_blank" w:history="1">
        <w:r w:rsidRPr="0050588A">
          <w:rPr>
            <w:rStyle w:val="Hyperlink"/>
            <w:rFonts w:ascii="&amp;quot" w:hAnsi="&amp;quot"/>
            <w:color w:val="auto"/>
            <w:sz w:val="21"/>
            <w:szCs w:val="21"/>
          </w:rPr>
          <w:t>tdmteam@adobe.com</w:t>
        </w:r>
      </w:hyperlink>
    </w:p>
    <w:p w14:paraId="4E6900EE" w14:textId="77777777" w:rsidR="0050588A" w:rsidRPr="0050588A" w:rsidRDefault="0050588A" w:rsidP="0050588A">
      <w:pPr>
        <w:pStyle w:val="NormalWeb"/>
        <w:spacing w:before="0" w:beforeAutospacing="0" w:after="0" w:afterAutospacing="0"/>
        <w:rPr>
          <w:rFonts w:ascii="&amp;quot" w:hAnsi="&amp;quot"/>
          <w:sz w:val="21"/>
          <w:szCs w:val="21"/>
        </w:rPr>
      </w:pPr>
      <w:r w:rsidRPr="0050588A">
        <w:rPr>
          <w:rStyle w:val="ms-rtefontface-5"/>
          <w:rFonts w:ascii="&amp;quot" w:eastAsiaTheme="majorEastAsia" w:hAnsi="&amp;quot"/>
          <w:sz w:val="21"/>
          <w:szCs w:val="21"/>
        </w:rPr>
        <w:t>Or by calling the </w:t>
      </w:r>
      <w:r w:rsidRPr="0050588A">
        <w:rPr>
          <w:rStyle w:val="Strong"/>
          <w:rFonts w:ascii="&amp;quot" w:eastAsiaTheme="majorEastAsia" w:hAnsi="&amp;quot"/>
          <w:color w:val="auto"/>
          <w:sz w:val="21"/>
          <w:szCs w:val="21"/>
        </w:rPr>
        <w:t>Operations Center</w:t>
      </w:r>
      <w:r w:rsidRPr="0050588A">
        <w:rPr>
          <w:rStyle w:val="ms-rtefontface-5"/>
          <w:rFonts w:ascii="&amp;quot" w:eastAsiaTheme="majorEastAsia" w:hAnsi="&amp;quot"/>
          <w:sz w:val="21"/>
          <w:szCs w:val="21"/>
        </w:rPr>
        <w:t>:</w:t>
      </w:r>
      <w:r w:rsidRPr="0050588A">
        <w:rPr>
          <w:rFonts w:ascii="&amp;quot" w:hAnsi="&amp;quot"/>
          <w:sz w:val="21"/>
          <w:szCs w:val="21"/>
        </w:rPr>
        <w:br/>
      </w:r>
    </w:p>
    <w:p w14:paraId="2D55789D" w14:textId="77777777" w:rsidR="0050588A" w:rsidRPr="0050588A" w:rsidRDefault="0050588A" w:rsidP="00CB2154">
      <w:pPr>
        <w:numPr>
          <w:ilvl w:val="0"/>
          <w:numId w:val="13"/>
        </w:numPr>
        <w:spacing w:after="0" w:line="240" w:lineRule="auto"/>
        <w:ind w:left="0"/>
        <w:rPr>
          <w:rFonts w:ascii="&amp;quot" w:hAnsi="&amp;quot"/>
          <w:sz w:val="21"/>
          <w:szCs w:val="21"/>
        </w:rPr>
      </w:pPr>
      <w:r w:rsidRPr="0050588A">
        <w:rPr>
          <w:rStyle w:val="Strong"/>
          <w:rFonts w:ascii="&amp;quot" w:hAnsi="&amp;quot"/>
          <w:color w:val="auto"/>
          <w:sz w:val="21"/>
          <w:szCs w:val="21"/>
        </w:rPr>
        <w:t>Internal: x65550</w:t>
      </w:r>
    </w:p>
    <w:p w14:paraId="4300E3D2" w14:textId="77777777" w:rsidR="0050588A" w:rsidRPr="0050588A" w:rsidRDefault="0050588A" w:rsidP="00CB2154">
      <w:pPr>
        <w:numPr>
          <w:ilvl w:val="0"/>
          <w:numId w:val="14"/>
        </w:numPr>
        <w:spacing w:after="0" w:line="240" w:lineRule="auto"/>
        <w:ind w:left="0"/>
        <w:rPr>
          <w:rFonts w:ascii="&amp;quot" w:hAnsi="&amp;quot"/>
          <w:sz w:val="21"/>
          <w:szCs w:val="21"/>
        </w:rPr>
      </w:pPr>
      <w:r w:rsidRPr="0050588A">
        <w:rPr>
          <w:rStyle w:val="ms-rtefontface-5"/>
          <w:rFonts w:ascii="&amp;quot" w:hAnsi="&amp;quot"/>
          <w:sz w:val="21"/>
          <w:szCs w:val="21"/>
        </w:rPr>
        <w:t>External: 1-</w:t>
      </w:r>
      <w:r w:rsidRPr="0050588A">
        <w:rPr>
          <w:rStyle w:val="baec5a81-e4d6-4674-97f3-e9220f0136c1"/>
          <w:rFonts w:ascii="&amp;quot" w:hAnsi="&amp;quot"/>
          <w:sz w:val="21"/>
          <w:szCs w:val="21"/>
        </w:rPr>
        <w:t>800-285-1203</w:t>
      </w:r>
    </w:p>
    <w:p w14:paraId="1430BF64" w14:textId="77777777" w:rsidR="0050588A" w:rsidRPr="0050588A" w:rsidRDefault="0050588A" w:rsidP="00CB2154">
      <w:pPr>
        <w:numPr>
          <w:ilvl w:val="0"/>
          <w:numId w:val="15"/>
        </w:numPr>
        <w:spacing w:after="0" w:line="240" w:lineRule="auto"/>
        <w:ind w:left="0"/>
        <w:rPr>
          <w:rFonts w:ascii="&amp;quot" w:hAnsi="&amp;quot"/>
          <w:sz w:val="21"/>
          <w:szCs w:val="21"/>
        </w:rPr>
      </w:pPr>
      <w:r w:rsidRPr="0050588A">
        <w:rPr>
          <w:rStyle w:val="Strong"/>
          <w:rFonts w:ascii="&amp;quot" w:hAnsi="&amp;quot"/>
          <w:color w:val="auto"/>
          <w:sz w:val="21"/>
          <w:szCs w:val="21"/>
        </w:rPr>
        <w:t>Email: </w:t>
      </w:r>
      <w:hyperlink r:id="rId17" w:tgtFrame="_blank" w:history="1">
        <w:r w:rsidRPr="0050588A">
          <w:rPr>
            <w:rStyle w:val="Hyperlink"/>
            <w:rFonts w:ascii="&amp;quot" w:hAnsi="&amp;quot"/>
            <w:color w:val="auto"/>
            <w:sz w:val="21"/>
            <w:szCs w:val="21"/>
          </w:rPr>
          <w:t>noc@adobe.com</w:t>
        </w:r>
      </w:hyperlink>
    </w:p>
    <w:p w14:paraId="2D2B1979" w14:textId="77777777" w:rsidR="0050588A" w:rsidRPr="0050588A" w:rsidRDefault="0050588A" w:rsidP="0050588A">
      <w:pPr>
        <w:pStyle w:val="NormalWeb"/>
        <w:spacing w:before="0" w:beforeAutospacing="0" w:after="0" w:afterAutospacing="0"/>
        <w:rPr>
          <w:rFonts w:ascii="&amp;quot" w:hAnsi="&amp;quot"/>
          <w:sz w:val="21"/>
          <w:szCs w:val="21"/>
        </w:rPr>
      </w:pPr>
    </w:p>
    <w:p w14:paraId="697D0EFF" w14:textId="77777777" w:rsidR="0050588A" w:rsidRPr="0050588A" w:rsidRDefault="0050588A" w:rsidP="0050588A">
      <w:pPr>
        <w:pStyle w:val="NormalWeb"/>
        <w:spacing w:before="0" w:beforeAutospacing="0" w:after="0" w:afterAutospacing="0"/>
        <w:rPr>
          <w:rFonts w:ascii="&amp;quot" w:hAnsi="&amp;quot"/>
          <w:sz w:val="21"/>
          <w:szCs w:val="21"/>
        </w:rPr>
      </w:pPr>
      <w:r w:rsidRPr="0050588A">
        <w:rPr>
          <w:rStyle w:val="ms-rtestyle-accent1"/>
          <w:rFonts w:ascii="&amp;quot" w:hAnsi="&amp;quot"/>
          <w:sz w:val="21"/>
          <w:szCs w:val="21"/>
        </w:rPr>
        <w:t>A CSO will be launched based on one or more of the following criteria:</w:t>
      </w:r>
    </w:p>
    <w:p w14:paraId="7DB536E2" w14:textId="77777777" w:rsidR="0050588A" w:rsidRPr="0050588A" w:rsidRDefault="0050588A" w:rsidP="00CB2154">
      <w:pPr>
        <w:numPr>
          <w:ilvl w:val="0"/>
          <w:numId w:val="16"/>
        </w:numPr>
        <w:spacing w:after="0" w:line="240" w:lineRule="auto"/>
        <w:ind w:left="0"/>
        <w:rPr>
          <w:rFonts w:ascii="&amp;quot" w:hAnsi="&amp;quot"/>
          <w:sz w:val="21"/>
          <w:szCs w:val="21"/>
        </w:rPr>
      </w:pPr>
      <w:r w:rsidRPr="0050588A">
        <w:rPr>
          <w:rStyle w:val="ms-rtefontface-5"/>
          <w:rFonts w:ascii="&amp;quot" w:hAnsi="&amp;quot"/>
          <w:sz w:val="21"/>
          <w:szCs w:val="21"/>
        </w:rPr>
        <w:t>Revenue is at stake</w:t>
      </w:r>
    </w:p>
    <w:p w14:paraId="2C076BAC" w14:textId="77777777" w:rsidR="0050588A" w:rsidRPr="0050588A" w:rsidRDefault="0050588A" w:rsidP="00CB2154">
      <w:pPr>
        <w:numPr>
          <w:ilvl w:val="0"/>
          <w:numId w:val="17"/>
        </w:numPr>
        <w:spacing w:after="0" w:line="240" w:lineRule="auto"/>
        <w:ind w:left="0"/>
        <w:rPr>
          <w:rFonts w:ascii="&amp;quot" w:hAnsi="&amp;quot"/>
          <w:sz w:val="21"/>
          <w:szCs w:val="21"/>
        </w:rPr>
      </w:pPr>
      <w:r w:rsidRPr="0050588A">
        <w:rPr>
          <w:rStyle w:val="ms-rtefontface-5"/>
          <w:rFonts w:ascii="&amp;quot" w:hAnsi="&amp;quot"/>
          <w:sz w:val="21"/>
          <w:szCs w:val="21"/>
        </w:rPr>
        <w:t>Adobe brand could be negatively impacted</w:t>
      </w:r>
    </w:p>
    <w:p w14:paraId="33BA6ACB" w14:textId="77777777" w:rsidR="0050588A" w:rsidRPr="0050588A" w:rsidRDefault="0050588A" w:rsidP="00CB2154">
      <w:pPr>
        <w:numPr>
          <w:ilvl w:val="0"/>
          <w:numId w:val="18"/>
        </w:numPr>
        <w:spacing w:after="0" w:line="240" w:lineRule="auto"/>
        <w:ind w:left="0"/>
        <w:rPr>
          <w:rFonts w:ascii="&amp;quot" w:hAnsi="&amp;quot"/>
          <w:sz w:val="21"/>
          <w:szCs w:val="21"/>
        </w:rPr>
      </w:pPr>
      <w:r w:rsidRPr="0050588A">
        <w:rPr>
          <w:rStyle w:val="ms-rtefontface-5"/>
          <w:rFonts w:ascii="&amp;quot" w:hAnsi="&amp;quot"/>
          <w:sz w:val="21"/>
          <w:szCs w:val="21"/>
        </w:rPr>
        <w:t>Significant number of users/customers affected</w:t>
      </w:r>
    </w:p>
    <w:p w14:paraId="119FC843" w14:textId="77777777" w:rsidR="0050588A" w:rsidRPr="0050588A" w:rsidRDefault="0050588A" w:rsidP="00CB2154">
      <w:pPr>
        <w:numPr>
          <w:ilvl w:val="0"/>
          <w:numId w:val="19"/>
        </w:numPr>
        <w:spacing w:after="0" w:line="240" w:lineRule="auto"/>
        <w:ind w:left="0"/>
        <w:rPr>
          <w:rFonts w:ascii="&amp;quot" w:hAnsi="&amp;quot"/>
          <w:sz w:val="21"/>
          <w:szCs w:val="21"/>
        </w:rPr>
      </w:pPr>
      <w:r w:rsidRPr="0050588A">
        <w:rPr>
          <w:rStyle w:val="ms-rtefontface-5"/>
          <w:rFonts w:ascii="&amp;quot" w:hAnsi="&amp;quot"/>
          <w:sz w:val="21"/>
          <w:szCs w:val="21"/>
        </w:rPr>
        <w:t>Any financial impact on Adobe's operations</w:t>
      </w:r>
    </w:p>
    <w:p w14:paraId="39D27600" w14:textId="77777777" w:rsidR="0050588A" w:rsidRPr="0050588A" w:rsidRDefault="0050588A" w:rsidP="00CB2154">
      <w:pPr>
        <w:numPr>
          <w:ilvl w:val="0"/>
          <w:numId w:val="20"/>
        </w:numPr>
        <w:spacing w:after="0" w:line="240" w:lineRule="auto"/>
        <w:ind w:left="0"/>
        <w:rPr>
          <w:rFonts w:ascii="&amp;quot" w:hAnsi="&amp;quot"/>
          <w:sz w:val="21"/>
          <w:szCs w:val="21"/>
        </w:rPr>
      </w:pPr>
      <w:r w:rsidRPr="0050588A">
        <w:rPr>
          <w:rStyle w:val="ms-rtefontface-5"/>
          <w:rFonts w:ascii="&amp;quot" w:hAnsi="&amp;quot"/>
          <w:sz w:val="21"/>
          <w:szCs w:val="21"/>
        </w:rPr>
        <w:t>A service loss directly impacting external customers or vendors</w:t>
      </w:r>
    </w:p>
    <w:p w14:paraId="5A05B8A9" w14:textId="77777777" w:rsidR="0050588A" w:rsidRPr="0050588A" w:rsidRDefault="0050588A" w:rsidP="00CB2154">
      <w:pPr>
        <w:numPr>
          <w:ilvl w:val="0"/>
          <w:numId w:val="21"/>
        </w:numPr>
        <w:spacing w:after="0" w:line="240" w:lineRule="auto"/>
        <w:ind w:left="0"/>
        <w:rPr>
          <w:rFonts w:ascii="&amp;quot" w:hAnsi="&amp;quot"/>
          <w:sz w:val="21"/>
          <w:szCs w:val="21"/>
        </w:rPr>
      </w:pPr>
      <w:r w:rsidRPr="0050588A">
        <w:rPr>
          <w:rStyle w:val="ms-rtefontface-5"/>
          <w:rFonts w:ascii="&amp;quot" w:hAnsi="&amp;quot"/>
          <w:sz w:val="21"/>
          <w:szCs w:val="21"/>
        </w:rPr>
        <w:t>A service loss impacting the Information Management platform</w:t>
      </w:r>
    </w:p>
    <w:p w14:paraId="288A235B" w14:textId="77777777" w:rsidR="0050588A" w:rsidRPr="0050588A" w:rsidRDefault="0050588A" w:rsidP="00CB2154">
      <w:pPr>
        <w:numPr>
          <w:ilvl w:val="0"/>
          <w:numId w:val="22"/>
        </w:numPr>
        <w:spacing w:after="0" w:line="240" w:lineRule="auto"/>
        <w:ind w:left="0"/>
        <w:rPr>
          <w:rFonts w:ascii="&amp;quot" w:hAnsi="&amp;quot"/>
          <w:sz w:val="21"/>
          <w:szCs w:val="21"/>
        </w:rPr>
      </w:pPr>
      <w:r w:rsidRPr="0050588A">
        <w:rPr>
          <w:rStyle w:val="ms-rtefontface-5"/>
          <w:rFonts w:ascii="&amp;quot" w:hAnsi="&amp;quot"/>
          <w:sz w:val="21"/>
          <w:szCs w:val="21"/>
        </w:rPr>
        <w:t>A site wide Infrastructure outage at a major site (San Jose, Seattle, Lehi, etc.)</w:t>
      </w:r>
    </w:p>
    <w:p w14:paraId="567B2C7B" w14:textId="77777777" w:rsidR="0050588A" w:rsidRPr="0050588A" w:rsidRDefault="0050588A" w:rsidP="00CB2154">
      <w:pPr>
        <w:numPr>
          <w:ilvl w:val="0"/>
          <w:numId w:val="23"/>
        </w:numPr>
        <w:spacing w:after="0" w:line="240" w:lineRule="auto"/>
        <w:ind w:left="0"/>
        <w:rPr>
          <w:rFonts w:ascii="&amp;quot" w:hAnsi="&amp;quot"/>
          <w:sz w:val="21"/>
          <w:szCs w:val="21"/>
        </w:rPr>
      </w:pPr>
      <w:r w:rsidRPr="0050588A">
        <w:rPr>
          <w:rFonts w:ascii="&amp;quot" w:hAnsi="&amp;quot"/>
          <w:sz w:val="21"/>
          <w:szCs w:val="21"/>
        </w:rPr>
        <w:lastRenderedPageBreak/>
        <w:t xml:space="preserve">A </w:t>
      </w:r>
      <w:proofErr w:type="spellStart"/>
      <w:r w:rsidRPr="0050588A">
        <w:rPr>
          <w:rFonts w:ascii="&amp;quot" w:hAnsi="&amp;quot"/>
          <w:sz w:val="21"/>
          <w:szCs w:val="21"/>
        </w:rPr>
        <w:t>pre defined</w:t>
      </w:r>
      <w:proofErr w:type="spellEnd"/>
      <w:r w:rsidRPr="0050588A">
        <w:rPr>
          <w:rFonts w:ascii="&amp;quot" w:hAnsi="&amp;quot"/>
          <w:sz w:val="21"/>
          <w:szCs w:val="21"/>
        </w:rPr>
        <w:t xml:space="preserve"> alert is triggered (potentially having one of the impacts above)</w:t>
      </w:r>
    </w:p>
    <w:p w14:paraId="4E663D07" w14:textId="77777777" w:rsidR="0050588A" w:rsidRPr="0050588A" w:rsidRDefault="0050588A" w:rsidP="0050588A">
      <w:pPr>
        <w:pStyle w:val="NormalWeb"/>
        <w:spacing w:before="0" w:beforeAutospacing="0" w:after="0" w:afterAutospacing="0"/>
        <w:rPr>
          <w:rFonts w:ascii="&amp;quot" w:hAnsi="&amp;quot"/>
          <w:sz w:val="21"/>
          <w:szCs w:val="21"/>
        </w:rPr>
      </w:pPr>
      <w:r w:rsidRPr="0050588A">
        <w:rPr>
          <w:rStyle w:val="Strong"/>
          <w:rFonts w:ascii="&amp;quot" w:eastAsiaTheme="majorEastAsia" w:hAnsi="&amp;quot"/>
          <w:color w:val="auto"/>
          <w:sz w:val="21"/>
          <w:szCs w:val="21"/>
        </w:rPr>
        <w:t>     If there is any doubt as to the impact of a particular outage, a CSO will be launched as a precaution.</w:t>
      </w:r>
    </w:p>
    <w:p w14:paraId="43402749" w14:textId="77777777" w:rsidR="0050588A" w:rsidRPr="0050588A" w:rsidRDefault="0050588A" w:rsidP="0050588A">
      <w:pPr>
        <w:pStyle w:val="NormalWeb"/>
        <w:spacing w:before="0" w:beforeAutospacing="0" w:after="0" w:afterAutospacing="0"/>
        <w:rPr>
          <w:rFonts w:ascii="&amp;quot" w:hAnsi="&amp;quot"/>
          <w:sz w:val="21"/>
          <w:szCs w:val="21"/>
        </w:rPr>
      </w:pPr>
    </w:p>
    <w:p w14:paraId="0F2FEB06" w14:textId="77777777" w:rsidR="0050588A" w:rsidRPr="0050588A" w:rsidRDefault="0050588A" w:rsidP="0050588A">
      <w:pPr>
        <w:pStyle w:val="NormalWeb"/>
        <w:spacing w:before="150" w:beforeAutospacing="0" w:after="0" w:afterAutospacing="0"/>
        <w:rPr>
          <w:rFonts w:ascii="&amp;quot" w:hAnsi="&amp;quot"/>
          <w:sz w:val="21"/>
          <w:szCs w:val="21"/>
        </w:rPr>
      </w:pPr>
      <w:r w:rsidRPr="0050588A">
        <w:rPr>
          <w:rStyle w:val="Strong"/>
          <w:rFonts w:ascii="&amp;quot" w:eastAsiaTheme="majorEastAsia" w:hAnsi="&amp;quot"/>
          <w:color w:val="auto"/>
          <w:sz w:val="21"/>
          <w:szCs w:val="21"/>
        </w:rPr>
        <w:t>To request a CSO, please CALL, do NOT email the Operations Center. </w:t>
      </w:r>
      <w:r w:rsidRPr="0050588A">
        <w:rPr>
          <w:rStyle w:val="ms-rtethemeforecolor-2-0"/>
          <w:rFonts w:ascii="&amp;quot" w:eastAsiaTheme="majorEastAsia" w:hAnsi="&amp;quot"/>
          <w:sz w:val="21"/>
          <w:szCs w:val="21"/>
        </w:rPr>
        <w:t>CSOs can also be reported by the Service Desk or Vendors or be detected by Service Monitoring.</w:t>
      </w:r>
    </w:p>
    <w:p w14:paraId="3C57EDF1" w14:textId="1AC364E6" w:rsidR="0050588A" w:rsidRPr="0050588A" w:rsidRDefault="0050588A" w:rsidP="0050588A">
      <w:pPr>
        <w:pStyle w:val="NormalWeb"/>
        <w:spacing w:before="0" w:beforeAutospacing="0" w:after="0" w:afterAutospacing="0"/>
        <w:rPr>
          <w:rFonts w:ascii="&amp;quot" w:hAnsi="&amp;quot"/>
          <w:sz w:val="21"/>
          <w:szCs w:val="21"/>
        </w:rPr>
      </w:pPr>
      <w:r w:rsidRPr="0050588A">
        <w:rPr>
          <w:rStyle w:val="ms-rtefontface-5"/>
          <w:rFonts w:ascii="&amp;quot" w:eastAsiaTheme="majorEastAsia" w:hAnsi="&amp;quot"/>
          <w:sz w:val="21"/>
          <w:szCs w:val="21"/>
        </w:rPr>
        <w:t xml:space="preserve">Please have as much detail as possible when contacting the </w:t>
      </w:r>
      <w:r w:rsidR="003E6179" w:rsidRPr="0050588A">
        <w:rPr>
          <w:rStyle w:val="ms-rtefontface-5"/>
          <w:rFonts w:ascii="&amp;quot" w:eastAsiaTheme="majorEastAsia" w:hAnsi="&amp;quot"/>
          <w:sz w:val="21"/>
          <w:szCs w:val="21"/>
        </w:rPr>
        <w:t>Operations</w:t>
      </w:r>
      <w:r w:rsidRPr="0050588A">
        <w:rPr>
          <w:rStyle w:val="ms-rtefontface-5"/>
          <w:rFonts w:ascii="&amp;quot" w:eastAsiaTheme="majorEastAsia" w:hAnsi="&amp;quot"/>
          <w:sz w:val="21"/>
          <w:szCs w:val="21"/>
        </w:rPr>
        <w:t xml:space="preserve"> Center.  Details the Operations Center needs include:</w:t>
      </w:r>
    </w:p>
    <w:p w14:paraId="14500933" w14:textId="77777777" w:rsidR="0050588A" w:rsidRPr="00C20C07" w:rsidRDefault="0050588A" w:rsidP="00CB2154">
      <w:pPr>
        <w:numPr>
          <w:ilvl w:val="0"/>
          <w:numId w:val="24"/>
        </w:numPr>
        <w:spacing w:after="0" w:line="240" w:lineRule="auto"/>
        <w:ind w:left="0"/>
        <w:rPr>
          <w:rFonts w:ascii="&amp;quot" w:hAnsi="&amp;quot"/>
          <w:b/>
          <w:bCs/>
          <w:sz w:val="21"/>
          <w:szCs w:val="21"/>
        </w:rPr>
      </w:pPr>
      <w:r w:rsidRPr="00C20C07">
        <w:rPr>
          <w:rFonts w:ascii="&amp;quot" w:hAnsi="&amp;quot"/>
          <w:b/>
          <w:bCs/>
          <w:sz w:val="21"/>
          <w:szCs w:val="21"/>
        </w:rPr>
        <w:t>Problem Statement - What is the issue?</w:t>
      </w:r>
    </w:p>
    <w:p w14:paraId="5D7DAA6A" w14:textId="77777777" w:rsidR="0050588A" w:rsidRPr="0050588A" w:rsidRDefault="0050588A" w:rsidP="00CB2154">
      <w:pPr>
        <w:numPr>
          <w:ilvl w:val="0"/>
          <w:numId w:val="25"/>
        </w:numPr>
        <w:spacing w:after="0" w:line="240" w:lineRule="auto"/>
        <w:ind w:left="0"/>
        <w:rPr>
          <w:rFonts w:ascii="&amp;quot" w:hAnsi="&amp;quot"/>
          <w:sz w:val="21"/>
          <w:szCs w:val="21"/>
        </w:rPr>
      </w:pPr>
      <w:r w:rsidRPr="0050588A">
        <w:rPr>
          <w:rFonts w:ascii="&amp;quot" w:hAnsi="&amp;quot"/>
          <w:sz w:val="21"/>
          <w:szCs w:val="21"/>
        </w:rPr>
        <w:t>Start Time - When did the issue begin?</w:t>
      </w:r>
    </w:p>
    <w:p w14:paraId="38FF89E3" w14:textId="77777777" w:rsidR="0050588A" w:rsidRPr="0050588A" w:rsidRDefault="0050588A" w:rsidP="00CB2154">
      <w:pPr>
        <w:numPr>
          <w:ilvl w:val="0"/>
          <w:numId w:val="26"/>
        </w:numPr>
        <w:spacing w:after="0" w:line="240" w:lineRule="auto"/>
        <w:ind w:left="0"/>
        <w:rPr>
          <w:rFonts w:ascii="&amp;quot" w:hAnsi="&amp;quot"/>
          <w:sz w:val="21"/>
          <w:szCs w:val="21"/>
        </w:rPr>
      </w:pPr>
      <w:r w:rsidRPr="0050588A">
        <w:rPr>
          <w:rFonts w:ascii="&amp;quot" w:hAnsi="&amp;quot"/>
          <w:sz w:val="21"/>
          <w:szCs w:val="21"/>
        </w:rPr>
        <w:t>Service Impact - Which services are impacted?</w:t>
      </w:r>
    </w:p>
    <w:p w14:paraId="3E599A17" w14:textId="77777777" w:rsidR="0050588A" w:rsidRPr="0050588A" w:rsidRDefault="0050588A" w:rsidP="00CB2154">
      <w:pPr>
        <w:numPr>
          <w:ilvl w:val="0"/>
          <w:numId w:val="27"/>
        </w:numPr>
        <w:spacing w:after="0" w:line="240" w:lineRule="auto"/>
        <w:ind w:left="0"/>
        <w:rPr>
          <w:rFonts w:ascii="&amp;quot" w:hAnsi="&amp;quot"/>
          <w:sz w:val="21"/>
          <w:szCs w:val="21"/>
        </w:rPr>
      </w:pPr>
      <w:r w:rsidRPr="0050588A">
        <w:rPr>
          <w:rFonts w:ascii="&amp;quot" w:hAnsi="&amp;quot"/>
          <w:sz w:val="21"/>
          <w:szCs w:val="21"/>
        </w:rPr>
        <w:t>Customer Impact - How are customers impacted? How many customers? Are they internal or external?</w:t>
      </w:r>
    </w:p>
    <w:p w14:paraId="0E7928EB" w14:textId="77777777" w:rsidR="0050588A" w:rsidRPr="0050588A" w:rsidRDefault="0050588A" w:rsidP="0050588A">
      <w:pPr>
        <w:pStyle w:val="NormalWeb"/>
        <w:spacing w:before="0" w:beforeAutospacing="0" w:after="0" w:afterAutospacing="0"/>
        <w:rPr>
          <w:rFonts w:ascii="&amp;quot" w:hAnsi="&amp;quot"/>
          <w:sz w:val="21"/>
          <w:szCs w:val="21"/>
        </w:rPr>
      </w:pPr>
      <w:r w:rsidRPr="0050588A">
        <w:rPr>
          <w:rFonts w:ascii="&amp;quot" w:hAnsi="&amp;quot"/>
          <w:sz w:val="21"/>
          <w:szCs w:val="21"/>
        </w:rPr>
        <w:br/>
      </w:r>
    </w:p>
    <w:p w14:paraId="59237A90" w14:textId="77777777" w:rsidR="002C4472" w:rsidRPr="001D466D" w:rsidRDefault="0050588A" w:rsidP="001D466D">
      <w:pPr>
        <w:pStyle w:val="NormalWeb"/>
        <w:spacing w:before="0" w:beforeAutospacing="0" w:after="0" w:afterAutospacing="0"/>
        <w:rPr>
          <w:rFonts w:ascii="&amp;quot" w:hAnsi="&amp;quot"/>
          <w:sz w:val="21"/>
          <w:szCs w:val="21"/>
        </w:rPr>
      </w:pPr>
      <w:r w:rsidRPr="0050588A">
        <w:rPr>
          <w:rStyle w:val="Strong"/>
          <w:rFonts w:ascii="&amp;quot" w:eastAsiaTheme="majorEastAsia" w:hAnsi="&amp;quot"/>
          <w:color w:val="auto"/>
          <w:sz w:val="21"/>
          <w:szCs w:val="21"/>
        </w:rPr>
        <w:t>More info on CSO process: </w:t>
      </w:r>
      <w:hyperlink r:id="rId18" w:tgtFrame="_blank" w:history="1">
        <w:r w:rsidRPr="0050588A">
          <w:rPr>
            <w:rStyle w:val="Hyperlink"/>
            <w:rFonts w:ascii="&amp;quot" w:eastAsiaTheme="majorEastAsia" w:hAnsi="&amp;quot"/>
            <w:b/>
            <w:bCs/>
            <w:color w:val="auto"/>
            <w:sz w:val="21"/>
            <w:szCs w:val="21"/>
          </w:rPr>
          <w:t>https://adobe.sharepoint.com/sites/incident/CSO-Process/SitePages/Home.aspx</w:t>
        </w:r>
      </w:hyperlink>
    </w:p>
    <w:p w14:paraId="089FCF6A" w14:textId="77777777" w:rsidR="00C20C07" w:rsidRDefault="00BB7DA4" w:rsidP="00C20C07">
      <w:pPr>
        <w:pStyle w:val="BodyText"/>
      </w:pPr>
      <w:r>
        <w:t xml:space="preserve">For any Production issues related to the </w:t>
      </w:r>
      <w:r w:rsidR="00C73166">
        <w:t>BOT</w:t>
      </w:r>
      <w:r>
        <w:t xml:space="preserve">s, please raise tickets with the Production support team on </w:t>
      </w:r>
      <w:hyperlink r:id="rId19" w:history="1">
        <w:r w:rsidRPr="002C4472">
          <w:t>RPA Core Team</w:t>
        </w:r>
      </w:hyperlink>
      <w:r w:rsidR="00E86E41">
        <w:t>.</w:t>
      </w:r>
      <w:bookmarkStart w:id="56" w:name="_Toc75789101"/>
    </w:p>
    <w:p w14:paraId="645884B8" w14:textId="77777777" w:rsidR="00C20C07" w:rsidRDefault="00C20C07" w:rsidP="00C20C07">
      <w:pPr>
        <w:pStyle w:val="BodyText"/>
      </w:pPr>
    </w:p>
    <w:p w14:paraId="5ACEBF6E" w14:textId="77777777" w:rsidR="00C20C07" w:rsidRDefault="00F22AF5" w:rsidP="00C20C07">
      <w:pPr>
        <w:pStyle w:val="BodyText"/>
        <w:rPr>
          <w:b/>
          <w:bCs/>
          <w:i/>
          <w:iCs/>
          <w:sz w:val="48"/>
          <w:szCs w:val="48"/>
        </w:rPr>
      </w:pPr>
      <w:r w:rsidRPr="00C20C07">
        <w:rPr>
          <w:b/>
          <w:bCs/>
          <w:i/>
          <w:iCs/>
          <w:sz w:val="48"/>
          <w:szCs w:val="48"/>
        </w:rPr>
        <w:t>Appendix A</w:t>
      </w:r>
      <w:bookmarkStart w:id="57" w:name="_Toc21515161"/>
      <w:bookmarkStart w:id="58" w:name="_Toc75789102"/>
      <w:bookmarkEnd w:id="56"/>
    </w:p>
    <w:p w14:paraId="35278F6A" w14:textId="321D54CC" w:rsidR="00076018" w:rsidRPr="00C20C07" w:rsidRDefault="00C20C07" w:rsidP="00C20C07">
      <w:pPr>
        <w:pStyle w:val="BodyText"/>
        <w:rPr>
          <w:b/>
          <w:bCs/>
          <w:sz w:val="32"/>
          <w:szCs w:val="32"/>
        </w:rPr>
      </w:pPr>
      <w:r w:rsidRPr="00C20C07">
        <w:rPr>
          <w:b/>
          <w:bCs/>
          <w:i/>
          <w:iCs/>
          <w:sz w:val="32"/>
          <w:szCs w:val="32"/>
        </w:rPr>
        <w:t xml:space="preserve">A.1. </w:t>
      </w:r>
      <w:r w:rsidR="00F22AF5" w:rsidRPr="00C20C07">
        <w:rPr>
          <w:b/>
          <w:bCs/>
          <w:sz w:val="32"/>
          <w:szCs w:val="32"/>
        </w:rPr>
        <w:t>References</w:t>
      </w:r>
      <w:bookmarkEnd w:id="57"/>
      <w:bookmarkEnd w:id="58"/>
    </w:p>
    <w:p w14:paraId="49B59F29" w14:textId="77777777" w:rsidR="00076018" w:rsidRPr="00076018" w:rsidRDefault="00076018" w:rsidP="00076018">
      <w:pPr>
        <w:pStyle w:val="AppendixHeading2"/>
        <w:numPr>
          <w:ilvl w:val="0"/>
          <w:numId w:val="0"/>
        </w:numPr>
        <w:rPr>
          <w:b w:val="0"/>
          <w:i w:val="0"/>
          <w:sz w:val="22"/>
        </w:rPr>
      </w:pPr>
      <w:bookmarkStart w:id="59" w:name="_Toc75789103"/>
      <w:r w:rsidRPr="00076018">
        <w:rPr>
          <w:b w:val="0"/>
          <w:i w:val="0"/>
          <w:sz w:val="22"/>
        </w:rPr>
        <w:t>Given below are the references for this document:</w:t>
      </w:r>
      <w:bookmarkEnd w:id="59"/>
    </w:p>
    <w:tbl>
      <w:tblPr>
        <w:tblStyle w:val="TableGridLight1"/>
        <w:tblW w:w="0" w:type="auto"/>
        <w:tblLook w:val="04A0" w:firstRow="1" w:lastRow="0" w:firstColumn="1" w:lastColumn="0" w:noHBand="0" w:noVBand="1"/>
      </w:tblPr>
      <w:tblGrid>
        <w:gridCol w:w="715"/>
        <w:gridCol w:w="2430"/>
        <w:gridCol w:w="2520"/>
        <w:gridCol w:w="3685"/>
      </w:tblGrid>
      <w:tr w:rsidR="00076018" w:rsidRPr="007B04C2" w14:paraId="388A329C" w14:textId="77777777" w:rsidTr="00E67538">
        <w:trPr>
          <w:trHeight w:val="432"/>
        </w:trPr>
        <w:tc>
          <w:tcPr>
            <w:tcW w:w="715" w:type="dxa"/>
            <w:shd w:val="clear" w:color="auto" w:fill="949494" w:themeFill="accent6" w:themeFillTint="99"/>
            <w:noWrap/>
            <w:vAlign w:val="center"/>
            <w:hideMark/>
          </w:tcPr>
          <w:p w14:paraId="57A7D6F0" w14:textId="77777777" w:rsidR="00076018" w:rsidRPr="003B6CE5" w:rsidRDefault="00E67538" w:rsidP="00E67538">
            <w:pPr>
              <w:jc w:val="center"/>
              <w:rPr>
                <w:rFonts w:asciiTheme="majorHAnsi" w:hAnsiTheme="majorHAnsi" w:cstheme="majorHAnsi"/>
                <w:b/>
                <w:color w:val="FFFFFF" w:themeColor="background1"/>
                <w:sz w:val="24"/>
              </w:rPr>
            </w:pPr>
            <w:r>
              <w:rPr>
                <w:rFonts w:asciiTheme="majorHAnsi" w:hAnsiTheme="majorHAnsi" w:cstheme="majorHAnsi"/>
                <w:b/>
                <w:color w:val="FFFFFF" w:themeColor="background1"/>
                <w:sz w:val="24"/>
              </w:rPr>
              <w:t>#</w:t>
            </w:r>
          </w:p>
        </w:tc>
        <w:tc>
          <w:tcPr>
            <w:tcW w:w="2430" w:type="dxa"/>
            <w:shd w:val="clear" w:color="auto" w:fill="949494" w:themeFill="accent6" w:themeFillTint="99"/>
            <w:noWrap/>
            <w:vAlign w:val="center"/>
            <w:hideMark/>
          </w:tcPr>
          <w:p w14:paraId="5CED965E" w14:textId="77777777" w:rsidR="00076018" w:rsidRPr="003B6CE5" w:rsidRDefault="00076018" w:rsidP="003B6CE5">
            <w:pPr>
              <w:snapToGrid w:val="0"/>
              <w:rPr>
                <w:rFonts w:asciiTheme="majorHAnsi" w:hAnsiTheme="majorHAnsi" w:cstheme="majorHAnsi"/>
                <w:b/>
                <w:color w:val="FFFFFF" w:themeColor="background1"/>
                <w:sz w:val="24"/>
              </w:rPr>
            </w:pPr>
            <w:r w:rsidRPr="003B6CE5">
              <w:rPr>
                <w:rFonts w:asciiTheme="majorHAnsi" w:hAnsiTheme="majorHAnsi" w:cstheme="majorHAnsi"/>
                <w:b/>
                <w:color w:val="FFFFFF" w:themeColor="background1"/>
                <w:sz w:val="24"/>
              </w:rPr>
              <w:t>Reference Name</w:t>
            </w:r>
          </w:p>
        </w:tc>
        <w:tc>
          <w:tcPr>
            <w:tcW w:w="2520" w:type="dxa"/>
            <w:shd w:val="clear" w:color="auto" w:fill="949494" w:themeFill="accent6" w:themeFillTint="99"/>
            <w:noWrap/>
            <w:vAlign w:val="center"/>
            <w:hideMark/>
          </w:tcPr>
          <w:p w14:paraId="21AE848B" w14:textId="77777777" w:rsidR="00076018" w:rsidRPr="003B6CE5" w:rsidRDefault="00076018" w:rsidP="003B6CE5">
            <w:pPr>
              <w:snapToGrid w:val="0"/>
              <w:rPr>
                <w:rFonts w:asciiTheme="majorHAnsi" w:hAnsiTheme="majorHAnsi" w:cstheme="majorHAnsi"/>
                <w:b/>
                <w:color w:val="FFFFFF" w:themeColor="background1"/>
                <w:sz w:val="24"/>
              </w:rPr>
            </w:pPr>
            <w:r w:rsidRPr="003B6CE5">
              <w:rPr>
                <w:rFonts w:asciiTheme="majorHAnsi" w:hAnsiTheme="majorHAnsi" w:cstheme="majorHAnsi"/>
                <w:b/>
                <w:color w:val="FFFFFF" w:themeColor="background1"/>
                <w:sz w:val="24"/>
              </w:rPr>
              <w:t>Reference Location</w:t>
            </w:r>
          </w:p>
        </w:tc>
        <w:tc>
          <w:tcPr>
            <w:tcW w:w="3685" w:type="dxa"/>
            <w:shd w:val="clear" w:color="auto" w:fill="949494" w:themeFill="accent6" w:themeFillTint="99"/>
            <w:vAlign w:val="center"/>
          </w:tcPr>
          <w:p w14:paraId="3F1F8DA8" w14:textId="77777777" w:rsidR="00076018" w:rsidRPr="003B6CE5" w:rsidRDefault="00076018" w:rsidP="003B6CE5">
            <w:pPr>
              <w:snapToGrid w:val="0"/>
              <w:rPr>
                <w:rFonts w:asciiTheme="majorHAnsi" w:hAnsiTheme="majorHAnsi" w:cstheme="majorHAnsi"/>
                <w:b/>
                <w:color w:val="FFFFFF" w:themeColor="background1"/>
                <w:sz w:val="24"/>
              </w:rPr>
            </w:pPr>
            <w:r w:rsidRPr="003B6CE5">
              <w:rPr>
                <w:rFonts w:asciiTheme="majorHAnsi" w:hAnsiTheme="majorHAnsi" w:cstheme="majorHAnsi"/>
                <w:b/>
                <w:color w:val="FFFFFF" w:themeColor="background1"/>
                <w:sz w:val="24"/>
              </w:rPr>
              <w:t>Reference Document</w:t>
            </w:r>
          </w:p>
        </w:tc>
      </w:tr>
      <w:tr w:rsidR="00076018" w:rsidRPr="007B04C2" w14:paraId="361E9804" w14:textId="77777777" w:rsidTr="00E67538">
        <w:trPr>
          <w:trHeight w:val="409"/>
        </w:trPr>
        <w:tc>
          <w:tcPr>
            <w:tcW w:w="715" w:type="dxa"/>
            <w:noWrap/>
            <w:vAlign w:val="center"/>
          </w:tcPr>
          <w:p w14:paraId="28C45693" w14:textId="77777777" w:rsidR="00076018" w:rsidRPr="0036505E" w:rsidRDefault="00076018" w:rsidP="00076018">
            <w:pPr>
              <w:autoSpaceDE w:val="0"/>
              <w:autoSpaceDN w:val="0"/>
              <w:adjustRightInd w:val="0"/>
              <w:jc w:val="center"/>
              <w:rPr>
                <w:rFonts w:asciiTheme="majorHAnsi" w:hAnsiTheme="majorHAnsi" w:cstheme="majorHAnsi"/>
                <w:color w:val="000000"/>
                <w:sz w:val="18"/>
              </w:rPr>
            </w:pPr>
            <w:r w:rsidRPr="0036505E">
              <w:rPr>
                <w:rFonts w:asciiTheme="majorHAnsi" w:hAnsiTheme="majorHAnsi" w:cstheme="majorHAnsi"/>
                <w:color w:val="000000"/>
                <w:sz w:val="18"/>
              </w:rPr>
              <w:t>1</w:t>
            </w:r>
          </w:p>
        </w:tc>
        <w:tc>
          <w:tcPr>
            <w:tcW w:w="2430" w:type="dxa"/>
            <w:noWrap/>
            <w:vAlign w:val="center"/>
          </w:tcPr>
          <w:p w14:paraId="0F3A1F52" w14:textId="0733A5EB" w:rsidR="00076018" w:rsidRPr="0036505E" w:rsidRDefault="00076018" w:rsidP="00076018">
            <w:pPr>
              <w:autoSpaceDE w:val="0"/>
              <w:autoSpaceDN w:val="0"/>
              <w:adjustRightInd w:val="0"/>
              <w:rPr>
                <w:rFonts w:asciiTheme="majorHAnsi" w:hAnsiTheme="majorHAnsi" w:cstheme="majorHAnsi"/>
                <w:color w:val="000000"/>
                <w:sz w:val="18"/>
              </w:rPr>
            </w:pPr>
          </w:p>
        </w:tc>
        <w:tc>
          <w:tcPr>
            <w:tcW w:w="2520" w:type="dxa"/>
            <w:noWrap/>
            <w:vAlign w:val="center"/>
          </w:tcPr>
          <w:p w14:paraId="43D03F11" w14:textId="77777777" w:rsidR="00076018" w:rsidRPr="0036505E" w:rsidRDefault="00076018" w:rsidP="00076018">
            <w:pPr>
              <w:autoSpaceDE w:val="0"/>
              <w:autoSpaceDN w:val="0"/>
              <w:adjustRightInd w:val="0"/>
              <w:rPr>
                <w:rFonts w:asciiTheme="majorHAnsi" w:hAnsiTheme="majorHAnsi" w:cstheme="majorHAnsi"/>
                <w:color w:val="000000"/>
                <w:sz w:val="18"/>
              </w:rPr>
            </w:pPr>
          </w:p>
        </w:tc>
        <w:tc>
          <w:tcPr>
            <w:tcW w:w="3685" w:type="dxa"/>
            <w:vAlign w:val="center"/>
          </w:tcPr>
          <w:p w14:paraId="27104472" w14:textId="77777777" w:rsidR="00076018" w:rsidRPr="0036505E" w:rsidRDefault="00076018" w:rsidP="00076018">
            <w:pPr>
              <w:autoSpaceDE w:val="0"/>
              <w:autoSpaceDN w:val="0"/>
              <w:adjustRightInd w:val="0"/>
              <w:rPr>
                <w:rFonts w:asciiTheme="majorHAnsi" w:hAnsiTheme="majorHAnsi" w:cstheme="majorHAnsi"/>
                <w:color w:val="000000"/>
                <w:sz w:val="18"/>
              </w:rPr>
            </w:pPr>
          </w:p>
        </w:tc>
      </w:tr>
      <w:tr w:rsidR="00076018" w:rsidRPr="007B04C2" w14:paraId="02DFA038" w14:textId="77777777" w:rsidTr="00E67538">
        <w:trPr>
          <w:trHeight w:val="409"/>
        </w:trPr>
        <w:tc>
          <w:tcPr>
            <w:tcW w:w="715" w:type="dxa"/>
            <w:noWrap/>
            <w:vAlign w:val="center"/>
          </w:tcPr>
          <w:p w14:paraId="4EBA99AF" w14:textId="77777777" w:rsidR="00076018" w:rsidRPr="0036505E" w:rsidRDefault="00076018" w:rsidP="00076018">
            <w:pPr>
              <w:autoSpaceDE w:val="0"/>
              <w:autoSpaceDN w:val="0"/>
              <w:adjustRightInd w:val="0"/>
              <w:jc w:val="center"/>
              <w:rPr>
                <w:rFonts w:asciiTheme="majorHAnsi" w:hAnsiTheme="majorHAnsi" w:cstheme="majorHAnsi"/>
                <w:color w:val="000000"/>
                <w:sz w:val="18"/>
              </w:rPr>
            </w:pPr>
            <w:r w:rsidRPr="0036505E">
              <w:rPr>
                <w:rFonts w:asciiTheme="majorHAnsi" w:hAnsiTheme="majorHAnsi" w:cstheme="majorHAnsi"/>
                <w:color w:val="000000"/>
                <w:sz w:val="18"/>
              </w:rPr>
              <w:t>2</w:t>
            </w:r>
          </w:p>
        </w:tc>
        <w:tc>
          <w:tcPr>
            <w:tcW w:w="2430" w:type="dxa"/>
            <w:noWrap/>
            <w:vAlign w:val="center"/>
          </w:tcPr>
          <w:p w14:paraId="67A6AC4F" w14:textId="77777777" w:rsidR="00076018" w:rsidRPr="0036505E" w:rsidRDefault="00076018" w:rsidP="00076018">
            <w:pPr>
              <w:autoSpaceDE w:val="0"/>
              <w:autoSpaceDN w:val="0"/>
              <w:adjustRightInd w:val="0"/>
              <w:rPr>
                <w:rFonts w:asciiTheme="majorHAnsi" w:hAnsiTheme="majorHAnsi" w:cstheme="majorHAnsi"/>
                <w:color w:val="000000"/>
                <w:sz w:val="18"/>
              </w:rPr>
            </w:pPr>
          </w:p>
        </w:tc>
        <w:tc>
          <w:tcPr>
            <w:tcW w:w="2520" w:type="dxa"/>
            <w:noWrap/>
            <w:vAlign w:val="center"/>
          </w:tcPr>
          <w:p w14:paraId="002D3575" w14:textId="77777777" w:rsidR="00076018" w:rsidRPr="0036505E" w:rsidRDefault="00076018" w:rsidP="00E67538">
            <w:pPr>
              <w:autoSpaceDE w:val="0"/>
              <w:autoSpaceDN w:val="0"/>
              <w:adjustRightInd w:val="0"/>
              <w:jc w:val="both"/>
              <w:rPr>
                <w:rFonts w:asciiTheme="majorHAnsi" w:hAnsiTheme="majorHAnsi" w:cstheme="majorHAnsi"/>
                <w:color w:val="000000"/>
                <w:sz w:val="18"/>
              </w:rPr>
            </w:pPr>
          </w:p>
        </w:tc>
        <w:tc>
          <w:tcPr>
            <w:tcW w:w="3685" w:type="dxa"/>
            <w:vAlign w:val="center"/>
          </w:tcPr>
          <w:p w14:paraId="61688C6A" w14:textId="77777777" w:rsidR="00076018" w:rsidRPr="0036505E" w:rsidRDefault="00076018" w:rsidP="00076018">
            <w:pPr>
              <w:autoSpaceDE w:val="0"/>
              <w:autoSpaceDN w:val="0"/>
              <w:adjustRightInd w:val="0"/>
              <w:rPr>
                <w:rFonts w:asciiTheme="majorHAnsi" w:hAnsiTheme="majorHAnsi" w:cstheme="majorHAnsi"/>
                <w:color w:val="000000"/>
                <w:sz w:val="18"/>
              </w:rPr>
            </w:pPr>
          </w:p>
        </w:tc>
      </w:tr>
      <w:tr w:rsidR="00076018" w:rsidRPr="007B04C2" w14:paraId="48BF4FDB" w14:textId="77777777" w:rsidTr="00E67538">
        <w:trPr>
          <w:trHeight w:val="409"/>
        </w:trPr>
        <w:tc>
          <w:tcPr>
            <w:tcW w:w="715" w:type="dxa"/>
            <w:noWrap/>
            <w:vAlign w:val="center"/>
          </w:tcPr>
          <w:p w14:paraId="581240CF" w14:textId="77777777" w:rsidR="00076018" w:rsidRPr="0036505E" w:rsidRDefault="00076018" w:rsidP="00076018">
            <w:pPr>
              <w:autoSpaceDE w:val="0"/>
              <w:autoSpaceDN w:val="0"/>
              <w:adjustRightInd w:val="0"/>
              <w:jc w:val="center"/>
              <w:rPr>
                <w:rFonts w:asciiTheme="majorHAnsi" w:hAnsiTheme="majorHAnsi" w:cstheme="majorHAnsi"/>
                <w:color w:val="000000"/>
                <w:sz w:val="18"/>
              </w:rPr>
            </w:pPr>
            <w:r w:rsidRPr="0036505E">
              <w:rPr>
                <w:rFonts w:asciiTheme="majorHAnsi" w:hAnsiTheme="majorHAnsi" w:cstheme="majorHAnsi"/>
                <w:color w:val="000000"/>
                <w:sz w:val="18"/>
              </w:rPr>
              <w:t>3</w:t>
            </w:r>
          </w:p>
        </w:tc>
        <w:tc>
          <w:tcPr>
            <w:tcW w:w="2430" w:type="dxa"/>
            <w:noWrap/>
            <w:vAlign w:val="center"/>
          </w:tcPr>
          <w:p w14:paraId="4F4D3572" w14:textId="77777777" w:rsidR="00076018" w:rsidRPr="0036505E" w:rsidRDefault="00076018" w:rsidP="00076018">
            <w:pPr>
              <w:autoSpaceDE w:val="0"/>
              <w:autoSpaceDN w:val="0"/>
              <w:adjustRightInd w:val="0"/>
              <w:rPr>
                <w:rFonts w:asciiTheme="majorHAnsi" w:hAnsiTheme="majorHAnsi" w:cstheme="majorHAnsi"/>
                <w:color w:val="000000"/>
                <w:sz w:val="18"/>
              </w:rPr>
            </w:pPr>
          </w:p>
        </w:tc>
        <w:tc>
          <w:tcPr>
            <w:tcW w:w="2520" w:type="dxa"/>
            <w:noWrap/>
            <w:vAlign w:val="center"/>
          </w:tcPr>
          <w:p w14:paraId="600824A3" w14:textId="77777777" w:rsidR="00076018" w:rsidRPr="0036505E" w:rsidRDefault="00076018" w:rsidP="00076018">
            <w:pPr>
              <w:autoSpaceDE w:val="0"/>
              <w:autoSpaceDN w:val="0"/>
              <w:adjustRightInd w:val="0"/>
              <w:rPr>
                <w:rFonts w:asciiTheme="majorHAnsi" w:hAnsiTheme="majorHAnsi" w:cstheme="majorHAnsi"/>
                <w:color w:val="000000"/>
                <w:sz w:val="18"/>
              </w:rPr>
            </w:pPr>
          </w:p>
        </w:tc>
        <w:tc>
          <w:tcPr>
            <w:tcW w:w="3685" w:type="dxa"/>
            <w:vAlign w:val="center"/>
          </w:tcPr>
          <w:p w14:paraId="33727355" w14:textId="77777777" w:rsidR="00076018" w:rsidRPr="0036505E" w:rsidRDefault="00076018" w:rsidP="00076018">
            <w:pPr>
              <w:autoSpaceDE w:val="0"/>
              <w:autoSpaceDN w:val="0"/>
              <w:adjustRightInd w:val="0"/>
              <w:rPr>
                <w:rFonts w:asciiTheme="majorHAnsi" w:hAnsiTheme="majorHAnsi" w:cstheme="majorHAnsi"/>
                <w:color w:val="000000"/>
                <w:sz w:val="18"/>
              </w:rPr>
            </w:pPr>
          </w:p>
        </w:tc>
      </w:tr>
    </w:tbl>
    <w:p w14:paraId="6E676570" w14:textId="77777777" w:rsidR="00F22AF5" w:rsidRDefault="00F22AF5" w:rsidP="00076018">
      <w:pPr>
        <w:pStyle w:val="BodyText"/>
      </w:pPr>
    </w:p>
    <w:p w14:paraId="0FAB7493" w14:textId="055E5764" w:rsidR="0018571F" w:rsidRPr="0018571F" w:rsidRDefault="0018571F" w:rsidP="0018571F"/>
    <w:p w14:paraId="3E28446D" w14:textId="016F5B05" w:rsidR="009D0114" w:rsidRPr="0018571F" w:rsidRDefault="009D0114"/>
    <w:sectPr w:rsidR="009D0114" w:rsidRPr="0018571F" w:rsidSect="00B01640">
      <w:footerReference w:type="default" r:id="rId20"/>
      <w:pgSz w:w="12240" w:h="15840"/>
      <w:pgMar w:top="1440" w:right="720" w:bottom="1440" w:left="1440" w:header="1440" w:footer="432"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9B2A9D" w14:textId="77777777" w:rsidR="004A5606" w:rsidRDefault="004A5606" w:rsidP="0042110E">
      <w:pPr>
        <w:spacing w:after="0" w:line="240" w:lineRule="auto"/>
      </w:pPr>
      <w:r>
        <w:separator/>
      </w:r>
    </w:p>
  </w:endnote>
  <w:endnote w:type="continuationSeparator" w:id="0">
    <w:p w14:paraId="6BA1A06C" w14:textId="77777777" w:rsidR="004A5606" w:rsidRDefault="004A5606" w:rsidP="004211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Arial Unicode MS">
    <w:altName w:val="Arial"/>
    <w:panose1 w:val="020B06040202020202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mp;quo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69462623"/>
      <w:docPartObj>
        <w:docPartGallery w:val="Page Numbers (Bottom of Page)"/>
        <w:docPartUnique/>
      </w:docPartObj>
    </w:sdtPr>
    <w:sdtEndPr>
      <w:rPr>
        <w:noProof/>
      </w:rPr>
    </w:sdtEndPr>
    <w:sdtContent>
      <w:p w14:paraId="26382739" w14:textId="77777777" w:rsidR="001B579C" w:rsidRDefault="001B579C" w:rsidP="00B7149D">
        <w:pPr>
          <w:pStyle w:val="Footer"/>
          <w:rPr>
            <w:noProof/>
          </w:rPr>
        </w:pPr>
        <w:r>
          <w:rPr>
            <w:noProof/>
          </w:rPr>
          <w:drawing>
            <wp:anchor distT="0" distB="0" distL="114300" distR="114300" simplePos="0" relativeHeight="251658240" behindDoc="0" locked="0" layoutInCell="1" allowOverlap="1" wp14:anchorId="0BEF5B8D" wp14:editId="7897F707">
              <wp:simplePos x="0" y="0"/>
              <wp:positionH relativeFrom="rightMargin">
                <wp:posOffset>-5715000</wp:posOffset>
              </wp:positionH>
              <wp:positionV relativeFrom="paragraph">
                <wp:posOffset>-50165</wp:posOffset>
              </wp:positionV>
              <wp:extent cx="235585" cy="27432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dobe_logo.png"/>
                      <pic:cNvPicPr/>
                    </pic:nvPicPr>
                    <pic:blipFill>
                      <a:blip r:embed="rId1">
                        <a:extLst>
                          <a:ext uri="{28A0092B-C50C-407E-A947-70E740481C1C}">
                            <a14:useLocalDpi xmlns:a14="http://schemas.microsoft.com/office/drawing/2010/main" val="0"/>
                          </a:ext>
                        </a:extLst>
                      </a:blip>
                      <a:stretch>
                        <a:fillRect/>
                      </a:stretch>
                    </pic:blipFill>
                    <pic:spPr>
                      <a:xfrm>
                        <a:off x="0" y="0"/>
                        <a:ext cx="235585" cy="274320"/>
                      </a:xfrm>
                      <a:prstGeom prst="rect">
                        <a:avLst/>
                      </a:prstGeom>
                    </pic:spPr>
                  </pic:pic>
                </a:graphicData>
              </a:graphic>
            </wp:anchor>
          </w:drawing>
        </w:r>
        <w:r>
          <w:fldChar w:fldCharType="begin"/>
        </w:r>
        <w:r>
          <w:instrText xml:space="preserve"> PAGE   \* MERGEFORMAT </w:instrText>
        </w:r>
        <w:r>
          <w:fldChar w:fldCharType="separate"/>
        </w:r>
        <w:r>
          <w:rPr>
            <w:noProof/>
          </w:rPr>
          <w:t>14</w:t>
        </w:r>
        <w:r>
          <w:rPr>
            <w:noProof/>
          </w:rPr>
          <w:fldChar w:fldCharType="end"/>
        </w:r>
        <w:r>
          <w:rPr>
            <w:noProof/>
          </w:rPr>
          <w:t xml:space="preserve">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0F0392" w14:textId="77777777" w:rsidR="004A5606" w:rsidRDefault="004A5606" w:rsidP="0042110E">
      <w:pPr>
        <w:spacing w:after="0" w:line="240" w:lineRule="auto"/>
      </w:pPr>
      <w:r>
        <w:separator/>
      </w:r>
    </w:p>
  </w:footnote>
  <w:footnote w:type="continuationSeparator" w:id="0">
    <w:p w14:paraId="39288B4A" w14:textId="77777777" w:rsidR="004A5606" w:rsidRDefault="004A5606" w:rsidP="004211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12" type="#_x0000_t75" style="width:11.25pt;height:11.25pt" o:bullet="t">
        <v:imagedata r:id="rId1" o:title="mso534F"/>
      </v:shape>
    </w:pict>
  </w:numPicBullet>
  <w:abstractNum w:abstractNumId="0" w15:restartNumberingAfterBreak="0">
    <w:nsid w:val="033C351A"/>
    <w:multiLevelType w:val="hybridMultilevel"/>
    <w:tmpl w:val="F63CE24A"/>
    <w:lvl w:ilvl="0" w:tplc="C714D1F4">
      <w:start w:val="5"/>
      <w:numFmt w:val="bullet"/>
      <w:lvlText w:val=""/>
      <w:lvlJc w:val="left"/>
      <w:pPr>
        <w:ind w:left="720" w:hanging="360"/>
      </w:pPr>
      <w:rPr>
        <w:rFonts w:ascii="Wingdings" w:eastAsia="Arial Unicode MS" w:hAnsi="Wingdings" w:cstheme="majorHAnsi"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19451F"/>
    <w:multiLevelType w:val="multilevel"/>
    <w:tmpl w:val="0960FB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8C6AEA"/>
    <w:multiLevelType w:val="multilevel"/>
    <w:tmpl w:val="BE24E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A348D0"/>
    <w:multiLevelType w:val="hybridMultilevel"/>
    <w:tmpl w:val="FE361B6C"/>
    <w:lvl w:ilvl="0" w:tplc="4EE4185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A0E5C02"/>
    <w:multiLevelType w:val="multilevel"/>
    <w:tmpl w:val="F85457A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A2560BF"/>
    <w:multiLevelType w:val="hybridMultilevel"/>
    <w:tmpl w:val="FEF24CBA"/>
    <w:lvl w:ilvl="0" w:tplc="DFECDD7E">
      <w:start w:val="1"/>
      <w:numFmt w:val="decimal"/>
      <w:lvlText w:val="%1)"/>
      <w:lvlJc w:val="left"/>
      <w:pPr>
        <w:ind w:left="644"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1F3A5E"/>
    <w:multiLevelType w:val="multilevel"/>
    <w:tmpl w:val="DDAA55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482775B"/>
    <w:multiLevelType w:val="multilevel"/>
    <w:tmpl w:val="5822807C"/>
    <w:lvl w:ilvl="0">
      <w:start w:val="1"/>
      <w:numFmt w:val="decimal"/>
      <w:pStyle w:val="Heading1"/>
      <w:lvlText w:val="%1"/>
      <w:lvlJc w:val="left"/>
      <w:pPr>
        <w:ind w:left="574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16F4403B"/>
    <w:multiLevelType w:val="multilevel"/>
    <w:tmpl w:val="B75278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B013E41"/>
    <w:multiLevelType w:val="hybridMultilevel"/>
    <w:tmpl w:val="F50C67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F2868CB"/>
    <w:multiLevelType w:val="multilevel"/>
    <w:tmpl w:val="56C2A8E6"/>
    <w:lvl w:ilvl="0">
      <w:start w:val="1"/>
      <w:numFmt w:val="upperLetter"/>
      <w:pStyle w:val="AppendixHeading1"/>
      <w:suff w:val="space"/>
      <w:lvlText w:val="Appendix %1. -"/>
      <w:lvlJc w:val="left"/>
      <w:pPr>
        <w:ind w:left="6653" w:hanging="533"/>
      </w:pPr>
      <w:rPr>
        <w:rFonts w:asciiTheme="minorHAnsi" w:hAnsiTheme="minorHAnsi" w:cs="Times New Roman" w:hint="default"/>
        <w:b/>
        <w:bCs w:val="0"/>
        <w:i/>
        <w:iCs w:val="0"/>
        <w:caps w:val="0"/>
        <w:smallCaps w:val="0"/>
        <w:strike w:val="0"/>
        <w:dstrike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AppendixHeading2"/>
      <w:suff w:val="space"/>
      <w:lvlText w:val="%1.%2."/>
      <w:lvlJc w:val="left"/>
      <w:pPr>
        <w:ind w:left="6732" w:hanging="612"/>
      </w:pPr>
      <w:rPr>
        <w:rFonts w:hint="default"/>
      </w:rPr>
    </w:lvl>
    <w:lvl w:ilvl="2">
      <w:start w:val="1"/>
      <w:numFmt w:val="decimal"/>
      <w:pStyle w:val="AppendixHeading3"/>
      <w:suff w:val="space"/>
      <w:lvlText w:val="%1.%2.%3."/>
      <w:lvlJc w:val="left"/>
      <w:pPr>
        <w:ind w:left="6897" w:hanging="777"/>
      </w:pPr>
      <w:rPr>
        <w:rFonts w:hint="default"/>
      </w:rPr>
    </w:lvl>
    <w:lvl w:ilvl="3">
      <w:start w:val="1"/>
      <w:numFmt w:val="decimal"/>
      <w:pStyle w:val="AppendixHeading4"/>
      <w:suff w:val="space"/>
      <w:lvlText w:val="%1.%2.%3.%4."/>
      <w:lvlJc w:val="left"/>
      <w:pPr>
        <w:ind w:left="6982" w:hanging="862"/>
      </w:pPr>
      <w:rPr>
        <w:rFonts w:hint="default"/>
      </w:rPr>
    </w:lvl>
    <w:lvl w:ilvl="4">
      <w:start w:val="1"/>
      <w:numFmt w:val="decimal"/>
      <w:pStyle w:val="AppendixHeading5"/>
      <w:suff w:val="space"/>
      <w:lvlText w:val="%1.%2.%3.%4.%5."/>
      <w:lvlJc w:val="left"/>
      <w:pPr>
        <w:ind w:left="7039" w:hanging="919"/>
      </w:pPr>
      <w:rPr>
        <w:rFonts w:hint="default"/>
      </w:rPr>
    </w:lvl>
    <w:lvl w:ilvl="5">
      <w:start w:val="1"/>
      <w:numFmt w:val="decimal"/>
      <w:suff w:val="space"/>
      <w:lvlText w:val="%1.%2.%3.%4.%5.%6."/>
      <w:lvlJc w:val="left"/>
      <w:pPr>
        <w:ind w:left="8856" w:hanging="2736"/>
      </w:pPr>
      <w:rPr>
        <w:rFonts w:hint="default"/>
      </w:rPr>
    </w:lvl>
    <w:lvl w:ilvl="6">
      <w:start w:val="1"/>
      <w:numFmt w:val="decimal"/>
      <w:suff w:val="space"/>
      <w:lvlText w:val="%1.%2.%3.%4.%5.%6.%7."/>
      <w:lvlJc w:val="left"/>
      <w:pPr>
        <w:ind w:left="9360" w:hanging="3240"/>
      </w:pPr>
      <w:rPr>
        <w:rFonts w:hint="default"/>
      </w:rPr>
    </w:lvl>
    <w:lvl w:ilvl="7">
      <w:start w:val="1"/>
      <w:numFmt w:val="decimal"/>
      <w:suff w:val="space"/>
      <w:lvlText w:val="%1.%2.%3.%4.%5.%6.%7.%8."/>
      <w:lvlJc w:val="left"/>
      <w:pPr>
        <w:ind w:left="9864" w:hanging="3744"/>
      </w:pPr>
      <w:rPr>
        <w:rFonts w:hint="default"/>
      </w:rPr>
    </w:lvl>
    <w:lvl w:ilvl="8">
      <w:start w:val="1"/>
      <w:numFmt w:val="decimal"/>
      <w:suff w:val="space"/>
      <w:lvlText w:val="%1.%2.%3.%4.%5.%6.%7.%8.%9."/>
      <w:lvlJc w:val="left"/>
      <w:pPr>
        <w:ind w:left="10440" w:hanging="4320"/>
      </w:pPr>
      <w:rPr>
        <w:rFonts w:hint="default"/>
      </w:rPr>
    </w:lvl>
  </w:abstractNum>
  <w:abstractNum w:abstractNumId="11" w15:restartNumberingAfterBreak="0">
    <w:nsid w:val="1F2D40C6"/>
    <w:multiLevelType w:val="multilevel"/>
    <w:tmpl w:val="60948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F4E1A5A"/>
    <w:multiLevelType w:val="hybridMultilevel"/>
    <w:tmpl w:val="3FB80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0CA28AD"/>
    <w:multiLevelType w:val="multilevel"/>
    <w:tmpl w:val="63B80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2195F19"/>
    <w:multiLevelType w:val="multilevel"/>
    <w:tmpl w:val="0068E3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47560E5"/>
    <w:multiLevelType w:val="multilevel"/>
    <w:tmpl w:val="1B3415F2"/>
    <w:lvl w:ilvl="0">
      <w:numFmt w:val="decimal"/>
      <w:lvlText w:val="%1"/>
      <w:lvlJc w:val="left"/>
      <w:pPr>
        <w:ind w:left="0" w:hanging="720"/>
      </w:pPr>
    </w:lvl>
    <w:lvl w:ilvl="1">
      <w:start w:val="1"/>
      <w:numFmt w:val="decimal"/>
      <w:lvlText w:val="%1.%2"/>
      <w:lvlJc w:val="left"/>
      <w:pPr>
        <w:ind w:left="0" w:hanging="648"/>
      </w:pPr>
    </w:lvl>
    <w:lvl w:ilvl="2">
      <w:start w:val="1"/>
      <w:numFmt w:val="decimal"/>
      <w:lvlText w:val="%1.%2.%3"/>
      <w:lvlJc w:val="left"/>
      <w:pPr>
        <w:ind w:left="0" w:firstLine="0"/>
      </w:pPr>
    </w:lvl>
    <w:lvl w:ilvl="3">
      <w:start w:val="1"/>
      <w:numFmt w:val="decimal"/>
      <w:lvlText w:val="%1.%2.%3.%4"/>
      <w:lvlJc w:val="left"/>
      <w:pPr>
        <w:ind w:left="1080" w:hanging="1152"/>
      </w:pPr>
    </w:lvl>
    <w:lvl w:ilvl="4">
      <w:start w:val="1"/>
      <w:numFmt w:val="decimal"/>
      <w:lvlText w:val="%1.%2.%3.%4.%5"/>
      <w:lvlJc w:val="left"/>
      <w:pPr>
        <w:ind w:left="1296" w:hanging="1152"/>
      </w:pPr>
    </w:lvl>
    <w:lvl w:ilvl="5">
      <w:start w:val="1"/>
      <w:numFmt w:val="decimal"/>
      <w:lvlText w:val="%1.%2.%3.%4.%5.%6"/>
      <w:lvlJc w:val="left"/>
      <w:pPr>
        <w:ind w:left="1512" w:hanging="1152"/>
      </w:pPr>
    </w:lvl>
    <w:lvl w:ilvl="6">
      <w:start w:val="1"/>
      <w:numFmt w:val="decimal"/>
      <w:lvlText w:val="%1.%2.%3.%4.%5.%6.%7"/>
      <w:lvlJc w:val="left"/>
      <w:pPr>
        <w:ind w:left="1728" w:hanging="1152"/>
      </w:pPr>
    </w:lvl>
    <w:lvl w:ilvl="7">
      <w:start w:val="1"/>
      <w:numFmt w:val="decimal"/>
      <w:lvlText w:val="%1.%2.%3.%4.%5.%6.%7.%8"/>
      <w:lvlJc w:val="left"/>
      <w:pPr>
        <w:ind w:left="1944" w:hanging="1152"/>
      </w:pPr>
    </w:lvl>
    <w:lvl w:ilvl="8">
      <w:start w:val="1"/>
      <w:numFmt w:val="decimal"/>
      <w:lvlText w:val="%1.%2.%3.%4.%5.%6.%7.%8.%9"/>
      <w:lvlJc w:val="left"/>
      <w:pPr>
        <w:ind w:left="2160" w:hanging="1152"/>
      </w:pPr>
    </w:lvl>
  </w:abstractNum>
  <w:abstractNum w:abstractNumId="16" w15:restartNumberingAfterBreak="0">
    <w:nsid w:val="279538E0"/>
    <w:multiLevelType w:val="multilevel"/>
    <w:tmpl w:val="3E409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7BA3EA8"/>
    <w:multiLevelType w:val="multilevel"/>
    <w:tmpl w:val="CDC82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B5C31F3"/>
    <w:multiLevelType w:val="hybridMultilevel"/>
    <w:tmpl w:val="E332B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BC72A59"/>
    <w:multiLevelType w:val="hybridMultilevel"/>
    <w:tmpl w:val="1D22FAE6"/>
    <w:lvl w:ilvl="0" w:tplc="CC661B52">
      <w:start w:val="1"/>
      <w:numFmt w:val="bullet"/>
      <w:pStyle w:val="Bullet"/>
      <w:lvlText w:val=""/>
      <w:lvlJc w:val="left"/>
      <w:pPr>
        <w:ind w:left="720" w:hanging="360"/>
      </w:pPr>
      <w:rPr>
        <w:rFonts w:ascii="Symbol" w:hAnsi="Symbol" w:hint="default"/>
        <w:color w:val="FF660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2D141AAB"/>
    <w:multiLevelType w:val="hybridMultilevel"/>
    <w:tmpl w:val="44E80A6C"/>
    <w:lvl w:ilvl="0" w:tplc="0BD8CEDC">
      <w:numFmt w:val="bullet"/>
      <w:lvlText w:val=""/>
      <w:lvlJc w:val="left"/>
      <w:pPr>
        <w:ind w:left="1080" w:hanging="360"/>
      </w:pPr>
      <w:rPr>
        <w:rFonts w:ascii="Wingdings" w:eastAsiaTheme="minorEastAsia" w:hAnsi="Wingdings" w:cstheme="minorHAns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1" w15:restartNumberingAfterBreak="0">
    <w:nsid w:val="2F3363E0"/>
    <w:multiLevelType w:val="hybridMultilevel"/>
    <w:tmpl w:val="914C8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69A6413"/>
    <w:multiLevelType w:val="hybridMultilevel"/>
    <w:tmpl w:val="EB00F5A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6F46D71"/>
    <w:multiLevelType w:val="hybridMultilevel"/>
    <w:tmpl w:val="086A0354"/>
    <w:lvl w:ilvl="0" w:tplc="5F4EA68E">
      <w:numFmt w:val="bullet"/>
      <w:lvlText w:val=""/>
      <w:lvlJc w:val="left"/>
      <w:pPr>
        <w:ind w:left="1080" w:hanging="360"/>
      </w:pPr>
      <w:rPr>
        <w:rFonts w:ascii="Wingdings" w:eastAsiaTheme="minorEastAsia" w:hAnsi="Wingdings" w:cs="Calibri" w:hint="default"/>
        <w:b/>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4" w15:restartNumberingAfterBreak="0">
    <w:nsid w:val="406760DE"/>
    <w:multiLevelType w:val="multilevel"/>
    <w:tmpl w:val="BF1047A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0857C47"/>
    <w:multiLevelType w:val="multilevel"/>
    <w:tmpl w:val="0336A8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54E05D2"/>
    <w:multiLevelType w:val="hybridMultilevel"/>
    <w:tmpl w:val="0148A6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48261B9C"/>
    <w:multiLevelType w:val="hybridMultilevel"/>
    <w:tmpl w:val="D8CCA98C"/>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497001BD"/>
    <w:multiLevelType w:val="hybridMultilevel"/>
    <w:tmpl w:val="61D49F28"/>
    <w:lvl w:ilvl="0" w:tplc="71067D82">
      <w:start w:val="1"/>
      <w:numFmt w:val="decimal"/>
      <w:lvlText w:val="%1."/>
      <w:lvlJc w:val="left"/>
      <w:pPr>
        <w:ind w:left="720" w:hanging="360"/>
      </w:pPr>
      <w:rPr>
        <w:rFonts w:ascii="Arial" w:eastAsia="MS PGothic" w:hAnsi="Arial" w:cs="Arial"/>
      </w:r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9" w15:restartNumberingAfterBreak="0">
    <w:nsid w:val="587A01E7"/>
    <w:multiLevelType w:val="multilevel"/>
    <w:tmpl w:val="3D229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8CE2149"/>
    <w:multiLevelType w:val="multilevel"/>
    <w:tmpl w:val="65886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9DC119E"/>
    <w:multiLevelType w:val="multilevel"/>
    <w:tmpl w:val="FA6A4740"/>
    <w:lvl w:ilvl="0">
      <w:start w:val="1"/>
      <w:numFmt w:val="lowerLetter"/>
      <w:pStyle w:val="ListAlpha"/>
      <w:lvlText w:val="%1."/>
      <w:lvlJc w:val="left"/>
      <w:pPr>
        <w:tabs>
          <w:tab w:val="num" w:pos="346"/>
        </w:tabs>
        <w:ind w:left="346" w:hanging="346"/>
      </w:pPr>
      <w:rPr>
        <w:rFonts w:hint="default"/>
      </w:rPr>
    </w:lvl>
    <w:lvl w:ilvl="1">
      <w:start w:val="1"/>
      <w:numFmt w:val="lowerLetter"/>
      <w:pStyle w:val="ListAlpha2"/>
      <w:lvlText w:val="%2."/>
      <w:lvlJc w:val="left"/>
      <w:pPr>
        <w:tabs>
          <w:tab w:val="num" w:pos="691"/>
        </w:tabs>
        <w:ind w:left="691" w:hanging="345"/>
      </w:pPr>
      <w:rPr>
        <w:rFonts w:hint="default"/>
      </w:rPr>
    </w:lvl>
    <w:lvl w:ilvl="2">
      <w:start w:val="1"/>
      <w:numFmt w:val="lowerLetter"/>
      <w:pStyle w:val="ListAlpha3"/>
      <w:lvlText w:val="%3."/>
      <w:lvlJc w:val="left"/>
      <w:pPr>
        <w:tabs>
          <w:tab w:val="num" w:pos="1037"/>
        </w:tabs>
        <w:ind w:left="1037" w:hanging="346"/>
      </w:pPr>
      <w:rPr>
        <w:rFonts w:hint="default"/>
      </w:rPr>
    </w:lvl>
    <w:lvl w:ilvl="3">
      <w:start w:val="1"/>
      <w:numFmt w:val="lowerLetter"/>
      <w:pStyle w:val="ListAlpha4"/>
      <w:lvlText w:val="%4."/>
      <w:lvlJc w:val="left"/>
      <w:pPr>
        <w:tabs>
          <w:tab w:val="num" w:pos="1382"/>
        </w:tabs>
        <w:ind w:left="1382" w:hanging="345"/>
      </w:pPr>
      <w:rPr>
        <w:rFonts w:hint="default"/>
      </w:rPr>
    </w:lvl>
    <w:lvl w:ilvl="4">
      <w:start w:val="1"/>
      <w:numFmt w:val="lowerLetter"/>
      <w:pStyle w:val="ListAlpha5"/>
      <w:lvlText w:val="%5."/>
      <w:lvlJc w:val="left"/>
      <w:pPr>
        <w:tabs>
          <w:tab w:val="num" w:pos="1728"/>
        </w:tabs>
        <w:ind w:left="1728" w:hanging="346"/>
      </w:pPr>
      <w:rPr>
        <w:rFonts w:hint="default"/>
      </w:rPr>
    </w:lvl>
    <w:lvl w:ilvl="5">
      <w:start w:val="1"/>
      <w:numFmt w:val="lowerLetter"/>
      <w:lvlText w:val="%6."/>
      <w:lvlJc w:val="left"/>
      <w:pPr>
        <w:tabs>
          <w:tab w:val="num" w:pos="2074"/>
        </w:tabs>
        <w:ind w:left="2074" w:hanging="346"/>
      </w:pPr>
      <w:rPr>
        <w:rFonts w:hint="default"/>
      </w:rPr>
    </w:lvl>
    <w:lvl w:ilvl="6">
      <w:start w:val="1"/>
      <w:numFmt w:val="lowerLetter"/>
      <w:lvlText w:val="%7."/>
      <w:lvlJc w:val="left"/>
      <w:pPr>
        <w:tabs>
          <w:tab w:val="num" w:pos="2419"/>
        </w:tabs>
        <w:ind w:left="2419" w:hanging="345"/>
      </w:pPr>
      <w:rPr>
        <w:rFonts w:hint="default"/>
      </w:rPr>
    </w:lvl>
    <w:lvl w:ilvl="7">
      <w:start w:val="1"/>
      <w:numFmt w:val="lowerLetter"/>
      <w:lvlText w:val="%8."/>
      <w:lvlJc w:val="left"/>
      <w:pPr>
        <w:tabs>
          <w:tab w:val="num" w:pos="2765"/>
        </w:tabs>
        <w:ind w:left="2765" w:hanging="346"/>
      </w:pPr>
      <w:rPr>
        <w:rFonts w:hint="default"/>
      </w:rPr>
    </w:lvl>
    <w:lvl w:ilvl="8">
      <w:start w:val="1"/>
      <w:numFmt w:val="lowerLetter"/>
      <w:lvlText w:val="%9."/>
      <w:lvlJc w:val="left"/>
      <w:pPr>
        <w:tabs>
          <w:tab w:val="num" w:pos="3110"/>
        </w:tabs>
        <w:ind w:left="3110" w:hanging="345"/>
      </w:pPr>
      <w:rPr>
        <w:rFonts w:hint="default"/>
      </w:rPr>
    </w:lvl>
  </w:abstractNum>
  <w:abstractNum w:abstractNumId="32" w15:restartNumberingAfterBreak="0">
    <w:nsid w:val="5A11796B"/>
    <w:multiLevelType w:val="hybridMultilevel"/>
    <w:tmpl w:val="3F54074C"/>
    <w:lvl w:ilvl="0" w:tplc="41EC5FA6">
      <w:start w:val="1"/>
      <w:numFmt w:val="lowerLetter"/>
      <w:lvlText w:val="%1."/>
      <w:lvlJc w:val="left"/>
      <w:pPr>
        <w:ind w:left="786" w:hanging="360"/>
      </w:pPr>
      <w:rPr>
        <w:b w:val="0"/>
        <w:bCs w:val="0"/>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5AA956C7"/>
    <w:multiLevelType w:val="multilevel"/>
    <w:tmpl w:val="D70EAB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E8F64C7"/>
    <w:multiLevelType w:val="hybridMultilevel"/>
    <w:tmpl w:val="6D4A4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EB926FF"/>
    <w:multiLevelType w:val="hybridMultilevel"/>
    <w:tmpl w:val="DA28D36E"/>
    <w:lvl w:ilvl="0" w:tplc="E9DE75A6">
      <w:start w:val="1"/>
      <w:numFmt w:val="lowerRoman"/>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6" w15:restartNumberingAfterBreak="0">
    <w:nsid w:val="62C84BBA"/>
    <w:multiLevelType w:val="hybridMultilevel"/>
    <w:tmpl w:val="EBC21146"/>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41722E3"/>
    <w:multiLevelType w:val="multilevel"/>
    <w:tmpl w:val="24D695F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51E794B"/>
    <w:multiLevelType w:val="hybridMultilevel"/>
    <w:tmpl w:val="72ACC1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7335045"/>
    <w:multiLevelType w:val="multilevel"/>
    <w:tmpl w:val="6A50104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69DE3D78"/>
    <w:multiLevelType w:val="hybridMultilevel"/>
    <w:tmpl w:val="E6B098CA"/>
    <w:lvl w:ilvl="0" w:tplc="C714D1F4">
      <w:start w:val="5"/>
      <w:numFmt w:val="bullet"/>
      <w:lvlText w:val=""/>
      <w:lvlJc w:val="left"/>
      <w:pPr>
        <w:ind w:left="720" w:hanging="360"/>
      </w:pPr>
      <w:rPr>
        <w:rFonts w:ascii="Wingdings" w:eastAsia="Arial Unicode MS" w:hAnsi="Wingdings" w:cstheme="majorHAnsi"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6A2F62B8"/>
    <w:multiLevelType w:val="hybridMultilevel"/>
    <w:tmpl w:val="72ACC1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C3A2D9B"/>
    <w:multiLevelType w:val="hybridMultilevel"/>
    <w:tmpl w:val="5C0476B2"/>
    <w:lvl w:ilvl="0" w:tplc="40090019">
      <w:start w:val="1"/>
      <w:numFmt w:val="lowerLetter"/>
      <w:lvlText w:val="%1."/>
      <w:lvlJc w:val="left"/>
      <w:pPr>
        <w:ind w:left="644" w:hanging="360"/>
      </w:pPr>
    </w:lvl>
    <w:lvl w:ilvl="1" w:tplc="2BA25944">
      <w:start w:val="1"/>
      <w:numFmt w:val="lowerLetter"/>
      <w:lvlText w:val="%2."/>
      <w:lvlJc w:val="left"/>
      <w:pPr>
        <w:ind w:left="786" w:hanging="360"/>
      </w:pPr>
      <w:rPr>
        <w:color w:val="auto"/>
      </w:r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43" w15:restartNumberingAfterBreak="0">
    <w:nsid w:val="6F654214"/>
    <w:multiLevelType w:val="multilevel"/>
    <w:tmpl w:val="6C126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6F735CEB"/>
    <w:multiLevelType w:val="multilevel"/>
    <w:tmpl w:val="FEBE4D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7093196F"/>
    <w:multiLevelType w:val="multilevel"/>
    <w:tmpl w:val="ED6E1B0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7458347D"/>
    <w:multiLevelType w:val="hybridMultilevel"/>
    <w:tmpl w:val="98CE8308"/>
    <w:lvl w:ilvl="0" w:tplc="40090019">
      <w:start w:val="1"/>
      <w:numFmt w:val="lowerLetter"/>
      <w:lvlText w:val="%1."/>
      <w:lvlJc w:val="left"/>
      <w:pPr>
        <w:ind w:left="720" w:hanging="360"/>
      </w:pPr>
    </w:lvl>
    <w:lvl w:ilvl="1" w:tplc="2BA25944">
      <w:start w:val="1"/>
      <w:numFmt w:val="lowerLetter"/>
      <w:lvlText w:val="%2."/>
      <w:lvlJc w:val="left"/>
      <w:pPr>
        <w:ind w:left="786" w:hanging="360"/>
      </w:pPr>
      <w:rPr>
        <w:color w:val="auto"/>
      </w:r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47" w15:restartNumberingAfterBreak="0">
    <w:nsid w:val="74E96366"/>
    <w:multiLevelType w:val="multilevel"/>
    <w:tmpl w:val="FDF06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756C0994"/>
    <w:multiLevelType w:val="hybridMultilevel"/>
    <w:tmpl w:val="0EDC8B44"/>
    <w:lvl w:ilvl="0" w:tplc="8280CE28">
      <w:start w:val="1"/>
      <w:numFmt w:val="lowerRoman"/>
      <w:lvlText w:val="%1)"/>
      <w:lvlJc w:val="left"/>
      <w:pPr>
        <w:ind w:left="720" w:hanging="360"/>
      </w:pPr>
      <w:rPr>
        <w:rFonts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9"/>
  </w:num>
  <w:num w:numId="3">
    <w:abstractNumId w:val="34"/>
  </w:num>
  <w:num w:numId="4">
    <w:abstractNumId w:val="18"/>
  </w:num>
  <w:num w:numId="5">
    <w:abstractNumId w:val="28"/>
  </w:num>
  <w:num w:numId="6">
    <w:abstractNumId w:val="10"/>
  </w:num>
  <w:num w:numId="7">
    <w:abstractNumId w:val="31"/>
  </w:num>
  <w:num w:numId="8">
    <w:abstractNumId w:val="48"/>
  </w:num>
  <w:num w:numId="9">
    <w:abstractNumId w:val="44"/>
  </w:num>
  <w:num w:numId="10">
    <w:abstractNumId w:val="24"/>
  </w:num>
  <w:num w:numId="11">
    <w:abstractNumId w:val="13"/>
  </w:num>
  <w:num w:numId="12">
    <w:abstractNumId w:val="6"/>
  </w:num>
  <w:num w:numId="13">
    <w:abstractNumId w:val="1"/>
  </w:num>
  <w:num w:numId="14">
    <w:abstractNumId w:val="14"/>
  </w:num>
  <w:num w:numId="15">
    <w:abstractNumId w:val="33"/>
  </w:num>
  <w:num w:numId="16">
    <w:abstractNumId w:val="8"/>
  </w:num>
  <w:num w:numId="17">
    <w:abstractNumId w:val="29"/>
  </w:num>
  <w:num w:numId="18">
    <w:abstractNumId w:val="39"/>
  </w:num>
  <w:num w:numId="19">
    <w:abstractNumId w:val="47"/>
  </w:num>
  <w:num w:numId="20">
    <w:abstractNumId w:val="17"/>
  </w:num>
  <w:num w:numId="21">
    <w:abstractNumId w:val="11"/>
  </w:num>
  <w:num w:numId="22">
    <w:abstractNumId w:val="43"/>
  </w:num>
  <w:num w:numId="23">
    <w:abstractNumId w:val="16"/>
  </w:num>
  <w:num w:numId="24">
    <w:abstractNumId w:val="4"/>
  </w:num>
  <w:num w:numId="25">
    <w:abstractNumId w:val="45"/>
  </w:num>
  <w:num w:numId="26">
    <w:abstractNumId w:val="37"/>
  </w:num>
  <w:num w:numId="27">
    <w:abstractNumId w:val="25"/>
  </w:num>
  <w:num w:numId="28">
    <w:abstractNumId w:val="22"/>
  </w:num>
  <w:num w:numId="29">
    <w:abstractNumId w:val="27"/>
  </w:num>
  <w:num w:numId="30">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8"/>
  </w:num>
  <w:num w:numId="33">
    <w:abstractNumId w:val="3"/>
  </w:num>
  <w:num w:numId="34">
    <w:abstractNumId w:val="41"/>
  </w:num>
  <w:num w:numId="35">
    <w:abstractNumId w:val="5"/>
  </w:num>
  <w:num w:numId="36">
    <w:abstractNumId w:val="12"/>
  </w:num>
  <w:num w:numId="37">
    <w:abstractNumId w:val="9"/>
  </w:num>
  <w:num w:numId="38">
    <w:abstractNumId w:val="21"/>
  </w:num>
  <w:num w:numId="39">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42"/>
  </w:num>
  <w:num w:numId="41">
    <w:abstractNumId w:val="32"/>
  </w:num>
  <w:num w:numId="42">
    <w:abstractNumId w:val="36"/>
  </w:num>
  <w:num w:numId="43">
    <w:abstractNumId w:val="23"/>
  </w:num>
  <w:num w:numId="44">
    <w:abstractNumId w:val="20"/>
  </w:num>
  <w:num w:numId="45">
    <w:abstractNumId w:val="0"/>
  </w:num>
  <w:num w:numId="46">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40"/>
  </w:num>
  <w:num w:numId="48">
    <w:abstractNumId w:val="26"/>
  </w:num>
  <w:num w:numId="49">
    <w:abstractNumId w:val="2"/>
  </w:num>
  <w:num w:numId="50">
    <w:abstractNumId w:val="30"/>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activeWritingStyle w:appName="MSWord" w:lang="fr-CH" w:vendorID="64" w:dllVersion="6" w:nlCheck="1" w:checkStyle="0"/>
  <w:activeWritingStyle w:appName="MSWord" w:lang="en-GB" w:vendorID="64" w:dllVersion="6" w:nlCheck="1" w:checkStyle="1"/>
  <w:activeWritingStyle w:appName="MSWord" w:lang="en-US" w:vendorID="64" w:dllVersion="6" w:nlCheck="1" w:checkStyle="1"/>
  <w:activeWritingStyle w:appName="MSWord" w:lang="en-IN" w:vendorID="64" w:dllVersion="6" w:nlCheck="1" w:checkStyle="1"/>
  <w:activeWritingStyle w:appName="MSWord" w:lang="en-US" w:vendorID="64" w:dllVersion="0" w:nlCheck="1" w:checkStyle="0"/>
  <w:activeWritingStyle w:appName="MSWord" w:lang="en-GB" w:vendorID="64" w:dllVersion="0" w:nlCheck="1" w:checkStyle="0"/>
  <w:activeWritingStyle w:appName="MSWord" w:lang="en-IN" w:vendorID="64" w:dllVersion="0" w:nlCheck="1" w:checkStyle="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bAwMTAxMTczNjE0NrNU0lEKTi0uzszPAykwrAUAWfax2SwAAAA="/>
  </w:docVars>
  <w:rsids>
    <w:rsidRoot w:val="00072FA4"/>
    <w:rsid w:val="000019C8"/>
    <w:rsid w:val="00003796"/>
    <w:rsid w:val="00003C4D"/>
    <w:rsid w:val="00006FDE"/>
    <w:rsid w:val="000078FC"/>
    <w:rsid w:val="00007DAA"/>
    <w:rsid w:val="00011387"/>
    <w:rsid w:val="000144E8"/>
    <w:rsid w:val="00017EA0"/>
    <w:rsid w:val="000208A6"/>
    <w:rsid w:val="000220FD"/>
    <w:rsid w:val="00023178"/>
    <w:rsid w:val="000233D2"/>
    <w:rsid w:val="000241FC"/>
    <w:rsid w:val="00025CC7"/>
    <w:rsid w:val="00031EDF"/>
    <w:rsid w:val="00033ED7"/>
    <w:rsid w:val="0003477C"/>
    <w:rsid w:val="00040997"/>
    <w:rsid w:val="00042D60"/>
    <w:rsid w:val="00046110"/>
    <w:rsid w:val="00046E5A"/>
    <w:rsid w:val="000505A4"/>
    <w:rsid w:val="000517FD"/>
    <w:rsid w:val="00051825"/>
    <w:rsid w:val="00053245"/>
    <w:rsid w:val="00053339"/>
    <w:rsid w:val="00054F89"/>
    <w:rsid w:val="00056156"/>
    <w:rsid w:val="000564E8"/>
    <w:rsid w:val="00056B9A"/>
    <w:rsid w:val="00065AE4"/>
    <w:rsid w:val="00072FA4"/>
    <w:rsid w:val="00074958"/>
    <w:rsid w:val="0007567D"/>
    <w:rsid w:val="00076018"/>
    <w:rsid w:val="00076647"/>
    <w:rsid w:val="00077F0C"/>
    <w:rsid w:val="00080C95"/>
    <w:rsid w:val="000823F5"/>
    <w:rsid w:val="000829BA"/>
    <w:rsid w:val="00082F87"/>
    <w:rsid w:val="00083B44"/>
    <w:rsid w:val="0008506E"/>
    <w:rsid w:val="00090203"/>
    <w:rsid w:val="0009071A"/>
    <w:rsid w:val="00090798"/>
    <w:rsid w:val="00090FB9"/>
    <w:rsid w:val="0009339D"/>
    <w:rsid w:val="0009347D"/>
    <w:rsid w:val="00093BAA"/>
    <w:rsid w:val="00093F58"/>
    <w:rsid w:val="00095582"/>
    <w:rsid w:val="00097552"/>
    <w:rsid w:val="000A11BE"/>
    <w:rsid w:val="000A679B"/>
    <w:rsid w:val="000B075A"/>
    <w:rsid w:val="000B1833"/>
    <w:rsid w:val="000B2BAE"/>
    <w:rsid w:val="000B44FC"/>
    <w:rsid w:val="000B587F"/>
    <w:rsid w:val="000C1B42"/>
    <w:rsid w:val="000C238B"/>
    <w:rsid w:val="000C31E8"/>
    <w:rsid w:val="000C522A"/>
    <w:rsid w:val="000C5F11"/>
    <w:rsid w:val="000D08AE"/>
    <w:rsid w:val="000D218F"/>
    <w:rsid w:val="000D3A89"/>
    <w:rsid w:val="000D3B80"/>
    <w:rsid w:val="000D447A"/>
    <w:rsid w:val="000D7205"/>
    <w:rsid w:val="000E118B"/>
    <w:rsid w:val="000E3DD1"/>
    <w:rsid w:val="000E4329"/>
    <w:rsid w:val="000E522D"/>
    <w:rsid w:val="000E5FF0"/>
    <w:rsid w:val="000E6B12"/>
    <w:rsid w:val="000F1D95"/>
    <w:rsid w:val="000F2DFB"/>
    <w:rsid w:val="000F33BA"/>
    <w:rsid w:val="000F6732"/>
    <w:rsid w:val="00100617"/>
    <w:rsid w:val="001019F4"/>
    <w:rsid w:val="00101BDC"/>
    <w:rsid w:val="001023AE"/>
    <w:rsid w:val="00103716"/>
    <w:rsid w:val="00104727"/>
    <w:rsid w:val="00104838"/>
    <w:rsid w:val="001054A7"/>
    <w:rsid w:val="00105953"/>
    <w:rsid w:val="00105C63"/>
    <w:rsid w:val="00105F76"/>
    <w:rsid w:val="00107507"/>
    <w:rsid w:val="00107B62"/>
    <w:rsid w:val="00107D61"/>
    <w:rsid w:val="0011071A"/>
    <w:rsid w:val="00110E94"/>
    <w:rsid w:val="00112B29"/>
    <w:rsid w:val="00114152"/>
    <w:rsid w:val="001173BC"/>
    <w:rsid w:val="001217F8"/>
    <w:rsid w:val="001223F8"/>
    <w:rsid w:val="00130D12"/>
    <w:rsid w:val="00134BAA"/>
    <w:rsid w:val="00134C66"/>
    <w:rsid w:val="00135848"/>
    <w:rsid w:val="0013737D"/>
    <w:rsid w:val="00140323"/>
    <w:rsid w:val="001441B0"/>
    <w:rsid w:val="00144F98"/>
    <w:rsid w:val="001461AC"/>
    <w:rsid w:val="00146249"/>
    <w:rsid w:val="00147F4A"/>
    <w:rsid w:val="0015262C"/>
    <w:rsid w:val="001535AF"/>
    <w:rsid w:val="001550BE"/>
    <w:rsid w:val="00156DF1"/>
    <w:rsid w:val="001613D7"/>
    <w:rsid w:val="001637AD"/>
    <w:rsid w:val="00165183"/>
    <w:rsid w:val="00167114"/>
    <w:rsid w:val="00167F93"/>
    <w:rsid w:val="00170030"/>
    <w:rsid w:val="00170C72"/>
    <w:rsid w:val="0017116F"/>
    <w:rsid w:val="001721A3"/>
    <w:rsid w:val="001737CF"/>
    <w:rsid w:val="001759B8"/>
    <w:rsid w:val="00177BF8"/>
    <w:rsid w:val="00180250"/>
    <w:rsid w:val="00181006"/>
    <w:rsid w:val="00182303"/>
    <w:rsid w:val="0018297D"/>
    <w:rsid w:val="00184494"/>
    <w:rsid w:val="00184E44"/>
    <w:rsid w:val="00185274"/>
    <w:rsid w:val="0018571F"/>
    <w:rsid w:val="001858D9"/>
    <w:rsid w:val="00186C46"/>
    <w:rsid w:val="0019081E"/>
    <w:rsid w:val="00190E3C"/>
    <w:rsid w:val="00191978"/>
    <w:rsid w:val="001923B8"/>
    <w:rsid w:val="00193A31"/>
    <w:rsid w:val="00194346"/>
    <w:rsid w:val="0019461E"/>
    <w:rsid w:val="00195A8B"/>
    <w:rsid w:val="001975BD"/>
    <w:rsid w:val="001975D8"/>
    <w:rsid w:val="001A03C9"/>
    <w:rsid w:val="001A0421"/>
    <w:rsid w:val="001A12A8"/>
    <w:rsid w:val="001A19D4"/>
    <w:rsid w:val="001A1B7A"/>
    <w:rsid w:val="001A3090"/>
    <w:rsid w:val="001A31B2"/>
    <w:rsid w:val="001A51DD"/>
    <w:rsid w:val="001A7B65"/>
    <w:rsid w:val="001B2614"/>
    <w:rsid w:val="001B36C5"/>
    <w:rsid w:val="001B3872"/>
    <w:rsid w:val="001B3E43"/>
    <w:rsid w:val="001B579C"/>
    <w:rsid w:val="001B64C8"/>
    <w:rsid w:val="001B6559"/>
    <w:rsid w:val="001C030A"/>
    <w:rsid w:val="001C0558"/>
    <w:rsid w:val="001C0D39"/>
    <w:rsid w:val="001C4F47"/>
    <w:rsid w:val="001C691C"/>
    <w:rsid w:val="001C778C"/>
    <w:rsid w:val="001D1D91"/>
    <w:rsid w:val="001D26AA"/>
    <w:rsid w:val="001D30C2"/>
    <w:rsid w:val="001D466D"/>
    <w:rsid w:val="001D4E9B"/>
    <w:rsid w:val="001D528C"/>
    <w:rsid w:val="001D6924"/>
    <w:rsid w:val="001D7393"/>
    <w:rsid w:val="001E07B4"/>
    <w:rsid w:val="001E1217"/>
    <w:rsid w:val="001E1DF9"/>
    <w:rsid w:val="001E2412"/>
    <w:rsid w:val="001E573B"/>
    <w:rsid w:val="001E6B31"/>
    <w:rsid w:val="001E6ED2"/>
    <w:rsid w:val="001F0C16"/>
    <w:rsid w:val="001F1589"/>
    <w:rsid w:val="001F1BC9"/>
    <w:rsid w:val="001F21C8"/>
    <w:rsid w:val="001F5BC5"/>
    <w:rsid w:val="001F6A18"/>
    <w:rsid w:val="001F6DF6"/>
    <w:rsid w:val="00200686"/>
    <w:rsid w:val="00201866"/>
    <w:rsid w:val="00205060"/>
    <w:rsid w:val="00205BDE"/>
    <w:rsid w:val="002066FD"/>
    <w:rsid w:val="00207F3A"/>
    <w:rsid w:val="00211F3A"/>
    <w:rsid w:val="002127BA"/>
    <w:rsid w:val="00212E46"/>
    <w:rsid w:val="0021318F"/>
    <w:rsid w:val="0021473D"/>
    <w:rsid w:val="0021505E"/>
    <w:rsid w:val="00217C7F"/>
    <w:rsid w:val="00221E66"/>
    <w:rsid w:val="00222121"/>
    <w:rsid w:val="0022361B"/>
    <w:rsid w:val="00223836"/>
    <w:rsid w:val="0022436A"/>
    <w:rsid w:val="00225F29"/>
    <w:rsid w:val="002267AC"/>
    <w:rsid w:val="002269C3"/>
    <w:rsid w:val="00227A18"/>
    <w:rsid w:val="00233581"/>
    <w:rsid w:val="00234FF5"/>
    <w:rsid w:val="002369A4"/>
    <w:rsid w:val="002432C3"/>
    <w:rsid w:val="002448E3"/>
    <w:rsid w:val="00245AE7"/>
    <w:rsid w:val="00247EC4"/>
    <w:rsid w:val="00252617"/>
    <w:rsid w:val="002547CC"/>
    <w:rsid w:val="00254973"/>
    <w:rsid w:val="0025541F"/>
    <w:rsid w:val="002607CF"/>
    <w:rsid w:val="002620C4"/>
    <w:rsid w:val="002624D4"/>
    <w:rsid w:val="00263209"/>
    <w:rsid w:val="002640D2"/>
    <w:rsid w:val="002650D0"/>
    <w:rsid w:val="00267C35"/>
    <w:rsid w:val="00272E24"/>
    <w:rsid w:val="00275194"/>
    <w:rsid w:val="00277C31"/>
    <w:rsid w:val="00277DAD"/>
    <w:rsid w:val="002801B3"/>
    <w:rsid w:val="00283A72"/>
    <w:rsid w:val="00287F45"/>
    <w:rsid w:val="00292475"/>
    <w:rsid w:val="00292815"/>
    <w:rsid w:val="00293F32"/>
    <w:rsid w:val="00296732"/>
    <w:rsid w:val="00296C3C"/>
    <w:rsid w:val="0029720F"/>
    <w:rsid w:val="002A00F3"/>
    <w:rsid w:val="002A457A"/>
    <w:rsid w:val="002A48EE"/>
    <w:rsid w:val="002A6943"/>
    <w:rsid w:val="002B211D"/>
    <w:rsid w:val="002B3CF5"/>
    <w:rsid w:val="002B43EA"/>
    <w:rsid w:val="002B5419"/>
    <w:rsid w:val="002B73DD"/>
    <w:rsid w:val="002C270B"/>
    <w:rsid w:val="002C39C2"/>
    <w:rsid w:val="002C3BF5"/>
    <w:rsid w:val="002C4472"/>
    <w:rsid w:val="002C5C28"/>
    <w:rsid w:val="002C5CD5"/>
    <w:rsid w:val="002C782F"/>
    <w:rsid w:val="002C7E6E"/>
    <w:rsid w:val="002D2D54"/>
    <w:rsid w:val="002D3DA4"/>
    <w:rsid w:val="002D59C8"/>
    <w:rsid w:val="002D7088"/>
    <w:rsid w:val="002D73AA"/>
    <w:rsid w:val="002E238F"/>
    <w:rsid w:val="002F18B7"/>
    <w:rsid w:val="002F1ABE"/>
    <w:rsid w:val="002F4262"/>
    <w:rsid w:val="002F558E"/>
    <w:rsid w:val="002F6089"/>
    <w:rsid w:val="002F67E4"/>
    <w:rsid w:val="003003ED"/>
    <w:rsid w:val="00300751"/>
    <w:rsid w:val="00300931"/>
    <w:rsid w:val="003013DD"/>
    <w:rsid w:val="00301ECA"/>
    <w:rsid w:val="003028C0"/>
    <w:rsid w:val="0030293B"/>
    <w:rsid w:val="00307AE8"/>
    <w:rsid w:val="00307EEF"/>
    <w:rsid w:val="003107C3"/>
    <w:rsid w:val="00310EFA"/>
    <w:rsid w:val="00311E5B"/>
    <w:rsid w:val="0031251C"/>
    <w:rsid w:val="003138EE"/>
    <w:rsid w:val="003142A4"/>
    <w:rsid w:val="003162D9"/>
    <w:rsid w:val="003167BA"/>
    <w:rsid w:val="00323B5F"/>
    <w:rsid w:val="00324B2B"/>
    <w:rsid w:val="00325936"/>
    <w:rsid w:val="00325AA8"/>
    <w:rsid w:val="00326CC8"/>
    <w:rsid w:val="00330EF3"/>
    <w:rsid w:val="00334FDF"/>
    <w:rsid w:val="00341140"/>
    <w:rsid w:val="0034383A"/>
    <w:rsid w:val="0035124A"/>
    <w:rsid w:val="00351DD6"/>
    <w:rsid w:val="0035209B"/>
    <w:rsid w:val="0035265D"/>
    <w:rsid w:val="00356282"/>
    <w:rsid w:val="00356720"/>
    <w:rsid w:val="0036008B"/>
    <w:rsid w:val="00362B43"/>
    <w:rsid w:val="003633B6"/>
    <w:rsid w:val="0036389D"/>
    <w:rsid w:val="00363F2C"/>
    <w:rsid w:val="0036505E"/>
    <w:rsid w:val="00365F7E"/>
    <w:rsid w:val="00366D07"/>
    <w:rsid w:val="00366F8A"/>
    <w:rsid w:val="00370AFE"/>
    <w:rsid w:val="00377290"/>
    <w:rsid w:val="0037756B"/>
    <w:rsid w:val="003779F4"/>
    <w:rsid w:val="00380542"/>
    <w:rsid w:val="003811B9"/>
    <w:rsid w:val="00382919"/>
    <w:rsid w:val="00387D0F"/>
    <w:rsid w:val="00387EA0"/>
    <w:rsid w:val="00392134"/>
    <w:rsid w:val="003A2229"/>
    <w:rsid w:val="003A34F8"/>
    <w:rsid w:val="003B1472"/>
    <w:rsid w:val="003B3318"/>
    <w:rsid w:val="003B6CE5"/>
    <w:rsid w:val="003B77A4"/>
    <w:rsid w:val="003B7F27"/>
    <w:rsid w:val="003C08D3"/>
    <w:rsid w:val="003C0B5F"/>
    <w:rsid w:val="003C10D5"/>
    <w:rsid w:val="003C27DF"/>
    <w:rsid w:val="003C35D5"/>
    <w:rsid w:val="003C4B58"/>
    <w:rsid w:val="003C52CA"/>
    <w:rsid w:val="003C5D1C"/>
    <w:rsid w:val="003C7177"/>
    <w:rsid w:val="003D0B5D"/>
    <w:rsid w:val="003D44CE"/>
    <w:rsid w:val="003D4865"/>
    <w:rsid w:val="003D6C74"/>
    <w:rsid w:val="003E09EF"/>
    <w:rsid w:val="003E1143"/>
    <w:rsid w:val="003E2528"/>
    <w:rsid w:val="003E2BB2"/>
    <w:rsid w:val="003E3E38"/>
    <w:rsid w:val="003E4331"/>
    <w:rsid w:val="003E53B8"/>
    <w:rsid w:val="003E6179"/>
    <w:rsid w:val="003E7FCE"/>
    <w:rsid w:val="003F0538"/>
    <w:rsid w:val="003F48B3"/>
    <w:rsid w:val="003F572C"/>
    <w:rsid w:val="003F6082"/>
    <w:rsid w:val="003F706C"/>
    <w:rsid w:val="003F756F"/>
    <w:rsid w:val="003F7838"/>
    <w:rsid w:val="003F7FF9"/>
    <w:rsid w:val="004008E2"/>
    <w:rsid w:val="00401C59"/>
    <w:rsid w:val="004055C1"/>
    <w:rsid w:val="00405BD9"/>
    <w:rsid w:val="00407557"/>
    <w:rsid w:val="004103F9"/>
    <w:rsid w:val="00412993"/>
    <w:rsid w:val="00412EA6"/>
    <w:rsid w:val="0041462B"/>
    <w:rsid w:val="00415B65"/>
    <w:rsid w:val="004164D0"/>
    <w:rsid w:val="0042110E"/>
    <w:rsid w:val="004242F8"/>
    <w:rsid w:val="0042527D"/>
    <w:rsid w:val="0042791B"/>
    <w:rsid w:val="00431B30"/>
    <w:rsid w:val="00431BB5"/>
    <w:rsid w:val="00431E5E"/>
    <w:rsid w:val="00433B75"/>
    <w:rsid w:val="00434119"/>
    <w:rsid w:val="00434234"/>
    <w:rsid w:val="00434681"/>
    <w:rsid w:val="004364DA"/>
    <w:rsid w:val="004431F8"/>
    <w:rsid w:val="00443BC0"/>
    <w:rsid w:val="00445754"/>
    <w:rsid w:val="00450EFE"/>
    <w:rsid w:val="0045131F"/>
    <w:rsid w:val="0045506E"/>
    <w:rsid w:val="004561FA"/>
    <w:rsid w:val="00460A3D"/>
    <w:rsid w:val="00462724"/>
    <w:rsid w:val="00462E7F"/>
    <w:rsid w:val="004639C0"/>
    <w:rsid w:val="00467BB1"/>
    <w:rsid w:val="00472C9D"/>
    <w:rsid w:val="00472DF6"/>
    <w:rsid w:val="00474530"/>
    <w:rsid w:val="00477D89"/>
    <w:rsid w:val="0048071B"/>
    <w:rsid w:val="00482F0B"/>
    <w:rsid w:val="00483BB0"/>
    <w:rsid w:val="00485EDB"/>
    <w:rsid w:val="00486109"/>
    <w:rsid w:val="004866FF"/>
    <w:rsid w:val="004905F7"/>
    <w:rsid w:val="00491853"/>
    <w:rsid w:val="00493A10"/>
    <w:rsid w:val="00493ED6"/>
    <w:rsid w:val="004955A0"/>
    <w:rsid w:val="00495FCD"/>
    <w:rsid w:val="004A3419"/>
    <w:rsid w:val="004A5606"/>
    <w:rsid w:val="004B06CD"/>
    <w:rsid w:val="004B09A7"/>
    <w:rsid w:val="004B0DE6"/>
    <w:rsid w:val="004B28D9"/>
    <w:rsid w:val="004B527B"/>
    <w:rsid w:val="004B5AF8"/>
    <w:rsid w:val="004C158A"/>
    <w:rsid w:val="004C2344"/>
    <w:rsid w:val="004C2E40"/>
    <w:rsid w:val="004C400F"/>
    <w:rsid w:val="004C6122"/>
    <w:rsid w:val="004C6302"/>
    <w:rsid w:val="004C6603"/>
    <w:rsid w:val="004C6DC6"/>
    <w:rsid w:val="004D0D3D"/>
    <w:rsid w:val="004D1976"/>
    <w:rsid w:val="004D697E"/>
    <w:rsid w:val="004D7E86"/>
    <w:rsid w:val="004E0A7F"/>
    <w:rsid w:val="004E39CF"/>
    <w:rsid w:val="004E39F7"/>
    <w:rsid w:val="004E4AA4"/>
    <w:rsid w:val="004E6FCD"/>
    <w:rsid w:val="004E776A"/>
    <w:rsid w:val="004E7F74"/>
    <w:rsid w:val="004F07B5"/>
    <w:rsid w:val="004F0970"/>
    <w:rsid w:val="004F377C"/>
    <w:rsid w:val="004F3CC3"/>
    <w:rsid w:val="004F452F"/>
    <w:rsid w:val="004F6005"/>
    <w:rsid w:val="004F6540"/>
    <w:rsid w:val="004F67EF"/>
    <w:rsid w:val="00500FF8"/>
    <w:rsid w:val="00501233"/>
    <w:rsid w:val="00502768"/>
    <w:rsid w:val="005027DA"/>
    <w:rsid w:val="00503D2B"/>
    <w:rsid w:val="0050588A"/>
    <w:rsid w:val="00506AAF"/>
    <w:rsid w:val="00507239"/>
    <w:rsid w:val="0051001B"/>
    <w:rsid w:val="00511D1F"/>
    <w:rsid w:val="005122D3"/>
    <w:rsid w:val="00513802"/>
    <w:rsid w:val="005150CC"/>
    <w:rsid w:val="0051698D"/>
    <w:rsid w:val="00522073"/>
    <w:rsid w:val="00524672"/>
    <w:rsid w:val="005254F9"/>
    <w:rsid w:val="0052566E"/>
    <w:rsid w:val="005265E8"/>
    <w:rsid w:val="00533C62"/>
    <w:rsid w:val="00541751"/>
    <w:rsid w:val="00542675"/>
    <w:rsid w:val="005434D3"/>
    <w:rsid w:val="00543BD3"/>
    <w:rsid w:val="005457CA"/>
    <w:rsid w:val="005457D7"/>
    <w:rsid w:val="00545AE8"/>
    <w:rsid w:val="00546B82"/>
    <w:rsid w:val="00551279"/>
    <w:rsid w:val="0055152E"/>
    <w:rsid w:val="00552B49"/>
    <w:rsid w:val="00553DD7"/>
    <w:rsid w:val="00554080"/>
    <w:rsid w:val="005547F2"/>
    <w:rsid w:val="005563BD"/>
    <w:rsid w:val="00557B1A"/>
    <w:rsid w:val="00557B4C"/>
    <w:rsid w:val="00560B7E"/>
    <w:rsid w:val="00561AEF"/>
    <w:rsid w:val="0056237E"/>
    <w:rsid w:val="00565C61"/>
    <w:rsid w:val="00567273"/>
    <w:rsid w:val="005705D0"/>
    <w:rsid w:val="005707B1"/>
    <w:rsid w:val="00573754"/>
    <w:rsid w:val="00573815"/>
    <w:rsid w:val="00576288"/>
    <w:rsid w:val="00577A0A"/>
    <w:rsid w:val="005833E1"/>
    <w:rsid w:val="005851E5"/>
    <w:rsid w:val="005904D4"/>
    <w:rsid w:val="00594C06"/>
    <w:rsid w:val="005954E5"/>
    <w:rsid w:val="00595E8B"/>
    <w:rsid w:val="00596173"/>
    <w:rsid w:val="00596494"/>
    <w:rsid w:val="00596E12"/>
    <w:rsid w:val="005A28A5"/>
    <w:rsid w:val="005A3057"/>
    <w:rsid w:val="005A3A3C"/>
    <w:rsid w:val="005A7040"/>
    <w:rsid w:val="005B016A"/>
    <w:rsid w:val="005B0BAE"/>
    <w:rsid w:val="005B1971"/>
    <w:rsid w:val="005B7EC7"/>
    <w:rsid w:val="005C038E"/>
    <w:rsid w:val="005C3123"/>
    <w:rsid w:val="005C3377"/>
    <w:rsid w:val="005C59FD"/>
    <w:rsid w:val="005C7141"/>
    <w:rsid w:val="005D02B4"/>
    <w:rsid w:val="005D0369"/>
    <w:rsid w:val="005D0C4C"/>
    <w:rsid w:val="005D106A"/>
    <w:rsid w:val="005D1D09"/>
    <w:rsid w:val="005D4021"/>
    <w:rsid w:val="005D54D7"/>
    <w:rsid w:val="005D7DCC"/>
    <w:rsid w:val="005E1F84"/>
    <w:rsid w:val="005E3D3A"/>
    <w:rsid w:val="005E48C5"/>
    <w:rsid w:val="005E4C4C"/>
    <w:rsid w:val="005E4EE2"/>
    <w:rsid w:val="005F1701"/>
    <w:rsid w:val="005F3E5B"/>
    <w:rsid w:val="005F4BA3"/>
    <w:rsid w:val="005F52AD"/>
    <w:rsid w:val="005F6E2F"/>
    <w:rsid w:val="005F6ECA"/>
    <w:rsid w:val="005F7B19"/>
    <w:rsid w:val="006027D5"/>
    <w:rsid w:val="00602A6F"/>
    <w:rsid w:val="00604007"/>
    <w:rsid w:val="006044EB"/>
    <w:rsid w:val="00604C96"/>
    <w:rsid w:val="00604FA5"/>
    <w:rsid w:val="00607B27"/>
    <w:rsid w:val="006118DF"/>
    <w:rsid w:val="0061192F"/>
    <w:rsid w:val="00613B29"/>
    <w:rsid w:val="00613B8E"/>
    <w:rsid w:val="00613F01"/>
    <w:rsid w:val="0061414F"/>
    <w:rsid w:val="006165F2"/>
    <w:rsid w:val="006179A1"/>
    <w:rsid w:val="00620EB8"/>
    <w:rsid w:val="00623B11"/>
    <w:rsid w:val="006310C0"/>
    <w:rsid w:val="00631D0C"/>
    <w:rsid w:val="0063388C"/>
    <w:rsid w:val="00636A7E"/>
    <w:rsid w:val="006370BD"/>
    <w:rsid w:val="0064198C"/>
    <w:rsid w:val="0064289C"/>
    <w:rsid w:val="00643678"/>
    <w:rsid w:val="00645506"/>
    <w:rsid w:val="00647636"/>
    <w:rsid w:val="006526A2"/>
    <w:rsid w:val="0065304A"/>
    <w:rsid w:val="00653F9A"/>
    <w:rsid w:val="00656B5D"/>
    <w:rsid w:val="006617F7"/>
    <w:rsid w:val="00666252"/>
    <w:rsid w:val="00666DD8"/>
    <w:rsid w:val="0067095F"/>
    <w:rsid w:val="006716E1"/>
    <w:rsid w:val="00671FE9"/>
    <w:rsid w:val="00672C3A"/>
    <w:rsid w:val="00672C81"/>
    <w:rsid w:val="00673078"/>
    <w:rsid w:val="0067456E"/>
    <w:rsid w:val="00674722"/>
    <w:rsid w:val="00675527"/>
    <w:rsid w:val="006759CB"/>
    <w:rsid w:val="006760C9"/>
    <w:rsid w:val="00676895"/>
    <w:rsid w:val="00677809"/>
    <w:rsid w:val="00677D9D"/>
    <w:rsid w:val="006808DA"/>
    <w:rsid w:val="00680E68"/>
    <w:rsid w:val="00681901"/>
    <w:rsid w:val="006827AB"/>
    <w:rsid w:val="00683234"/>
    <w:rsid w:val="0068488E"/>
    <w:rsid w:val="00684DA4"/>
    <w:rsid w:val="00685F13"/>
    <w:rsid w:val="00691944"/>
    <w:rsid w:val="00692EC1"/>
    <w:rsid w:val="00692FE5"/>
    <w:rsid w:val="0069597D"/>
    <w:rsid w:val="00695A32"/>
    <w:rsid w:val="006A0204"/>
    <w:rsid w:val="006A39A4"/>
    <w:rsid w:val="006A43C6"/>
    <w:rsid w:val="006A5F2A"/>
    <w:rsid w:val="006A7216"/>
    <w:rsid w:val="006B1AE8"/>
    <w:rsid w:val="006B6775"/>
    <w:rsid w:val="006B6853"/>
    <w:rsid w:val="006B7795"/>
    <w:rsid w:val="006C3BAD"/>
    <w:rsid w:val="006C55BA"/>
    <w:rsid w:val="006C5AE2"/>
    <w:rsid w:val="006C6B97"/>
    <w:rsid w:val="006C6EB1"/>
    <w:rsid w:val="006C75C9"/>
    <w:rsid w:val="006D0F17"/>
    <w:rsid w:val="006D2BCB"/>
    <w:rsid w:val="006D471F"/>
    <w:rsid w:val="006D4B17"/>
    <w:rsid w:val="006E05CE"/>
    <w:rsid w:val="006E1196"/>
    <w:rsid w:val="006E2C0A"/>
    <w:rsid w:val="006E4A5E"/>
    <w:rsid w:val="006E4CBC"/>
    <w:rsid w:val="006E76C5"/>
    <w:rsid w:val="006E76CC"/>
    <w:rsid w:val="006F0770"/>
    <w:rsid w:val="006F18B3"/>
    <w:rsid w:val="006F33A6"/>
    <w:rsid w:val="006F53FB"/>
    <w:rsid w:val="006F5C3B"/>
    <w:rsid w:val="006F6377"/>
    <w:rsid w:val="006F7216"/>
    <w:rsid w:val="00700437"/>
    <w:rsid w:val="007009F9"/>
    <w:rsid w:val="007014AE"/>
    <w:rsid w:val="007149FB"/>
    <w:rsid w:val="00715403"/>
    <w:rsid w:val="00715FB2"/>
    <w:rsid w:val="00721400"/>
    <w:rsid w:val="00722251"/>
    <w:rsid w:val="007260F1"/>
    <w:rsid w:val="00730A4A"/>
    <w:rsid w:val="00733AAF"/>
    <w:rsid w:val="007403E4"/>
    <w:rsid w:val="00741F0F"/>
    <w:rsid w:val="007426C0"/>
    <w:rsid w:val="00742C12"/>
    <w:rsid w:val="007457F5"/>
    <w:rsid w:val="00746ABF"/>
    <w:rsid w:val="007470B3"/>
    <w:rsid w:val="00752860"/>
    <w:rsid w:val="007528A2"/>
    <w:rsid w:val="00755BE5"/>
    <w:rsid w:val="007561C0"/>
    <w:rsid w:val="00756CB0"/>
    <w:rsid w:val="00756E3F"/>
    <w:rsid w:val="007572BD"/>
    <w:rsid w:val="00757CC2"/>
    <w:rsid w:val="0076026D"/>
    <w:rsid w:val="00760359"/>
    <w:rsid w:val="0076046D"/>
    <w:rsid w:val="00760E2D"/>
    <w:rsid w:val="00760F5B"/>
    <w:rsid w:val="0076257C"/>
    <w:rsid w:val="00762C15"/>
    <w:rsid w:val="0076621C"/>
    <w:rsid w:val="007662E5"/>
    <w:rsid w:val="00766C4E"/>
    <w:rsid w:val="007677FA"/>
    <w:rsid w:val="00770B50"/>
    <w:rsid w:val="00774255"/>
    <w:rsid w:val="00774B6A"/>
    <w:rsid w:val="00776D34"/>
    <w:rsid w:val="007778C9"/>
    <w:rsid w:val="007804A6"/>
    <w:rsid w:val="007807D0"/>
    <w:rsid w:val="00781009"/>
    <w:rsid w:val="00781502"/>
    <w:rsid w:val="00781CA1"/>
    <w:rsid w:val="007821EC"/>
    <w:rsid w:val="007824F1"/>
    <w:rsid w:val="00786460"/>
    <w:rsid w:val="00787668"/>
    <w:rsid w:val="00793693"/>
    <w:rsid w:val="00793F03"/>
    <w:rsid w:val="00794011"/>
    <w:rsid w:val="007942AE"/>
    <w:rsid w:val="007956B6"/>
    <w:rsid w:val="007961D4"/>
    <w:rsid w:val="00796A14"/>
    <w:rsid w:val="00796B26"/>
    <w:rsid w:val="00797D75"/>
    <w:rsid w:val="007A30C1"/>
    <w:rsid w:val="007A37F1"/>
    <w:rsid w:val="007A3838"/>
    <w:rsid w:val="007A3C11"/>
    <w:rsid w:val="007A49A1"/>
    <w:rsid w:val="007A5916"/>
    <w:rsid w:val="007A5DDC"/>
    <w:rsid w:val="007A775E"/>
    <w:rsid w:val="007B0C9C"/>
    <w:rsid w:val="007B19CF"/>
    <w:rsid w:val="007B2A74"/>
    <w:rsid w:val="007B4E73"/>
    <w:rsid w:val="007B73CC"/>
    <w:rsid w:val="007B7567"/>
    <w:rsid w:val="007C01FF"/>
    <w:rsid w:val="007C6C37"/>
    <w:rsid w:val="007D2AA7"/>
    <w:rsid w:val="007D481C"/>
    <w:rsid w:val="007E083E"/>
    <w:rsid w:val="007E1519"/>
    <w:rsid w:val="007E185E"/>
    <w:rsid w:val="007E36BF"/>
    <w:rsid w:val="007E4814"/>
    <w:rsid w:val="007E535A"/>
    <w:rsid w:val="007E6411"/>
    <w:rsid w:val="007F14C8"/>
    <w:rsid w:val="007F16BB"/>
    <w:rsid w:val="007F2547"/>
    <w:rsid w:val="007F29F0"/>
    <w:rsid w:val="007F5900"/>
    <w:rsid w:val="00800144"/>
    <w:rsid w:val="00801D29"/>
    <w:rsid w:val="0080235D"/>
    <w:rsid w:val="008023EA"/>
    <w:rsid w:val="008037CB"/>
    <w:rsid w:val="0080557D"/>
    <w:rsid w:val="00806151"/>
    <w:rsid w:val="00807549"/>
    <w:rsid w:val="0081004A"/>
    <w:rsid w:val="00810CDD"/>
    <w:rsid w:val="00813467"/>
    <w:rsid w:val="00815BE4"/>
    <w:rsid w:val="008166B3"/>
    <w:rsid w:val="00817358"/>
    <w:rsid w:val="008177E4"/>
    <w:rsid w:val="0081780A"/>
    <w:rsid w:val="00817A94"/>
    <w:rsid w:val="00820FE7"/>
    <w:rsid w:val="00821DF6"/>
    <w:rsid w:val="00825A3A"/>
    <w:rsid w:val="00826309"/>
    <w:rsid w:val="00827536"/>
    <w:rsid w:val="00827DD3"/>
    <w:rsid w:val="00832569"/>
    <w:rsid w:val="00833779"/>
    <w:rsid w:val="0083398E"/>
    <w:rsid w:val="00835F19"/>
    <w:rsid w:val="00836522"/>
    <w:rsid w:val="008365FF"/>
    <w:rsid w:val="00840F3A"/>
    <w:rsid w:val="0084218B"/>
    <w:rsid w:val="00842B05"/>
    <w:rsid w:val="008430E8"/>
    <w:rsid w:val="00843355"/>
    <w:rsid w:val="00845C9D"/>
    <w:rsid w:val="00847D01"/>
    <w:rsid w:val="008515CA"/>
    <w:rsid w:val="00854A47"/>
    <w:rsid w:val="00854A76"/>
    <w:rsid w:val="0085597F"/>
    <w:rsid w:val="00855F9E"/>
    <w:rsid w:val="00856798"/>
    <w:rsid w:val="00857C94"/>
    <w:rsid w:val="00861167"/>
    <w:rsid w:val="00864DBF"/>
    <w:rsid w:val="00865E05"/>
    <w:rsid w:val="00870065"/>
    <w:rsid w:val="00873101"/>
    <w:rsid w:val="0087399A"/>
    <w:rsid w:val="00875C0E"/>
    <w:rsid w:val="00877315"/>
    <w:rsid w:val="00877761"/>
    <w:rsid w:val="008806B5"/>
    <w:rsid w:val="00881E6D"/>
    <w:rsid w:val="008825EF"/>
    <w:rsid w:val="00884090"/>
    <w:rsid w:val="008843E0"/>
    <w:rsid w:val="00886835"/>
    <w:rsid w:val="00887874"/>
    <w:rsid w:val="00890D34"/>
    <w:rsid w:val="008919B0"/>
    <w:rsid w:val="00892666"/>
    <w:rsid w:val="00895ABF"/>
    <w:rsid w:val="00896442"/>
    <w:rsid w:val="008A225C"/>
    <w:rsid w:val="008A4872"/>
    <w:rsid w:val="008A48D7"/>
    <w:rsid w:val="008A5072"/>
    <w:rsid w:val="008A5C02"/>
    <w:rsid w:val="008A6B21"/>
    <w:rsid w:val="008B38AE"/>
    <w:rsid w:val="008B4968"/>
    <w:rsid w:val="008B4C56"/>
    <w:rsid w:val="008B58E6"/>
    <w:rsid w:val="008B6B1F"/>
    <w:rsid w:val="008B7551"/>
    <w:rsid w:val="008C043A"/>
    <w:rsid w:val="008C0937"/>
    <w:rsid w:val="008C32AC"/>
    <w:rsid w:val="008C471B"/>
    <w:rsid w:val="008C4B71"/>
    <w:rsid w:val="008C604D"/>
    <w:rsid w:val="008D0916"/>
    <w:rsid w:val="008D2726"/>
    <w:rsid w:val="008E1250"/>
    <w:rsid w:val="008E35B3"/>
    <w:rsid w:val="008E3C4B"/>
    <w:rsid w:val="008E41CE"/>
    <w:rsid w:val="008E5FAE"/>
    <w:rsid w:val="008F0013"/>
    <w:rsid w:val="008F1068"/>
    <w:rsid w:val="008F124C"/>
    <w:rsid w:val="008F1899"/>
    <w:rsid w:val="008F1A58"/>
    <w:rsid w:val="008F57AE"/>
    <w:rsid w:val="008F59C9"/>
    <w:rsid w:val="008F61BD"/>
    <w:rsid w:val="0090074D"/>
    <w:rsid w:val="00901740"/>
    <w:rsid w:val="00902551"/>
    <w:rsid w:val="00904430"/>
    <w:rsid w:val="00904B2F"/>
    <w:rsid w:val="00906005"/>
    <w:rsid w:val="009069C7"/>
    <w:rsid w:val="0091221E"/>
    <w:rsid w:val="0091279D"/>
    <w:rsid w:val="00912C4A"/>
    <w:rsid w:val="0091357E"/>
    <w:rsid w:val="00913AC9"/>
    <w:rsid w:val="00913F0A"/>
    <w:rsid w:val="00921FD3"/>
    <w:rsid w:val="0092279C"/>
    <w:rsid w:val="00922BF9"/>
    <w:rsid w:val="009238A5"/>
    <w:rsid w:val="0092439F"/>
    <w:rsid w:val="0092569A"/>
    <w:rsid w:val="00927065"/>
    <w:rsid w:val="009311E9"/>
    <w:rsid w:val="009326FB"/>
    <w:rsid w:val="00934F1E"/>
    <w:rsid w:val="00936AF3"/>
    <w:rsid w:val="009409FA"/>
    <w:rsid w:val="0094155A"/>
    <w:rsid w:val="00942206"/>
    <w:rsid w:val="009436F8"/>
    <w:rsid w:val="00951289"/>
    <w:rsid w:val="00951B1A"/>
    <w:rsid w:val="00951BF1"/>
    <w:rsid w:val="009551AB"/>
    <w:rsid w:val="00956117"/>
    <w:rsid w:val="009566F3"/>
    <w:rsid w:val="00960C1C"/>
    <w:rsid w:val="00961CBA"/>
    <w:rsid w:val="00962251"/>
    <w:rsid w:val="009642AA"/>
    <w:rsid w:val="009648A5"/>
    <w:rsid w:val="00966561"/>
    <w:rsid w:val="00971F47"/>
    <w:rsid w:val="00972D5E"/>
    <w:rsid w:val="00972F9D"/>
    <w:rsid w:val="00974465"/>
    <w:rsid w:val="009802DD"/>
    <w:rsid w:val="009866DD"/>
    <w:rsid w:val="00986F68"/>
    <w:rsid w:val="009927C1"/>
    <w:rsid w:val="0099381A"/>
    <w:rsid w:val="009943F6"/>
    <w:rsid w:val="00995572"/>
    <w:rsid w:val="0099755F"/>
    <w:rsid w:val="009A0DFA"/>
    <w:rsid w:val="009A1287"/>
    <w:rsid w:val="009A2CC1"/>
    <w:rsid w:val="009A3313"/>
    <w:rsid w:val="009A465C"/>
    <w:rsid w:val="009B3574"/>
    <w:rsid w:val="009B3B5A"/>
    <w:rsid w:val="009B7D6A"/>
    <w:rsid w:val="009C317B"/>
    <w:rsid w:val="009C3410"/>
    <w:rsid w:val="009C369E"/>
    <w:rsid w:val="009C5869"/>
    <w:rsid w:val="009C6452"/>
    <w:rsid w:val="009C6686"/>
    <w:rsid w:val="009C6E4F"/>
    <w:rsid w:val="009D0114"/>
    <w:rsid w:val="009D0984"/>
    <w:rsid w:val="009D1C38"/>
    <w:rsid w:val="009D5A6E"/>
    <w:rsid w:val="009D5FBB"/>
    <w:rsid w:val="009D6022"/>
    <w:rsid w:val="009D7268"/>
    <w:rsid w:val="009D76A7"/>
    <w:rsid w:val="009E2C96"/>
    <w:rsid w:val="009E48B8"/>
    <w:rsid w:val="009E5DA2"/>
    <w:rsid w:val="009E6A43"/>
    <w:rsid w:val="009F0477"/>
    <w:rsid w:val="009F0FDD"/>
    <w:rsid w:val="009F1C92"/>
    <w:rsid w:val="009F20CE"/>
    <w:rsid w:val="009F3959"/>
    <w:rsid w:val="009F4FE9"/>
    <w:rsid w:val="009F5FD4"/>
    <w:rsid w:val="009F6948"/>
    <w:rsid w:val="00A00105"/>
    <w:rsid w:val="00A0048A"/>
    <w:rsid w:val="00A00787"/>
    <w:rsid w:val="00A03A01"/>
    <w:rsid w:val="00A10AAF"/>
    <w:rsid w:val="00A1145B"/>
    <w:rsid w:val="00A1336F"/>
    <w:rsid w:val="00A20DD0"/>
    <w:rsid w:val="00A21B7D"/>
    <w:rsid w:val="00A22E12"/>
    <w:rsid w:val="00A24869"/>
    <w:rsid w:val="00A31C8D"/>
    <w:rsid w:val="00A32A48"/>
    <w:rsid w:val="00A32D97"/>
    <w:rsid w:val="00A3381C"/>
    <w:rsid w:val="00A356CE"/>
    <w:rsid w:val="00A361CE"/>
    <w:rsid w:val="00A362BC"/>
    <w:rsid w:val="00A36401"/>
    <w:rsid w:val="00A37942"/>
    <w:rsid w:val="00A37CF2"/>
    <w:rsid w:val="00A41E6A"/>
    <w:rsid w:val="00A43552"/>
    <w:rsid w:val="00A437F8"/>
    <w:rsid w:val="00A43ACF"/>
    <w:rsid w:val="00A43C6D"/>
    <w:rsid w:val="00A4502D"/>
    <w:rsid w:val="00A45378"/>
    <w:rsid w:val="00A453DF"/>
    <w:rsid w:val="00A46241"/>
    <w:rsid w:val="00A47201"/>
    <w:rsid w:val="00A47D4E"/>
    <w:rsid w:val="00A5016D"/>
    <w:rsid w:val="00A52279"/>
    <w:rsid w:val="00A53AA7"/>
    <w:rsid w:val="00A53DE5"/>
    <w:rsid w:val="00A54B0E"/>
    <w:rsid w:val="00A54B4C"/>
    <w:rsid w:val="00A5748A"/>
    <w:rsid w:val="00A57735"/>
    <w:rsid w:val="00A5774B"/>
    <w:rsid w:val="00A707FF"/>
    <w:rsid w:val="00A72A99"/>
    <w:rsid w:val="00A74472"/>
    <w:rsid w:val="00A770A1"/>
    <w:rsid w:val="00A77171"/>
    <w:rsid w:val="00A81FC9"/>
    <w:rsid w:val="00A85637"/>
    <w:rsid w:val="00A866D4"/>
    <w:rsid w:val="00A86F83"/>
    <w:rsid w:val="00A871CB"/>
    <w:rsid w:val="00A871ED"/>
    <w:rsid w:val="00A87EC7"/>
    <w:rsid w:val="00A9494B"/>
    <w:rsid w:val="00AA018E"/>
    <w:rsid w:val="00AA0CD1"/>
    <w:rsid w:val="00AA45D9"/>
    <w:rsid w:val="00AB1B78"/>
    <w:rsid w:val="00AB1D65"/>
    <w:rsid w:val="00AC045C"/>
    <w:rsid w:val="00AC0936"/>
    <w:rsid w:val="00AC1777"/>
    <w:rsid w:val="00AC1C3C"/>
    <w:rsid w:val="00AC3403"/>
    <w:rsid w:val="00AC405E"/>
    <w:rsid w:val="00AC5E71"/>
    <w:rsid w:val="00AD0527"/>
    <w:rsid w:val="00AD056F"/>
    <w:rsid w:val="00AD3BBF"/>
    <w:rsid w:val="00AD46A6"/>
    <w:rsid w:val="00AD6D66"/>
    <w:rsid w:val="00AE059B"/>
    <w:rsid w:val="00AE2AD9"/>
    <w:rsid w:val="00AE650F"/>
    <w:rsid w:val="00AF01FE"/>
    <w:rsid w:val="00AF33C4"/>
    <w:rsid w:val="00AF4687"/>
    <w:rsid w:val="00AF6006"/>
    <w:rsid w:val="00AF72F4"/>
    <w:rsid w:val="00B009E9"/>
    <w:rsid w:val="00B01640"/>
    <w:rsid w:val="00B01736"/>
    <w:rsid w:val="00B01A0D"/>
    <w:rsid w:val="00B01E69"/>
    <w:rsid w:val="00B02B70"/>
    <w:rsid w:val="00B0360D"/>
    <w:rsid w:val="00B036B6"/>
    <w:rsid w:val="00B03712"/>
    <w:rsid w:val="00B04044"/>
    <w:rsid w:val="00B04B73"/>
    <w:rsid w:val="00B04E94"/>
    <w:rsid w:val="00B10934"/>
    <w:rsid w:val="00B16228"/>
    <w:rsid w:val="00B16BA4"/>
    <w:rsid w:val="00B171CF"/>
    <w:rsid w:val="00B201A8"/>
    <w:rsid w:val="00B23674"/>
    <w:rsid w:val="00B24619"/>
    <w:rsid w:val="00B258C7"/>
    <w:rsid w:val="00B27F20"/>
    <w:rsid w:val="00B3144D"/>
    <w:rsid w:val="00B32C31"/>
    <w:rsid w:val="00B33082"/>
    <w:rsid w:val="00B34472"/>
    <w:rsid w:val="00B35817"/>
    <w:rsid w:val="00B35D96"/>
    <w:rsid w:val="00B417AB"/>
    <w:rsid w:val="00B469EA"/>
    <w:rsid w:val="00B548DB"/>
    <w:rsid w:val="00B5724A"/>
    <w:rsid w:val="00B57DDB"/>
    <w:rsid w:val="00B60466"/>
    <w:rsid w:val="00B60D8A"/>
    <w:rsid w:val="00B63400"/>
    <w:rsid w:val="00B652D6"/>
    <w:rsid w:val="00B670BB"/>
    <w:rsid w:val="00B67E12"/>
    <w:rsid w:val="00B70646"/>
    <w:rsid w:val="00B7149D"/>
    <w:rsid w:val="00B7154A"/>
    <w:rsid w:val="00B72FCE"/>
    <w:rsid w:val="00B75414"/>
    <w:rsid w:val="00B778D3"/>
    <w:rsid w:val="00B809B6"/>
    <w:rsid w:val="00B826CD"/>
    <w:rsid w:val="00B83015"/>
    <w:rsid w:val="00B84DC3"/>
    <w:rsid w:val="00B85BA0"/>
    <w:rsid w:val="00B868E4"/>
    <w:rsid w:val="00B87868"/>
    <w:rsid w:val="00B9018D"/>
    <w:rsid w:val="00B92316"/>
    <w:rsid w:val="00B92B6E"/>
    <w:rsid w:val="00B9393A"/>
    <w:rsid w:val="00B944C7"/>
    <w:rsid w:val="00B95422"/>
    <w:rsid w:val="00B95CF7"/>
    <w:rsid w:val="00B96B05"/>
    <w:rsid w:val="00B96F1E"/>
    <w:rsid w:val="00B970DA"/>
    <w:rsid w:val="00B97DFA"/>
    <w:rsid w:val="00BA05EC"/>
    <w:rsid w:val="00BA0E45"/>
    <w:rsid w:val="00BA3D9A"/>
    <w:rsid w:val="00BA4A40"/>
    <w:rsid w:val="00BA5FFB"/>
    <w:rsid w:val="00BB0615"/>
    <w:rsid w:val="00BB0B7E"/>
    <w:rsid w:val="00BB28BB"/>
    <w:rsid w:val="00BB3895"/>
    <w:rsid w:val="00BB4067"/>
    <w:rsid w:val="00BB6705"/>
    <w:rsid w:val="00BB75A9"/>
    <w:rsid w:val="00BB7DA4"/>
    <w:rsid w:val="00BB7FA6"/>
    <w:rsid w:val="00BC060C"/>
    <w:rsid w:val="00BC0A09"/>
    <w:rsid w:val="00BC2BA1"/>
    <w:rsid w:val="00BC31CF"/>
    <w:rsid w:val="00BC6037"/>
    <w:rsid w:val="00BC74F8"/>
    <w:rsid w:val="00BD06B5"/>
    <w:rsid w:val="00BD1229"/>
    <w:rsid w:val="00BD14EB"/>
    <w:rsid w:val="00BD1AB8"/>
    <w:rsid w:val="00BD50D7"/>
    <w:rsid w:val="00BD55DA"/>
    <w:rsid w:val="00BD78DD"/>
    <w:rsid w:val="00BE1E0E"/>
    <w:rsid w:val="00BE1FEE"/>
    <w:rsid w:val="00BE23D1"/>
    <w:rsid w:val="00BE31B6"/>
    <w:rsid w:val="00BF035E"/>
    <w:rsid w:val="00BF04E5"/>
    <w:rsid w:val="00BF0796"/>
    <w:rsid w:val="00BF1A52"/>
    <w:rsid w:val="00BF218A"/>
    <w:rsid w:val="00BF3B84"/>
    <w:rsid w:val="00BF4C3D"/>
    <w:rsid w:val="00BF5D3F"/>
    <w:rsid w:val="00C01A4B"/>
    <w:rsid w:val="00C053B0"/>
    <w:rsid w:val="00C0597B"/>
    <w:rsid w:val="00C0741F"/>
    <w:rsid w:val="00C101CB"/>
    <w:rsid w:val="00C11544"/>
    <w:rsid w:val="00C127FE"/>
    <w:rsid w:val="00C14FE4"/>
    <w:rsid w:val="00C15C4D"/>
    <w:rsid w:val="00C17D57"/>
    <w:rsid w:val="00C20C07"/>
    <w:rsid w:val="00C210D7"/>
    <w:rsid w:val="00C2167A"/>
    <w:rsid w:val="00C21D78"/>
    <w:rsid w:val="00C326A3"/>
    <w:rsid w:val="00C32E1B"/>
    <w:rsid w:val="00C33CC4"/>
    <w:rsid w:val="00C35E41"/>
    <w:rsid w:val="00C367C1"/>
    <w:rsid w:val="00C36AE8"/>
    <w:rsid w:val="00C400B4"/>
    <w:rsid w:val="00C406F1"/>
    <w:rsid w:val="00C4224C"/>
    <w:rsid w:val="00C42FFD"/>
    <w:rsid w:val="00C430D9"/>
    <w:rsid w:val="00C4407A"/>
    <w:rsid w:val="00C46B78"/>
    <w:rsid w:val="00C4779B"/>
    <w:rsid w:val="00C50749"/>
    <w:rsid w:val="00C51F9C"/>
    <w:rsid w:val="00C53957"/>
    <w:rsid w:val="00C547E7"/>
    <w:rsid w:val="00C549BF"/>
    <w:rsid w:val="00C619A9"/>
    <w:rsid w:val="00C62F68"/>
    <w:rsid w:val="00C63AAB"/>
    <w:rsid w:val="00C647EF"/>
    <w:rsid w:val="00C64C13"/>
    <w:rsid w:val="00C64C96"/>
    <w:rsid w:val="00C70AEC"/>
    <w:rsid w:val="00C73166"/>
    <w:rsid w:val="00C7486E"/>
    <w:rsid w:val="00C7558F"/>
    <w:rsid w:val="00C75E04"/>
    <w:rsid w:val="00C75E51"/>
    <w:rsid w:val="00C82217"/>
    <w:rsid w:val="00C853B7"/>
    <w:rsid w:val="00C86B0B"/>
    <w:rsid w:val="00C918F3"/>
    <w:rsid w:val="00C93EE7"/>
    <w:rsid w:val="00CA1794"/>
    <w:rsid w:val="00CA3A7F"/>
    <w:rsid w:val="00CA44C2"/>
    <w:rsid w:val="00CA4599"/>
    <w:rsid w:val="00CA51E0"/>
    <w:rsid w:val="00CA527E"/>
    <w:rsid w:val="00CA5C41"/>
    <w:rsid w:val="00CB0EA1"/>
    <w:rsid w:val="00CB2154"/>
    <w:rsid w:val="00CB2E49"/>
    <w:rsid w:val="00CB31F7"/>
    <w:rsid w:val="00CB4370"/>
    <w:rsid w:val="00CB4C31"/>
    <w:rsid w:val="00CB62BC"/>
    <w:rsid w:val="00CB6E00"/>
    <w:rsid w:val="00CC41B1"/>
    <w:rsid w:val="00CC5BD7"/>
    <w:rsid w:val="00CC794C"/>
    <w:rsid w:val="00CD0F13"/>
    <w:rsid w:val="00CD3D0C"/>
    <w:rsid w:val="00CD3EA1"/>
    <w:rsid w:val="00CD48BD"/>
    <w:rsid w:val="00CD64B9"/>
    <w:rsid w:val="00CE187B"/>
    <w:rsid w:val="00CE289B"/>
    <w:rsid w:val="00CE2A14"/>
    <w:rsid w:val="00CE2EC1"/>
    <w:rsid w:val="00CE36DD"/>
    <w:rsid w:val="00CE3949"/>
    <w:rsid w:val="00CE3AF6"/>
    <w:rsid w:val="00CE479B"/>
    <w:rsid w:val="00CE4A35"/>
    <w:rsid w:val="00CE4FBE"/>
    <w:rsid w:val="00CE6288"/>
    <w:rsid w:val="00CF03A7"/>
    <w:rsid w:val="00CF05C0"/>
    <w:rsid w:val="00CF1A62"/>
    <w:rsid w:val="00CF5D93"/>
    <w:rsid w:val="00D00D62"/>
    <w:rsid w:val="00D01CC0"/>
    <w:rsid w:val="00D0316D"/>
    <w:rsid w:val="00D04203"/>
    <w:rsid w:val="00D04884"/>
    <w:rsid w:val="00D04C48"/>
    <w:rsid w:val="00D04E00"/>
    <w:rsid w:val="00D05A9C"/>
    <w:rsid w:val="00D05DC4"/>
    <w:rsid w:val="00D05FB4"/>
    <w:rsid w:val="00D07193"/>
    <w:rsid w:val="00D077F3"/>
    <w:rsid w:val="00D10343"/>
    <w:rsid w:val="00D11333"/>
    <w:rsid w:val="00D11E2D"/>
    <w:rsid w:val="00D12A22"/>
    <w:rsid w:val="00D13577"/>
    <w:rsid w:val="00D13968"/>
    <w:rsid w:val="00D16D3B"/>
    <w:rsid w:val="00D17711"/>
    <w:rsid w:val="00D25166"/>
    <w:rsid w:val="00D2563E"/>
    <w:rsid w:val="00D267F7"/>
    <w:rsid w:val="00D27064"/>
    <w:rsid w:val="00D27199"/>
    <w:rsid w:val="00D274B0"/>
    <w:rsid w:val="00D31A09"/>
    <w:rsid w:val="00D342B4"/>
    <w:rsid w:val="00D348B9"/>
    <w:rsid w:val="00D35220"/>
    <w:rsid w:val="00D40688"/>
    <w:rsid w:val="00D51C13"/>
    <w:rsid w:val="00D53C1E"/>
    <w:rsid w:val="00D547BE"/>
    <w:rsid w:val="00D55248"/>
    <w:rsid w:val="00D6015F"/>
    <w:rsid w:val="00D644C9"/>
    <w:rsid w:val="00D67D72"/>
    <w:rsid w:val="00D701ED"/>
    <w:rsid w:val="00D71799"/>
    <w:rsid w:val="00D72103"/>
    <w:rsid w:val="00D729FB"/>
    <w:rsid w:val="00D72EEA"/>
    <w:rsid w:val="00D81B4A"/>
    <w:rsid w:val="00D82B60"/>
    <w:rsid w:val="00D82CE8"/>
    <w:rsid w:val="00D85318"/>
    <w:rsid w:val="00D8743A"/>
    <w:rsid w:val="00D87A48"/>
    <w:rsid w:val="00D87F78"/>
    <w:rsid w:val="00D905E0"/>
    <w:rsid w:val="00D93DB7"/>
    <w:rsid w:val="00D94142"/>
    <w:rsid w:val="00D968EC"/>
    <w:rsid w:val="00D96918"/>
    <w:rsid w:val="00DA3AD8"/>
    <w:rsid w:val="00DA4C14"/>
    <w:rsid w:val="00DA50C5"/>
    <w:rsid w:val="00DA63A0"/>
    <w:rsid w:val="00DA74F8"/>
    <w:rsid w:val="00DB3E8E"/>
    <w:rsid w:val="00DB7E3A"/>
    <w:rsid w:val="00DC17A8"/>
    <w:rsid w:val="00DC443B"/>
    <w:rsid w:val="00DC4AD6"/>
    <w:rsid w:val="00DC7CC6"/>
    <w:rsid w:val="00DD5B28"/>
    <w:rsid w:val="00DD6A43"/>
    <w:rsid w:val="00DD79C5"/>
    <w:rsid w:val="00DE0EF2"/>
    <w:rsid w:val="00DE13FC"/>
    <w:rsid w:val="00DE3538"/>
    <w:rsid w:val="00DE409D"/>
    <w:rsid w:val="00DE48E8"/>
    <w:rsid w:val="00DE5E07"/>
    <w:rsid w:val="00DE697D"/>
    <w:rsid w:val="00DE707E"/>
    <w:rsid w:val="00DF2BFB"/>
    <w:rsid w:val="00DF6664"/>
    <w:rsid w:val="00DF71BF"/>
    <w:rsid w:val="00DF72D4"/>
    <w:rsid w:val="00E01C3E"/>
    <w:rsid w:val="00E028E1"/>
    <w:rsid w:val="00E02DB4"/>
    <w:rsid w:val="00E068B9"/>
    <w:rsid w:val="00E06B5B"/>
    <w:rsid w:val="00E079FD"/>
    <w:rsid w:val="00E10D51"/>
    <w:rsid w:val="00E125DC"/>
    <w:rsid w:val="00E128F3"/>
    <w:rsid w:val="00E130D1"/>
    <w:rsid w:val="00E13AB2"/>
    <w:rsid w:val="00E14861"/>
    <w:rsid w:val="00E23106"/>
    <w:rsid w:val="00E24B4E"/>
    <w:rsid w:val="00E260D4"/>
    <w:rsid w:val="00E26D53"/>
    <w:rsid w:val="00E27138"/>
    <w:rsid w:val="00E2722D"/>
    <w:rsid w:val="00E34B8F"/>
    <w:rsid w:val="00E36077"/>
    <w:rsid w:val="00E36515"/>
    <w:rsid w:val="00E37CCC"/>
    <w:rsid w:val="00E40F63"/>
    <w:rsid w:val="00E419CB"/>
    <w:rsid w:val="00E4313E"/>
    <w:rsid w:val="00E433D8"/>
    <w:rsid w:val="00E441D8"/>
    <w:rsid w:val="00E4549B"/>
    <w:rsid w:val="00E45E3E"/>
    <w:rsid w:val="00E472B6"/>
    <w:rsid w:val="00E5010E"/>
    <w:rsid w:val="00E501F8"/>
    <w:rsid w:val="00E508A6"/>
    <w:rsid w:val="00E52D33"/>
    <w:rsid w:val="00E57FBA"/>
    <w:rsid w:val="00E60AB0"/>
    <w:rsid w:val="00E61EF2"/>
    <w:rsid w:val="00E61F3B"/>
    <w:rsid w:val="00E622F0"/>
    <w:rsid w:val="00E62612"/>
    <w:rsid w:val="00E64BFD"/>
    <w:rsid w:val="00E64E8F"/>
    <w:rsid w:val="00E67538"/>
    <w:rsid w:val="00E770BB"/>
    <w:rsid w:val="00E82CB2"/>
    <w:rsid w:val="00E83C71"/>
    <w:rsid w:val="00E851CC"/>
    <w:rsid w:val="00E85A01"/>
    <w:rsid w:val="00E86B01"/>
    <w:rsid w:val="00E86E41"/>
    <w:rsid w:val="00E90058"/>
    <w:rsid w:val="00E93169"/>
    <w:rsid w:val="00E9722E"/>
    <w:rsid w:val="00E97427"/>
    <w:rsid w:val="00EA11D9"/>
    <w:rsid w:val="00EA198E"/>
    <w:rsid w:val="00EA7EFB"/>
    <w:rsid w:val="00EB013A"/>
    <w:rsid w:val="00EB0583"/>
    <w:rsid w:val="00EB0BED"/>
    <w:rsid w:val="00EB0FE2"/>
    <w:rsid w:val="00EB127D"/>
    <w:rsid w:val="00EB2683"/>
    <w:rsid w:val="00EB37A1"/>
    <w:rsid w:val="00EB46B9"/>
    <w:rsid w:val="00EB5C8C"/>
    <w:rsid w:val="00EB6E5E"/>
    <w:rsid w:val="00EB72EA"/>
    <w:rsid w:val="00EC1146"/>
    <w:rsid w:val="00EC3454"/>
    <w:rsid w:val="00EC39F1"/>
    <w:rsid w:val="00EC406A"/>
    <w:rsid w:val="00EC6A4E"/>
    <w:rsid w:val="00EC6C36"/>
    <w:rsid w:val="00ED0C5D"/>
    <w:rsid w:val="00ED3B4B"/>
    <w:rsid w:val="00ED4C9C"/>
    <w:rsid w:val="00ED5302"/>
    <w:rsid w:val="00EE0CE8"/>
    <w:rsid w:val="00EE20C9"/>
    <w:rsid w:val="00EE3A9D"/>
    <w:rsid w:val="00EE5B79"/>
    <w:rsid w:val="00EE6C1C"/>
    <w:rsid w:val="00EE7BF9"/>
    <w:rsid w:val="00EF18EB"/>
    <w:rsid w:val="00EF387C"/>
    <w:rsid w:val="00EF5FED"/>
    <w:rsid w:val="00EF61B0"/>
    <w:rsid w:val="00EF7994"/>
    <w:rsid w:val="00F01335"/>
    <w:rsid w:val="00F020D9"/>
    <w:rsid w:val="00F02265"/>
    <w:rsid w:val="00F03368"/>
    <w:rsid w:val="00F033C0"/>
    <w:rsid w:val="00F03A20"/>
    <w:rsid w:val="00F048EF"/>
    <w:rsid w:val="00F12AB7"/>
    <w:rsid w:val="00F13949"/>
    <w:rsid w:val="00F146A9"/>
    <w:rsid w:val="00F227A8"/>
    <w:rsid w:val="00F22AF5"/>
    <w:rsid w:val="00F2303C"/>
    <w:rsid w:val="00F24FC1"/>
    <w:rsid w:val="00F26159"/>
    <w:rsid w:val="00F2638A"/>
    <w:rsid w:val="00F308F7"/>
    <w:rsid w:val="00F31E30"/>
    <w:rsid w:val="00F31FC6"/>
    <w:rsid w:val="00F351B5"/>
    <w:rsid w:val="00F364D0"/>
    <w:rsid w:val="00F43A67"/>
    <w:rsid w:val="00F44669"/>
    <w:rsid w:val="00F471F0"/>
    <w:rsid w:val="00F50CA5"/>
    <w:rsid w:val="00F530BF"/>
    <w:rsid w:val="00F53AA4"/>
    <w:rsid w:val="00F55C7F"/>
    <w:rsid w:val="00F55FDE"/>
    <w:rsid w:val="00F567A7"/>
    <w:rsid w:val="00F61B46"/>
    <w:rsid w:val="00F61C64"/>
    <w:rsid w:val="00F65D60"/>
    <w:rsid w:val="00F65EC6"/>
    <w:rsid w:val="00F665AA"/>
    <w:rsid w:val="00F70BA2"/>
    <w:rsid w:val="00F721DE"/>
    <w:rsid w:val="00F7339B"/>
    <w:rsid w:val="00F746F1"/>
    <w:rsid w:val="00F7641A"/>
    <w:rsid w:val="00F76D8D"/>
    <w:rsid w:val="00F77CD0"/>
    <w:rsid w:val="00F83A09"/>
    <w:rsid w:val="00F83C2B"/>
    <w:rsid w:val="00F83EF3"/>
    <w:rsid w:val="00F8452E"/>
    <w:rsid w:val="00F84F0D"/>
    <w:rsid w:val="00F851DB"/>
    <w:rsid w:val="00F854F3"/>
    <w:rsid w:val="00F86585"/>
    <w:rsid w:val="00F867EF"/>
    <w:rsid w:val="00F901C8"/>
    <w:rsid w:val="00F938F4"/>
    <w:rsid w:val="00F94B7F"/>
    <w:rsid w:val="00F94FB7"/>
    <w:rsid w:val="00F95915"/>
    <w:rsid w:val="00F96C92"/>
    <w:rsid w:val="00F96DB7"/>
    <w:rsid w:val="00F9738B"/>
    <w:rsid w:val="00FA3172"/>
    <w:rsid w:val="00FB0AED"/>
    <w:rsid w:val="00FB262D"/>
    <w:rsid w:val="00FB2CE2"/>
    <w:rsid w:val="00FB32BB"/>
    <w:rsid w:val="00FC0FCF"/>
    <w:rsid w:val="00FC2086"/>
    <w:rsid w:val="00FC4CB8"/>
    <w:rsid w:val="00FC5590"/>
    <w:rsid w:val="00FC5A80"/>
    <w:rsid w:val="00FC5FAD"/>
    <w:rsid w:val="00FC6056"/>
    <w:rsid w:val="00FD1753"/>
    <w:rsid w:val="00FD22F1"/>
    <w:rsid w:val="00FD3027"/>
    <w:rsid w:val="00FD3314"/>
    <w:rsid w:val="00FD3F91"/>
    <w:rsid w:val="00FD4837"/>
    <w:rsid w:val="00FE7046"/>
    <w:rsid w:val="00FE7B2C"/>
    <w:rsid w:val="00FF366B"/>
    <w:rsid w:val="00FF3807"/>
    <w:rsid w:val="00FF58B5"/>
    <w:rsid w:val="00FF69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9A157D"/>
  <w15:chartTrackingRefBased/>
  <w15:docId w15:val="{3B289E6E-7D16-4F3D-BC7B-000D64F9F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4A40"/>
  </w:style>
  <w:style w:type="paragraph" w:styleId="Heading1">
    <w:name w:val="heading 1"/>
    <w:basedOn w:val="Normal"/>
    <w:next w:val="Normal"/>
    <w:link w:val="Heading1Char"/>
    <w:uiPriority w:val="9"/>
    <w:qFormat/>
    <w:rsid w:val="00072FA4"/>
    <w:pPr>
      <w:keepNext/>
      <w:keepLines/>
      <w:numPr>
        <w:numId w:val="1"/>
      </w:numPr>
      <w:pBdr>
        <w:bottom w:val="single" w:sz="4" w:space="1" w:color="595959" w:themeColor="text1" w:themeTint="A6"/>
      </w:pBdr>
      <w:spacing w:before="360"/>
      <w:ind w:left="432"/>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072FA4"/>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072FA4"/>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072FA4"/>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072FA4"/>
    <w:pPr>
      <w:keepNext/>
      <w:keepLines/>
      <w:numPr>
        <w:ilvl w:val="4"/>
        <w:numId w:val="1"/>
      </w:numPr>
      <w:spacing w:before="200" w:after="0"/>
      <w:outlineLvl w:val="4"/>
    </w:pPr>
    <w:rPr>
      <w:rFonts w:asciiTheme="majorHAnsi" w:eastAsiaTheme="majorEastAsia" w:hAnsiTheme="majorHAnsi" w:cstheme="majorBidi"/>
      <w:color w:val="000000" w:themeColor="text2" w:themeShade="BF"/>
    </w:rPr>
  </w:style>
  <w:style w:type="paragraph" w:styleId="Heading6">
    <w:name w:val="heading 6"/>
    <w:basedOn w:val="Normal"/>
    <w:next w:val="Normal"/>
    <w:link w:val="Heading6Char"/>
    <w:uiPriority w:val="9"/>
    <w:unhideWhenUsed/>
    <w:qFormat/>
    <w:rsid w:val="00072FA4"/>
    <w:pPr>
      <w:keepNext/>
      <w:keepLines/>
      <w:numPr>
        <w:ilvl w:val="5"/>
        <w:numId w:val="1"/>
      </w:numPr>
      <w:spacing w:before="200" w:after="0"/>
      <w:outlineLvl w:val="5"/>
    </w:pPr>
    <w:rPr>
      <w:rFonts w:asciiTheme="majorHAnsi" w:eastAsiaTheme="majorEastAsia" w:hAnsiTheme="majorHAnsi" w:cstheme="majorBidi"/>
      <w:i/>
      <w:iCs/>
      <w:color w:val="000000" w:themeColor="text2" w:themeShade="BF"/>
    </w:rPr>
  </w:style>
  <w:style w:type="paragraph" w:styleId="Heading7">
    <w:name w:val="heading 7"/>
    <w:basedOn w:val="Normal"/>
    <w:next w:val="Normal"/>
    <w:link w:val="Heading7Char"/>
    <w:uiPriority w:val="9"/>
    <w:semiHidden/>
    <w:unhideWhenUsed/>
    <w:qFormat/>
    <w:rsid w:val="00072FA4"/>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72FA4"/>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72FA4"/>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2FA4"/>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072FA4"/>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072FA4"/>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072FA4"/>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sid w:val="00072FA4"/>
    <w:rPr>
      <w:rFonts w:asciiTheme="majorHAnsi" w:eastAsiaTheme="majorEastAsia" w:hAnsiTheme="majorHAnsi" w:cstheme="majorBidi"/>
      <w:color w:val="000000" w:themeColor="text2" w:themeShade="BF"/>
    </w:rPr>
  </w:style>
  <w:style w:type="character" w:customStyle="1" w:styleId="Heading6Char">
    <w:name w:val="Heading 6 Char"/>
    <w:basedOn w:val="DefaultParagraphFont"/>
    <w:link w:val="Heading6"/>
    <w:uiPriority w:val="9"/>
    <w:rsid w:val="00072FA4"/>
    <w:rPr>
      <w:rFonts w:asciiTheme="majorHAnsi" w:eastAsiaTheme="majorEastAsia" w:hAnsiTheme="majorHAnsi" w:cstheme="majorBidi"/>
      <w:i/>
      <w:iCs/>
      <w:color w:val="000000" w:themeColor="text2" w:themeShade="BF"/>
    </w:rPr>
  </w:style>
  <w:style w:type="character" w:customStyle="1" w:styleId="Heading7Char">
    <w:name w:val="Heading 7 Char"/>
    <w:basedOn w:val="DefaultParagraphFont"/>
    <w:link w:val="Heading7"/>
    <w:uiPriority w:val="9"/>
    <w:semiHidden/>
    <w:rsid w:val="00072FA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72FA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72FA4"/>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072FA4"/>
    <w:pPr>
      <w:spacing w:after="200" w:line="240" w:lineRule="auto"/>
    </w:pPr>
    <w:rPr>
      <w:i/>
      <w:iCs/>
      <w:color w:val="000000" w:themeColor="text2"/>
      <w:sz w:val="18"/>
      <w:szCs w:val="18"/>
    </w:rPr>
  </w:style>
  <w:style w:type="paragraph" w:styleId="Title">
    <w:name w:val="Title"/>
    <w:basedOn w:val="Normal"/>
    <w:next w:val="Normal"/>
    <w:link w:val="TitleChar"/>
    <w:uiPriority w:val="10"/>
    <w:qFormat/>
    <w:rsid w:val="00072FA4"/>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072FA4"/>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072FA4"/>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072FA4"/>
    <w:rPr>
      <w:color w:val="5A5A5A" w:themeColor="text1" w:themeTint="A5"/>
      <w:spacing w:val="10"/>
    </w:rPr>
  </w:style>
  <w:style w:type="character" w:styleId="Strong">
    <w:name w:val="Strong"/>
    <w:basedOn w:val="DefaultParagraphFont"/>
    <w:uiPriority w:val="22"/>
    <w:qFormat/>
    <w:rsid w:val="00072FA4"/>
    <w:rPr>
      <w:b/>
      <w:bCs/>
      <w:color w:val="000000" w:themeColor="text1"/>
    </w:rPr>
  </w:style>
  <w:style w:type="character" w:styleId="Emphasis">
    <w:name w:val="Emphasis"/>
    <w:basedOn w:val="DefaultParagraphFont"/>
    <w:uiPriority w:val="20"/>
    <w:qFormat/>
    <w:rsid w:val="00072FA4"/>
    <w:rPr>
      <w:i/>
      <w:iCs/>
      <w:color w:val="auto"/>
    </w:rPr>
  </w:style>
  <w:style w:type="paragraph" w:styleId="NoSpacing">
    <w:name w:val="No Spacing"/>
    <w:link w:val="NoSpacingChar"/>
    <w:uiPriority w:val="1"/>
    <w:qFormat/>
    <w:rsid w:val="00072FA4"/>
    <w:pPr>
      <w:spacing w:after="0" w:line="240" w:lineRule="auto"/>
    </w:pPr>
  </w:style>
  <w:style w:type="paragraph" w:styleId="Quote">
    <w:name w:val="Quote"/>
    <w:basedOn w:val="Normal"/>
    <w:next w:val="Normal"/>
    <w:link w:val="QuoteChar"/>
    <w:uiPriority w:val="29"/>
    <w:qFormat/>
    <w:rsid w:val="00072FA4"/>
    <w:pPr>
      <w:spacing w:before="160"/>
      <w:ind w:left="720" w:right="720"/>
    </w:pPr>
    <w:rPr>
      <w:i/>
      <w:iCs/>
      <w:color w:val="000000" w:themeColor="text1"/>
    </w:rPr>
  </w:style>
  <w:style w:type="character" w:customStyle="1" w:styleId="QuoteChar">
    <w:name w:val="Quote Char"/>
    <w:basedOn w:val="DefaultParagraphFont"/>
    <w:link w:val="Quote"/>
    <w:uiPriority w:val="29"/>
    <w:rsid w:val="00072FA4"/>
    <w:rPr>
      <w:i/>
      <w:iCs/>
      <w:color w:val="000000" w:themeColor="text1"/>
    </w:rPr>
  </w:style>
  <w:style w:type="paragraph" w:styleId="IntenseQuote">
    <w:name w:val="Intense Quote"/>
    <w:basedOn w:val="Normal"/>
    <w:next w:val="Normal"/>
    <w:link w:val="IntenseQuoteChar"/>
    <w:uiPriority w:val="30"/>
    <w:qFormat/>
    <w:rsid w:val="00072FA4"/>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072FA4"/>
    <w:rPr>
      <w:color w:val="000000" w:themeColor="text1"/>
      <w:shd w:val="clear" w:color="auto" w:fill="F2F2F2" w:themeFill="background1" w:themeFillShade="F2"/>
    </w:rPr>
  </w:style>
  <w:style w:type="character" w:styleId="SubtleEmphasis">
    <w:name w:val="Subtle Emphasis"/>
    <w:aliases w:val="Detailes"/>
    <w:basedOn w:val="DefaultParagraphFont"/>
    <w:uiPriority w:val="19"/>
    <w:qFormat/>
    <w:rsid w:val="00072FA4"/>
    <w:rPr>
      <w:i/>
      <w:iCs/>
      <w:color w:val="404040" w:themeColor="text1" w:themeTint="BF"/>
    </w:rPr>
  </w:style>
  <w:style w:type="character" w:styleId="IntenseEmphasis">
    <w:name w:val="Intense Emphasis"/>
    <w:basedOn w:val="DefaultParagraphFont"/>
    <w:uiPriority w:val="21"/>
    <w:qFormat/>
    <w:rsid w:val="00072FA4"/>
    <w:rPr>
      <w:b/>
      <w:bCs/>
      <w:i/>
      <w:iCs/>
      <w:caps/>
    </w:rPr>
  </w:style>
  <w:style w:type="character" w:styleId="SubtleReference">
    <w:name w:val="Subtle Reference"/>
    <w:basedOn w:val="DefaultParagraphFont"/>
    <w:uiPriority w:val="31"/>
    <w:qFormat/>
    <w:rsid w:val="00072FA4"/>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072FA4"/>
    <w:rPr>
      <w:b/>
      <w:bCs/>
      <w:smallCaps/>
      <w:u w:val="single"/>
    </w:rPr>
  </w:style>
  <w:style w:type="character" w:styleId="BookTitle">
    <w:name w:val="Book Title"/>
    <w:basedOn w:val="DefaultParagraphFont"/>
    <w:uiPriority w:val="33"/>
    <w:qFormat/>
    <w:rsid w:val="00072FA4"/>
    <w:rPr>
      <w:b w:val="0"/>
      <w:bCs w:val="0"/>
      <w:smallCaps/>
      <w:spacing w:val="5"/>
    </w:rPr>
  </w:style>
  <w:style w:type="paragraph" w:styleId="TOCHeading">
    <w:name w:val="TOC Heading"/>
    <w:basedOn w:val="Heading1"/>
    <w:next w:val="Normal"/>
    <w:uiPriority w:val="39"/>
    <w:unhideWhenUsed/>
    <w:qFormat/>
    <w:rsid w:val="00072FA4"/>
    <w:pPr>
      <w:outlineLvl w:val="9"/>
    </w:pPr>
  </w:style>
  <w:style w:type="character" w:customStyle="1" w:styleId="NoSpacingChar">
    <w:name w:val="No Spacing Char"/>
    <w:basedOn w:val="DefaultParagraphFont"/>
    <w:link w:val="NoSpacing"/>
    <w:uiPriority w:val="1"/>
    <w:rsid w:val="00072FA4"/>
  </w:style>
  <w:style w:type="paragraph" w:customStyle="1" w:styleId="Non-numberedHeading1">
    <w:name w:val="Non-numbered Heading 1"/>
    <w:basedOn w:val="Normal"/>
    <w:next w:val="BodyText"/>
    <w:qFormat/>
    <w:rsid w:val="006027D5"/>
    <w:pPr>
      <w:keepNext/>
      <w:pageBreakBefore/>
      <w:spacing w:after="480" w:line="240" w:lineRule="auto"/>
      <w:outlineLvl w:val="0"/>
    </w:pPr>
    <w:rPr>
      <w:rFonts w:asciiTheme="majorHAnsi" w:eastAsiaTheme="majorEastAsia" w:hAnsiTheme="majorHAnsi" w:cstheme="majorBidi"/>
      <w:b/>
      <w:i/>
      <w:color w:val="000000" w:themeColor="text1"/>
      <w:sz w:val="48"/>
      <w:szCs w:val="32"/>
    </w:rPr>
  </w:style>
  <w:style w:type="paragraph" w:styleId="BodyText">
    <w:name w:val="Body Text"/>
    <w:basedOn w:val="Normal"/>
    <w:link w:val="BodyTextChar"/>
    <w:uiPriority w:val="99"/>
    <w:unhideWhenUsed/>
    <w:qFormat/>
    <w:rsid w:val="006027D5"/>
    <w:pPr>
      <w:spacing w:after="120"/>
    </w:pPr>
  </w:style>
  <w:style w:type="character" w:customStyle="1" w:styleId="BodyTextChar">
    <w:name w:val="Body Text Char"/>
    <w:basedOn w:val="DefaultParagraphFont"/>
    <w:link w:val="BodyText"/>
    <w:uiPriority w:val="99"/>
    <w:rsid w:val="006027D5"/>
  </w:style>
  <w:style w:type="table" w:customStyle="1" w:styleId="Style1">
    <w:name w:val="Style1"/>
    <w:basedOn w:val="TableNormal"/>
    <w:uiPriority w:val="99"/>
    <w:rsid w:val="0042110E"/>
    <w:pPr>
      <w:spacing w:before="100" w:beforeAutospacing="1" w:after="0" w:afterAutospacing="1" w:line="240" w:lineRule="auto"/>
    </w:pPr>
    <w:rPr>
      <w:rFonts w:ascii="Georgia" w:eastAsiaTheme="minorHAnsi" w:hAnsi="Georgia"/>
      <w:sz w:val="18"/>
      <w:szCs w:val="20"/>
    </w:rPr>
    <w:tblPr>
      <w:tblBorders>
        <w:top w:val="single" w:sz="4" w:space="0" w:color="000000" w:themeColor="accent1"/>
        <w:left w:val="single" w:sz="4" w:space="0" w:color="000000" w:themeColor="accent1"/>
        <w:bottom w:val="single" w:sz="4" w:space="0" w:color="000000" w:themeColor="accent1"/>
        <w:right w:val="single" w:sz="4" w:space="0" w:color="000000" w:themeColor="accent1"/>
        <w:insideH w:val="single" w:sz="4" w:space="0" w:color="000000" w:themeColor="accent1"/>
        <w:insideV w:val="single" w:sz="4" w:space="0" w:color="000000" w:themeColor="accent1"/>
      </w:tblBorders>
      <w:tblCellMar>
        <w:top w:w="72" w:type="dxa"/>
        <w:left w:w="115" w:type="dxa"/>
        <w:bottom w:w="72" w:type="dxa"/>
        <w:right w:w="115" w:type="dxa"/>
      </w:tblCellMar>
    </w:tblPr>
    <w:tcPr>
      <w:vAlign w:val="center"/>
    </w:tcPr>
    <w:tblStylePr w:type="firstRow">
      <w:pPr>
        <w:jc w:val="left"/>
      </w:pPr>
      <w:rPr>
        <w:rFonts w:asciiTheme="majorHAnsi" w:hAnsiTheme="majorHAnsi"/>
        <w:b/>
        <w:color w:val="000000" w:themeColor="text2"/>
        <w:sz w:val="18"/>
      </w:rPr>
      <w:tblPr/>
      <w:tcPr>
        <w:tcBorders>
          <w:top w:val="single" w:sz="4" w:space="0" w:color="000000" w:themeColor="accent1"/>
          <w:left w:val="single" w:sz="4" w:space="0" w:color="000000" w:themeColor="accent1"/>
          <w:bottom w:val="single" w:sz="4" w:space="0" w:color="000000" w:themeColor="accent1"/>
          <w:right w:val="single" w:sz="4" w:space="0" w:color="000000" w:themeColor="accent1"/>
          <w:insideH w:val="nil"/>
          <w:insideV w:val="single" w:sz="4" w:space="0" w:color="000000" w:themeColor="accent1"/>
          <w:tl2br w:val="nil"/>
          <w:tr2bl w:val="nil"/>
        </w:tcBorders>
      </w:tcPr>
    </w:tblStylePr>
  </w:style>
  <w:style w:type="paragraph" w:customStyle="1" w:styleId="TableHeading">
    <w:name w:val="Table Heading"/>
    <w:basedOn w:val="Normal"/>
    <w:qFormat/>
    <w:rsid w:val="0042110E"/>
    <w:pPr>
      <w:suppressLineNumbers/>
      <w:suppressAutoHyphens/>
      <w:spacing w:before="120" w:after="120" w:line="240" w:lineRule="auto"/>
    </w:pPr>
    <w:rPr>
      <w:rFonts w:ascii="Arial" w:eastAsia="Times New Roman" w:hAnsi="Arial" w:cs="Times New Roman"/>
      <w:b/>
      <w:bCs/>
      <w:iCs/>
      <w:color w:val="404040"/>
      <w:sz w:val="24"/>
      <w:szCs w:val="24"/>
      <w:lang w:val="en-GB"/>
    </w:rPr>
  </w:style>
  <w:style w:type="paragraph" w:customStyle="1" w:styleId="Non-numberedHeading2">
    <w:name w:val="Non-numbered Heading 2"/>
    <w:basedOn w:val="Non-numberedHeading1"/>
    <w:next w:val="BodyText"/>
    <w:qFormat/>
    <w:rsid w:val="0042110E"/>
    <w:pPr>
      <w:pageBreakBefore w:val="0"/>
      <w:spacing w:after="160"/>
      <w:outlineLvl w:val="1"/>
    </w:pPr>
    <w:rPr>
      <w:color w:val="000000" w:themeColor="text2"/>
      <w:sz w:val="32"/>
    </w:rPr>
  </w:style>
  <w:style w:type="table" w:customStyle="1" w:styleId="SmartTextListTable">
    <w:name w:val="Smart Text List Table"/>
    <w:basedOn w:val="TableNormal"/>
    <w:uiPriority w:val="99"/>
    <w:rsid w:val="0042110E"/>
    <w:pPr>
      <w:spacing w:before="100" w:beforeAutospacing="1" w:after="0" w:afterAutospacing="1" w:line="240" w:lineRule="auto"/>
    </w:pPr>
    <w:rPr>
      <w:rFonts w:ascii="Georgia" w:eastAsiaTheme="minorHAnsi" w:hAnsi="Georgia"/>
      <w:sz w:val="18"/>
      <w:szCs w:val="20"/>
    </w:rPr>
    <w:tblPr>
      <w:tblBorders>
        <w:insideH w:val="dotted" w:sz="4" w:space="0" w:color="000000" w:themeColor="accent1"/>
      </w:tblBorders>
      <w:tblCellMar>
        <w:top w:w="72" w:type="dxa"/>
        <w:left w:w="115" w:type="dxa"/>
        <w:bottom w:w="72" w:type="dxa"/>
        <w:right w:w="115" w:type="dxa"/>
      </w:tblCellMar>
    </w:tblPr>
    <w:tcPr>
      <w:vAlign w:val="center"/>
    </w:tcPr>
    <w:tblStylePr w:type="firstRow">
      <w:pPr>
        <w:jc w:val="left"/>
      </w:pPr>
      <w:rPr>
        <w:rFonts w:asciiTheme="majorHAnsi" w:hAnsiTheme="majorHAnsi"/>
        <w:b/>
        <w:color w:val="000000" w:themeColor="text2"/>
        <w:sz w:val="18"/>
      </w:rPr>
      <w:tblPr/>
      <w:tcPr>
        <w:tcBorders>
          <w:top w:val="nil"/>
          <w:left w:val="nil"/>
          <w:bottom w:val="single" w:sz="6" w:space="0" w:color="000000" w:themeColor="accent1"/>
          <w:right w:val="nil"/>
          <w:insideH w:val="nil"/>
          <w:insideV w:val="nil"/>
          <w:tl2br w:val="nil"/>
          <w:tr2bl w:val="nil"/>
        </w:tcBorders>
      </w:tcPr>
    </w:tblStylePr>
  </w:style>
  <w:style w:type="paragraph" w:styleId="Header">
    <w:name w:val="header"/>
    <w:basedOn w:val="Normal"/>
    <w:link w:val="HeaderChar"/>
    <w:uiPriority w:val="99"/>
    <w:unhideWhenUsed/>
    <w:rsid w:val="004211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110E"/>
  </w:style>
  <w:style w:type="paragraph" w:styleId="Footer">
    <w:name w:val="footer"/>
    <w:basedOn w:val="Normal"/>
    <w:link w:val="FooterChar"/>
    <w:uiPriority w:val="99"/>
    <w:unhideWhenUsed/>
    <w:rsid w:val="004211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110E"/>
  </w:style>
  <w:style w:type="paragraph" w:customStyle="1" w:styleId="Bullet">
    <w:name w:val="Bullet"/>
    <w:basedOn w:val="Normal"/>
    <w:link w:val="BulletChar"/>
    <w:qFormat/>
    <w:rsid w:val="00B7149D"/>
    <w:pPr>
      <w:numPr>
        <w:numId w:val="2"/>
      </w:numPr>
    </w:pPr>
    <w:rPr>
      <w:rFonts w:ascii="Calibri Light" w:hAnsi="Calibri Light"/>
      <w:lang w:val="en-GB" w:eastAsia="zh-CN"/>
    </w:rPr>
  </w:style>
  <w:style w:type="character" w:customStyle="1" w:styleId="BulletChar">
    <w:name w:val="Bullet Char"/>
    <w:basedOn w:val="DefaultParagraphFont"/>
    <w:link w:val="Bullet"/>
    <w:rsid w:val="00B7149D"/>
    <w:rPr>
      <w:rFonts w:ascii="Calibri Light" w:hAnsi="Calibri Light"/>
      <w:lang w:val="en-GB" w:eastAsia="zh-CN"/>
    </w:rPr>
  </w:style>
  <w:style w:type="paragraph" w:styleId="BalloonText">
    <w:name w:val="Balloon Text"/>
    <w:basedOn w:val="Normal"/>
    <w:link w:val="BalloonTextChar"/>
    <w:uiPriority w:val="99"/>
    <w:semiHidden/>
    <w:unhideWhenUsed/>
    <w:rsid w:val="0018571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8571F"/>
    <w:rPr>
      <w:rFonts w:ascii="Segoe UI" w:hAnsi="Segoe UI" w:cs="Segoe UI"/>
      <w:sz w:val="18"/>
      <w:szCs w:val="18"/>
    </w:rPr>
  </w:style>
  <w:style w:type="paragraph" w:styleId="BodyTextIndent">
    <w:name w:val="Body Text Indent"/>
    <w:basedOn w:val="Normal"/>
    <w:link w:val="BodyTextIndentChar"/>
    <w:uiPriority w:val="99"/>
    <w:unhideWhenUsed/>
    <w:rsid w:val="0018571F"/>
    <w:pPr>
      <w:spacing w:after="120" w:line="240" w:lineRule="auto"/>
      <w:ind w:left="360"/>
    </w:pPr>
    <w:rPr>
      <w:rFonts w:eastAsiaTheme="minorHAnsi"/>
      <w:sz w:val="20"/>
      <w:szCs w:val="20"/>
    </w:rPr>
  </w:style>
  <w:style w:type="character" w:customStyle="1" w:styleId="BodyTextIndentChar">
    <w:name w:val="Body Text Indent Char"/>
    <w:basedOn w:val="DefaultParagraphFont"/>
    <w:link w:val="BodyTextIndent"/>
    <w:uiPriority w:val="99"/>
    <w:rsid w:val="0018571F"/>
    <w:rPr>
      <w:rFonts w:eastAsiaTheme="minorHAnsi"/>
      <w:sz w:val="20"/>
      <w:szCs w:val="20"/>
    </w:rPr>
  </w:style>
  <w:style w:type="table" w:styleId="LightList-Accent1">
    <w:name w:val="Light List Accent 1"/>
    <w:basedOn w:val="TableNormal"/>
    <w:uiPriority w:val="61"/>
    <w:rsid w:val="007A775E"/>
    <w:pPr>
      <w:spacing w:after="0" w:line="240" w:lineRule="auto"/>
    </w:pPr>
    <w:rPr>
      <w:rFonts w:ascii="Times New Roman" w:eastAsia="MS Mincho" w:hAnsi="Times New Roman" w:cs="Times New Roman"/>
      <w:sz w:val="20"/>
      <w:szCs w:val="20"/>
      <w:lang w:val="en-GB" w:eastAsia="ja-JP"/>
    </w:rPr>
    <w:tblPr>
      <w:tblStyleRowBandSize w:val="1"/>
      <w:tblStyleColBandSize w:val="1"/>
      <w:tblBorders>
        <w:top w:val="single" w:sz="4" w:space="0" w:color="000000" w:themeColor="accent1"/>
        <w:left w:val="single" w:sz="4" w:space="0" w:color="000000" w:themeColor="accent1"/>
        <w:bottom w:val="single" w:sz="4" w:space="0" w:color="000000" w:themeColor="accent1"/>
        <w:right w:val="single" w:sz="4" w:space="0" w:color="000000" w:themeColor="accent1"/>
        <w:insideH w:val="single" w:sz="4" w:space="0" w:color="000000" w:themeColor="accent1"/>
        <w:insideV w:val="single" w:sz="4" w:space="0" w:color="000000" w:themeColor="accent1"/>
      </w:tblBorders>
    </w:tblPr>
    <w:tblStylePr w:type="firstRow">
      <w:pPr>
        <w:spacing w:before="0" w:after="0" w:line="240" w:lineRule="auto"/>
      </w:pPr>
      <w:rPr>
        <w:b/>
        <w:bCs/>
        <w:color w:val="FFFFFF" w:themeColor="background1"/>
      </w:rPr>
      <w:tblPr/>
      <w:tcPr>
        <w:shd w:val="clear" w:color="auto" w:fill="000000" w:themeFill="accent1"/>
      </w:tcPr>
    </w:tblStylePr>
    <w:tblStylePr w:type="lastRow">
      <w:pPr>
        <w:spacing w:before="0" w:after="0" w:line="240" w:lineRule="auto"/>
      </w:pPr>
      <w:rPr>
        <w:b/>
        <w:bCs/>
      </w:rPr>
      <w:tblPr/>
      <w:tcPr>
        <w:tcBorders>
          <w:top w:val="double" w:sz="6" w:space="0" w:color="000000" w:themeColor="accent1"/>
          <w:left w:val="single" w:sz="8" w:space="0" w:color="000000" w:themeColor="accent1"/>
          <w:bottom w:val="single" w:sz="8" w:space="0" w:color="000000" w:themeColor="accent1"/>
          <w:right w:val="single" w:sz="8" w:space="0" w:color="000000" w:themeColor="accent1"/>
        </w:tcBorders>
      </w:tcPr>
    </w:tblStylePr>
    <w:tblStylePr w:type="firstCol">
      <w:rPr>
        <w:b/>
        <w:bCs/>
      </w:rPr>
    </w:tblStylePr>
    <w:tblStylePr w:type="lastCol">
      <w:rPr>
        <w:b/>
        <w:bCs/>
      </w:rPr>
    </w:tblStylePr>
    <w:tblStylePr w:type="band1Vert">
      <w:tblPr/>
      <w:tcPr>
        <w:tcBorders>
          <w:top w:val="single" w:sz="8" w:space="0" w:color="000000" w:themeColor="accent1"/>
          <w:left w:val="single" w:sz="8" w:space="0" w:color="000000" w:themeColor="accent1"/>
          <w:bottom w:val="single" w:sz="8" w:space="0" w:color="000000" w:themeColor="accent1"/>
          <w:right w:val="single" w:sz="8" w:space="0" w:color="000000" w:themeColor="accent1"/>
        </w:tcBorders>
      </w:tcPr>
    </w:tblStylePr>
    <w:tblStylePr w:type="band1Horz">
      <w:tblPr/>
      <w:tcPr>
        <w:tcBorders>
          <w:top w:val="single" w:sz="8" w:space="0" w:color="000000" w:themeColor="accent1"/>
          <w:left w:val="single" w:sz="8" w:space="0" w:color="000000" w:themeColor="accent1"/>
          <w:bottom w:val="single" w:sz="8" w:space="0" w:color="000000" w:themeColor="accent1"/>
          <w:right w:val="single" w:sz="8" w:space="0" w:color="000000" w:themeColor="accent1"/>
        </w:tcBorders>
      </w:tcPr>
    </w:tblStylePr>
  </w:style>
  <w:style w:type="table" w:customStyle="1" w:styleId="TableGridLight1">
    <w:name w:val="Table Grid Light1"/>
    <w:basedOn w:val="TableNormal"/>
    <w:uiPriority w:val="40"/>
    <w:rsid w:val="007A775E"/>
    <w:pPr>
      <w:spacing w:after="0" w:line="240" w:lineRule="auto"/>
    </w:pPr>
    <w:rPr>
      <w:rFonts w:ascii="Times New Roman" w:eastAsia="MS Mincho" w:hAnsi="Times New Roman" w:cs="Times New Roman"/>
      <w:sz w:val="20"/>
      <w:szCs w:val="20"/>
      <w:lang w:val="en-GB" w:eastAsia="ja-JP"/>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link w:val="ListParagraphChar"/>
    <w:uiPriority w:val="34"/>
    <w:qFormat/>
    <w:rsid w:val="007A775E"/>
    <w:pPr>
      <w:spacing w:after="120" w:line="240" w:lineRule="auto"/>
      <w:ind w:left="720"/>
      <w:contextualSpacing/>
    </w:pPr>
    <w:rPr>
      <w:rFonts w:eastAsiaTheme="minorHAnsi"/>
      <w:sz w:val="20"/>
      <w:szCs w:val="20"/>
    </w:rPr>
  </w:style>
  <w:style w:type="character" w:customStyle="1" w:styleId="ListParagraphChar">
    <w:name w:val="List Paragraph Char"/>
    <w:basedOn w:val="DefaultParagraphFont"/>
    <w:link w:val="ListParagraph"/>
    <w:uiPriority w:val="34"/>
    <w:rsid w:val="007A775E"/>
    <w:rPr>
      <w:rFonts w:eastAsiaTheme="minorHAnsi"/>
      <w:sz w:val="20"/>
      <w:szCs w:val="20"/>
    </w:rPr>
  </w:style>
  <w:style w:type="character" w:styleId="Hyperlink">
    <w:name w:val="Hyperlink"/>
    <w:basedOn w:val="DefaultParagraphFont"/>
    <w:uiPriority w:val="99"/>
    <w:unhideWhenUsed/>
    <w:rsid w:val="00F22AF5"/>
    <w:rPr>
      <w:color w:val="0070C0"/>
      <w:u w:val="single"/>
    </w:rPr>
  </w:style>
  <w:style w:type="paragraph" w:customStyle="1" w:styleId="AppendixHeading1">
    <w:name w:val="Appendix Heading 1"/>
    <w:basedOn w:val="Heading1"/>
    <w:next w:val="AppendixHeading2"/>
    <w:rsid w:val="00F22AF5"/>
    <w:pPr>
      <w:keepLines w:val="0"/>
      <w:pageBreakBefore/>
      <w:numPr>
        <w:numId w:val="6"/>
      </w:numPr>
      <w:pBdr>
        <w:bottom w:val="none" w:sz="0" w:space="0" w:color="auto"/>
      </w:pBdr>
      <w:spacing w:before="0" w:after="480" w:line="0" w:lineRule="atLeast"/>
    </w:pPr>
    <w:rPr>
      <w:bCs w:val="0"/>
      <w:i/>
      <w:smallCaps w:val="0"/>
      <w:sz w:val="48"/>
      <w:szCs w:val="32"/>
    </w:rPr>
  </w:style>
  <w:style w:type="paragraph" w:customStyle="1" w:styleId="AppendixHeading2">
    <w:name w:val="Appendix Heading 2"/>
    <w:basedOn w:val="AppendixHeading1"/>
    <w:next w:val="BodyText"/>
    <w:rsid w:val="00F22AF5"/>
    <w:pPr>
      <w:pageBreakBefore w:val="0"/>
      <w:numPr>
        <w:ilvl w:val="1"/>
      </w:numPr>
      <w:spacing w:after="160"/>
      <w:outlineLvl w:val="1"/>
    </w:pPr>
    <w:rPr>
      <w:color w:val="000000" w:themeColor="text2"/>
      <w:sz w:val="32"/>
    </w:rPr>
  </w:style>
  <w:style w:type="paragraph" w:customStyle="1" w:styleId="AppendixHeading3">
    <w:name w:val="Appendix Heading 3"/>
    <w:basedOn w:val="AppendixHeading2"/>
    <w:next w:val="BodyText"/>
    <w:rsid w:val="00F22AF5"/>
    <w:pPr>
      <w:numPr>
        <w:ilvl w:val="2"/>
      </w:numPr>
      <w:outlineLvl w:val="2"/>
    </w:pPr>
    <w:rPr>
      <w:sz w:val="28"/>
    </w:rPr>
  </w:style>
  <w:style w:type="paragraph" w:customStyle="1" w:styleId="AppendixHeading4">
    <w:name w:val="Appendix Heading 4"/>
    <w:basedOn w:val="AppendixHeading3"/>
    <w:next w:val="BodyText"/>
    <w:rsid w:val="00F22AF5"/>
    <w:pPr>
      <w:numPr>
        <w:ilvl w:val="3"/>
      </w:numPr>
      <w:outlineLvl w:val="3"/>
    </w:pPr>
    <w:rPr>
      <w:b w:val="0"/>
    </w:rPr>
  </w:style>
  <w:style w:type="paragraph" w:customStyle="1" w:styleId="AppendixHeading5">
    <w:name w:val="Appendix Heading 5"/>
    <w:basedOn w:val="AppendixHeading4"/>
    <w:next w:val="BodyText"/>
    <w:rsid w:val="00F22AF5"/>
    <w:pPr>
      <w:numPr>
        <w:ilvl w:val="4"/>
      </w:numPr>
      <w:outlineLvl w:val="4"/>
    </w:pPr>
    <w:rPr>
      <w:sz w:val="24"/>
    </w:rPr>
  </w:style>
  <w:style w:type="paragraph" w:styleId="TOC1">
    <w:name w:val="toc 1"/>
    <w:basedOn w:val="Normal"/>
    <w:next w:val="Normal"/>
    <w:autoRedefine/>
    <w:uiPriority w:val="39"/>
    <w:unhideWhenUsed/>
    <w:rsid w:val="00F22AF5"/>
    <w:pPr>
      <w:spacing w:after="100"/>
    </w:pPr>
  </w:style>
  <w:style w:type="paragraph" w:styleId="TOC2">
    <w:name w:val="toc 2"/>
    <w:basedOn w:val="Normal"/>
    <w:next w:val="Normal"/>
    <w:autoRedefine/>
    <w:uiPriority w:val="39"/>
    <w:unhideWhenUsed/>
    <w:rsid w:val="00F22AF5"/>
    <w:pPr>
      <w:spacing w:after="100"/>
      <w:ind w:left="220"/>
    </w:pPr>
  </w:style>
  <w:style w:type="table" w:styleId="GridTable1Light-Accent1">
    <w:name w:val="Grid Table 1 Light Accent 1"/>
    <w:basedOn w:val="TableNormal"/>
    <w:uiPriority w:val="46"/>
    <w:rsid w:val="007149FB"/>
    <w:pPr>
      <w:spacing w:after="0" w:line="240" w:lineRule="auto"/>
    </w:pPr>
    <w:rPr>
      <w:rFonts w:eastAsiaTheme="minorHAnsi"/>
      <w:sz w:val="20"/>
      <w:szCs w:val="20"/>
    </w:rPr>
    <w:tblPr>
      <w:tblStyleRowBandSize w:val="1"/>
      <w:tblStyleColBandSize w:val="1"/>
      <w:tblBorders>
        <w:top w:val="single" w:sz="4" w:space="0" w:color="999999" w:themeColor="accent1" w:themeTint="66"/>
        <w:left w:val="single" w:sz="4" w:space="0" w:color="999999" w:themeColor="accent1" w:themeTint="66"/>
        <w:bottom w:val="single" w:sz="4" w:space="0" w:color="999999" w:themeColor="accent1" w:themeTint="66"/>
        <w:right w:val="single" w:sz="4" w:space="0" w:color="999999" w:themeColor="accent1" w:themeTint="66"/>
        <w:insideH w:val="single" w:sz="4" w:space="0" w:color="999999" w:themeColor="accent1" w:themeTint="66"/>
        <w:insideV w:val="single" w:sz="4" w:space="0" w:color="999999" w:themeColor="accent1" w:themeTint="66"/>
      </w:tblBorders>
    </w:tblPr>
    <w:tblStylePr w:type="firstRow">
      <w:rPr>
        <w:b/>
        <w:bCs/>
      </w:rPr>
      <w:tblPr/>
      <w:tcPr>
        <w:tcBorders>
          <w:bottom w:val="single" w:sz="12" w:space="0" w:color="666666" w:themeColor="accent1" w:themeTint="99"/>
        </w:tcBorders>
      </w:tcPr>
    </w:tblStylePr>
    <w:tblStylePr w:type="lastRow">
      <w:rPr>
        <w:b/>
        <w:bCs/>
      </w:rPr>
      <w:tblPr/>
      <w:tcPr>
        <w:tcBorders>
          <w:top w:val="double" w:sz="2" w:space="0" w:color="666666" w:themeColor="accent1" w:themeTint="99"/>
        </w:tcBorders>
      </w:tcPr>
    </w:tblStylePr>
    <w:tblStylePr w:type="firstCol">
      <w:rPr>
        <w:b/>
        <w:bCs/>
      </w:rPr>
    </w:tblStylePr>
    <w:tblStylePr w:type="lastCol">
      <w:rPr>
        <w:b/>
        <w:bCs/>
      </w:rPr>
    </w:tblStylePr>
  </w:style>
  <w:style w:type="table" w:styleId="TableGrid">
    <w:name w:val="Table Grid"/>
    <w:basedOn w:val="TableNormal"/>
    <w:uiPriority w:val="39"/>
    <w:rsid w:val="007149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wCTableText">
    <w:name w:val="PwC Table Text"/>
    <w:basedOn w:val="TableNormal"/>
    <w:uiPriority w:val="99"/>
    <w:qFormat/>
    <w:rsid w:val="001B36C5"/>
    <w:pPr>
      <w:spacing w:before="100" w:beforeAutospacing="1" w:after="100" w:afterAutospacing="1" w:line="240" w:lineRule="auto"/>
    </w:pPr>
    <w:rPr>
      <w:rFonts w:ascii="Georgia" w:eastAsiaTheme="minorHAnsi" w:hAnsi="Georgia"/>
      <w:sz w:val="18"/>
      <w:szCs w:val="20"/>
    </w:rPr>
    <w:tblPr>
      <w:tblBorders>
        <w:insideH w:val="dotted" w:sz="4" w:space="0" w:color="000000" w:themeColor="accent1"/>
      </w:tblBorders>
      <w:tblCellMar>
        <w:top w:w="72" w:type="dxa"/>
        <w:left w:w="115" w:type="dxa"/>
        <w:bottom w:w="72" w:type="dxa"/>
        <w:right w:w="115" w:type="dxa"/>
      </w:tblCellMar>
    </w:tblPr>
    <w:tcPr>
      <w:vAlign w:val="center"/>
    </w:tcPr>
    <w:tblStylePr w:type="firstRow">
      <w:pPr>
        <w:jc w:val="left"/>
      </w:pPr>
      <w:rPr>
        <w:rFonts w:asciiTheme="majorHAnsi" w:hAnsiTheme="majorHAnsi"/>
        <w:b/>
        <w:color w:val="000000" w:themeColor="text2"/>
        <w:sz w:val="18"/>
      </w:rPr>
      <w:tblPr/>
      <w:tcPr>
        <w:tcBorders>
          <w:top w:val="single" w:sz="6" w:space="0" w:color="000000" w:themeColor="accent1"/>
          <w:left w:val="nil"/>
          <w:bottom w:val="single" w:sz="6" w:space="0" w:color="000000" w:themeColor="accent1"/>
          <w:right w:val="nil"/>
          <w:insideH w:val="nil"/>
          <w:insideV w:val="nil"/>
          <w:tl2br w:val="nil"/>
          <w:tr2bl w:val="nil"/>
        </w:tcBorders>
      </w:tcPr>
    </w:tblStylePr>
  </w:style>
  <w:style w:type="paragraph" w:customStyle="1" w:styleId="ListAlpha">
    <w:name w:val="List Alpha"/>
    <w:basedOn w:val="Normal"/>
    <w:qFormat/>
    <w:rsid w:val="00252617"/>
    <w:pPr>
      <w:numPr>
        <w:numId w:val="7"/>
      </w:numPr>
      <w:spacing w:after="120" w:line="240" w:lineRule="auto"/>
    </w:pPr>
    <w:rPr>
      <w:rFonts w:eastAsiaTheme="minorHAnsi"/>
      <w:sz w:val="20"/>
      <w:szCs w:val="20"/>
    </w:rPr>
  </w:style>
  <w:style w:type="paragraph" w:customStyle="1" w:styleId="ListAlpha2">
    <w:name w:val="List Alpha 2"/>
    <w:basedOn w:val="ListAlpha"/>
    <w:qFormat/>
    <w:rsid w:val="00252617"/>
    <w:pPr>
      <w:numPr>
        <w:ilvl w:val="1"/>
      </w:numPr>
    </w:pPr>
  </w:style>
  <w:style w:type="paragraph" w:customStyle="1" w:styleId="ListAlpha3">
    <w:name w:val="List Alpha 3"/>
    <w:basedOn w:val="ListAlpha"/>
    <w:qFormat/>
    <w:rsid w:val="00252617"/>
    <w:pPr>
      <w:numPr>
        <w:ilvl w:val="2"/>
      </w:numPr>
    </w:pPr>
  </w:style>
  <w:style w:type="paragraph" w:customStyle="1" w:styleId="ListAlpha4">
    <w:name w:val="List Alpha 4"/>
    <w:basedOn w:val="ListAlpha3"/>
    <w:qFormat/>
    <w:rsid w:val="00252617"/>
    <w:pPr>
      <w:numPr>
        <w:ilvl w:val="3"/>
      </w:numPr>
    </w:pPr>
  </w:style>
  <w:style w:type="paragraph" w:customStyle="1" w:styleId="ListAlpha5">
    <w:name w:val="List Alpha 5"/>
    <w:basedOn w:val="ListAlpha4"/>
    <w:rsid w:val="00252617"/>
    <w:pPr>
      <w:numPr>
        <w:ilvl w:val="4"/>
      </w:numPr>
    </w:pPr>
  </w:style>
  <w:style w:type="character" w:customStyle="1" w:styleId="UnresolvedMention1">
    <w:name w:val="Unresolved Mention1"/>
    <w:basedOn w:val="DefaultParagraphFont"/>
    <w:uiPriority w:val="99"/>
    <w:semiHidden/>
    <w:unhideWhenUsed/>
    <w:rsid w:val="00BB7DA4"/>
    <w:rPr>
      <w:color w:val="605E5C"/>
      <w:shd w:val="clear" w:color="auto" w:fill="E1DFDD"/>
    </w:rPr>
  </w:style>
  <w:style w:type="character" w:styleId="FollowedHyperlink">
    <w:name w:val="FollowedHyperlink"/>
    <w:basedOn w:val="DefaultParagraphFont"/>
    <w:uiPriority w:val="99"/>
    <w:semiHidden/>
    <w:unhideWhenUsed/>
    <w:rsid w:val="00BB7DA4"/>
    <w:rPr>
      <w:color w:val="919191" w:themeColor="followedHyperlink"/>
      <w:u w:val="single"/>
    </w:rPr>
  </w:style>
  <w:style w:type="paragraph" w:styleId="TOC3">
    <w:name w:val="toc 3"/>
    <w:basedOn w:val="Normal"/>
    <w:next w:val="Normal"/>
    <w:autoRedefine/>
    <w:uiPriority w:val="39"/>
    <w:unhideWhenUsed/>
    <w:rsid w:val="0036505E"/>
    <w:pPr>
      <w:spacing w:after="100"/>
      <w:ind w:left="440"/>
    </w:pPr>
  </w:style>
  <w:style w:type="character" w:customStyle="1" w:styleId="UnresolvedMention2">
    <w:name w:val="Unresolved Mention2"/>
    <w:basedOn w:val="DefaultParagraphFont"/>
    <w:uiPriority w:val="99"/>
    <w:semiHidden/>
    <w:unhideWhenUsed/>
    <w:rsid w:val="00506AAF"/>
    <w:rPr>
      <w:color w:val="605E5C"/>
      <w:shd w:val="clear" w:color="auto" w:fill="E1DFDD"/>
    </w:rPr>
  </w:style>
  <w:style w:type="character" w:styleId="UnresolvedMention">
    <w:name w:val="Unresolved Mention"/>
    <w:basedOn w:val="DefaultParagraphFont"/>
    <w:uiPriority w:val="99"/>
    <w:unhideWhenUsed/>
    <w:rsid w:val="003C27DF"/>
    <w:rPr>
      <w:color w:val="605E5C"/>
      <w:shd w:val="clear" w:color="auto" w:fill="E1DFDD"/>
    </w:rPr>
  </w:style>
  <w:style w:type="paragraph" w:styleId="NormalWeb">
    <w:name w:val="Normal (Web)"/>
    <w:basedOn w:val="Normal"/>
    <w:uiPriority w:val="99"/>
    <w:unhideWhenUsed/>
    <w:rsid w:val="0050588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s-rtefontface-5">
    <w:name w:val="ms-rtefontface-5"/>
    <w:basedOn w:val="DefaultParagraphFont"/>
    <w:rsid w:val="0050588A"/>
  </w:style>
  <w:style w:type="character" w:customStyle="1" w:styleId="baec5a81-e4d6-4674-97f3-e9220f0136c1">
    <w:name w:val="baec5a81-e4d6-4674-97f3-e9220f0136c1"/>
    <w:basedOn w:val="DefaultParagraphFont"/>
    <w:rsid w:val="0050588A"/>
  </w:style>
  <w:style w:type="character" w:customStyle="1" w:styleId="ms-rtestyle-accent1">
    <w:name w:val="ms-rtestyle-accent1"/>
    <w:basedOn w:val="DefaultParagraphFont"/>
    <w:rsid w:val="0050588A"/>
  </w:style>
  <w:style w:type="character" w:customStyle="1" w:styleId="ms-rtethemeforecolor-2-0">
    <w:name w:val="ms-rtethemeforecolor-2-0"/>
    <w:basedOn w:val="DefaultParagraphFont"/>
    <w:rsid w:val="0050588A"/>
  </w:style>
  <w:style w:type="character" w:styleId="CommentReference">
    <w:name w:val="annotation reference"/>
    <w:basedOn w:val="DefaultParagraphFont"/>
    <w:uiPriority w:val="99"/>
    <w:semiHidden/>
    <w:unhideWhenUsed/>
    <w:rsid w:val="00B201A8"/>
    <w:rPr>
      <w:sz w:val="16"/>
      <w:szCs w:val="16"/>
    </w:rPr>
  </w:style>
  <w:style w:type="paragraph" w:styleId="CommentText">
    <w:name w:val="annotation text"/>
    <w:basedOn w:val="Normal"/>
    <w:link w:val="CommentTextChar"/>
    <w:uiPriority w:val="99"/>
    <w:unhideWhenUsed/>
    <w:rsid w:val="00B201A8"/>
    <w:pPr>
      <w:spacing w:line="240" w:lineRule="auto"/>
    </w:pPr>
    <w:rPr>
      <w:sz w:val="20"/>
      <w:szCs w:val="20"/>
    </w:rPr>
  </w:style>
  <w:style w:type="character" w:customStyle="1" w:styleId="CommentTextChar">
    <w:name w:val="Comment Text Char"/>
    <w:basedOn w:val="DefaultParagraphFont"/>
    <w:link w:val="CommentText"/>
    <w:uiPriority w:val="99"/>
    <w:rsid w:val="00B201A8"/>
    <w:rPr>
      <w:sz w:val="20"/>
      <w:szCs w:val="20"/>
    </w:rPr>
  </w:style>
  <w:style w:type="paragraph" w:styleId="CommentSubject">
    <w:name w:val="annotation subject"/>
    <w:basedOn w:val="CommentText"/>
    <w:next w:val="CommentText"/>
    <w:link w:val="CommentSubjectChar"/>
    <w:uiPriority w:val="99"/>
    <w:semiHidden/>
    <w:unhideWhenUsed/>
    <w:rsid w:val="00B201A8"/>
    <w:rPr>
      <w:b/>
      <w:bCs/>
    </w:rPr>
  </w:style>
  <w:style w:type="character" w:customStyle="1" w:styleId="CommentSubjectChar">
    <w:name w:val="Comment Subject Char"/>
    <w:basedOn w:val="CommentTextChar"/>
    <w:link w:val="CommentSubject"/>
    <w:uiPriority w:val="99"/>
    <w:semiHidden/>
    <w:rsid w:val="00B201A8"/>
    <w:rPr>
      <w:b/>
      <w:bCs/>
      <w:sz w:val="20"/>
      <w:szCs w:val="20"/>
    </w:rPr>
  </w:style>
  <w:style w:type="paragraph" w:customStyle="1" w:styleId="paragraph">
    <w:name w:val="paragraph"/>
    <w:basedOn w:val="Normal"/>
    <w:rsid w:val="001A51DD"/>
    <w:pPr>
      <w:spacing w:after="0" w:line="240" w:lineRule="auto"/>
    </w:pPr>
    <w:rPr>
      <w:rFonts w:ascii="Times New Roman" w:eastAsia="Times New Roman" w:hAnsi="Times New Roman" w:cs="Times New Roman"/>
      <w:sz w:val="24"/>
      <w:szCs w:val="24"/>
    </w:rPr>
  </w:style>
  <w:style w:type="character" w:customStyle="1" w:styleId="normaltextrun1">
    <w:name w:val="normaltextrun1"/>
    <w:basedOn w:val="DefaultParagraphFont"/>
    <w:rsid w:val="001A51DD"/>
  </w:style>
  <w:style w:type="table" w:styleId="GridTable5Dark-Accent5">
    <w:name w:val="Grid Table 5 Dark Accent 5"/>
    <w:basedOn w:val="TableNormal"/>
    <w:uiPriority w:val="50"/>
    <w:rsid w:val="00E079FD"/>
    <w:pPr>
      <w:spacing w:after="0" w:line="240" w:lineRule="auto"/>
    </w:pPr>
    <w:rPr>
      <w:rFonts w:eastAsiaTheme="minorHAnsi"/>
      <w:color w:val="000000" w:themeColor="text2"/>
      <w:sz w:val="26"/>
      <w:szCs w:val="26"/>
      <w:lang w:eastAsia="ja-JP"/>
    </w:rPr>
    <w:tblPr>
      <w:tblStyleRowBandSize w:val="1"/>
      <w:tblStyleColBandSize w:val="1"/>
      <w:tblInd w:w="0" w:type="nil"/>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DFDF"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F5F5F"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F5F5F"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F5F5F"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F5F5F" w:themeFill="accent5"/>
      </w:tcPr>
    </w:tblStylePr>
    <w:tblStylePr w:type="band1Vert">
      <w:tblPr/>
      <w:tcPr>
        <w:shd w:val="clear" w:color="auto" w:fill="BFBFBF" w:themeFill="accent5" w:themeFillTint="66"/>
      </w:tcPr>
    </w:tblStylePr>
    <w:tblStylePr w:type="band1Horz">
      <w:tblPr/>
      <w:tcPr>
        <w:shd w:val="clear" w:color="auto" w:fill="BFBFBF" w:themeFill="accent5" w:themeFillTint="66"/>
      </w:tcPr>
    </w:tblStylePr>
  </w:style>
  <w:style w:type="table" w:styleId="GridTable4-Accent5">
    <w:name w:val="Grid Table 4 Accent 5"/>
    <w:basedOn w:val="TableNormal"/>
    <w:uiPriority w:val="49"/>
    <w:rsid w:val="00B3144D"/>
    <w:pPr>
      <w:spacing w:after="0" w:line="240" w:lineRule="auto"/>
    </w:pPr>
    <w:rPr>
      <w:rFonts w:eastAsiaTheme="minorHAnsi"/>
      <w:color w:val="000000" w:themeColor="text2"/>
      <w:sz w:val="26"/>
      <w:szCs w:val="26"/>
      <w:lang w:eastAsia="ja-JP"/>
    </w:rPr>
    <w:tblPr>
      <w:tblStyleRowBandSize w:val="1"/>
      <w:tblStyleColBandSize w:val="1"/>
      <w:tblInd w:w="0" w:type="nil"/>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color w:val="FFFFFF" w:themeColor="background1"/>
      </w:rPr>
      <w:tblPr/>
      <w:tcPr>
        <w:tcBorders>
          <w:top w:val="single" w:sz="4" w:space="0" w:color="5F5F5F" w:themeColor="accent5"/>
          <w:left w:val="single" w:sz="4" w:space="0" w:color="5F5F5F" w:themeColor="accent5"/>
          <w:bottom w:val="single" w:sz="4" w:space="0" w:color="5F5F5F" w:themeColor="accent5"/>
          <w:right w:val="single" w:sz="4" w:space="0" w:color="5F5F5F" w:themeColor="accent5"/>
          <w:insideH w:val="nil"/>
          <w:insideV w:val="nil"/>
        </w:tcBorders>
        <w:shd w:val="clear" w:color="auto" w:fill="5F5F5F" w:themeFill="accent5"/>
      </w:tcPr>
    </w:tblStylePr>
    <w:tblStylePr w:type="lastRow">
      <w:rPr>
        <w:b/>
        <w:bCs/>
      </w:rPr>
      <w:tblPr/>
      <w:tcPr>
        <w:tcBorders>
          <w:top w:val="double" w:sz="4" w:space="0" w:color="5F5F5F" w:themeColor="accent5"/>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177329">
      <w:bodyDiv w:val="1"/>
      <w:marLeft w:val="0"/>
      <w:marRight w:val="0"/>
      <w:marTop w:val="0"/>
      <w:marBottom w:val="0"/>
      <w:divBdr>
        <w:top w:val="none" w:sz="0" w:space="0" w:color="auto"/>
        <w:left w:val="none" w:sz="0" w:space="0" w:color="auto"/>
        <w:bottom w:val="none" w:sz="0" w:space="0" w:color="auto"/>
        <w:right w:val="none" w:sz="0" w:space="0" w:color="auto"/>
      </w:divBdr>
    </w:div>
    <w:div w:id="104542866">
      <w:bodyDiv w:val="1"/>
      <w:marLeft w:val="0"/>
      <w:marRight w:val="0"/>
      <w:marTop w:val="0"/>
      <w:marBottom w:val="0"/>
      <w:divBdr>
        <w:top w:val="none" w:sz="0" w:space="0" w:color="auto"/>
        <w:left w:val="none" w:sz="0" w:space="0" w:color="auto"/>
        <w:bottom w:val="none" w:sz="0" w:space="0" w:color="auto"/>
        <w:right w:val="none" w:sz="0" w:space="0" w:color="auto"/>
      </w:divBdr>
      <w:divsChild>
        <w:div w:id="447314923">
          <w:marLeft w:val="0"/>
          <w:marRight w:val="0"/>
          <w:marTop w:val="0"/>
          <w:marBottom w:val="0"/>
          <w:divBdr>
            <w:top w:val="none" w:sz="0" w:space="0" w:color="auto"/>
            <w:left w:val="none" w:sz="0" w:space="0" w:color="auto"/>
            <w:bottom w:val="none" w:sz="0" w:space="0" w:color="auto"/>
            <w:right w:val="none" w:sz="0" w:space="0" w:color="auto"/>
          </w:divBdr>
          <w:divsChild>
            <w:div w:id="1572235876">
              <w:marLeft w:val="0"/>
              <w:marRight w:val="0"/>
              <w:marTop w:val="0"/>
              <w:marBottom w:val="0"/>
              <w:divBdr>
                <w:top w:val="none" w:sz="0" w:space="0" w:color="auto"/>
                <w:left w:val="none" w:sz="0" w:space="0" w:color="auto"/>
                <w:bottom w:val="none" w:sz="0" w:space="0" w:color="auto"/>
                <w:right w:val="none" w:sz="0" w:space="0" w:color="auto"/>
              </w:divBdr>
              <w:divsChild>
                <w:div w:id="362361438">
                  <w:marLeft w:val="0"/>
                  <w:marRight w:val="0"/>
                  <w:marTop w:val="0"/>
                  <w:marBottom w:val="0"/>
                  <w:divBdr>
                    <w:top w:val="none" w:sz="0" w:space="0" w:color="auto"/>
                    <w:left w:val="none" w:sz="0" w:space="0" w:color="auto"/>
                    <w:bottom w:val="none" w:sz="0" w:space="0" w:color="auto"/>
                    <w:right w:val="none" w:sz="0" w:space="0" w:color="auto"/>
                  </w:divBdr>
                  <w:divsChild>
                    <w:div w:id="603541847">
                      <w:marLeft w:val="0"/>
                      <w:marRight w:val="0"/>
                      <w:marTop w:val="0"/>
                      <w:marBottom w:val="0"/>
                      <w:divBdr>
                        <w:top w:val="none" w:sz="0" w:space="0" w:color="auto"/>
                        <w:left w:val="none" w:sz="0" w:space="0" w:color="auto"/>
                        <w:bottom w:val="none" w:sz="0" w:space="0" w:color="auto"/>
                        <w:right w:val="none" w:sz="0" w:space="0" w:color="auto"/>
                      </w:divBdr>
                      <w:divsChild>
                        <w:div w:id="834492650">
                          <w:marLeft w:val="0"/>
                          <w:marRight w:val="0"/>
                          <w:marTop w:val="0"/>
                          <w:marBottom w:val="0"/>
                          <w:divBdr>
                            <w:top w:val="none" w:sz="0" w:space="0" w:color="auto"/>
                            <w:left w:val="none" w:sz="0" w:space="0" w:color="auto"/>
                            <w:bottom w:val="none" w:sz="0" w:space="0" w:color="auto"/>
                            <w:right w:val="none" w:sz="0" w:space="0" w:color="auto"/>
                          </w:divBdr>
                          <w:divsChild>
                            <w:div w:id="451479240">
                              <w:marLeft w:val="0"/>
                              <w:marRight w:val="0"/>
                              <w:marTop w:val="0"/>
                              <w:marBottom w:val="0"/>
                              <w:divBdr>
                                <w:top w:val="none" w:sz="0" w:space="0" w:color="auto"/>
                                <w:left w:val="none" w:sz="0" w:space="0" w:color="auto"/>
                                <w:bottom w:val="none" w:sz="0" w:space="0" w:color="auto"/>
                                <w:right w:val="none" w:sz="0" w:space="0" w:color="auto"/>
                              </w:divBdr>
                              <w:divsChild>
                                <w:div w:id="7493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335766">
      <w:bodyDiv w:val="1"/>
      <w:marLeft w:val="0"/>
      <w:marRight w:val="0"/>
      <w:marTop w:val="0"/>
      <w:marBottom w:val="0"/>
      <w:divBdr>
        <w:top w:val="none" w:sz="0" w:space="0" w:color="auto"/>
        <w:left w:val="none" w:sz="0" w:space="0" w:color="auto"/>
        <w:bottom w:val="none" w:sz="0" w:space="0" w:color="auto"/>
        <w:right w:val="none" w:sz="0" w:space="0" w:color="auto"/>
      </w:divBdr>
    </w:div>
    <w:div w:id="178548651">
      <w:bodyDiv w:val="1"/>
      <w:marLeft w:val="0"/>
      <w:marRight w:val="0"/>
      <w:marTop w:val="0"/>
      <w:marBottom w:val="0"/>
      <w:divBdr>
        <w:top w:val="none" w:sz="0" w:space="0" w:color="auto"/>
        <w:left w:val="none" w:sz="0" w:space="0" w:color="auto"/>
        <w:bottom w:val="none" w:sz="0" w:space="0" w:color="auto"/>
        <w:right w:val="none" w:sz="0" w:space="0" w:color="auto"/>
      </w:divBdr>
    </w:div>
    <w:div w:id="210852084">
      <w:bodyDiv w:val="1"/>
      <w:marLeft w:val="0"/>
      <w:marRight w:val="0"/>
      <w:marTop w:val="0"/>
      <w:marBottom w:val="0"/>
      <w:divBdr>
        <w:top w:val="none" w:sz="0" w:space="0" w:color="auto"/>
        <w:left w:val="none" w:sz="0" w:space="0" w:color="auto"/>
        <w:bottom w:val="none" w:sz="0" w:space="0" w:color="auto"/>
        <w:right w:val="none" w:sz="0" w:space="0" w:color="auto"/>
      </w:divBdr>
    </w:div>
    <w:div w:id="251398464">
      <w:bodyDiv w:val="1"/>
      <w:marLeft w:val="0"/>
      <w:marRight w:val="0"/>
      <w:marTop w:val="0"/>
      <w:marBottom w:val="0"/>
      <w:divBdr>
        <w:top w:val="none" w:sz="0" w:space="0" w:color="auto"/>
        <w:left w:val="none" w:sz="0" w:space="0" w:color="auto"/>
        <w:bottom w:val="none" w:sz="0" w:space="0" w:color="auto"/>
        <w:right w:val="none" w:sz="0" w:space="0" w:color="auto"/>
      </w:divBdr>
    </w:div>
    <w:div w:id="294261999">
      <w:bodyDiv w:val="1"/>
      <w:marLeft w:val="0"/>
      <w:marRight w:val="0"/>
      <w:marTop w:val="0"/>
      <w:marBottom w:val="0"/>
      <w:divBdr>
        <w:top w:val="none" w:sz="0" w:space="0" w:color="auto"/>
        <w:left w:val="none" w:sz="0" w:space="0" w:color="auto"/>
        <w:bottom w:val="none" w:sz="0" w:space="0" w:color="auto"/>
        <w:right w:val="none" w:sz="0" w:space="0" w:color="auto"/>
      </w:divBdr>
    </w:div>
    <w:div w:id="335891223">
      <w:bodyDiv w:val="1"/>
      <w:marLeft w:val="0"/>
      <w:marRight w:val="0"/>
      <w:marTop w:val="0"/>
      <w:marBottom w:val="0"/>
      <w:divBdr>
        <w:top w:val="none" w:sz="0" w:space="0" w:color="auto"/>
        <w:left w:val="none" w:sz="0" w:space="0" w:color="auto"/>
        <w:bottom w:val="none" w:sz="0" w:space="0" w:color="auto"/>
        <w:right w:val="none" w:sz="0" w:space="0" w:color="auto"/>
      </w:divBdr>
    </w:div>
    <w:div w:id="395053491">
      <w:bodyDiv w:val="1"/>
      <w:marLeft w:val="0"/>
      <w:marRight w:val="0"/>
      <w:marTop w:val="0"/>
      <w:marBottom w:val="0"/>
      <w:divBdr>
        <w:top w:val="none" w:sz="0" w:space="0" w:color="auto"/>
        <w:left w:val="none" w:sz="0" w:space="0" w:color="auto"/>
        <w:bottom w:val="none" w:sz="0" w:space="0" w:color="auto"/>
        <w:right w:val="none" w:sz="0" w:space="0" w:color="auto"/>
      </w:divBdr>
    </w:div>
    <w:div w:id="451366853">
      <w:bodyDiv w:val="1"/>
      <w:marLeft w:val="0"/>
      <w:marRight w:val="0"/>
      <w:marTop w:val="0"/>
      <w:marBottom w:val="0"/>
      <w:divBdr>
        <w:top w:val="none" w:sz="0" w:space="0" w:color="auto"/>
        <w:left w:val="none" w:sz="0" w:space="0" w:color="auto"/>
        <w:bottom w:val="none" w:sz="0" w:space="0" w:color="auto"/>
        <w:right w:val="none" w:sz="0" w:space="0" w:color="auto"/>
      </w:divBdr>
    </w:div>
    <w:div w:id="474415953">
      <w:bodyDiv w:val="1"/>
      <w:marLeft w:val="0"/>
      <w:marRight w:val="0"/>
      <w:marTop w:val="0"/>
      <w:marBottom w:val="0"/>
      <w:divBdr>
        <w:top w:val="none" w:sz="0" w:space="0" w:color="auto"/>
        <w:left w:val="none" w:sz="0" w:space="0" w:color="auto"/>
        <w:bottom w:val="none" w:sz="0" w:space="0" w:color="auto"/>
        <w:right w:val="none" w:sz="0" w:space="0" w:color="auto"/>
      </w:divBdr>
    </w:div>
    <w:div w:id="493256459">
      <w:bodyDiv w:val="1"/>
      <w:marLeft w:val="0"/>
      <w:marRight w:val="0"/>
      <w:marTop w:val="0"/>
      <w:marBottom w:val="0"/>
      <w:divBdr>
        <w:top w:val="none" w:sz="0" w:space="0" w:color="auto"/>
        <w:left w:val="none" w:sz="0" w:space="0" w:color="auto"/>
        <w:bottom w:val="none" w:sz="0" w:space="0" w:color="auto"/>
        <w:right w:val="none" w:sz="0" w:space="0" w:color="auto"/>
      </w:divBdr>
    </w:div>
    <w:div w:id="621230440">
      <w:bodyDiv w:val="1"/>
      <w:marLeft w:val="0"/>
      <w:marRight w:val="0"/>
      <w:marTop w:val="0"/>
      <w:marBottom w:val="0"/>
      <w:divBdr>
        <w:top w:val="none" w:sz="0" w:space="0" w:color="auto"/>
        <w:left w:val="none" w:sz="0" w:space="0" w:color="auto"/>
        <w:bottom w:val="none" w:sz="0" w:space="0" w:color="auto"/>
        <w:right w:val="none" w:sz="0" w:space="0" w:color="auto"/>
      </w:divBdr>
    </w:div>
    <w:div w:id="674306935">
      <w:bodyDiv w:val="1"/>
      <w:marLeft w:val="0"/>
      <w:marRight w:val="0"/>
      <w:marTop w:val="0"/>
      <w:marBottom w:val="0"/>
      <w:divBdr>
        <w:top w:val="none" w:sz="0" w:space="0" w:color="auto"/>
        <w:left w:val="none" w:sz="0" w:space="0" w:color="auto"/>
        <w:bottom w:val="none" w:sz="0" w:space="0" w:color="auto"/>
        <w:right w:val="none" w:sz="0" w:space="0" w:color="auto"/>
      </w:divBdr>
    </w:div>
    <w:div w:id="676348271">
      <w:bodyDiv w:val="1"/>
      <w:marLeft w:val="0"/>
      <w:marRight w:val="0"/>
      <w:marTop w:val="0"/>
      <w:marBottom w:val="0"/>
      <w:divBdr>
        <w:top w:val="none" w:sz="0" w:space="0" w:color="auto"/>
        <w:left w:val="none" w:sz="0" w:space="0" w:color="auto"/>
        <w:bottom w:val="none" w:sz="0" w:space="0" w:color="auto"/>
        <w:right w:val="none" w:sz="0" w:space="0" w:color="auto"/>
      </w:divBdr>
    </w:div>
    <w:div w:id="697051854">
      <w:bodyDiv w:val="1"/>
      <w:marLeft w:val="0"/>
      <w:marRight w:val="0"/>
      <w:marTop w:val="0"/>
      <w:marBottom w:val="0"/>
      <w:divBdr>
        <w:top w:val="none" w:sz="0" w:space="0" w:color="auto"/>
        <w:left w:val="none" w:sz="0" w:space="0" w:color="auto"/>
        <w:bottom w:val="none" w:sz="0" w:space="0" w:color="auto"/>
        <w:right w:val="none" w:sz="0" w:space="0" w:color="auto"/>
      </w:divBdr>
    </w:div>
    <w:div w:id="723792650">
      <w:bodyDiv w:val="1"/>
      <w:marLeft w:val="0"/>
      <w:marRight w:val="0"/>
      <w:marTop w:val="0"/>
      <w:marBottom w:val="0"/>
      <w:divBdr>
        <w:top w:val="none" w:sz="0" w:space="0" w:color="auto"/>
        <w:left w:val="none" w:sz="0" w:space="0" w:color="auto"/>
        <w:bottom w:val="none" w:sz="0" w:space="0" w:color="auto"/>
        <w:right w:val="none" w:sz="0" w:space="0" w:color="auto"/>
      </w:divBdr>
    </w:div>
    <w:div w:id="724836769">
      <w:bodyDiv w:val="1"/>
      <w:marLeft w:val="0"/>
      <w:marRight w:val="0"/>
      <w:marTop w:val="0"/>
      <w:marBottom w:val="0"/>
      <w:divBdr>
        <w:top w:val="none" w:sz="0" w:space="0" w:color="auto"/>
        <w:left w:val="none" w:sz="0" w:space="0" w:color="auto"/>
        <w:bottom w:val="none" w:sz="0" w:space="0" w:color="auto"/>
        <w:right w:val="none" w:sz="0" w:space="0" w:color="auto"/>
      </w:divBdr>
    </w:div>
    <w:div w:id="731083916">
      <w:bodyDiv w:val="1"/>
      <w:marLeft w:val="0"/>
      <w:marRight w:val="0"/>
      <w:marTop w:val="0"/>
      <w:marBottom w:val="0"/>
      <w:divBdr>
        <w:top w:val="none" w:sz="0" w:space="0" w:color="auto"/>
        <w:left w:val="none" w:sz="0" w:space="0" w:color="auto"/>
        <w:bottom w:val="none" w:sz="0" w:space="0" w:color="auto"/>
        <w:right w:val="none" w:sz="0" w:space="0" w:color="auto"/>
      </w:divBdr>
    </w:div>
    <w:div w:id="742722049">
      <w:bodyDiv w:val="1"/>
      <w:marLeft w:val="0"/>
      <w:marRight w:val="0"/>
      <w:marTop w:val="0"/>
      <w:marBottom w:val="0"/>
      <w:divBdr>
        <w:top w:val="none" w:sz="0" w:space="0" w:color="auto"/>
        <w:left w:val="none" w:sz="0" w:space="0" w:color="auto"/>
        <w:bottom w:val="none" w:sz="0" w:space="0" w:color="auto"/>
        <w:right w:val="none" w:sz="0" w:space="0" w:color="auto"/>
      </w:divBdr>
    </w:div>
    <w:div w:id="775715171">
      <w:bodyDiv w:val="1"/>
      <w:marLeft w:val="0"/>
      <w:marRight w:val="0"/>
      <w:marTop w:val="0"/>
      <w:marBottom w:val="0"/>
      <w:divBdr>
        <w:top w:val="none" w:sz="0" w:space="0" w:color="auto"/>
        <w:left w:val="none" w:sz="0" w:space="0" w:color="auto"/>
        <w:bottom w:val="none" w:sz="0" w:space="0" w:color="auto"/>
        <w:right w:val="none" w:sz="0" w:space="0" w:color="auto"/>
      </w:divBdr>
    </w:div>
    <w:div w:id="802114982">
      <w:bodyDiv w:val="1"/>
      <w:marLeft w:val="0"/>
      <w:marRight w:val="0"/>
      <w:marTop w:val="0"/>
      <w:marBottom w:val="0"/>
      <w:divBdr>
        <w:top w:val="none" w:sz="0" w:space="0" w:color="auto"/>
        <w:left w:val="none" w:sz="0" w:space="0" w:color="auto"/>
        <w:bottom w:val="none" w:sz="0" w:space="0" w:color="auto"/>
        <w:right w:val="none" w:sz="0" w:space="0" w:color="auto"/>
      </w:divBdr>
    </w:div>
    <w:div w:id="846948444">
      <w:bodyDiv w:val="1"/>
      <w:marLeft w:val="0"/>
      <w:marRight w:val="0"/>
      <w:marTop w:val="0"/>
      <w:marBottom w:val="0"/>
      <w:divBdr>
        <w:top w:val="none" w:sz="0" w:space="0" w:color="auto"/>
        <w:left w:val="none" w:sz="0" w:space="0" w:color="auto"/>
        <w:bottom w:val="none" w:sz="0" w:space="0" w:color="auto"/>
        <w:right w:val="none" w:sz="0" w:space="0" w:color="auto"/>
      </w:divBdr>
    </w:div>
    <w:div w:id="885414961">
      <w:bodyDiv w:val="1"/>
      <w:marLeft w:val="0"/>
      <w:marRight w:val="0"/>
      <w:marTop w:val="0"/>
      <w:marBottom w:val="0"/>
      <w:divBdr>
        <w:top w:val="none" w:sz="0" w:space="0" w:color="auto"/>
        <w:left w:val="none" w:sz="0" w:space="0" w:color="auto"/>
        <w:bottom w:val="none" w:sz="0" w:space="0" w:color="auto"/>
        <w:right w:val="none" w:sz="0" w:space="0" w:color="auto"/>
      </w:divBdr>
    </w:div>
    <w:div w:id="900099764">
      <w:bodyDiv w:val="1"/>
      <w:marLeft w:val="0"/>
      <w:marRight w:val="0"/>
      <w:marTop w:val="0"/>
      <w:marBottom w:val="0"/>
      <w:divBdr>
        <w:top w:val="none" w:sz="0" w:space="0" w:color="auto"/>
        <w:left w:val="none" w:sz="0" w:space="0" w:color="auto"/>
        <w:bottom w:val="none" w:sz="0" w:space="0" w:color="auto"/>
        <w:right w:val="none" w:sz="0" w:space="0" w:color="auto"/>
      </w:divBdr>
    </w:div>
    <w:div w:id="931935833">
      <w:bodyDiv w:val="1"/>
      <w:marLeft w:val="0"/>
      <w:marRight w:val="0"/>
      <w:marTop w:val="0"/>
      <w:marBottom w:val="0"/>
      <w:divBdr>
        <w:top w:val="none" w:sz="0" w:space="0" w:color="auto"/>
        <w:left w:val="none" w:sz="0" w:space="0" w:color="auto"/>
        <w:bottom w:val="none" w:sz="0" w:space="0" w:color="auto"/>
        <w:right w:val="none" w:sz="0" w:space="0" w:color="auto"/>
      </w:divBdr>
    </w:div>
    <w:div w:id="952060274">
      <w:bodyDiv w:val="1"/>
      <w:marLeft w:val="0"/>
      <w:marRight w:val="0"/>
      <w:marTop w:val="0"/>
      <w:marBottom w:val="0"/>
      <w:divBdr>
        <w:top w:val="none" w:sz="0" w:space="0" w:color="auto"/>
        <w:left w:val="none" w:sz="0" w:space="0" w:color="auto"/>
        <w:bottom w:val="none" w:sz="0" w:space="0" w:color="auto"/>
        <w:right w:val="none" w:sz="0" w:space="0" w:color="auto"/>
      </w:divBdr>
    </w:div>
    <w:div w:id="990333357">
      <w:bodyDiv w:val="1"/>
      <w:marLeft w:val="0"/>
      <w:marRight w:val="0"/>
      <w:marTop w:val="0"/>
      <w:marBottom w:val="0"/>
      <w:divBdr>
        <w:top w:val="none" w:sz="0" w:space="0" w:color="auto"/>
        <w:left w:val="none" w:sz="0" w:space="0" w:color="auto"/>
        <w:bottom w:val="none" w:sz="0" w:space="0" w:color="auto"/>
        <w:right w:val="none" w:sz="0" w:space="0" w:color="auto"/>
      </w:divBdr>
    </w:div>
    <w:div w:id="1129401479">
      <w:bodyDiv w:val="1"/>
      <w:marLeft w:val="0"/>
      <w:marRight w:val="0"/>
      <w:marTop w:val="0"/>
      <w:marBottom w:val="0"/>
      <w:divBdr>
        <w:top w:val="none" w:sz="0" w:space="0" w:color="auto"/>
        <w:left w:val="none" w:sz="0" w:space="0" w:color="auto"/>
        <w:bottom w:val="none" w:sz="0" w:space="0" w:color="auto"/>
        <w:right w:val="none" w:sz="0" w:space="0" w:color="auto"/>
      </w:divBdr>
    </w:div>
    <w:div w:id="1217552262">
      <w:bodyDiv w:val="1"/>
      <w:marLeft w:val="0"/>
      <w:marRight w:val="0"/>
      <w:marTop w:val="0"/>
      <w:marBottom w:val="0"/>
      <w:divBdr>
        <w:top w:val="none" w:sz="0" w:space="0" w:color="auto"/>
        <w:left w:val="none" w:sz="0" w:space="0" w:color="auto"/>
        <w:bottom w:val="none" w:sz="0" w:space="0" w:color="auto"/>
        <w:right w:val="none" w:sz="0" w:space="0" w:color="auto"/>
      </w:divBdr>
    </w:div>
    <w:div w:id="1242518956">
      <w:bodyDiv w:val="1"/>
      <w:marLeft w:val="0"/>
      <w:marRight w:val="0"/>
      <w:marTop w:val="0"/>
      <w:marBottom w:val="0"/>
      <w:divBdr>
        <w:top w:val="none" w:sz="0" w:space="0" w:color="auto"/>
        <w:left w:val="none" w:sz="0" w:space="0" w:color="auto"/>
        <w:bottom w:val="none" w:sz="0" w:space="0" w:color="auto"/>
        <w:right w:val="none" w:sz="0" w:space="0" w:color="auto"/>
      </w:divBdr>
    </w:div>
    <w:div w:id="1289239266">
      <w:bodyDiv w:val="1"/>
      <w:marLeft w:val="0"/>
      <w:marRight w:val="0"/>
      <w:marTop w:val="0"/>
      <w:marBottom w:val="0"/>
      <w:divBdr>
        <w:top w:val="none" w:sz="0" w:space="0" w:color="auto"/>
        <w:left w:val="none" w:sz="0" w:space="0" w:color="auto"/>
        <w:bottom w:val="none" w:sz="0" w:space="0" w:color="auto"/>
        <w:right w:val="none" w:sz="0" w:space="0" w:color="auto"/>
      </w:divBdr>
    </w:div>
    <w:div w:id="1303657515">
      <w:bodyDiv w:val="1"/>
      <w:marLeft w:val="0"/>
      <w:marRight w:val="0"/>
      <w:marTop w:val="0"/>
      <w:marBottom w:val="0"/>
      <w:divBdr>
        <w:top w:val="none" w:sz="0" w:space="0" w:color="auto"/>
        <w:left w:val="none" w:sz="0" w:space="0" w:color="auto"/>
        <w:bottom w:val="none" w:sz="0" w:space="0" w:color="auto"/>
        <w:right w:val="none" w:sz="0" w:space="0" w:color="auto"/>
      </w:divBdr>
    </w:div>
    <w:div w:id="1337151628">
      <w:bodyDiv w:val="1"/>
      <w:marLeft w:val="0"/>
      <w:marRight w:val="0"/>
      <w:marTop w:val="0"/>
      <w:marBottom w:val="0"/>
      <w:divBdr>
        <w:top w:val="none" w:sz="0" w:space="0" w:color="auto"/>
        <w:left w:val="none" w:sz="0" w:space="0" w:color="auto"/>
        <w:bottom w:val="none" w:sz="0" w:space="0" w:color="auto"/>
        <w:right w:val="none" w:sz="0" w:space="0" w:color="auto"/>
      </w:divBdr>
    </w:div>
    <w:div w:id="1352609038">
      <w:bodyDiv w:val="1"/>
      <w:marLeft w:val="0"/>
      <w:marRight w:val="0"/>
      <w:marTop w:val="0"/>
      <w:marBottom w:val="0"/>
      <w:divBdr>
        <w:top w:val="none" w:sz="0" w:space="0" w:color="auto"/>
        <w:left w:val="none" w:sz="0" w:space="0" w:color="auto"/>
        <w:bottom w:val="none" w:sz="0" w:space="0" w:color="auto"/>
        <w:right w:val="none" w:sz="0" w:space="0" w:color="auto"/>
      </w:divBdr>
    </w:div>
    <w:div w:id="1398355343">
      <w:bodyDiv w:val="1"/>
      <w:marLeft w:val="0"/>
      <w:marRight w:val="0"/>
      <w:marTop w:val="0"/>
      <w:marBottom w:val="0"/>
      <w:divBdr>
        <w:top w:val="none" w:sz="0" w:space="0" w:color="auto"/>
        <w:left w:val="none" w:sz="0" w:space="0" w:color="auto"/>
        <w:bottom w:val="none" w:sz="0" w:space="0" w:color="auto"/>
        <w:right w:val="none" w:sz="0" w:space="0" w:color="auto"/>
      </w:divBdr>
    </w:div>
    <w:div w:id="1438135207">
      <w:bodyDiv w:val="1"/>
      <w:marLeft w:val="0"/>
      <w:marRight w:val="0"/>
      <w:marTop w:val="0"/>
      <w:marBottom w:val="0"/>
      <w:divBdr>
        <w:top w:val="none" w:sz="0" w:space="0" w:color="auto"/>
        <w:left w:val="none" w:sz="0" w:space="0" w:color="auto"/>
        <w:bottom w:val="none" w:sz="0" w:space="0" w:color="auto"/>
        <w:right w:val="none" w:sz="0" w:space="0" w:color="auto"/>
      </w:divBdr>
    </w:div>
    <w:div w:id="1475177273">
      <w:bodyDiv w:val="1"/>
      <w:marLeft w:val="0"/>
      <w:marRight w:val="0"/>
      <w:marTop w:val="0"/>
      <w:marBottom w:val="0"/>
      <w:divBdr>
        <w:top w:val="none" w:sz="0" w:space="0" w:color="auto"/>
        <w:left w:val="none" w:sz="0" w:space="0" w:color="auto"/>
        <w:bottom w:val="none" w:sz="0" w:space="0" w:color="auto"/>
        <w:right w:val="none" w:sz="0" w:space="0" w:color="auto"/>
      </w:divBdr>
    </w:div>
    <w:div w:id="1579704646">
      <w:bodyDiv w:val="1"/>
      <w:marLeft w:val="0"/>
      <w:marRight w:val="0"/>
      <w:marTop w:val="0"/>
      <w:marBottom w:val="0"/>
      <w:divBdr>
        <w:top w:val="none" w:sz="0" w:space="0" w:color="auto"/>
        <w:left w:val="none" w:sz="0" w:space="0" w:color="auto"/>
        <w:bottom w:val="none" w:sz="0" w:space="0" w:color="auto"/>
        <w:right w:val="none" w:sz="0" w:space="0" w:color="auto"/>
      </w:divBdr>
    </w:div>
    <w:div w:id="1589074682">
      <w:bodyDiv w:val="1"/>
      <w:marLeft w:val="0"/>
      <w:marRight w:val="0"/>
      <w:marTop w:val="0"/>
      <w:marBottom w:val="0"/>
      <w:divBdr>
        <w:top w:val="none" w:sz="0" w:space="0" w:color="auto"/>
        <w:left w:val="none" w:sz="0" w:space="0" w:color="auto"/>
        <w:bottom w:val="none" w:sz="0" w:space="0" w:color="auto"/>
        <w:right w:val="none" w:sz="0" w:space="0" w:color="auto"/>
      </w:divBdr>
    </w:div>
    <w:div w:id="1615135629">
      <w:bodyDiv w:val="1"/>
      <w:marLeft w:val="0"/>
      <w:marRight w:val="0"/>
      <w:marTop w:val="0"/>
      <w:marBottom w:val="0"/>
      <w:divBdr>
        <w:top w:val="none" w:sz="0" w:space="0" w:color="auto"/>
        <w:left w:val="none" w:sz="0" w:space="0" w:color="auto"/>
        <w:bottom w:val="none" w:sz="0" w:space="0" w:color="auto"/>
        <w:right w:val="none" w:sz="0" w:space="0" w:color="auto"/>
      </w:divBdr>
    </w:div>
    <w:div w:id="1633435979">
      <w:bodyDiv w:val="1"/>
      <w:marLeft w:val="0"/>
      <w:marRight w:val="0"/>
      <w:marTop w:val="0"/>
      <w:marBottom w:val="0"/>
      <w:divBdr>
        <w:top w:val="none" w:sz="0" w:space="0" w:color="auto"/>
        <w:left w:val="none" w:sz="0" w:space="0" w:color="auto"/>
        <w:bottom w:val="none" w:sz="0" w:space="0" w:color="auto"/>
        <w:right w:val="none" w:sz="0" w:space="0" w:color="auto"/>
      </w:divBdr>
    </w:div>
    <w:div w:id="1644430771">
      <w:bodyDiv w:val="1"/>
      <w:marLeft w:val="0"/>
      <w:marRight w:val="0"/>
      <w:marTop w:val="0"/>
      <w:marBottom w:val="0"/>
      <w:divBdr>
        <w:top w:val="none" w:sz="0" w:space="0" w:color="auto"/>
        <w:left w:val="none" w:sz="0" w:space="0" w:color="auto"/>
        <w:bottom w:val="none" w:sz="0" w:space="0" w:color="auto"/>
        <w:right w:val="none" w:sz="0" w:space="0" w:color="auto"/>
      </w:divBdr>
    </w:div>
    <w:div w:id="1693678311">
      <w:bodyDiv w:val="1"/>
      <w:marLeft w:val="0"/>
      <w:marRight w:val="0"/>
      <w:marTop w:val="0"/>
      <w:marBottom w:val="0"/>
      <w:divBdr>
        <w:top w:val="none" w:sz="0" w:space="0" w:color="auto"/>
        <w:left w:val="none" w:sz="0" w:space="0" w:color="auto"/>
        <w:bottom w:val="none" w:sz="0" w:space="0" w:color="auto"/>
        <w:right w:val="none" w:sz="0" w:space="0" w:color="auto"/>
      </w:divBdr>
    </w:div>
    <w:div w:id="1698969106">
      <w:bodyDiv w:val="1"/>
      <w:marLeft w:val="0"/>
      <w:marRight w:val="0"/>
      <w:marTop w:val="0"/>
      <w:marBottom w:val="0"/>
      <w:divBdr>
        <w:top w:val="none" w:sz="0" w:space="0" w:color="auto"/>
        <w:left w:val="none" w:sz="0" w:space="0" w:color="auto"/>
        <w:bottom w:val="none" w:sz="0" w:space="0" w:color="auto"/>
        <w:right w:val="none" w:sz="0" w:space="0" w:color="auto"/>
      </w:divBdr>
    </w:div>
    <w:div w:id="1709992342">
      <w:bodyDiv w:val="1"/>
      <w:marLeft w:val="0"/>
      <w:marRight w:val="0"/>
      <w:marTop w:val="0"/>
      <w:marBottom w:val="0"/>
      <w:divBdr>
        <w:top w:val="none" w:sz="0" w:space="0" w:color="auto"/>
        <w:left w:val="none" w:sz="0" w:space="0" w:color="auto"/>
        <w:bottom w:val="none" w:sz="0" w:space="0" w:color="auto"/>
        <w:right w:val="none" w:sz="0" w:space="0" w:color="auto"/>
      </w:divBdr>
    </w:div>
    <w:div w:id="1727610279">
      <w:bodyDiv w:val="1"/>
      <w:marLeft w:val="0"/>
      <w:marRight w:val="0"/>
      <w:marTop w:val="0"/>
      <w:marBottom w:val="0"/>
      <w:divBdr>
        <w:top w:val="none" w:sz="0" w:space="0" w:color="auto"/>
        <w:left w:val="none" w:sz="0" w:space="0" w:color="auto"/>
        <w:bottom w:val="none" w:sz="0" w:space="0" w:color="auto"/>
        <w:right w:val="none" w:sz="0" w:space="0" w:color="auto"/>
      </w:divBdr>
    </w:div>
    <w:div w:id="1774933927">
      <w:bodyDiv w:val="1"/>
      <w:marLeft w:val="0"/>
      <w:marRight w:val="0"/>
      <w:marTop w:val="0"/>
      <w:marBottom w:val="0"/>
      <w:divBdr>
        <w:top w:val="none" w:sz="0" w:space="0" w:color="auto"/>
        <w:left w:val="none" w:sz="0" w:space="0" w:color="auto"/>
        <w:bottom w:val="none" w:sz="0" w:space="0" w:color="auto"/>
        <w:right w:val="none" w:sz="0" w:space="0" w:color="auto"/>
      </w:divBdr>
    </w:div>
    <w:div w:id="1946379725">
      <w:bodyDiv w:val="1"/>
      <w:marLeft w:val="0"/>
      <w:marRight w:val="0"/>
      <w:marTop w:val="0"/>
      <w:marBottom w:val="0"/>
      <w:divBdr>
        <w:top w:val="none" w:sz="0" w:space="0" w:color="auto"/>
        <w:left w:val="none" w:sz="0" w:space="0" w:color="auto"/>
        <w:bottom w:val="none" w:sz="0" w:space="0" w:color="auto"/>
        <w:right w:val="none" w:sz="0" w:space="0" w:color="auto"/>
      </w:divBdr>
    </w:div>
    <w:div w:id="2036542672">
      <w:bodyDiv w:val="1"/>
      <w:marLeft w:val="0"/>
      <w:marRight w:val="0"/>
      <w:marTop w:val="0"/>
      <w:marBottom w:val="0"/>
      <w:divBdr>
        <w:top w:val="none" w:sz="0" w:space="0" w:color="auto"/>
        <w:left w:val="none" w:sz="0" w:space="0" w:color="auto"/>
        <w:bottom w:val="none" w:sz="0" w:space="0" w:color="auto"/>
        <w:right w:val="none" w:sz="0" w:space="0" w:color="auto"/>
      </w:divBdr>
    </w:div>
    <w:div w:id="2041586509">
      <w:bodyDiv w:val="1"/>
      <w:marLeft w:val="0"/>
      <w:marRight w:val="0"/>
      <w:marTop w:val="0"/>
      <w:marBottom w:val="0"/>
      <w:divBdr>
        <w:top w:val="none" w:sz="0" w:space="0" w:color="auto"/>
        <w:left w:val="none" w:sz="0" w:space="0" w:color="auto"/>
        <w:bottom w:val="none" w:sz="0" w:space="0" w:color="auto"/>
        <w:right w:val="none" w:sz="0" w:space="0" w:color="auto"/>
      </w:divBdr>
    </w:div>
    <w:div w:id="2086877608">
      <w:bodyDiv w:val="1"/>
      <w:marLeft w:val="0"/>
      <w:marRight w:val="0"/>
      <w:marTop w:val="0"/>
      <w:marBottom w:val="0"/>
      <w:divBdr>
        <w:top w:val="none" w:sz="0" w:space="0" w:color="auto"/>
        <w:left w:val="none" w:sz="0" w:space="0" w:color="auto"/>
        <w:bottom w:val="none" w:sz="0" w:space="0" w:color="auto"/>
        <w:right w:val="none" w:sz="0" w:space="0" w:color="auto"/>
      </w:divBdr>
    </w:div>
    <w:div w:id="2137093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iki.corp.adobe.com/display/RPA/How+to+run+BOT" TargetMode="External"/><Relationship Id="rId18" Type="http://schemas.openxmlformats.org/officeDocument/2006/relationships/hyperlink" Target="https://adobe.sharepoint.com/sites/incident/CSO-Process/SitePages/Home.aspx"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hyperlink" Target="mailto:noc@adobe.com" TargetMode="External"/><Relationship Id="rId2" Type="http://schemas.openxmlformats.org/officeDocument/2006/relationships/customXml" Target="../customXml/item2.xml"/><Relationship Id="rId16" Type="http://schemas.openxmlformats.org/officeDocument/2006/relationships/hyperlink" Target="mailto:tdmteam@adobe.com"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wiki.corp.adobe.com/display/RPA/On-call+Instructions+for+RPA+Core" TargetMode="External"/><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yperlink" Target="mailto:rpa-core@adobe.com"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iki.corp.adobe.com/display/RPA/Robotic+Process+Automation" TargetMode="External"/><Relationship Id="rId22" Type="http://schemas.openxmlformats.org/officeDocument/2006/relationships/glossaryDocument" Target="glossary/document.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BC1B2CE1F5EB4C169358520ADC9968DC"/>
        <w:category>
          <w:name w:val="General"/>
          <w:gallery w:val="placeholder"/>
        </w:category>
        <w:types>
          <w:type w:val="bbPlcHdr"/>
        </w:types>
        <w:behaviors>
          <w:behavior w:val="content"/>
        </w:behaviors>
        <w:guid w:val="{E4ED5F13-BEE2-42D3-90B6-5DA0F5773481}"/>
      </w:docPartPr>
      <w:docPartBody>
        <w:p w:rsidR="00A16215" w:rsidRDefault="00A16215" w:rsidP="00A16215">
          <w:pPr>
            <w:pStyle w:val="BC1B2CE1F5EB4C169358520ADC9968DC"/>
          </w:pPr>
          <w:r>
            <w:rPr>
              <w:rFonts w:asciiTheme="majorHAnsi" w:eastAsiaTheme="majorEastAsia" w:hAnsiTheme="majorHAnsi" w:cstheme="majorBidi"/>
              <w:caps/>
              <w:color w:val="4472C4" w:themeColor="accent1"/>
              <w:sz w:val="80"/>
              <w:szCs w:val="80"/>
            </w:rPr>
            <w:t>[Document title]</w:t>
          </w:r>
        </w:p>
      </w:docPartBody>
    </w:docPart>
    <w:docPart>
      <w:docPartPr>
        <w:name w:val="DC02E491AC314C4F9FAEE46DB2DF5E07"/>
        <w:category>
          <w:name w:val="General"/>
          <w:gallery w:val="placeholder"/>
        </w:category>
        <w:types>
          <w:type w:val="bbPlcHdr"/>
        </w:types>
        <w:behaviors>
          <w:behavior w:val="content"/>
        </w:behaviors>
        <w:guid w:val="{9067031C-B855-4284-B836-4C5000B80887}"/>
      </w:docPartPr>
      <w:docPartBody>
        <w:p w:rsidR="00A16215" w:rsidRDefault="00A16215" w:rsidP="00A16215">
          <w:pPr>
            <w:pStyle w:val="DC02E491AC314C4F9FAEE46DB2DF5E07"/>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Arial Unicode MS">
    <w:altName w:val="Arial"/>
    <w:panose1 w:val="020B06040202020202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mp;quot">
    <w:altName w:val="Cambria"/>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6215"/>
    <w:rsid w:val="00003F71"/>
    <w:rsid w:val="00005830"/>
    <w:rsid w:val="00060E5E"/>
    <w:rsid w:val="000773AA"/>
    <w:rsid w:val="000920F2"/>
    <w:rsid w:val="000F755D"/>
    <w:rsid w:val="000F77FB"/>
    <w:rsid w:val="0010054E"/>
    <w:rsid w:val="0011592D"/>
    <w:rsid w:val="00146DB6"/>
    <w:rsid w:val="001534E6"/>
    <w:rsid w:val="0015418C"/>
    <w:rsid w:val="0016147C"/>
    <w:rsid w:val="00185ACD"/>
    <w:rsid w:val="00193C84"/>
    <w:rsid w:val="001C2DE5"/>
    <w:rsid w:val="001E551F"/>
    <w:rsid w:val="001F0499"/>
    <w:rsid w:val="001F5152"/>
    <w:rsid w:val="00237F0B"/>
    <w:rsid w:val="00263C50"/>
    <w:rsid w:val="002B09D3"/>
    <w:rsid w:val="002C7339"/>
    <w:rsid w:val="002E00A0"/>
    <w:rsid w:val="0030423C"/>
    <w:rsid w:val="00320115"/>
    <w:rsid w:val="00322C94"/>
    <w:rsid w:val="0032565F"/>
    <w:rsid w:val="00330F31"/>
    <w:rsid w:val="00343C32"/>
    <w:rsid w:val="003725C6"/>
    <w:rsid w:val="00375956"/>
    <w:rsid w:val="00392BEC"/>
    <w:rsid w:val="003D55CB"/>
    <w:rsid w:val="00427445"/>
    <w:rsid w:val="0049172A"/>
    <w:rsid w:val="004B02A0"/>
    <w:rsid w:val="004F2642"/>
    <w:rsid w:val="0050048F"/>
    <w:rsid w:val="005328C0"/>
    <w:rsid w:val="00536636"/>
    <w:rsid w:val="00564236"/>
    <w:rsid w:val="00592A61"/>
    <w:rsid w:val="005C22DA"/>
    <w:rsid w:val="00604C85"/>
    <w:rsid w:val="006220AF"/>
    <w:rsid w:val="00627AF8"/>
    <w:rsid w:val="00685F48"/>
    <w:rsid w:val="006D318F"/>
    <w:rsid w:val="006E52F0"/>
    <w:rsid w:val="006F2235"/>
    <w:rsid w:val="006F332E"/>
    <w:rsid w:val="00714750"/>
    <w:rsid w:val="007334CC"/>
    <w:rsid w:val="00751728"/>
    <w:rsid w:val="00792E1E"/>
    <w:rsid w:val="007C0838"/>
    <w:rsid w:val="007C2FBF"/>
    <w:rsid w:val="00805F47"/>
    <w:rsid w:val="008078A8"/>
    <w:rsid w:val="00837F19"/>
    <w:rsid w:val="00854B7A"/>
    <w:rsid w:val="00956AB2"/>
    <w:rsid w:val="009606CA"/>
    <w:rsid w:val="009E09A8"/>
    <w:rsid w:val="00A13255"/>
    <w:rsid w:val="00A16215"/>
    <w:rsid w:val="00A2758F"/>
    <w:rsid w:val="00A73F33"/>
    <w:rsid w:val="00A90757"/>
    <w:rsid w:val="00AB7951"/>
    <w:rsid w:val="00AE0FFE"/>
    <w:rsid w:val="00B02293"/>
    <w:rsid w:val="00B463D7"/>
    <w:rsid w:val="00B50410"/>
    <w:rsid w:val="00B74989"/>
    <w:rsid w:val="00BF6CF9"/>
    <w:rsid w:val="00C24ECA"/>
    <w:rsid w:val="00C524D8"/>
    <w:rsid w:val="00C627B8"/>
    <w:rsid w:val="00C64BD0"/>
    <w:rsid w:val="00C741AE"/>
    <w:rsid w:val="00C84EB3"/>
    <w:rsid w:val="00C85FF3"/>
    <w:rsid w:val="00CA0836"/>
    <w:rsid w:val="00CA7363"/>
    <w:rsid w:val="00CF2517"/>
    <w:rsid w:val="00D43ED1"/>
    <w:rsid w:val="00DA0B5A"/>
    <w:rsid w:val="00DC51B6"/>
    <w:rsid w:val="00DD69CD"/>
    <w:rsid w:val="00DF63FF"/>
    <w:rsid w:val="00DF69C7"/>
    <w:rsid w:val="00E22DAD"/>
    <w:rsid w:val="00EF03BA"/>
    <w:rsid w:val="00EF0858"/>
    <w:rsid w:val="00F34656"/>
    <w:rsid w:val="00F412CC"/>
    <w:rsid w:val="00F46185"/>
    <w:rsid w:val="00F468B1"/>
    <w:rsid w:val="00F83C0C"/>
    <w:rsid w:val="00F91FC0"/>
    <w:rsid w:val="00FC1F54"/>
    <w:rsid w:val="00FD11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C1B2CE1F5EB4C169358520ADC9968DC">
    <w:name w:val="BC1B2CE1F5EB4C169358520ADC9968DC"/>
    <w:rsid w:val="00A16215"/>
  </w:style>
  <w:style w:type="paragraph" w:customStyle="1" w:styleId="DC02E491AC314C4F9FAEE46DB2DF5E07">
    <w:name w:val="DC02E491AC314C4F9FAEE46DB2DF5E07"/>
    <w:rsid w:val="00A1621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theme/theme1.xml><?xml version="1.0" encoding="utf-8"?>
<a:theme xmlns:a="http://schemas.openxmlformats.org/drawingml/2006/main" name="Non-branded Theme">
  <a:themeElements>
    <a:clrScheme name="Non-Branded">
      <a:dk1>
        <a:sysClr val="windowText" lastClr="000000"/>
      </a:dk1>
      <a:lt1>
        <a:sysClr val="window" lastClr="FFFFFF"/>
      </a:lt1>
      <a:dk2>
        <a:srgbClr val="000000"/>
      </a:dk2>
      <a:lt2>
        <a:srgbClr val="F8F8F8"/>
      </a:lt2>
      <a:accent1>
        <a:srgbClr val="000000"/>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Non-Branded">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6350">
          <a:solidFill>
            <a:schemeClr val="tx1"/>
          </a:solidFill>
        </a:ln>
      </a:spPr>
      <a:bodyPr vert="horz" wrap="square" lIns="91440" tIns="45720" rIns="91440" bIns="45720" rtlCol="0" anchor="ctr">
        <a:noAutofit/>
      </a:bodyPr>
      <a:lstStyle>
        <a:defPPr algn="ctr">
          <a:defRPr dirty="0" smtClean="0"/>
        </a:defPPr>
      </a:lstStyle>
    </a:spDef>
    <a:lnDef>
      <a:spPr>
        <a:ln w="12700">
          <a:solidFill>
            <a:srgbClr val="DC6900"/>
          </a:solidFill>
        </a:ln>
      </a:spPr>
      <a:bodyPr/>
      <a:lstStyle/>
      <a:style>
        <a:lnRef idx="1">
          <a:schemeClr val="accent1"/>
        </a:lnRef>
        <a:fillRef idx="0">
          <a:schemeClr val="accent1"/>
        </a:fillRef>
        <a:effectRef idx="0">
          <a:schemeClr val="accent1"/>
        </a:effectRef>
        <a:fontRef idx="minor">
          <a:schemeClr val="tx1"/>
        </a:fontRef>
      </a:style>
    </a:lnDef>
    <a:txDef>
      <a:spPr>
        <a:noFill/>
        <a:ln>
          <a:noFill/>
        </a:ln>
      </a:spPr>
      <a:bodyPr wrap="square" lIns="0" tIns="0" rIns="0" bIns="0" rtlCol="0">
        <a:spAutoFit/>
      </a:bodyPr>
      <a:lstStyle>
        <a:defPPr>
          <a:defRPr noProof="0" dirty="0" smtClean="0">
            <a:solidFill>
              <a:schemeClr val="tx1"/>
            </a:solidFill>
            <a:latin typeface="Georgia" pitchFamily="18" charset="0"/>
            <a:cs typeface="Arial" pitchFamily="34" charset="0"/>
          </a:defRPr>
        </a:defPPr>
      </a:lstStyle>
    </a:txDef>
  </a:objectDefaults>
  <a:extraClrSchemeLst/>
  <a:extLst>
    <a:ext uri="{05A4C25C-085E-4340-85A3-A5531E510DB2}">
      <thm15:themeFamily xmlns:thm15="http://schemas.microsoft.com/office/thememl/2012/main" name="Non-branded Theme" id="{CF1F50EC-A457-45B7-95AA-421C0E2416E9}" vid="{0B7CBF24-3A20-4AF6-85C2-BDDE7AE7F52C}"/>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 dockstate="right" visibility="0" width="350" row="4">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FBE7B33D-4D02-4597-8CE3-141C77452F36}">
  <we:reference id="a3b40b4f-8edf-490e-9df1-7e66f93912bf" version="1.1.0.0" store="EXCatalog" storeType="EXCatalog"/>
  <we:alternateReferences>
    <we:reference id="WA104380526" version="1.1.0.0" store="en-US"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EFBAD1D9-CEE4-4952-AAF2-57F21755D0AB}">
  <we:reference id="feee82d2-04bc-47c8-95dd-76f4c316cc8c" version="1.1.0.1" store="EXCatalog" storeType="EXCatalog"/>
  <we:alternateReferences>
    <we:reference id="WA104380118" version="1.1.0.1"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{Creation Date Month DD,YYYY}</PublishDate>
  <Abstract/>
  <CompanyAddress>India</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B11D40E4E08F148BADFF564ABFA10E7" ma:contentTypeVersion="12" ma:contentTypeDescription="Create a new document." ma:contentTypeScope="" ma:versionID="b4a19c5ba556ad2c734bbf602292a685">
  <xsd:schema xmlns:xsd="http://www.w3.org/2001/XMLSchema" xmlns:xs="http://www.w3.org/2001/XMLSchema" xmlns:p="http://schemas.microsoft.com/office/2006/metadata/properties" xmlns:ns2="d54f46b5-3cec-459d-a8a1-b4ded29cc1a5" xmlns:ns3="91d4873d-c175-4928-81a0-a7bbfd56b12e" targetNamespace="http://schemas.microsoft.com/office/2006/metadata/properties" ma:root="true" ma:fieldsID="331046bd54533f4bbe15abc3db2f4768" ns2:_="" ns3:_="">
    <xsd:import namespace="d54f46b5-3cec-459d-a8a1-b4ded29cc1a5"/>
    <xsd:import namespace="91d4873d-c175-4928-81a0-a7bbfd56b12e"/>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54f46b5-3cec-459d-a8a1-b4ded29cc1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1d4873d-c175-4928-81a0-a7bbfd56b12e"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7E79EB8-B96C-48A5-9117-52DCB8AB34F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F7E1246-E6DE-4C04-9B45-708163D0E4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54f46b5-3cec-459d-a8a1-b4ded29cc1a5"/>
    <ds:schemaRef ds:uri="91d4873d-c175-4928-81a0-a7bbfd56b1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02A09A0-0CAD-4802-B9F2-251F62004314}">
  <ds:schemaRefs>
    <ds:schemaRef ds:uri="http://schemas.openxmlformats.org/officeDocument/2006/bibliography"/>
  </ds:schemaRefs>
</ds:datastoreItem>
</file>

<file path=customXml/itemProps5.xml><?xml version="1.0" encoding="utf-8"?>
<ds:datastoreItem xmlns:ds="http://schemas.openxmlformats.org/officeDocument/2006/customXml" ds:itemID="{2C71DF5E-D347-4792-9FB1-E5E9ACE1241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11153</TotalTime>
  <Pages>15</Pages>
  <Words>2973</Words>
  <Characters>16952</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Process DESIGN Document</vt:lpstr>
    </vt:vector>
  </TitlesOfParts>
  <Company>Adobe</Company>
  <LinksUpToDate>false</LinksUpToDate>
  <CharactersWithSpaces>19886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Process DESIGN Document</dc:title>
  <dc:subject>{Title}</dc:subject>
  <dc:creator>Saloni Singhal</dc:creator>
  <cp:keywords/>
  <dc:description/>
  <cp:lastModifiedBy>Nidhi Rathore</cp:lastModifiedBy>
  <cp:revision>622</cp:revision>
  <dcterms:created xsi:type="dcterms:W3CDTF">2021-04-19T11:23:00Z</dcterms:created>
  <dcterms:modified xsi:type="dcterms:W3CDTF">2021-07-01T13:02:00Z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0x010100CB11D40E4E08F148BADFF564ABFA10E7</vt:lpwstr>
  </property>
</Properties>
</file>