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563EB"/>
          <w:sz w:val="48"/>
        </w:rPr>
        <w:t>TALENTMATCH</w:t>
      </w:r>
    </w:p>
    <w:p>
      <w:pPr>
        <w:spacing w:after="280"/>
      </w:pPr>
      <w:r>
        <w:rPr>
          <w:rFonts w:ascii="Arial" w:hAnsi="Arial"/>
          <w:b/>
          <w:color w:val="64748B"/>
          <w:sz w:val="26"/>
        </w:rPr>
        <w:t>AI-POWERED CANDIDATE SHORTLIST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Company / Recruiter: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Hexatech solutions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College / Institute: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Dr. Mahalingam College of Engineering and Technology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Job Role Target: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UI&amp;UX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Generated Date: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October 13, 2026</w:t>
            </w:r>
          </w:p>
        </w:tc>
      </w:tr>
    </w:tbl>
    <w:p>
      <w:pPr>
        <w:spacing w:after="240"/>
      </w:pPr>
    </w:p>
    <w:p>
      <w:pPr>
        <w:spacing w:before="160" w:after="120"/>
      </w:pPr>
      <w:r>
        <w:rPr>
          <w:rFonts w:ascii="Arial" w:hAnsi="Arial"/>
          <w:b/>
          <w:color w:val="1D4ED8"/>
          <w:sz w:val="28"/>
        </w:rPr>
        <w:t>Candidate 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6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880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Candidate Name</w:t>
            </w:r>
          </w:p>
        </w:tc>
        <w:tc>
          <w:tcPr>
            <w:tcW w:type="dxa" w:w="2592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100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CGPA</w:t>
            </w:r>
          </w:p>
        </w:tc>
        <w:tc>
          <w:tcPr>
            <w:tcW w:type="dxa" w:w="158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Match Score</w:t>
            </w:r>
          </w:p>
        </w:tc>
        <w:tc>
          <w:tcPr>
            <w:tcW w:type="dxa" w:w="1584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Recruitment Status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#1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Karthik Subramanian (TM-2026-00026)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Computer Science and Engineering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8.90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36%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  <w:tr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color w:val="1E293B"/>
                <w:sz w:val="19"/>
              </w:rPr>
              <w:t>#2</w:t>
            </w:r>
          </w:p>
        </w:tc>
        <w:tc>
          <w:tcPr>
            <w:tcW w:type="dxa" w:w="2880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Karthik Subramanian (TM-2026-00028)</w:t>
            </w:r>
          </w:p>
        </w:tc>
        <w:tc>
          <w:tcPr>
            <w:tcW w:type="dxa" w:w="2592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Computer Science and Engineering</w:t>
            </w:r>
          </w:p>
        </w:tc>
        <w:tc>
          <w:tcPr>
            <w:tcW w:type="dxa" w:w="1008"/>
            <w:shd w:fill="F8FAFC"/>
          </w:tcPr>
          <w:p>
            <w:pPr>
              <w:jc w:val="center"/>
            </w:pPr>
            <w:r>
              <w:rPr>
                <w:color w:val="1E293B"/>
                <w:sz w:val="19"/>
              </w:rPr>
              <w:t>8.90</w:t>
            </w:r>
          </w:p>
        </w:tc>
        <w:tc>
          <w:tcPr>
            <w:tcW w:type="dxa" w:w="1584"/>
            <w:shd w:fill="F8FAFC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36%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</w:tbl>
    <w:p>
      <w:r>
        <w:br w:type="page"/>
      </w:r>
    </w:p>
    <w:p>
      <w:pPr>
        <w:spacing w:before="200" w:after="160"/>
      </w:pPr>
      <w:r>
        <w:rPr>
          <w:rFonts w:ascii="Arial" w:hAnsi="Arial"/>
          <w:b/>
          <w:color w:val="1D4ED8"/>
          <w:sz w:val="32"/>
        </w:rPr>
        <w:t>Detailed Candidate Profiles</w:t>
      </w:r>
    </w:p>
    <w:p>
      <w:pPr>
        <w:spacing w:before="200" w:after="40"/>
      </w:pPr>
      <w:r>
        <w:rPr>
          <w:b/>
          <w:color w:val="2563EB"/>
          <w:sz w:val="24"/>
        </w:rPr>
        <w:t>Rank 1: Karthik Subramanian  |  ID: TM-2026-00026</w:t>
      </w:r>
    </w:p>
    <w:p>
      <w:pPr>
        <w:spacing w:after="60"/>
      </w:pPr>
      <w:r>
        <w:t>Email: karthik.test@mcet.in  •  Phone: +91 91234 56789  •  CGPA: 8.9  •  Dept: Computer Science and Engineering</w:t>
        <w:br/>
      </w:r>
      <w:r>
        <w:rPr>
          <w:b/>
          <w:color w:val="10B981"/>
        </w:rPr>
        <w:t>AI Match Score: 36%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React</w:t>
      </w:r>
    </w:p>
    <w:p>
      <w:pPr>
        <w:spacing w:after="80"/>
      </w:pPr>
      <w:r>
        <w:rPr>
          <w:b/>
        </w:rPr>
        <w:t xml:space="preserve">Skill Gap: </w:t>
      </w:r>
      <w:r>
        <w:t>JavaScript, Node.js, Angular.Js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Cloud Placement Portal: Microservice web app for placements</w:t>
      </w:r>
    </w:p>
    <w:p>
      <w:pPr>
        <w:spacing w:after="40"/>
      </w:pPr>
      <w:r>
        <w:rPr>
          <w:b/>
        </w:rPr>
        <w:t>Internships / Experience:</w:t>
      </w:r>
    </w:p>
    <w:p>
      <w:pPr>
        <w:pStyle w:val="ListBullet"/>
        <w:spacing w:after="20"/>
      </w:pPr>
      <w:r>
        <w:t>Tech Solutions Inc.: Backend Developer Intern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>AWS Solutions Architect Associate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Partial match (36%) for Karthik Subramanian. Demonstrates proficiency in 1 relevant skill(s): React. Identified skill gap in: JavaScript, Node.js, Angular.Js. Possesses 1 relevant hands-on project portfolio item(s). Includes verified practical internship experience. Academic standing: CGPA 8.90.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b/>
          <w:color w:val="2563EB"/>
          <w:sz w:val="24"/>
        </w:rPr>
        <w:t>Rank 2: Karthik Subramanian  |  ID: TM-2026-00028</w:t>
      </w:r>
    </w:p>
    <w:p>
      <w:pPr>
        <w:spacing w:after="60"/>
      </w:pPr>
      <w:r>
        <w:t>Email: karthik.test@mcet.in  •  Phone: +91 91234 56789  •  CGPA: 8.9  •  Dept: Computer Science and Engineering</w:t>
        <w:br/>
      </w:r>
      <w:r>
        <w:rPr>
          <w:b/>
          <w:color w:val="10B981"/>
        </w:rPr>
        <w:t>AI Match Score: 36%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React</w:t>
      </w:r>
    </w:p>
    <w:p>
      <w:pPr>
        <w:spacing w:after="80"/>
      </w:pPr>
      <w:r>
        <w:rPr>
          <w:b/>
        </w:rPr>
        <w:t xml:space="preserve">Skill Gap: </w:t>
      </w:r>
      <w:r>
        <w:t>JavaScript, Node.js, Angular.Js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Cloud Placement Portal: Microservice web app for placements</w:t>
      </w:r>
    </w:p>
    <w:p>
      <w:pPr>
        <w:spacing w:after="40"/>
      </w:pPr>
      <w:r>
        <w:rPr>
          <w:b/>
        </w:rPr>
        <w:t>Internships / Experience:</w:t>
      </w:r>
    </w:p>
    <w:p>
      <w:pPr>
        <w:pStyle w:val="ListBullet"/>
        <w:spacing w:after="20"/>
      </w:pPr>
      <w:r>
        <w:t>Tech Solutions Inc.: Backend Developer Intern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>AWS Solutions Architect Associate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Partial match (36%) for Karthik Subramanian. Demonstrates proficiency in 1 relevant skill(s): React. Identified skill gap in: JavaScript, Node.js, Angular.Js. Possesses 1 relevant hands-on project portfolio item(s). Includes verified practical internship experience. Academic standing: CGPA 8.90.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TalentMatch • AI-generated recommendation. Final recruitment decisions are made by the recruiter.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