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both"/>
        <w:rPr>
          <w:b/>
          <w:bCs/>
          <w:sz w:val="44"/>
          <w:szCs w:val="44"/>
          <w:lang w:val="en-IN"/>
        </w:rPr>
      </w:pPr>
      <w:r>
        <w:rPr>
          <w:b/>
          <w:bCs/>
          <w:sz w:val="44"/>
          <w:szCs w:val="44"/>
          <w:lang w:val="en-IN"/>
        </w:rPr>
        <w:t xml:space="preserve">      IBM-CLOUD </w:t>
      </w:r>
      <w:r>
        <w:rPr>
          <w:b/>
          <w:bCs/>
          <w:sz w:val="44"/>
          <w:szCs w:val="44"/>
          <w:lang w:val="en-US"/>
        </w:rPr>
        <w:t xml:space="preserve">COMPUTING </w:t>
      </w:r>
    </w:p>
    <w:p>
      <w:pPr>
        <w:pStyle w:val="style0"/>
        <w:rPr>
          <w:b/>
          <w:bCs/>
          <w:sz w:val="40"/>
          <w:szCs w:val="40"/>
          <w:lang w:val="en-IN"/>
        </w:rPr>
      </w:pPr>
      <w:r>
        <w:rPr>
          <w:b/>
          <w:bCs/>
          <w:sz w:val="40"/>
          <w:szCs w:val="40"/>
          <w:lang w:val="en-IN"/>
        </w:rPr>
        <w:t xml:space="preserve">                                         GROUP-3  </w:t>
      </w:r>
    </w:p>
    <w:p>
      <w:pPr>
        <w:pStyle w:val="style0"/>
        <w:rPr>
          <w:sz w:val="36"/>
          <w:szCs w:val="36"/>
          <w:lang w:val="en-IN"/>
        </w:rPr>
      </w:pPr>
      <w:r>
        <w:rPr>
          <w:sz w:val="36"/>
          <w:szCs w:val="36"/>
          <w:lang w:val="en-IN"/>
        </w:rPr>
        <w:t xml:space="preserve">                </w:t>
      </w:r>
      <w:r>
        <w:rPr>
          <w:b/>
          <w:bCs/>
          <w:sz w:val="36"/>
          <w:szCs w:val="36"/>
          <w:lang w:val="en-IN"/>
        </w:rPr>
        <w:t>PHASE 2 PROJECT SUBMISSION DOCUMEN</w:t>
      </w:r>
      <w:r>
        <w:rPr>
          <w:b/>
          <w:bCs/>
          <w:sz w:val="36"/>
          <w:szCs w:val="36"/>
          <w:lang w:val="en-IN"/>
        </w:rPr>
        <w:t xml:space="preserve">T </w:t>
      </w:r>
    </w:p>
    <w:p>
      <w:pPr>
        <w:pStyle w:val="style0"/>
        <w:rPr>
          <w:sz w:val="36"/>
          <w:szCs w:val="36"/>
          <w:lang w:val="en-IN"/>
        </w:rPr>
      </w:pPr>
      <w:r>
        <w:rPr>
          <w:b/>
          <w:bCs/>
          <w:sz w:val="36"/>
          <w:szCs w:val="36"/>
          <w:lang w:val="en-IN"/>
        </w:rPr>
        <w:t>PROJECT</w:t>
      </w:r>
      <w:r>
        <w:rPr>
          <w:sz w:val="36"/>
          <w:szCs w:val="36"/>
          <w:lang w:val="en-IN"/>
        </w:rPr>
        <w:t xml:space="preserve"> :</w:t>
      </w:r>
      <w:r>
        <w:rPr>
          <w:sz w:val="36"/>
          <w:szCs w:val="36"/>
          <w:lang w:val="en-IN"/>
        </w:rPr>
        <w:t xml:space="preserve"> </w:t>
      </w:r>
      <w:r>
        <w:rPr>
          <w:b/>
          <w:bCs/>
          <w:sz w:val="36"/>
          <w:szCs w:val="36"/>
          <w:lang w:val="en-IN"/>
        </w:rPr>
        <w:t>Image recognition with IBM cloud visual recognition</w:t>
      </w:r>
    </w:p>
    <w:p>
      <w:pPr>
        <w:pStyle w:val="style0"/>
        <w:rPr>
          <w:sz w:val="36"/>
          <w:szCs w:val="36"/>
          <w:lang w:val="en-IN"/>
        </w:rPr>
      </w:pPr>
      <w:r>
        <w:rPr>
          <w:noProof/>
        </w:rPr>
      </w:r>
      <w:r>
        <w:rPr>
          <w:noProof/>
        </w:rPr>
      </w:r>
      <w:r>
        <w:rPr>
          <w:noProof/>
        </w:rPr>
      </w:r>
      <w:r>
        <w:rPr>
          <w:noProof/>
        </w:rPr>
        <mc:AlternateContent>
          <mc:Choice Requires="wps">
            <w:drawing>
              <wp:inline distL="0" distT="0" distB="0" distR="0">
                <wp:extent cx="304800" cy="552450"/>
                <wp:effectExtent l="0" t="0" r="0" b="0"/>
                <wp:docPr id="1026"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552450"/>
                        </a:xfrm>
                        <a:prstGeom prst="rect"/>
                        <a:ln>
                          <a:noFill/>
                        </a:ln>
                      </wps:spPr>
                      <wps:bodyPr>
                        <a:prstTxWarp prst="textNoShape"/>
                      </wps:bodyPr>
                    </wps:wsp>
                  </a:graphicData>
                </a:graphic>
              </wp:inline>
            </w:drawing>
          </mc:Choice>
          <mc:Fallback>
            <w:pict>
              <v:rect id="1026" filled="f" stroked="f" style="margin-left:0.0pt;margin-top:0.0pt;width:24.0pt;height:43.5pt;mso-wrap-distance-left:0.0pt;mso-wrap-distance-right:0.0pt;visibility:visible;">
                <w10:anchorlock/>
                <v:stroke on="f"/>
                <v:fill rotate="true"/>
              </v:rect>
            </w:pict>
          </mc:Fallback>
        </mc:AlternateContent>
      </w:r>
      <w:r>
        <w:rPr>
          <w:noProof/>
        </w:rPr>
      </w:r>
      <w:r>
        <w:rPr>
          <w:noProof/>
        </w:rPr>
      </w:r>
      <w:r>
        <w:rPr>
          <w:noProof/>
          <w:sz w:val="36"/>
          <w:szCs w:val="36"/>
          <w:lang w:val="en-IN"/>
        </w:rPr>
        <w:drawing>
          <wp:inline distL="0" distT="0" distB="0" distR="0">
            <wp:extent cx="6145530" cy="3456939"/>
            <wp:effectExtent l="0" t="0" r="7620" b="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6145530" cy="3456939"/>
                    </a:xfrm>
                    <a:prstGeom prst="rect"/>
                  </pic:spPr>
                </pic:pic>
              </a:graphicData>
            </a:graphic>
          </wp:inline>
        </w:drawing>
      </w:r>
    </w:p>
    <w:p>
      <w:pPr>
        <w:pStyle w:val="style0"/>
        <w:rPr>
          <w:sz w:val="36"/>
          <w:szCs w:val="36"/>
          <w:lang w:val="en-IN"/>
        </w:rPr>
      </w:pPr>
    </w:p>
    <w:p>
      <w:pPr>
        <w:pStyle w:val="style0"/>
        <w:rPr>
          <w:b/>
          <w:bCs/>
          <w:sz w:val="36"/>
          <w:szCs w:val="36"/>
          <w:lang w:val="en-IN"/>
        </w:rPr>
      </w:pPr>
      <w:r>
        <w:rPr>
          <w:b/>
          <w:bCs/>
          <w:sz w:val="36"/>
          <w:szCs w:val="36"/>
          <w:lang w:val="en-IN"/>
        </w:rPr>
        <w:t>INTRODUCTION:</w:t>
      </w:r>
    </w:p>
    <w:p>
      <w:pPr>
        <w:pStyle w:val="style0"/>
        <w:rPr>
          <w:b/>
          <w:bCs/>
          <w:sz w:val="36"/>
          <w:szCs w:val="36"/>
          <w:lang w:val="en-IN"/>
        </w:rPr>
      </w:pPr>
    </w:p>
    <w:p>
      <w:pPr>
        <w:pStyle w:val="style0"/>
        <w:jc w:val="both"/>
        <w:rPr>
          <w:sz w:val="32"/>
          <w:szCs w:val="32"/>
          <w:lang w:val="en-IN"/>
        </w:rPr>
      </w:pPr>
      <w:r>
        <w:rPr>
          <w:sz w:val="32"/>
          <w:szCs w:val="32"/>
          <w:lang w:val="en-IN"/>
        </w:rPr>
        <w:t xml:space="preserve">Image recognition with IBM Cloud Visual Recognition is a cutting-edge technology that leverages artificial intelligence to </w:t>
      </w:r>
      <w:r>
        <w:rPr>
          <w:sz w:val="32"/>
          <w:szCs w:val="32"/>
          <w:lang w:val="en-IN"/>
        </w:rPr>
        <w:t>analyze</w:t>
      </w:r>
      <w:r>
        <w:rPr>
          <w:sz w:val="32"/>
          <w:szCs w:val="32"/>
          <w:lang w:val="en-IN"/>
        </w:rPr>
        <w:t xml:space="preserve"> and interpret images. This powerful service offered by IBM allows businesses and developers to create applications capable of identifying, classifying, and </w:t>
      </w:r>
      <w:r>
        <w:rPr>
          <w:sz w:val="32"/>
          <w:szCs w:val="32"/>
          <w:lang w:val="en-IN"/>
        </w:rPr>
        <w:t>extracting valuable insights from images. With its robust capabilities in object detection, facial recognition, and custom model training, IBM Cloud Visual Recognition opens up a world of possibilities for industries ranging from healthcare and retail to security and entertainment. In this era of visual data explosion, this service is a vital tool for organizations seeking to harness the potential of image analysis to make more informed decisions and provide innovative user experiences.</w:t>
      </w:r>
    </w:p>
    <w:p>
      <w:pPr>
        <w:pStyle w:val="style0"/>
        <w:jc w:val="both"/>
        <w:rPr>
          <w:sz w:val="32"/>
          <w:szCs w:val="32"/>
          <w:lang w:val="en-IN"/>
        </w:rPr>
      </w:pPr>
    </w:p>
    <w:p>
      <w:pPr>
        <w:pStyle w:val="style0"/>
        <w:jc w:val="both"/>
        <w:rPr>
          <w:sz w:val="32"/>
          <w:szCs w:val="32"/>
          <w:lang w:val="en-IN"/>
        </w:rPr>
      </w:pPr>
      <w:r>
        <w:rPr>
          <w:noProof/>
          <w:sz w:val="32"/>
          <w:szCs w:val="32"/>
          <w:lang w:val="en-IN"/>
        </w:rPr>
        <w:drawing>
          <wp:inline distL="0" distT="0" distB="0" distR="0">
            <wp:extent cx="6025209" cy="3648075"/>
            <wp:effectExtent l="0" t="0" r="0" b="0"/>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6025209" cy="3648075"/>
                    </a:xfrm>
                    <a:prstGeom prst="rect"/>
                  </pic:spPr>
                </pic:pic>
              </a:graphicData>
            </a:graphic>
          </wp:inline>
        </w:drawing>
      </w:r>
    </w:p>
    <w:p>
      <w:pPr>
        <w:pStyle w:val="style0"/>
        <w:rPr>
          <w:b/>
          <w:bCs/>
          <w:sz w:val="36"/>
          <w:szCs w:val="36"/>
          <w:lang w:val="en-IN"/>
        </w:rPr>
      </w:pPr>
    </w:p>
    <w:p>
      <w:pPr>
        <w:pStyle w:val="style0"/>
        <w:rPr>
          <w:sz w:val="36"/>
          <w:szCs w:val="36"/>
          <w:lang w:val="en-IN"/>
        </w:rPr>
      </w:pPr>
      <w:r>
        <w:rPr>
          <w:b/>
          <w:bCs/>
          <w:sz w:val="36"/>
          <w:szCs w:val="36"/>
          <w:lang w:val="en-IN"/>
        </w:rPr>
        <w:t>Design Thinking for Innovation</w:t>
      </w:r>
      <w:r>
        <w:rPr>
          <w:sz w:val="36"/>
          <w:szCs w:val="36"/>
          <w:lang w:val="en-IN"/>
        </w:rPr>
        <w:t>:</w:t>
      </w:r>
    </w:p>
    <w:p>
      <w:pPr>
        <w:pStyle w:val="style0"/>
        <w:rPr>
          <w:sz w:val="36"/>
          <w:szCs w:val="36"/>
          <w:lang w:val="en-IN"/>
        </w:rPr>
      </w:pPr>
    </w:p>
    <w:p>
      <w:pPr>
        <w:pStyle w:val="style0"/>
        <w:rPr>
          <w:sz w:val="36"/>
          <w:szCs w:val="36"/>
          <w:lang w:val="en-IN"/>
        </w:rPr>
      </w:pPr>
      <w:r>
        <w:rPr>
          <w:sz w:val="36"/>
          <w:szCs w:val="36"/>
          <w:lang w:val="en-IN"/>
        </w:rPr>
        <w:t>User</w:t>
      </w:r>
      <w:r>
        <w:rPr>
          <w:sz w:val="36"/>
          <w:szCs w:val="36"/>
          <w:lang w:val="en-IN"/>
        </w:rPr>
        <w:t>:</w:t>
      </w:r>
    </w:p>
    <w:p>
      <w:pPr>
        <w:pStyle w:val="style0"/>
        <w:jc w:val="both"/>
        <w:rPr>
          <w:sz w:val="32"/>
          <w:szCs w:val="32"/>
          <w:lang w:val="en-IN"/>
        </w:rPr>
      </w:pPr>
      <w:r>
        <w:rPr>
          <w:sz w:val="32"/>
          <w:szCs w:val="32"/>
          <w:lang w:val="en-IN"/>
        </w:rPr>
        <w:t xml:space="preserve">Design thinking into innovation to solve the problem of image recognition with IBM cloud visual recognition </w:t>
      </w:r>
    </w:p>
    <w:p>
      <w:pPr>
        <w:pStyle w:val="style0"/>
        <w:jc w:val="both"/>
        <w:rPr>
          <w:sz w:val="32"/>
          <w:szCs w:val="32"/>
          <w:lang w:val="en-IN"/>
        </w:rPr>
      </w:pPr>
      <w:r>
        <w:rPr>
          <w:sz w:val="32"/>
          <w:szCs w:val="32"/>
          <w:lang w:val="en-IN"/>
        </w:rPr>
        <w:t>To use design thinking to innovate and solve the problem of image recognition with IBM Cloud Visual Recognition, you can follow these steps</w:t>
      </w:r>
      <w:r>
        <w:rPr>
          <w:sz w:val="32"/>
          <w:szCs w:val="32"/>
          <w:lang w:val="en-IN"/>
        </w:rPr>
        <w:t>.</w:t>
      </w:r>
    </w:p>
    <w:p>
      <w:pPr>
        <w:pStyle w:val="style0"/>
        <w:jc w:val="both"/>
        <w:rPr>
          <w:sz w:val="36"/>
          <w:szCs w:val="36"/>
          <w:lang w:val="en-IN"/>
        </w:rPr>
      </w:pPr>
    </w:p>
    <w:p>
      <w:pPr>
        <w:pStyle w:val="style0"/>
        <w:jc w:val="both"/>
        <w:rPr>
          <w:sz w:val="36"/>
          <w:szCs w:val="36"/>
          <w:lang w:val="en-IN"/>
        </w:rPr>
      </w:pPr>
      <w:r>
        <w:rPr>
          <w:noProof/>
          <w:sz w:val="36"/>
          <w:szCs w:val="36"/>
          <w:lang w:val="en-IN"/>
        </w:rPr>
        <w:t xml:space="preserve"> </w:t>
      </w:r>
      <w:r>
        <w:rPr>
          <w:noProof/>
          <w:sz w:val="36"/>
          <w:szCs w:val="36"/>
          <w:lang w:val="en-IN"/>
        </w:rPr>
        <w:drawing>
          <wp:inline distL="0" distT="0" distB="0" distR="0">
            <wp:extent cx="5972175" cy="3466465"/>
            <wp:effectExtent l="0" t="0" r="9525" b="635"/>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5972175" cy="3466465"/>
                    </a:xfrm>
                    <a:prstGeom prst="rect"/>
                  </pic:spPr>
                </pic:pic>
              </a:graphicData>
            </a:graphic>
          </wp:inline>
        </w:drawing>
      </w:r>
    </w:p>
    <w:p>
      <w:pPr>
        <w:pStyle w:val="style0"/>
        <w:rPr>
          <w:sz w:val="36"/>
          <w:szCs w:val="36"/>
          <w:lang w:val="en-IN"/>
        </w:rPr>
      </w:pPr>
    </w:p>
    <w:p>
      <w:pPr>
        <w:pStyle w:val="style0"/>
        <w:rPr>
          <w:sz w:val="36"/>
          <w:szCs w:val="36"/>
          <w:lang w:val="en-IN"/>
        </w:rPr>
      </w:pPr>
      <w:r>
        <w:rPr>
          <w:sz w:val="36"/>
          <w:szCs w:val="36"/>
          <w:lang w:val="en-IN"/>
        </w:rPr>
        <w:t>Empathize:</w:t>
      </w:r>
    </w:p>
    <w:p>
      <w:pPr>
        <w:pStyle w:val="style0"/>
        <w:jc w:val="both"/>
        <w:rPr>
          <w:sz w:val="36"/>
          <w:szCs w:val="36"/>
          <w:lang w:val="en-IN"/>
        </w:rPr>
      </w:pPr>
    </w:p>
    <w:p>
      <w:pPr>
        <w:pStyle w:val="style0"/>
        <w:jc w:val="both"/>
        <w:rPr>
          <w:sz w:val="32"/>
          <w:szCs w:val="32"/>
          <w:lang w:val="en-IN"/>
        </w:rPr>
      </w:pPr>
      <w:r>
        <w:rPr>
          <w:sz w:val="32"/>
          <w:szCs w:val="32"/>
          <w:lang w:val="en-IN"/>
        </w:rPr>
        <w:t>Understand the user's needs and pain points related to image recognition.</w:t>
      </w:r>
    </w:p>
    <w:p>
      <w:pPr>
        <w:pStyle w:val="style0"/>
        <w:jc w:val="both"/>
        <w:rPr>
          <w:sz w:val="32"/>
          <w:szCs w:val="32"/>
          <w:lang w:val="en-IN"/>
        </w:rPr>
      </w:pPr>
      <w:r>
        <w:rPr>
          <w:sz w:val="32"/>
          <w:szCs w:val="32"/>
          <w:lang w:val="en-IN"/>
        </w:rPr>
        <w:t>Conduct user interviews, surveys, and gather feedback to gain insights into their requirements and challenges.</w:t>
      </w:r>
    </w:p>
    <w:p>
      <w:pPr>
        <w:pStyle w:val="style0"/>
        <w:rPr>
          <w:sz w:val="32"/>
          <w:szCs w:val="32"/>
          <w:lang w:val="en-IN"/>
        </w:rPr>
      </w:pPr>
    </w:p>
    <w:p>
      <w:pPr>
        <w:pStyle w:val="style0"/>
        <w:rPr>
          <w:sz w:val="36"/>
          <w:szCs w:val="36"/>
          <w:lang w:val="en-IN"/>
        </w:rPr>
      </w:pPr>
      <w:r>
        <w:rPr>
          <w:sz w:val="36"/>
          <w:szCs w:val="36"/>
          <w:lang w:val="en-IN"/>
        </w:rPr>
        <w:t>Define:</w:t>
      </w:r>
    </w:p>
    <w:p>
      <w:pPr>
        <w:pStyle w:val="style0"/>
        <w:rPr>
          <w:sz w:val="36"/>
          <w:szCs w:val="36"/>
          <w:lang w:val="en-IN"/>
        </w:rPr>
      </w:pPr>
    </w:p>
    <w:p>
      <w:pPr>
        <w:pStyle w:val="style0"/>
        <w:jc w:val="both"/>
        <w:rPr>
          <w:sz w:val="32"/>
          <w:szCs w:val="32"/>
          <w:lang w:val="en-IN"/>
        </w:rPr>
      </w:pPr>
      <w:r>
        <w:rPr>
          <w:sz w:val="32"/>
          <w:szCs w:val="32"/>
          <w:lang w:val="en-IN"/>
        </w:rPr>
        <w:t xml:space="preserve">Clearly define the problem you want to solve with IBM Cloud Visual </w:t>
      </w:r>
      <w:r>
        <w:rPr>
          <w:sz w:val="32"/>
          <w:szCs w:val="32"/>
          <w:lang w:val="en-IN"/>
        </w:rPr>
        <w:t>Recognition.Create</w:t>
      </w:r>
      <w:r>
        <w:rPr>
          <w:sz w:val="32"/>
          <w:szCs w:val="32"/>
          <w:lang w:val="en-IN"/>
        </w:rPr>
        <w:t xml:space="preserve"> a user persona and a problem statement to guide the innovation process.</w:t>
      </w:r>
    </w:p>
    <w:p>
      <w:pPr>
        <w:pStyle w:val="style0"/>
        <w:jc w:val="both"/>
        <w:rPr>
          <w:sz w:val="32"/>
          <w:szCs w:val="32"/>
          <w:lang w:val="en-IN"/>
        </w:rPr>
      </w:pPr>
    </w:p>
    <w:p>
      <w:pPr>
        <w:pStyle w:val="style0"/>
        <w:rPr>
          <w:sz w:val="36"/>
          <w:szCs w:val="36"/>
          <w:lang w:val="en-IN"/>
        </w:rPr>
      </w:pPr>
      <w:r>
        <w:rPr>
          <w:sz w:val="36"/>
          <w:szCs w:val="36"/>
          <w:lang w:val="en-IN"/>
        </w:rPr>
        <w:t>Ideate:</w:t>
      </w:r>
    </w:p>
    <w:p>
      <w:pPr>
        <w:pStyle w:val="style0"/>
        <w:rPr>
          <w:sz w:val="36"/>
          <w:szCs w:val="36"/>
          <w:lang w:val="en-IN"/>
        </w:rPr>
      </w:pPr>
    </w:p>
    <w:p>
      <w:pPr>
        <w:pStyle w:val="style0"/>
        <w:rPr>
          <w:sz w:val="32"/>
          <w:szCs w:val="32"/>
          <w:lang w:val="en-IN"/>
        </w:rPr>
      </w:pPr>
      <w:r>
        <w:rPr>
          <w:sz w:val="32"/>
          <w:szCs w:val="32"/>
          <w:lang w:val="en-IN"/>
        </w:rPr>
        <w:t>Brainstorm potential solutions and ideas for improving image recognition.</w:t>
      </w:r>
    </w:p>
    <w:p>
      <w:pPr>
        <w:pStyle w:val="style0"/>
        <w:rPr>
          <w:sz w:val="32"/>
          <w:szCs w:val="32"/>
          <w:lang w:val="en-IN"/>
        </w:rPr>
      </w:pPr>
      <w:r>
        <w:rPr>
          <w:sz w:val="32"/>
          <w:szCs w:val="32"/>
          <w:lang w:val="en-IN"/>
        </w:rPr>
        <w:t>Encourage diverse perspectives and creativity within your team.</w:t>
      </w:r>
    </w:p>
    <w:p>
      <w:pPr>
        <w:pStyle w:val="style0"/>
        <w:rPr>
          <w:sz w:val="32"/>
          <w:szCs w:val="32"/>
          <w:lang w:val="en-IN"/>
        </w:rPr>
      </w:pPr>
      <w:r>
        <w:rPr>
          <w:sz w:val="32"/>
          <w:szCs w:val="32"/>
          <w:lang w:val="en-IN"/>
        </w:rPr>
        <w:t>Explore different ways to leverage IBM Cloud Visual Recognition.</w:t>
      </w:r>
    </w:p>
    <w:p>
      <w:pPr>
        <w:pStyle w:val="style0"/>
        <w:rPr>
          <w:sz w:val="36"/>
          <w:szCs w:val="36"/>
          <w:lang w:val="en-IN"/>
        </w:rPr>
      </w:pPr>
    </w:p>
    <w:p>
      <w:pPr>
        <w:pStyle w:val="style0"/>
        <w:rPr>
          <w:sz w:val="36"/>
          <w:szCs w:val="36"/>
          <w:lang w:val="en-IN"/>
        </w:rPr>
      </w:pPr>
      <w:r>
        <w:rPr>
          <w:sz w:val="36"/>
          <w:szCs w:val="36"/>
          <w:lang w:val="en-IN"/>
        </w:rPr>
        <w:t>Prototype:</w:t>
      </w:r>
    </w:p>
    <w:p>
      <w:pPr>
        <w:pStyle w:val="style0"/>
        <w:jc w:val="both"/>
        <w:rPr>
          <w:sz w:val="32"/>
          <w:szCs w:val="32"/>
          <w:lang w:val="en-IN"/>
        </w:rPr>
      </w:pPr>
    </w:p>
    <w:p>
      <w:pPr>
        <w:pStyle w:val="style0"/>
        <w:jc w:val="both"/>
        <w:rPr>
          <w:sz w:val="32"/>
          <w:szCs w:val="32"/>
          <w:lang w:val="en-IN"/>
        </w:rPr>
      </w:pPr>
      <w:r>
        <w:rPr>
          <w:sz w:val="32"/>
          <w:szCs w:val="32"/>
          <w:lang w:val="en-IN"/>
        </w:rPr>
        <w:t>Develop a prototype or a proof of concept using IBM Cloud Visual Recognition.</w:t>
      </w:r>
    </w:p>
    <w:p>
      <w:pPr>
        <w:pStyle w:val="style0"/>
        <w:jc w:val="both"/>
        <w:rPr>
          <w:sz w:val="32"/>
          <w:szCs w:val="32"/>
          <w:lang w:val="en-IN"/>
        </w:rPr>
      </w:pPr>
      <w:r>
        <w:rPr>
          <w:sz w:val="32"/>
          <w:szCs w:val="32"/>
          <w:lang w:val="en-IN"/>
        </w:rPr>
        <w:t>Test different approaches and algorithms to enhance image recognition accuracy and performance.</w:t>
      </w:r>
    </w:p>
    <w:p>
      <w:pPr>
        <w:pStyle w:val="style0"/>
        <w:jc w:val="both"/>
        <w:rPr>
          <w:sz w:val="32"/>
          <w:szCs w:val="32"/>
          <w:lang w:val="en-IN"/>
        </w:rPr>
      </w:pPr>
      <w:r>
        <w:rPr>
          <w:sz w:val="32"/>
          <w:szCs w:val="32"/>
          <w:lang w:val="en-IN"/>
        </w:rPr>
        <w:t>Collect data and metrics to evaluate the effectiveness of your prototype.</w:t>
      </w:r>
    </w:p>
    <w:p>
      <w:pPr>
        <w:pStyle w:val="style0"/>
        <w:rPr>
          <w:sz w:val="36"/>
          <w:szCs w:val="36"/>
          <w:lang w:val="en-IN"/>
        </w:rPr>
      </w:pPr>
    </w:p>
    <w:p>
      <w:pPr>
        <w:pStyle w:val="style0"/>
        <w:rPr>
          <w:sz w:val="36"/>
          <w:szCs w:val="36"/>
          <w:lang w:val="en-IN"/>
        </w:rPr>
      </w:pPr>
    </w:p>
    <w:p>
      <w:pPr>
        <w:pStyle w:val="style0"/>
        <w:rPr>
          <w:sz w:val="36"/>
          <w:szCs w:val="36"/>
          <w:lang w:val="en-IN"/>
        </w:rPr>
      </w:pPr>
      <w:r>
        <w:rPr>
          <w:sz w:val="36"/>
          <w:szCs w:val="36"/>
          <w:lang w:val="en-IN"/>
        </w:rPr>
        <w:t>Test:</w:t>
      </w:r>
    </w:p>
    <w:p>
      <w:pPr>
        <w:pStyle w:val="style0"/>
        <w:rPr>
          <w:sz w:val="36"/>
          <w:szCs w:val="36"/>
          <w:lang w:val="en-IN"/>
        </w:rPr>
      </w:pPr>
    </w:p>
    <w:p>
      <w:pPr>
        <w:pStyle w:val="style0"/>
        <w:rPr>
          <w:sz w:val="32"/>
          <w:szCs w:val="32"/>
          <w:lang w:val="en-IN"/>
        </w:rPr>
      </w:pPr>
      <w:r>
        <w:rPr>
          <w:sz w:val="32"/>
          <w:szCs w:val="32"/>
          <w:lang w:val="en-IN"/>
        </w:rPr>
        <w:t>Gather user feedback on the prototype to validate its effectiveness.</w:t>
      </w:r>
    </w:p>
    <w:p>
      <w:pPr>
        <w:pStyle w:val="style0"/>
        <w:rPr>
          <w:sz w:val="32"/>
          <w:szCs w:val="32"/>
          <w:lang w:val="en-IN"/>
        </w:rPr>
      </w:pPr>
      <w:r>
        <w:rPr>
          <w:sz w:val="32"/>
          <w:szCs w:val="32"/>
          <w:lang w:val="en-IN"/>
        </w:rPr>
        <w:t>Make improvements based on the feedback and iterate as needed.</w:t>
      </w:r>
    </w:p>
    <w:p>
      <w:pPr>
        <w:pStyle w:val="style0"/>
        <w:rPr>
          <w:sz w:val="36"/>
          <w:szCs w:val="36"/>
          <w:lang w:val="en-IN"/>
        </w:rPr>
      </w:pPr>
    </w:p>
    <w:p>
      <w:pPr>
        <w:pStyle w:val="style0"/>
        <w:rPr>
          <w:sz w:val="36"/>
          <w:szCs w:val="36"/>
          <w:lang w:val="en-IN"/>
        </w:rPr>
      </w:pPr>
      <w:r>
        <w:rPr>
          <w:sz w:val="36"/>
          <w:szCs w:val="36"/>
          <w:lang w:val="en-IN"/>
        </w:rPr>
        <w:t>Implement:</w:t>
      </w:r>
    </w:p>
    <w:p>
      <w:pPr>
        <w:pStyle w:val="style0"/>
        <w:rPr>
          <w:sz w:val="36"/>
          <w:szCs w:val="36"/>
          <w:lang w:val="en-IN"/>
        </w:rPr>
      </w:pPr>
    </w:p>
    <w:p>
      <w:pPr>
        <w:pStyle w:val="style0"/>
        <w:jc w:val="both"/>
        <w:rPr>
          <w:sz w:val="32"/>
          <w:szCs w:val="32"/>
          <w:lang w:val="en-IN"/>
        </w:rPr>
      </w:pPr>
      <w:r>
        <w:rPr>
          <w:sz w:val="32"/>
          <w:szCs w:val="32"/>
          <w:lang w:val="en-IN"/>
        </w:rPr>
        <w:t>Once you have a validated solution, implement it using IBM Cloud Visual Recognition.</w:t>
      </w:r>
    </w:p>
    <w:p>
      <w:pPr>
        <w:pStyle w:val="style0"/>
        <w:jc w:val="both"/>
        <w:rPr>
          <w:sz w:val="32"/>
          <w:szCs w:val="32"/>
          <w:lang w:val="en-IN"/>
        </w:rPr>
      </w:pPr>
      <w:r>
        <w:rPr>
          <w:sz w:val="32"/>
          <w:szCs w:val="32"/>
          <w:lang w:val="en-IN"/>
        </w:rPr>
        <w:t>Ensure it integrates seamlessly with your existing systems and processes.</w:t>
      </w:r>
    </w:p>
    <w:p>
      <w:pPr>
        <w:pStyle w:val="style0"/>
        <w:rPr>
          <w:sz w:val="36"/>
          <w:szCs w:val="36"/>
          <w:lang w:val="en-IN"/>
        </w:rPr>
      </w:pPr>
    </w:p>
    <w:p>
      <w:pPr>
        <w:pStyle w:val="style0"/>
        <w:rPr>
          <w:sz w:val="36"/>
          <w:szCs w:val="36"/>
          <w:lang w:val="en-IN"/>
        </w:rPr>
      </w:pPr>
      <w:r>
        <w:rPr>
          <w:sz w:val="36"/>
          <w:szCs w:val="36"/>
          <w:lang w:val="en-IN"/>
        </w:rPr>
        <w:t>Monitor and Iterate:</w:t>
      </w:r>
    </w:p>
    <w:p>
      <w:pPr>
        <w:pStyle w:val="style0"/>
        <w:rPr>
          <w:sz w:val="32"/>
          <w:szCs w:val="32"/>
          <w:lang w:val="en-IN"/>
        </w:rPr>
      </w:pPr>
    </w:p>
    <w:p>
      <w:pPr>
        <w:pStyle w:val="style0"/>
        <w:jc w:val="both"/>
        <w:rPr>
          <w:sz w:val="32"/>
          <w:szCs w:val="32"/>
          <w:lang w:val="en-IN"/>
        </w:rPr>
      </w:pPr>
      <w:r>
        <w:rPr>
          <w:sz w:val="32"/>
          <w:szCs w:val="32"/>
          <w:lang w:val="en-IN"/>
        </w:rPr>
        <w:t>Continuously monitor the performance of your image recognition solution.</w:t>
      </w:r>
    </w:p>
    <w:p>
      <w:pPr>
        <w:pStyle w:val="style0"/>
        <w:jc w:val="both"/>
        <w:rPr>
          <w:sz w:val="32"/>
          <w:szCs w:val="32"/>
          <w:lang w:val="en-IN"/>
        </w:rPr>
      </w:pPr>
      <w:r>
        <w:rPr>
          <w:sz w:val="32"/>
          <w:szCs w:val="32"/>
          <w:lang w:val="en-IN"/>
        </w:rPr>
        <w:t>Gather real-world data and refine the model to adapt to changing conditions and user needs.</w:t>
      </w:r>
    </w:p>
    <w:p>
      <w:pPr>
        <w:pStyle w:val="style0"/>
        <w:jc w:val="both"/>
        <w:rPr>
          <w:sz w:val="32"/>
          <w:szCs w:val="32"/>
          <w:lang w:val="en-IN"/>
        </w:rPr>
      </w:pPr>
      <w:r>
        <w:rPr>
          <w:sz w:val="32"/>
          <w:szCs w:val="32"/>
          <w:lang w:val="en-IN"/>
        </w:rPr>
        <w:t>Keep iterating based on user feedback and technological advancements.</w:t>
      </w:r>
    </w:p>
    <w:p>
      <w:pPr>
        <w:pStyle w:val="style0"/>
        <w:rPr>
          <w:sz w:val="36"/>
          <w:szCs w:val="36"/>
          <w:lang w:val="en-IN"/>
        </w:rPr>
      </w:pPr>
    </w:p>
    <w:p>
      <w:pPr>
        <w:pStyle w:val="style0"/>
        <w:rPr>
          <w:sz w:val="36"/>
          <w:szCs w:val="36"/>
          <w:lang w:val="en-IN"/>
        </w:rPr>
      </w:pPr>
      <w:r>
        <w:rPr>
          <w:sz w:val="36"/>
          <w:szCs w:val="36"/>
          <w:lang w:val="en-IN"/>
        </w:rPr>
        <w:t>Scale and Deploy:</w:t>
      </w:r>
    </w:p>
    <w:p>
      <w:pPr>
        <w:pStyle w:val="style0"/>
        <w:jc w:val="both"/>
        <w:rPr>
          <w:sz w:val="36"/>
          <w:szCs w:val="36"/>
          <w:lang w:val="en-IN"/>
        </w:rPr>
      </w:pPr>
    </w:p>
    <w:p>
      <w:pPr>
        <w:pStyle w:val="style0"/>
        <w:jc w:val="both"/>
        <w:rPr>
          <w:sz w:val="32"/>
          <w:szCs w:val="32"/>
          <w:lang w:val="en-IN"/>
        </w:rPr>
      </w:pPr>
      <w:r>
        <w:rPr>
          <w:sz w:val="32"/>
          <w:szCs w:val="32"/>
          <w:lang w:val="en-IN"/>
        </w:rPr>
        <w:t>Once you have a robust image recognition solution, scale it to meet your organization's needs.</w:t>
      </w:r>
    </w:p>
    <w:p>
      <w:pPr>
        <w:pStyle w:val="style0"/>
        <w:jc w:val="both"/>
        <w:rPr>
          <w:sz w:val="32"/>
          <w:szCs w:val="32"/>
          <w:lang w:val="en-IN"/>
        </w:rPr>
      </w:pPr>
      <w:r>
        <w:rPr>
          <w:sz w:val="32"/>
          <w:szCs w:val="32"/>
          <w:lang w:val="en-IN"/>
        </w:rPr>
        <w:t>Ensure that it can handle a larger volume of images and provide consistent results.</w:t>
      </w:r>
    </w:p>
    <w:p>
      <w:pPr>
        <w:pStyle w:val="style0"/>
        <w:rPr>
          <w:sz w:val="36"/>
          <w:szCs w:val="36"/>
          <w:lang w:val="en-IN"/>
        </w:rPr>
      </w:pPr>
    </w:p>
    <w:p>
      <w:pPr>
        <w:pStyle w:val="style0"/>
        <w:rPr>
          <w:sz w:val="36"/>
          <w:szCs w:val="36"/>
          <w:lang w:val="en-IN"/>
        </w:rPr>
      </w:pPr>
      <w:r>
        <w:rPr>
          <w:sz w:val="36"/>
          <w:szCs w:val="36"/>
          <w:lang w:val="en-IN"/>
        </w:rPr>
        <w:t>Educate and Train:</w:t>
      </w:r>
    </w:p>
    <w:p>
      <w:pPr>
        <w:pStyle w:val="style0"/>
        <w:jc w:val="both"/>
        <w:rPr>
          <w:sz w:val="32"/>
          <w:szCs w:val="32"/>
          <w:lang w:val="en-IN"/>
        </w:rPr>
      </w:pPr>
    </w:p>
    <w:p>
      <w:pPr>
        <w:pStyle w:val="style0"/>
        <w:jc w:val="both"/>
        <w:rPr>
          <w:sz w:val="32"/>
          <w:szCs w:val="32"/>
          <w:lang w:val="en-IN"/>
        </w:rPr>
      </w:pPr>
      <w:r>
        <w:rPr>
          <w:sz w:val="32"/>
          <w:szCs w:val="32"/>
          <w:lang w:val="en-IN"/>
        </w:rPr>
        <w:t>Train your team and users on how to use the solution effectively</w:t>
      </w:r>
      <w:r>
        <w:rPr>
          <w:sz w:val="32"/>
          <w:szCs w:val="32"/>
          <w:lang w:val="en-IN"/>
        </w:rPr>
        <w:t>.</w:t>
      </w:r>
    </w:p>
    <w:p>
      <w:pPr>
        <w:pStyle w:val="style0"/>
        <w:jc w:val="both"/>
        <w:rPr>
          <w:sz w:val="32"/>
          <w:szCs w:val="32"/>
          <w:lang w:val="en-IN"/>
        </w:rPr>
      </w:pPr>
      <w:r>
        <w:rPr>
          <w:sz w:val="32"/>
          <w:szCs w:val="32"/>
          <w:lang w:val="en-IN"/>
        </w:rPr>
        <w:t>Provide documentation and support to ensure smooth adoption.</w:t>
      </w:r>
    </w:p>
    <w:p>
      <w:pPr>
        <w:pStyle w:val="style0"/>
        <w:jc w:val="both"/>
        <w:rPr>
          <w:sz w:val="36"/>
          <w:szCs w:val="36"/>
          <w:lang w:val="en-IN"/>
        </w:rPr>
      </w:pPr>
    </w:p>
    <w:p>
      <w:pPr>
        <w:pStyle w:val="style0"/>
        <w:rPr>
          <w:sz w:val="36"/>
          <w:szCs w:val="36"/>
          <w:lang w:val="en-IN"/>
        </w:rPr>
      </w:pPr>
      <w:r>
        <w:rPr>
          <w:sz w:val="36"/>
          <w:szCs w:val="36"/>
          <w:lang w:val="en-IN"/>
        </w:rPr>
        <w:t>Measure Impact:</w:t>
      </w:r>
    </w:p>
    <w:p>
      <w:pPr>
        <w:pStyle w:val="style0"/>
        <w:rPr>
          <w:sz w:val="32"/>
          <w:szCs w:val="32"/>
          <w:lang w:val="en-IN"/>
        </w:rPr>
      </w:pPr>
    </w:p>
    <w:p>
      <w:pPr>
        <w:pStyle w:val="style0"/>
        <w:jc w:val="both"/>
        <w:rPr>
          <w:sz w:val="32"/>
          <w:szCs w:val="32"/>
          <w:lang w:val="en-IN"/>
        </w:rPr>
      </w:pPr>
      <w:r>
        <w:rPr>
          <w:sz w:val="32"/>
          <w:szCs w:val="32"/>
          <w:lang w:val="en-IN"/>
        </w:rPr>
        <w:t>Continuously measure the impact of your innovation by tracking key performance indicators, such as accuracy, speed, and user satisfaction.</w:t>
      </w:r>
    </w:p>
    <w:p>
      <w:pPr>
        <w:pStyle w:val="style0"/>
        <w:jc w:val="both"/>
        <w:rPr>
          <w:sz w:val="32"/>
          <w:szCs w:val="32"/>
          <w:lang w:val="en-IN"/>
        </w:rPr>
      </w:pPr>
      <w:r>
        <w:rPr>
          <w:sz w:val="32"/>
          <w:szCs w:val="32"/>
          <w:lang w:val="en-IN"/>
        </w:rPr>
        <w:t>Make adjustments as necessary to optimize the solution further.</w:t>
      </w:r>
    </w:p>
    <w:p>
      <w:pPr>
        <w:pStyle w:val="style0"/>
        <w:jc w:val="both"/>
        <w:rPr>
          <w:sz w:val="32"/>
          <w:szCs w:val="32"/>
          <w:lang w:val="en-IN"/>
        </w:rPr>
      </w:pPr>
    </w:p>
    <w:p>
      <w:pPr>
        <w:pStyle w:val="style0"/>
        <w:jc w:val="both"/>
        <w:rPr>
          <w:b/>
          <w:bCs/>
          <w:sz w:val="32"/>
          <w:szCs w:val="32"/>
          <w:lang w:val="en-IN"/>
        </w:rPr>
      </w:pPr>
      <w:r>
        <w:rPr>
          <w:b/>
          <w:bCs/>
          <w:sz w:val="32"/>
          <w:szCs w:val="32"/>
          <w:lang w:val="en-IN"/>
        </w:rPr>
        <w:t>INNOVATION:</w:t>
      </w:r>
    </w:p>
    <w:p>
      <w:pPr>
        <w:pStyle w:val="style0"/>
        <w:jc w:val="both"/>
        <w:rPr>
          <w:b/>
          <w:bCs/>
          <w:sz w:val="32"/>
          <w:szCs w:val="32"/>
          <w:lang w:val="en-IN"/>
        </w:rPr>
      </w:pPr>
    </w:p>
    <w:p>
      <w:pPr>
        <w:pStyle w:val="style0"/>
        <w:jc w:val="both"/>
        <w:rPr>
          <w:sz w:val="32"/>
          <w:szCs w:val="32"/>
          <w:lang w:val="en-IN"/>
        </w:rPr>
      </w:pPr>
      <w:r>
        <w:rPr>
          <w:sz w:val="32"/>
          <w:szCs w:val="32"/>
          <w:lang w:val="en-IN"/>
        </w:rPr>
        <w:t>By following the design thinking process, you can innovate and improve image recognition with IBM Cloud Visual Recognition while ensuring that the solution addresses the real needs of users and adapts to changing circumstances.</w:t>
      </w:r>
    </w:p>
    <w:p>
      <w:pPr>
        <w:pStyle w:val="style0"/>
        <w:jc w:val="both"/>
        <w:rPr>
          <w:b/>
          <w:bCs/>
          <w:sz w:val="36"/>
          <w:szCs w:val="36"/>
          <w:lang w:val="en-IN"/>
        </w:rPr>
      </w:pPr>
    </w:p>
    <w:p>
      <w:pPr>
        <w:pStyle w:val="style0"/>
        <w:jc w:val="both"/>
        <w:rPr>
          <w:sz w:val="32"/>
          <w:szCs w:val="32"/>
          <w:lang w:val="en-IN"/>
        </w:rPr>
      </w:pPr>
      <w:r>
        <w:rPr>
          <w:b/>
          <w:bCs/>
          <w:sz w:val="36"/>
          <w:szCs w:val="36"/>
          <w:lang w:val="en-IN"/>
        </w:rPr>
        <w:t>CONCLUSION:</w:t>
      </w:r>
    </w:p>
    <w:p>
      <w:pPr>
        <w:pStyle w:val="style0"/>
        <w:rPr>
          <w:sz w:val="32"/>
          <w:szCs w:val="32"/>
          <w:lang w:val="en-IN"/>
        </w:rPr>
      </w:pPr>
      <w:r>
        <w:rPr>
          <w:sz w:val="32"/>
          <w:szCs w:val="32"/>
          <w:lang w:val="en-IN"/>
        </w:rPr>
        <w:t>In conclusion, IBM Cloud Visual Recognition stands as a remarkable solution for image recognition, offering a seamless blend of advanced AI and cloud-based technology. Its diverse applications in fields such as healthcare, retail, security, and entertainment showcase the versatility and potential it brings to the table. With the ability to accurately classify objects, detect faces, and even create custom models, it empowers businesses and developers to drive innovation and efficiency. In an increasingly visual world, this technology equips organizations with the tools they need to not only interpret images but also to unlock insights, streamline processes, and enhance user experiences. As image recognition continues to play a pivotal role in our digital landscape, IBM Cloud Visual Recognition remains at the forefront of this transformative technology.</w:t>
      </w: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altName w:val="Times New Roman"/>
    <w:panose1 w:val="02020603050000020304"/>
    <w:charset w:val="00"/>
    <w:family w:val="roman"/>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2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160" w:lineRule="auto" w:line="259"/>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99cadb62-0524-4bc8-99fa-ffb55f23d2f2"/>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2ec68d7c-05f6-4dc1-8a85-c0c873955a96"/>
    <w:basedOn w:val="style65"/>
    <w:next w:val="style4098"/>
    <w:link w:val="style32"/>
    <w:uiPriority w:val="99"/>
    <w:rPr>
      <w:rFonts w:cs="Latha"/>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B8008-37D3-4BE6-9F5E-1EB629343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Words>616</Words>
  <Pages>7</Pages>
  <Characters>3664</Characters>
  <Application>WPS Office</Application>
  <DocSecurity>0</DocSecurity>
  <Paragraphs>79</Paragraphs>
  <ScaleCrop>false</ScaleCrop>
  <LinksUpToDate>false</LinksUpToDate>
  <CharactersWithSpaces>4303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2023-10-11T11:51:00Z</dcterms:created>
  <dc:creator>ramkumarchinnakkaruppan@gmail.com</dc:creator>
  <lastModifiedBy>CPH2015</lastModifiedBy>
  <dcterms:modified xsi:type="dcterms:W3CDTF">2023-10-11T13:42:19Z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7c7bbacec3bd46d1bfc9f1fe1795bf9c</vt:lpwstr>
  </property>
</Properties>
</file>