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88" w:lineRule="auto"/>
        <w:ind w:left="331" w:firstLine="0"/>
        <w:rPr>
          <w:rFonts w:ascii="Times New Roman" w:cs="Times New Roman" w:eastAsia="Times New Roman" w:hAnsi="Times New Roman"/>
          <w:sz w:val="8"/>
          <w:szCs w:val="8"/>
          <w:vertAlign w:val="baseline"/>
        </w:rPr>
      </w:pPr>
      <w:r w:rsidDel="00000000" w:rsidR="00000000" w:rsidRPr="00000000">
        <w:rPr>
          <w:rtl w:val="0"/>
        </w:rPr>
      </w:r>
    </w:p>
    <w:p w:rsidR="00000000" w:rsidDel="00000000" w:rsidP="00000000" w:rsidRDefault="00000000" w:rsidRPr="00000000" w14:paraId="00000002">
      <w:pPr>
        <w:spacing w:before="730" w:lineRule="auto"/>
        <w:ind w:left="284" w:right="715" w:hanging="284"/>
        <w:rPr>
          <w:b w:val="1"/>
          <w:bCs w:val="1"/>
          <w:sz w:val="36"/>
          <w:szCs w:val="36"/>
        </w:rPr>
      </w:pPr>
      <w:r w:rsidDel="00000000" w:rsidR="00000000" w:rsidRPr="00000000">
        <w:rPr>
          <w:b w:val="1"/>
          <w:bCs w:val="1"/>
          <w:sz w:val="36"/>
          <w:szCs w:val="36"/>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548005</wp:posOffset>
                </wp:positionH>
                <wp:positionV relativeFrom="paragraph">
                  <wp:posOffset>8890</wp:posOffset>
                </wp:positionV>
                <wp:extent cx="5841365" cy="45085"/>
                <wp:effectExtent b="0" l="0" r="0" t="0"/>
                <wp:wrapSquare wrapText="bothSides" distB="0" distT="0" distL="114300" distR="114300"/>
                <wp:docPr id="1" name=""/>
                <a:graphic>
                  <a:graphicData uri="http://schemas.microsoft.com/office/word/2010/wordprocessingGroup">
                    <wpg:wgp>
                      <wpg:cNvGrpSpPr/>
                      <wpg:grpSpPr>
                        <a:xfrm>
                          <a:off x="2412600" y="3744750"/>
                          <a:ext cx="5841365" cy="45085"/>
                          <a:chOff x="2412600" y="3744750"/>
                          <a:chExt cx="5866800" cy="70400"/>
                        </a:xfrm>
                      </wpg:grpSpPr>
                      <wpg:grpSp>
                        <wpg:cNvGrpSpPr/>
                        <wpg:grpSpPr>
                          <a:xfrm>
                            <a:off x="2425318" y="3757458"/>
                            <a:ext cx="5841365" cy="45085"/>
                            <a:chOff x="0" y="0"/>
                            <a:chExt cx="5981065" cy="56515"/>
                          </a:xfrm>
                        </wpg:grpSpPr>
                        <wps:wsp>
                          <wps:cNvSpPr/>
                          <wps:cNvPr id="3" name="Shape 3"/>
                          <wps:spPr>
                            <a:xfrm>
                              <a:off x="0" y="0"/>
                              <a:ext cx="59810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81065" cy="56515"/>
                            </a:xfrm>
                            <a:custGeom>
                              <a:rect b="b" l="l" r="r" t="t"/>
                              <a:pathLst>
                                <a:path extrusionOk="0" h="56515" w="5981065">
                                  <a:moveTo>
                                    <a:pt x="5981065" y="0"/>
                                  </a:moveTo>
                                  <a:lnTo>
                                    <a:pt x="0" y="0"/>
                                  </a:lnTo>
                                  <a:lnTo>
                                    <a:pt x="0" y="56388"/>
                                  </a:lnTo>
                                  <a:lnTo>
                                    <a:pt x="5981065" y="56388"/>
                                  </a:lnTo>
                                  <a:lnTo>
                                    <a:pt x="5981065" y="0"/>
                                  </a:lnTo>
                                  <a:close/>
                                </a:path>
                              </a:pathLst>
                            </a:custGeom>
                            <a:solidFill>
                              <a:schemeClr val="accent1"/>
                            </a:solid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548005</wp:posOffset>
                </wp:positionH>
                <wp:positionV relativeFrom="paragraph">
                  <wp:posOffset>8890</wp:posOffset>
                </wp:positionV>
                <wp:extent cx="5841365" cy="45085"/>
                <wp:effectExtent b="0" l="0" r="0" t="0"/>
                <wp:wrapSquare wrapText="bothSides" distB="0" distT="0" distL="114300" distR="11430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841365" cy="45085"/>
                        </a:xfrm>
                        <a:prstGeom prst="rect"/>
                        <a:ln/>
                      </pic:spPr>
                    </pic:pic>
                  </a:graphicData>
                </a:graphic>
              </wp:anchor>
            </w:drawing>
          </mc:Fallback>
        </mc:AlternateContent>
      </w:r>
    </w:p>
    <w:p w:rsidR="00000000" w:rsidDel="00000000" w:rsidP="00000000" w:rsidRDefault="00000000" w:rsidRPr="00000000" w14:paraId="00000003">
      <w:pPr>
        <w:spacing w:before="730" w:lineRule="auto"/>
        <w:ind w:right="715"/>
        <w:rPr>
          <w:b w:val="1"/>
          <w:bCs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808355</wp:posOffset>
            </wp:positionH>
            <wp:positionV relativeFrom="paragraph">
              <wp:posOffset>472440</wp:posOffset>
            </wp:positionV>
            <wp:extent cx="50800" cy="1574800"/>
            <wp:effectExtent b="0" l="0" r="0" t="0"/>
            <wp:wrapSquare wrapText="bothSides" distB="0" distT="0" distL="114300" distR="114300"/>
            <wp:docPr descr="C:\Users\BalamuruganGovindara\AppData\Local\Microsoft\Windows\INetCache\Content.MSO\E2D18520.tmp" id="4" name="image2.png"/>
            <a:graphic>
              <a:graphicData uri="http://schemas.openxmlformats.org/drawingml/2006/picture">
                <pic:pic>
                  <pic:nvPicPr>
                    <pic:cNvPr descr="C:\Users\BalamuruganGovindara\AppData\Local\Microsoft\Windows\INetCache\Content.MSO\E2D18520.tmp" id="0" name="image2.png"/>
                    <pic:cNvPicPr preferRelativeResize="0"/>
                  </pic:nvPicPr>
                  <pic:blipFill>
                    <a:blip r:embed="rId7"/>
                    <a:srcRect b="0" l="0" r="0" t="0"/>
                    <a:stretch>
                      <a:fillRect/>
                    </a:stretch>
                  </pic:blipFill>
                  <pic:spPr>
                    <a:xfrm>
                      <a:off x="0" y="0"/>
                      <a:ext cx="50800" cy="1574800"/>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615" w:firstLine="709"/>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615" w:firstLine="709"/>
        <w:jc w:val="both"/>
        <w:rPr>
          <w:rFonts w:ascii="Times New Roman" w:cs="Times New Roman" w:eastAsia="Times New Roman" w:hAnsi="Times New Roman"/>
          <w:b w:val="0"/>
          <w:bCs w:val="0"/>
          <w:i w:val="0"/>
          <w:iCs w:val="0"/>
          <w:smallCaps w:val="0"/>
          <w:strike w:val="0"/>
          <w:color w:val="215e99"/>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5e99"/>
          <w:sz w:val="36"/>
          <w:szCs w:val="36"/>
          <w:u w:val="none"/>
          <w:shd w:fill="auto" w:val="clear"/>
          <w:vertAlign w:val="baseline"/>
          <w:rtl w:val="0"/>
        </w:rPr>
        <w:t xml:space="preserve">System Requirements Specification</w:t>
      </w:r>
      <w:r w:rsidDel="00000000" w:rsidR="00000000" w:rsidRPr="00000000">
        <w:rPr>
          <w:rFonts w:ascii="Times New Roman" w:cs="Times New Roman" w:eastAsia="Times New Roman" w:hAnsi="Times New Roman"/>
          <w:b w:val="0"/>
          <w:bCs w:val="0"/>
          <w:i w:val="0"/>
          <w:iCs w:val="0"/>
          <w:smallCaps w:val="0"/>
          <w:strike w:val="0"/>
          <w:color w:val="215e99"/>
          <w:sz w:val="36"/>
          <w:szCs w:val="3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615" w:firstLine="720"/>
        <w:jc w:val="both"/>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15e99"/>
          <w:sz w:val="48"/>
          <w:szCs w:val="48"/>
          <w:u w:val="none"/>
          <w:shd w:fill="auto" w:val="clear"/>
          <w:vertAlign w:val="baseline"/>
          <w:rtl w:val="0"/>
        </w:rPr>
        <w:t xml:space="preserve">BROKERAGE FOR PROPERTIES</w:t>
      </w:r>
      <w:r w:rsidDel="00000000" w:rsidR="00000000" w:rsidRPr="00000000">
        <w:rPr>
          <w:rFonts w:ascii="Times New Roman" w:cs="Times New Roman" w:eastAsia="Times New Roman" w:hAnsi="Times New Roman"/>
          <w:b w:val="0"/>
          <w:bCs w:val="0"/>
          <w:i w:val="0"/>
          <w:iCs w:val="0"/>
          <w:smallCaps w:val="0"/>
          <w:strike w:val="0"/>
          <w:color w:val="215e99"/>
          <w:sz w:val="48"/>
          <w:szCs w:val="4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spacing w:before="730" w:lineRule="auto"/>
        <w:ind w:left="284" w:right="715" w:hanging="284"/>
        <w:rPr>
          <w:b w:val="1"/>
          <w:bCs w:val="1"/>
          <w:sz w:val="28"/>
          <w:szCs w:val="28"/>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ind w:right="717"/>
        <w:jc w:val="center"/>
        <w:rPr>
          <w:rFonts w:ascii="Times New Roman" w:cs="Times New Roman" w:eastAsia="Times New Roman" w:hAnsi="Times New Roman"/>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w:t>
      </w:r>
      <w:r w:rsidDel="00000000" w:rsidR="00000000" w:rsidRPr="00000000">
        <w:rPr>
          <w:rFonts w:ascii="Times New Roman" w:cs="Times New Roman" w:eastAsia="Times New Roman" w:hAnsi="Times New Roman"/>
          <w:b w:val="1"/>
          <w:bCs w:val="1"/>
          <w:color w:val="366091"/>
          <w:sz w:val="28"/>
          <w:szCs w:val="28"/>
          <w:rtl w:val="0"/>
        </w:rPr>
        <w:t xml:space="preserve">By G. Balamurugan</w:t>
      </w:r>
    </w:p>
    <w:p w:rsidR="00000000" w:rsidDel="00000000" w:rsidP="00000000" w:rsidRDefault="00000000" w:rsidRPr="00000000" w14:paraId="0000000B">
      <w:pPr>
        <w:ind w:right="717"/>
        <w:jc w:val="center"/>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                                                                                            Marlensoft Private Limited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headerReference r:id="rId8" w:type="default"/>
          <w:footerReference r:id="rId9" w:type="default"/>
          <w:pgSz w:h="15840" w:w="12240" w:orient="portrait"/>
          <w:pgMar w:bottom="278" w:top="1678" w:left="1077" w:right="720" w:header="720" w:footer="720"/>
          <w:pgNumType w:start="1"/>
        </w:sectPr>
      </w:pPr>
      <w:r w:rsidDel="00000000" w:rsidR="00000000" w:rsidRPr="00000000">
        <w:rPr>
          <w:rtl w:val="0"/>
        </w:rPr>
      </w:r>
    </w:p>
    <w:p w:rsidR="00000000" w:rsidDel="00000000" w:rsidP="00000000" w:rsidRDefault="00000000" w:rsidRPr="00000000" w14:paraId="0000001A">
      <w:pPr>
        <w:pStyle w:val="Heading1"/>
        <w:spacing w:before="198" w:lineRule="auto"/>
        <w:ind w:left="360" w:firstLine="0"/>
        <w:rPr>
          <w:color w:val="366091"/>
        </w:rPr>
      </w:pPr>
      <w:bookmarkStart w:colFirst="0" w:colLast="0" w:name="_uk7wegoivnt8" w:id="0"/>
      <w:bookmarkEnd w:id="0"/>
      <w:r w:rsidDel="00000000" w:rsidR="00000000" w:rsidRPr="00000000">
        <w:rPr>
          <w:color w:val="366091"/>
          <w:rtl w:val="0"/>
        </w:rPr>
        <w:t xml:space="preserve">Table of Contents</w:t>
      </w:r>
    </w:p>
    <w:sdt>
      <w:sdtPr>
        <w:id w:val="1293536108"/>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21"/>
            </w:tabs>
            <w:spacing w:after="0" w:before="255" w:line="240" w:lineRule="auto"/>
            <w:ind w:left="360" w:right="0" w:firstLine="0"/>
            <w:jc w:val="left"/>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uk7wegoivnt8">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Table of Contents</w:t>
              <w:tab/>
              <w:t xml:space="preserve">ii</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21"/>
            </w:tabs>
            <w:spacing w:after="0" w:before="5" w:line="240" w:lineRule="auto"/>
            <w:ind w:left="360" w:right="0" w:firstLine="0"/>
            <w:jc w:val="left"/>
            <w:rPr>
              <w:rFonts w:ascii="Times New Roman" w:cs="Times New Roman" w:eastAsia="Times New Roman" w:hAnsi="Times New Roman"/>
              <w:b w:val="1"/>
              <w:bCs w:val="1"/>
              <w:i w:val="0"/>
              <w:iCs w:val="0"/>
              <w:smallCaps w:val="0"/>
              <w:strike w:val="0"/>
              <w:color w:val="366091"/>
              <w:sz w:val="24"/>
              <w:szCs w:val="24"/>
              <w:u w:val="none"/>
              <w:shd w:fill="auto" w:val="clear"/>
              <w:vertAlign w:val="baseline"/>
            </w:rPr>
          </w:pPr>
          <w:hyperlink w:anchor="_tm8r4t4q56rq">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Revision History</w:t>
              <w:tab/>
              <w:t xml:space="preserve">ii</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5" w:line="258" w:lineRule="auto"/>
            <w:ind w:left="720" w:right="0" w:hanging="360"/>
            <w:jc w:val="left"/>
            <w:rPr>
              <w:smallCaps w:val="0"/>
              <w:strike w:val="0"/>
              <w:color w:val="366091"/>
              <w:u w:val="none"/>
              <w:shd w:fill="auto" w:val="clear"/>
              <w:vertAlign w:val="baseline"/>
            </w:rPr>
          </w:pPr>
          <w:hyperlink w:anchor="_k6i3y3kvfrwg">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k80alv3wakm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d00deixe80b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Scope</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t6gjlgvmzh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58" w:lineRule="auto"/>
            <w:ind w:left="720" w:right="0" w:hanging="360"/>
            <w:jc w:val="left"/>
            <w:rPr>
              <w:smallCaps w:val="0"/>
              <w:strike w:val="0"/>
              <w:color w:val="366091"/>
              <w:u w:val="none"/>
              <w:shd w:fill="auto" w:val="clear"/>
              <w:vertAlign w:val="baseline"/>
            </w:rPr>
          </w:pPr>
          <w:hyperlink w:anchor="_ed0j5k39zgz4">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System Overview</w:t>
            </w:r>
          </w:hyperlink>
          <w:hyperlink w:anchor="_ed0j5k39zg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_ed0j5k39zgz4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s81cf91dhe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Context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akgugkk1i0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58" w:lineRule="auto"/>
            <w:ind w:left="720" w:right="0" w:hanging="360"/>
            <w:jc w:val="left"/>
            <w:rPr>
              <w:smallCaps w:val="0"/>
              <w:strike w:val="0"/>
              <w:color w:val="366091"/>
              <w:u w:val="none"/>
              <w:shd w:fill="auto" w:val="clear"/>
              <w:vertAlign w:val="baseline"/>
            </w:rPr>
          </w:pPr>
          <w:hyperlink w:anchor="_j12jv9453vkg">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hcxyb2iccvk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Identity Management and Authorization</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2x4fjfgxju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 and Location Selection</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t98fcfwji02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Dynamic Filtering and Sorting</w:t>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5gbfo7g9bl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Property Listing and Details Page</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5gbfo7g9bl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 and Real Time Messaging</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5gbfo7g9bl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Property Posting Form</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5gbfo7g9bl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and Storage Architecture</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58" w:lineRule="auto"/>
            <w:ind w:left="720" w:right="0" w:hanging="360"/>
            <w:jc w:val="left"/>
            <w:rPr>
              <w:smallCaps w:val="0"/>
              <w:strike w:val="0"/>
              <w:color w:val="366091"/>
              <w:u w:val="none"/>
              <w:shd w:fill="auto" w:val="clear"/>
              <w:vertAlign w:val="baseline"/>
            </w:rPr>
          </w:pPr>
          <w:hyperlink w:anchor="_eibcggj812jy">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Non – Functional Requirements</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k9bqwiwqay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Availablity</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Scalablity</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Reliablity</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Usablity</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37" w:lineRule="auto"/>
            <w:ind w:left="1079" w:right="0" w:hanging="448"/>
            <w:jc w:val="left"/>
            <w:rPr/>
          </w:pPr>
          <w:hyperlink w:anchor="_yrb9tovs3u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Compatablity</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58" w:lineRule="auto"/>
            <w:ind w:left="720" w:right="0" w:hanging="360"/>
            <w:jc w:val="left"/>
            <w:rPr>
              <w:smallCaps w:val="0"/>
              <w:strike w:val="0"/>
              <w:color w:val="366091"/>
              <w:u w:val="none"/>
              <w:shd w:fill="auto" w:val="clear"/>
              <w:vertAlign w:val="baseline"/>
            </w:rPr>
          </w:pPr>
          <w:hyperlink w:anchor="_l5scvfx7fwls">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System Requirements</w:t>
              <w:tab/>
              <w:t xml:space="preserve">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Requirements</w:t>
              <w:tab/>
              <w:t xml:space="preserve">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1ysy4cks9v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Requirements</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1mg7jo71mw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Requirements</w:t>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21" w:lineRule="auto"/>
            <w:ind w:left="1079" w:right="0" w:hanging="448"/>
            <w:jc w:val="left"/>
            <w:rPr/>
          </w:pPr>
          <w:hyperlink w:anchor="_ajbisc3i3nl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and Storage Requirements</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 w:val="right" w:leader="dot" w:pos="9721"/>
            </w:tabs>
            <w:spacing w:after="0" w:before="9" w:line="240" w:lineRule="auto"/>
            <w:ind w:left="720" w:right="0" w:hanging="360"/>
            <w:jc w:val="left"/>
            <w:rPr>
              <w:smallCaps w:val="0"/>
              <w:strike w:val="0"/>
              <w:color w:val="366091"/>
              <w:u w:val="none"/>
              <w:shd w:fill="auto" w:val="clear"/>
              <w:vertAlign w:val="baseline"/>
            </w:rPr>
          </w:pPr>
          <w:hyperlink w:anchor="_gdkc204dil9z">
            <w:r w:rsidDel="00000000" w:rsidR="00000000" w:rsidRPr="00000000">
              <w:rPr>
                <w:rFonts w:ascii="Times New Roman" w:cs="Times New Roman" w:eastAsia="Times New Roman" w:hAnsi="Times New Roman"/>
                <w:b w:val="1"/>
                <w:bCs w:val="1"/>
                <w:i w:val="0"/>
                <w:iCs w:val="0"/>
                <w:smallCaps w:val="0"/>
                <w:strike w:val="0"/>
                <w:color w:val="366091"/>
                <w:sz w:val="24"/>
                <w:szCs w:val="24"/>
                <w:u w:val="none"/>
                <w:shd w:fill="auto" w:val="clear"/>
                <w:vertAlign w:val="baseline"/>
                <w:rtl w:val="0"/>
              </w:rPr>
              <w:t xml:space="preserve">Database Design</w:t>
              <w:tab/>
              <w:t xml:space="preserve">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Table</w:t>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Properties Table</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Properties Images Table</w:t>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Liked Properties Table</w:t>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Messages Table</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 w:val="right" w:leader="dot" w:pos="9721"/>
            </w:tabs>
            <w:spacing w:after="0" w:before="0" w:line="219" w:lineRule="auto"/>
            <w:ind w:left="1079" w:right="0" w:hanging="448"/>
            <w:jc w:val="left"/>
            <w:rPr/>
          </w:pPr>
          <w:hyperlink w:anchor="_2h9z8usp1t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 Table</w:t>
              <w:tab/>
              <w:t xml:space="preserve">9</w:t>
            </w:r>
          </w:hyperlink>
          <w:r w:rsidDel="00000000" w:rsidR="00000000" w:rsidRPr="00000000">
            <w:rPr>
              <w:rtl w:val="0"/>
            </w:rPr>
          </w:r>
        </w:p>
        <w:p w:rsidR="00000000" w:rsidDel="00000000" w:rsidP="00000000" w:rsidRDefault="00000000" w:rsidRPr="00000000" w14:paraId="00000040">
          <w:pPr>
            <w:spacing w:line="200" w:lineRule="auto"/>
            <w:rPr>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10" w:type="default"/>
          <w:type w:val="nextPage"/>
          <w:pgSz w:h="15840" w:w="12240" w:orient="portrait"/>
          <w:pgMar w:bottom="280" w:top="1360" w:left="1080" w:right="720" w:header="734" w:footer="0"/>
        </w:sectPr>
      </w:pPr>
      <w:bookmarkStart w:colFirst="0" w:colLast="0" w:name="_ovagxgdxp6at" w:id="1"/>
      <w:bookmarkEnd w:id="1"/>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numPr>
          <w:ilvl w:val="0"/>
          <w:numId w:val="4"/>
        </w:numPr>
        <w:tabs>
          <w:tab w:val="left" w:leader="none" w:pos="631"/>
        </w:tabs>
        <w:ind w:left="631" w:hanging="415"/>
        <w:rPr>
          <w:color w:val="366091"/>
        </w:rPr>
      </w:pPr>
      <w:bookmarkStart w:colFirst="0" w:colLast="0" w:name="_k6i3y3kvfrwg" w:id="2"/>
      <w:bookmarkEnd w:id="2"/>
      <w:r w:rsidDel="00000000" w:rsidR="00000000" w:rsidRPr="00000000">
        <w:rPr>
          <w:color w:val="366091"/>
          <w:rtl w:val="0"/>
        </w:rPr>
        <w:t xml:space="preserve">Introduction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numPr>
          <w:ilvl w:val="1"/>
          <w:numId w:val="4"/>
        </w:numPr>
        <w:tabs>
          <w:tab w:val="left" w:leader="none" w:pos="711"/>
        </w:tabs>
        <w:ind w:left="711" w:hanging="495"/>
        <w:rPr>
          <w:color w:val="366091"/>
        </w:rPr>
      </w:pPr>
      <w:bookmarkStart w:colFirst="0" w:colLast="0" w:name="_k80alv3wakmj" w:id="3"/>
      <w:bookmarkEnd w:id="3"/>
      <w:r w:rsidDel="00000000" w:rsidR="00000000" w:rsidRPr="00000000">
        <w:rPr>
          <w:color w:val="366091"/>
          <w:rtl w:val="0"/>
        </w:rPr>
        <w:t xml:space="preserve">Purpose</w:t>
      </w:r>
    </w:p>
    <w:p w:rsidR="00000000" w:rsidDel="00000000" w:rsidP="00000000" w:rsidRDefault="00000000" w:rsidRPr="00000000" w14:paraId="00000046">
      <w:pPr>
        <w:pStyle w:val="Heading2"/>
        <w:tabs>
          <w:tab w:val="left" w:leader="none" w:pos="711"/>
        </w:tabs>
        <w:ind w:left="216" w:firstLine="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567"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this document is to define the software requirements for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Brokerage for Properties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 This platform is a scalable digital real estate marketplace designed to seamlessly connect property sellers with potential buyers and renters, powered by a robust ASP.NET Core and Web API architecture.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801"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801"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numPr>
          <w:ilvl w:val="1"/>
          <w:numId w:val="4"/>
        </w:numPr>
        <w:tabs>
          <w:tab w:val="left" w:leader="none" w:pos="711"/>
        </w:tabs>
        <w:ind w:left="711" w:right="801" w:hanging="495"/>
        <w:jc w:val="both"/>
        <w:rPr>
          <w:color w:val="366091"/>
        </w:rPr>
      </w:pPr>
      <w:bookmarkStart w:colFirst="0" w:colLast="0" w:name="_d00deixe80b1" w:id="4"/>
      <w:bookmarkEnd w:id="4"/>
      <w:r w:rsidDel="00000000" w:rsidR="00000000" w:rsidRPr="00000000">
        <w:rPr>
          <w:color w:val="366091"/>
          <w:rtl w:val="0"/>
        </w:rPr>
        <w:t xml:space="preserve">Product Scope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Brokerage for Properties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platform is a comprehensive web-based real estate solution that streamlines property discovery, listing, and communication. The core scope includes:</w:t>
      </w:r>
    </w:p>
    <w:p w:rsidR="00000000" w:rsidDel="00000000" w:rsidP="00000000" w:rsidRDefault="00000000" w:rsidRPr="00000000" w14:paraId="000000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Identity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user registration and login utilizing JWT authentication and password hashing.</w:t>
      </w:r>
    </w:p>
    <w:p w:rsidR="00000000" w:rsidDel="00000000" w:rsidP="00000000" w:rsidRDefault="00000000" w:rsidRPr="00000000" w14:paraId="000000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Seller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guided, multi-step interface for owners to list properties (Buy, Rent, Plots), capturing location details, specifications, pricing, and high-quality images.</w:t>
      </w:r>
    </w:p>
    <w:p w:rsidR="00000000" w:rsidDel="00000000" w:rsidP="00000000" w:rsidRDefault="00000000" w:rsidRPr="00000000" w14:paraId="000000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Buyer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advanced, location-first search engine allowing targeted searches (by district and sub-area) with granular filtering (BHK, price range, property type, and construction status).</w:t>
      </w:r>
    </w:p>
    <w:p w:rsidR="00000000" w:rsidDel="00000000" w:rsidP="00000000" w:rsidRDefault="00000000" w:rsidRPr="00000000" w14:paraId="00000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Centralized management for property postings, liked and contacted properties, and personalized search tracking for buyers seeking rental properties, plots, or full residential purchases.</w:t>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Integrated messaging and direct call functionalities between buyers and sellers, supported by instant cross-user notifications.</w:t>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276" w:right="801"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centralized administrative interface for moderating and verifying property listings, managing user accounts and role permissions, monitoring platform analytics, and maintaining overall system integrity.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2"/>
        <w:numPr>
          <w:ilvl w:val="1"/>
          <w:numId w:val="4"/>
        </w:numPr>
        <w:tabs>
          <w:tab w:val="left" w:leader="none" w:pos="711"/>
        </w:tabs>
        <w:ind w:left="711" w:right="801" w:hanging="495"/>
        <w:jc w:val="both"/>
        <w:rPr>
          <w:color w:val="366091"/>
        </w:rPr>
      </w:pPr>
      <w:bookmarkStart w:colFirst="0" w:colLast="0" w:name="_t6gjlgvmzhia" w:id="5"/>
      <w:bookmarkEnd w:id="5"/>
      <w:r w:rsidDel="00000000" w:rsidR="00000000" w:rsidRPr="00000000">
        <w:rPr>
          <w:color w:val="366091"/>
          <w:rtl w:val="0"/>
        </w:rPr>
        <w:t xml:space="preserve">References</w:t>
      </w:r>
    </w:p>
    <w:p w:rsidR="00000000" w:rsidDel="00000000" w:rsidP="00000000" w:rsidRDefault="00000000" w:rsidRPr="00000000" w14:paraId="00000054">
      <w:pPr>
        <w:widowControl w:val="1"/>
        <w:spacing w:after="280" w:before="280" w:lineRule="auto"/>
        <w:ind w:left="709" w:right="8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architecture, user flows, and feature sets are benchmarked against industry-leading real estate platforms to ensure optimal market standards:</w:t>
      </w:r>
    </w:p>
    <w:p w:rsidR="00000000" w:rsidDel="00000000" w:rsidP="00000000" w:rsidRDefault="00000000" w:rsidRPr="00000000" w14:paraId="00000055">
      <w:pPr>
        <w:widowControl w:val="1"/>
        <w:numPr>
          <w:ilvl w:val="0"/>
          <w:numId w:val="19"/>
        </w:numPr>
        <w:spacing w:after="0" w:before="280" w:lineRule="auto"/>
        <w:ind w:left="851" w:right="801" w:firstLine="142.00000000000003"/>
        <w:jc w:val="both"/>
        <w:rPr/>
      </w:pPr>
      <w:r w:rsidDel="00000000" w:rsidR="00000000" w:rsidRPr="00000000">
        <w:rPr>
          <w:rFonts w:ascii="Times New Roman" w:cs="Times New Roman" w:eastAsia="Times New Roman" w:hAnsi="Times New Roman"/>
          <w:b w:val="1"/>
          <w:bCs w:val="1"/>
          <w:sz w:val="24"/>
          <w:szCs w:val="24"/>
          <w:rtl w:val="0"/>
        </w:rPr>
        <w:t xml:space="preserve">Housing.com:</w:t>
      </w:r>
      <w:r w:rsidDel="00000000" w:rsidR="00000000" w:rsidRPr="00000000">
        <w:rPr>
          <w:rFonts w:ascii="Times New Roman" w:cs="Times New Roman" w:eastAsia="Times New Roman" w:hAnsi="Times New Roman"/>
          <w:sz w:val="24"/>
          <w:szCs w:val="24"/>
          <w:rtl w:val="0"/>
        </w:rPr>
        <w:t xml:space="preserve"> Referenced for intuitive location-based search, dynamic filtering criteria, and property listing UI.</w:t>
      </w:r>
    </w:p>
    <w:p w:rsidR="00000000" w:rsidDel="00000000" w:rsidP="00000000" w:rsidRDefault="00000000" w:rsidRPr="00000000" w14:paraId="00000056">
      <w:pPr>
        <w:widowControl w:val="1"/>
        <w:numPr>
          <w:ilvl w:val="0"/>
          <w:numId w:val="19"/>
        </w:numPr>
        <w:spacing w:after="280" w:before="0" w:lineRule="auto"/>
        <w:ind w:left="851" w:right="801" w:firstLine="142.00000000000003"/>
        <w:jc w:val="both"/>
        <w:rPr/>
        <w:sectPr>
          <w:headerReference r:id="rId11" w:type="default"/>
          <w:type w:val="nextPage"/>
          <w:pgSz w:h="15840" w:w="12240" w:orient="portrait"/>
          <w:pgMar w:bottom="280" w:top="1360" w:left="1080" w:right="720" w:header="734" w:footer="0"/>
          <w:pgNumType w:start="1"/>
        </w:sectPr>
      </w:pPr>
      <w:r w:rsidDel="00000000" w:rsidR="00000000" w:rsidRPr="00000000">
        <w:rPr>
          <w:rFonts w:ascii="Times New Roman" w:cs="Times New Roman" w:eastAsia="Times New Roman" w:hAnsi="Times New Roman"/>
          <w:b w:val="1"/>
          <w:bCs w:val="1"/>
          <w:sz w:val="24"/>
          <w:szCs w:val="24"/>
          <w:rtl w:val="0"/>
        </w:rPr>
        <w:t xml:space="preserve">NoBroker.in:</w:t>
      </w:r>
      <w:r w:rsidDel="00000000" w:rsidR="00000000" w:rsidRPr="00000000">
        <w:rPr>
          <w:rFonts w:ascii="Times New Roman" w:cs="Times New Roman" w:eastAsia="Times New Roman" w:hAnsi="Times New Roman"/>
          <w:sz w:val="24"/>
          <w:szCs w:val="24"/>
          <w:rtl w:val="0"/>
        </w:rPr>
        <w:t xml:space="preserve"> Referenced for direct buyer-to-seller communication models, subscription structures, and streamlined property on boarding workflow</w:t>
      </w:r>
    </w:p>
    <w:p w:rsidR="00000000" w:rsidDel="00000000" w:rsidP="00000000" w:rsidRDefault="00000000" w:rsidRPr="00000000" w14:paraId="00000057">
      <w:pPr>
        <w:pStyle w:val="Heading1"/>
        <w:numPr>
          <w:ilvl w:val="0"/>
          <w:numId w:val="4"/>
        </w:numPr>
        <w:tabs>
          <w:tab w:val="left" w:leader="none" w:pos="631"/>
        </w:tabs>
        <w:spacing w:before="78" w:lineRule="auto"/>
        <w:ind w:left="631" w:hanging="415"/>
        <w:rPr>
          <w:color w:val="366091"/>
        </w:rPr>
      </w:pPr>
      <w:r w:rsidDel="00000000" w:rsidR="00000000" w:rsidRPr="00000000">
        <w:rPr>
          <w:color w:val="366091"/>
          <w:rtl w:val="0"/>
        </w:rPr>
        <w:t xml:space="preserve">System Overview</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numPr>
          <w:ilvl w:val="1"/>
          <w:numId w:val="4"/>
        </w:numPr>
        <w:tabs>
          <w:tab w:val="left" w:leader="none" w:pos="711"/>
        </w:tabs>
        <w:ind w:left="711" w:hanging="495"/>
        <w:rPr>
          <w:color w:val="366091"/>
        </w:rPr>
      </w:pPr>
      <w:r w:rsidDel="00000000" w:rsidR="00000000" w:rsidRPr="00000000">
        <w:rPr>
          <w:color w:val="366091"/>
          <w:rtl w:val="0"/>
        </w:rPr>
        <w:t xml:space="preserve">System Context</w:t>
      </w:r>
    </w:p>
    <w:p w:rsidR="00000000" w:rsidDel="00000000" w:rsidP="00000000" w:rsidRDefault="00000000" w:rsidRPr="00000000" w14:paraId="0000005A">
      <w:pPr>
        <w:pStyle w:val="Heading2"/>
        <w:tabs>
          <w:tab w:val="left" w:leader="none" w:pos="711"/>
        </w:tabs>
        <w:ind w:firstLine="711"/>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09"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Brokerage for Properties system operates as a centralized web-based intermediary platform connecting property buyers and sellers. Users access the application via a standard web browser, interacting with a frontend interface that communicates via RESTful HTTP requests to a secure ASP.NET Core Web API backend. The backend manages all business logic, user authentication, direct communication routing, and data persistence interacting with a relational database and media storage.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709"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numPr>
          <w:ilvl w:val="1"/>
          <w:numId w:val="4"/>
        </w:numPr>
        <w:tabs>
          <w:tab w:val="left" w:leader="none" w:pos="711"/>
        </w:tabs>
        <w:spacing w:before="1" w:lineRule="auto"/>
        <w:ind w:left="711" w:hanging="495"/>
        <w:rPr>
          <w:color w:val="366091"/>
        </w:rPr>
      </w:pPr>
      <w:r w:rsidDel="00000000" w:rsidR="00000000" w:rsidRPr="00000000">
        <w:rPr>
          <w:color w:val="366091"/>
          <w:rtl w:val="0"/>
        </w:rPr>
        <w:t xml:space="preserve">System Architecture</w:t>
      </w:r>
    </w:p>
    <w:p w:rsidR="00000000" w:rsidDel="00000000" w:rsidP="00000000" w:rsidRDefault="00000000" w:rsidRPr="00000000" w14:paraId="0000005F">
      <w:pPr>
        <w:pStyle w:val="Heading2"/>
        <w:tabs>
          <w:tab w:val="left" w:leader="none" w:pos="711"/>
        </w:tabs>
        <w:spacing w:before="1" w:lineRule="auto"/>
        <w:rPr/>
        <w:sectPr>
          <w:type w:val="nextPage"/>
          <w:pgSz w:h="15840" w:w="12240" w:orient="portrait"/>
          <w:pgMar w:bottom="280" w:top="1360" w:left="1080" w:right="720" w:header="734" w:footer="0"/>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850265</wp:posOffset>
            </wp:positionH>
            <wp:positionV relativeFrom="paragraph">
              <wp:posOffset>265430</wp:posOffset>
            </wp:positionV>
            <wp:extent cx="4692015" cy="5060950"/>
            <wp:effectExtent b="0" l="0" r="0" t="0"/>
            <wp:wrapTopAndBottom distB="0" distT="0"/>
            <wp:docPr id="6" name="image4.jpg"/>
            <a:graphic>
              <a:graphicData uri="http://schemas.openxmlformats.org/drawingml/2006/picture">
                <pic:pic>
                  <pic:nvPicPr>
                    <pic:cNvPr id="0" name="image4.jpg"/>
                    <pic:cNvPicPr preferRelativeResize="0"/>
                  </pic:nvPicPr>
                  <pic:blipFill>
                    <a:blip r:embed="rId12"/>
                    <a:srcRect b="3187" l="0" r="0" t="3187"/>
                    <a:stretch>
                      <a:fillRect/>
                    </a:stretch>
                  </pic:blipFill>
                  <pic:spPr>
                    <a:xfrm>
                      <a:off x="0" y="0"/>
                      <a:ext cx="4692015" cy="5060950"/>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widowControl w:val="1"/>
        <w:spacing w:after="280" w:before="280" w:lineRule="auto"/>
        <w:ind w:right="801"/>
        <w:jc w:val="both"/>
        <w:rPr>
          <w:rFonts w:ascii="Times New Roman" w:cs="Times New Roman" w:eastAsia="Times New Roman" w:hAnsi="Times New Roman"/>
          <w:b w:val="1"/>
          <w:bCs w:val="1"/>
          <w:color w:val="1f497d"/>
          <w:sz w:val="36"/>
          <w:szCs w:val="36"/>
        </w:rPr>
      </w:pPr>
      <w:r w:rsidDel="00000000" w:rsidR="00000000" w:rsidRPr="00000000">
        <w:rPr>
          <w:rFonts w:ascii="Times New Roman" w:cs="Times New Roman" w:eastAsia="Times New Roman" w:hAnsi="Times New Roman"/>
          <w:b w:val="1"/>
          <w:bCs w:val="1"/>
          <w:color w:val="1f497d"/>
          <w:sz w:val="36"/>
          <w:szCs w:val="36"/>
          <w:rtl w:val="0"/>
        </w:rPr>
        <w:t xml:space="preserve">3. Functional Requirements</w:t>
      </w:r>
    </w:p>
    <w:p w:rsidR="00000000" w:rsidDel="00000000" w:rsidP="00000000" w:rsidRDefault="00000000" w:rsidRPr="00000000" w14:paraId="00000062">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3.1 Identity Management &amp; Authorization</w:t>
      </w:r>
    </w:p>
    <w:p w:rsidR="00000000" w:rsidDel="00000000" w:rsidP="00000000" w:rsidRDefault="00000000" w:rsidRPr="00000000" w14:paraId="00000063">
      <w:pPr>
        <w:widowControl w:val="1"/>
        <w:numPr>
          <w:ilvl w:val="0"/>
          <w:numId w:val="14"/>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FR-1.1 User Registration:</w:t>
      </w:r>
      <w:r w:rsidDel="00000000" w:rsidR="00000000" w:rsidRPr="00000000">
        <w:rPr>
          <w:rFonts w:ascii="Times New Roman" w:cs="Times New Roman" w:eastAsia="Times New Roman" w:hAnsi="Times New Roman"/>
          <w:sz w:val="24"/>
          <w:szCs w:val="24"/>
          <w:rtl w:val="0"/>
        </w:rPr>
        <w:t xml:space="preserve"> Enables new users to create accounts using full name, email address, mobile number, and password. By default, newly registered accounts are assigned the standard </w:t>
      </w: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role.</w:t>
      </w:r>
    </w:p>
    <w:p w:rsidR="00000000" w:rsidDel="00000000" w:rsidP="00000000" w:rsidRDefault="00000000" w:rsidRPr="00000000" w14:paraId="00000064">
      <w:pPr>
        <w:widowControl w:val="1"/>
        <w:numPr>
          <w:ilvl w:val="0"/>
          <w:numId w:val="14"/>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FR-1.2 Credential Protection:</w:t>
      </w:r>
      <w:r w:rsidDel="00000000" w:rsidR="00000000" w:rsidRPr="00000000">
        <w:rPr>
          <w:rFonts w:ascii="Times New Roman" w:cs="Times New Roman" w:eastAsia="Times New Roman" w:hAnsi="Times New Roman"/>
          <w:sz w:val="24"/>
          <w:szCs w:val="24"/>
          <w:rtl w:val="0"/>
        </w:rPr>
        <w:t xml:space="preserve"> Passwords must be hashed prior to database insertion using the </w:t>
      </w:r>
      <w:r w:rsidDel="00000000" w:rsidR="00000000" w:rsidRPr="00000000">
        <w:rPr>
          <w:rFonts w:ascii="Roboto Mono" w:cs="Roboto Mono" w:eastAsia="Roboto Mono" w:hAnsi="Roboto Mono"/>
          <w:rtl w:val="0"/>
        </w:rPr>
        <w:t xml:space="preserve">bcrypt</w:t>
      </w:r>
      <w:r w:rsidDel="00000000" w:rsidR="00000000" w:rsidRPr="00000000">
        <w:rPr>
          <w:rFonts w:ascii="Times New Roman" w:cs="Times New Roman" w:eastAsia="Times New Roman" w:hAnsi="Times New Roman"/>
          <w:sz w:val="24"/>
          <w:szCs w:val="24"/>
          <w:rtl w:val="0"/>
        </w:rPr>
        <w:t xml:space="preserve"> cryptographic algorithm with an adaptive cost factor. This ensures workload scalability and protects against high-speed brute-force attacks. </w:t>
      </w:r>
    </w:p>
    <w:p w:rsidR="00000000" w:rsidDel="00000000" w:rsidP="00000000" w:rsidRDefault="00000000" w:rsidRPr="00000000" w14:paraId="00000065">
      <w:pPr>
        <w:widowControl w:val="1"/>
        <w:numPr>
          <w:ilvl w:val="0"/>
          <w:numId w:val="14"/>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FR-1.3 JWT Authentication:</w:t>
      </w:r>
      <w:r w:rsidDel="00000000" w:rsidR="00000000" w:rsidRPr="00000000">
        <w:rPr>
          <w:rFonts w:ascii="Times New Roman" w:cs="Times New Roman" w:eastAsia="Times New Roman" w:hAnsi="Times New Roman"/>
          <w:sz w:val="24"/>
          <w:szCs w:val="24"/>
          <w:rtl w:val="0"/>
        </w:rPr>
        <w:t xml:space="preserve"> Upon valid credential verification, the system issues a signed JSON Web Token (JWT) containing encrypted user identity and role claims (</w:t>
      </w: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widowControl w:val="1"/>
        <w:numPr>
          <w:ilvl w:val="0"/>
          <w:numId w:val="14"/>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FR-1.4 Restricted Access Controls:</w:t>
      </w:r>
      <w:r w:rsidDel="00000000" w:rsidR="00000000" w:rsidRPr="00000000">
        <w:rPr>
          <w:rtl w:val="0"/>
        </w:rPr>
      </w:r>
    </w:p>
    <w:p w:rsidR="00000000" w:rsidDel="00000000" w:rsidP="00000000" w:rsidRDefault="00000000" w:rsidRPr="00000000" w14:paraId="00000067">
      <w:pPr>
        <w:widowControl w:val="1"/>
        <w:numPr>
          <w:ilvl w:val="1"/>
          <w:numId w:val="14"/>
        </w:numPr>
        <w:spacing w:after="0" w:before="0" w:lineRule="auto"/>
        <w:ind w:left="1440" w:right="801" w:hanging="360"/>
        <w:jc w:val="both"/>
        <w:rPr/>
      </w:pPr>
      <w:r w:rsidDel="00000000" w:rsidR="00000000" w:rsidRPr="00000000">
        <w:rPr>
          <w:rFonts w:ascii="Times New Roman" w:cs="Times New Roman" w:eastAsia="Times New Roman" w:hAnsi="Times New Roman"/>
          <w:b w:val="1"/>
          <w:bCs w:val="1"/>
          <w:i w:val="1"/>
          <w:iCs w:val="1"/>
          <w:sz w:val="24"/>
          <w:szCs w:val="24"/>
          <w:rtl w:val="0"/>
        </w:rPr>
        <w:t xml:space="preserve">Public Access:</w:t>
      </w:r>
      <w:r w:rsidDel="00000000" w:rsidR="00000000" w:rsidRPr="00000000">
        <w:rPr>
          <w:rFonts w:ascii="Times New Roman" w:cs="Times New Roman" w:eastAsia="Times New Roman" w:hAnsi="Times New Roman"/>
          <w:sz w:val="24"/>
          <w:szCs w:val="24"/>
          <w:rtl w:val="0"/>
        </w:rPr>
        <w:t xml:space="preserve"> Unauthenticated users can browse public home pages, view search listings, and read blog content.</w:t>
      </w:r>
    </w:p>
    <w:p w:rsidR="00000000" w:rsidDel="00000000" w:rsidP="00000000" w:rsidRDefault="00000000" w:rsidRPr="00000000" w14:paraId="00000068">
      <w:pPr>
        <w:widowControl w:val="1"/>
        <w:numPr>
          <w:ilvl w:val="1"/>
          <w:numId w:val="14"/>
        </w:numPr>
        <w:spacing w:after="0" w:before="0" w:lineRule="auto"/>
        <w:ind w:left="1440" w:right="801" w:hanging="360"/>
        <w:jc w:val="both"/>
        <w:rPr/>
      </w:pPr>
      <w:r w:rsidDel="00000000" w:rsidR="00000000" w:rsidRPr="00000000">
        <w:rPr>
          <w:rFonts w:ascii="Times New Roman" w:cs="Times New Roman" w:eastAsia="Times New Roman" w:hAnsi="Times New Roman"/>
          <w:b w:val="1"/>
          <w:bCs w:val="1"/>
          <w:i w:val="1"/>
          <w:iCs w:val="1"/>
          <w:sz w:val="24"/>
          <w:szCs w:val="24"/>
          <w:rtl w:val="0"/>
        </w:rPr>
        <w:t xml:space="preserve">Authenticated Customer Authorization:</w:t>
      </w:r>
      <w:r w:rsidDel="00000000" w:rsidR="00000000" w:rsidRPr="00000000">
        <w:rPr>
          <w:rFonts w:ascii="Times New Roman" w:cs="Times New Roman" w:eastAsia="Times New Roman" w:hAnsi="Times New Roman"/>
          <w:sz w:val="24"/>
          <w:szCs w:val="24"/>
          <w:rtl w:val="0"/>
        </w:rPr>
        <w:t xml:space="preserve"> Users possessing the </w:t>
      </w: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role can save/like properties, reveal seller contact details, send quick messages, and access the 3-step property submission wizard.</w:t>
      </w:r>
    </w:p>
    <w:p w:rsidR="00000000" w:rsidDel="00000000" w:rsidP="00000000" w:rsidRDefault="00000000" w:rsidRPr="00000000" w14:paraId="00000069">
      <w:pPr>
        <w:widowControl w:val="1"/>
        <w:numPr>
          <w:ilvl w:val="1"/>
          <w:numId w:val="14"/>
        </w:numPr>
        <w:spacing w:after="280" w:before="0" w:lineRule="auto"/>
        <w:ind w:left="1440" w:right="801" w:hanging="360"/>
        <w:jc w:val="both"/>
        <w:rPr/>
      </w:pPr>
      <w:r w:rsidDel="00000000" w:rsidR="00000000" w:rsidRPr="00000000">
        <w:rPr>
          <w:rFonts w:ascii="Times New Roman" w:cs="Times New Roman" w:eastAsia="Times New Roman" w:hAnsi="Times New Roman"/>
          <w:b w:val="1"/>
          <w:bCs w:val="1"/>
          <w:i w:val="1"/>
          <w:iCs w:val="1"/>
          <w:sz w:val="24"/>
          <w:szCs w:val="24"/>
          <w:rtl w:val="0"/>
        </w:rPr>
        <w:t xml:space="preserve">Authenticated Admin Authorization:</w:t>
      </w:r>
      <w:r w:rsidDel="00000000" w:rsidR="00000000" w:rsidRPr="00000000">
        <w:rPr>
          <w:rFonts w:ascii="Times New Roman" w:cs="Times New Roman" w:eastAsia="Times New Roman" w:hAnsi="Times New Roman"/>
          <w:sz w:val="24"/>
          <w:szCs w:val="24"/>
          <w:rtl w:val="0"/>
        </w:rPr>
        <w:t xml:space="preserve"> Users possessing the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role gain exclusive access to moderation tools, property verification systems, platform analytics, and user account management features.</w:t>
      </w:r>
    </w:p>
    <w:p w:rsidR="00000000" w:rsidDel="00000000" w:rsidP="00000000" w:rsidRDefault="00000000" w:rsidRPr="00000000" w14:paraId="0000006A">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3.2 Search &amp; Location Selection</w:t>
      </w:r>
    </w:p>
    <w:p w:rsidR="00000000" w:rsidDel="00000000" w:rsidP="00000000" w:rsidRDefault="00000000" w:rsidRPr="00000000" w14:paraId="0000006B">
      <w:pPr>
        <w:widowControl w:val="1"/>
        <w:numPr>
          <w:ilvl w:val="0"/>
          <w:numId w:val="15"/>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FR-2.1 Location Hierarchy:</w:t>
      </w:r>
      <w:r w:rsidDel="00000000" w:rsidR="00000000" w:rsidRPr="00000000">
        <w:rPr>
          <w:rFonts w:ascii="Times New Roman" w:cs="Times New Roman" w:eastAsia="Times New Roman" w:hAnsi="Times New Roman"/>
          <w:sz w:val="24"/>
          <w:szCs w:val="24"/>
          <w:rtl w:val="0"/>
        </w:rPr>
        <w:t xml:space="preserve"> Provides a multi-tier location selector where selecting a primary District/City (e.g., Chennai) dynamically loads its specific localities (e.g., Adambakkam, Velachery).</w:t>
      </w:r>
    </w:p>
    <w:p w:rsidR="00000000" w:rsidDel="00000000" w:rsidP="00000000" w:rsidRDefault="00000000" w:rsidRPr="00000000" w14:paraId="0000006C">
      <w:pPr>
        <w:widowControl w:val="1"/>
        <w:numPr>
          <w:ilvl w:val="0"/>
          <w:numId w:val="15"/>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FR-2.2 Intent Categorization:</w:t>
      </w:r>
      <w:r w:rsidDel="00000000" w:rsidR="00000000" w:rsidRPr="00000000">
        <w:rPr>
          <w:rFonts w:ascii="Times New Roman" w:cs="Times New Roman" w:eastAsia="Times New Roman" w:hAnsi="Times New Roman"/>
          <w:sz w:val="24"/>
          <w:szCs w:val="24"/>
          <w:rtl w:val="0"/>
        </w:rPr>
        <w:t xml:space="preserve"> Allows customers to isolate properties based on operational intent: </w:t>
      </w:r>
      <w:r w:rsidDel="00000000" w:rsidR="00000000" w:rsidRPr="00000000">
        <w:rPr>
          <w:rFonts w:ascii="Times New Roman" w:cs="Times New Roman" w:eastAsia="Times New Roman" w:hAnsi="Times New Roman"/>
          <w:b w:val="1"/>
          <w:bCs w:val="1"/>
          <w:sz w:val="24"/>
          <w:szCs w:val="24"/>
          <w:rtl w:val="0"/>
        </w:rPr>
        <w:t xml:space="preserve">Buy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Rent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Plots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3.3 Dynamic Filtering &amp; Sorting</w:t>
      </w:r>
    </w:p>
    <w:p w:rsidR="00000000" w:rsidDel="00000000" w:rsidP="00000000" w:rsidRDefault="00000000" w:rsidRPr="00000000" w14:paraId="0000006E">
      <w:pPr>
        <w:widowControl w:val="1"/>
        <w:numPr>
          <w:ilvl w:val="0"/>
          <w:numId w:val="16"/>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FR-3.1 Granular Filter Engine:</w:t>
      </w:r>
      <w:r w:rsidDel="00000000" w:rsidR="00000000" w:rsidRPr="00000000">
        <w:rPr>
          <w:rFonts w:ascii="Times New Roman" w:cs="Times New Roman" w:eastAsia="Times New Roman" w:hAnsi="Times New Roman"/>
          <w:sz w:val="24"/>
          <w:szCs w:val="24"/>
          <w:rtl w:val="0"/>
        </w:rPr>
        <w:t xml:space="preserve"> Executes real-time database queries based on the following criteria:</w:t>
      </w:r>
    </w:p>
    <w:p w:rsidR="00000000" w:rsidDel="00000000" w:rsidP="00000000" w:rsidRDefault="00000000" w:rsidRPr="00000000" w14:paraId="0000006F">
      <w:pPr>
        <w:widowControl w:val="1"/>
        <w:numPr>
          <w:ilvl w:val="1"/>
          <w:numId w:val="16"/>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Property Type:</w:t>
      </w:r>
      <w:r w:rsidDel="00000000" w:rsidR="00000000" w:rsidRPr="00000000">
        <w:rPr>
          <w:rFonts w:ascii="Times New Roman" w:cs="Times New Roman" w:eastAsia="Times New Roman" w:hAnsi="Times New Roman"/>
          <w:sz w:val="24"/>
          <w:szCs w:val="24"/>
          <w:rtl w:val="0"/>
        </w:rPr>
        <w:t xml:space="preserve"> Apartment, Individual House, Plot, Villa, Agricultural Land, Duplex.</w:t>
      </w:r>
    </w:p>
    <w:p w:rsidR="00000000" w:rsidDel="00000000" w:rsidP="00000000" w:rsidRDefault="00000000" w:rsidRPr="00000000" w14:paraId="00000070">
      <w:pPr>
        <w:widowControl w:val="1"/>
        <w:numPr>
          <w:ilvl w:val="1"/>
          <w:numId w:val="16"/>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BHK Configuration:</w:t>
      </w:r>
      <w:r w:rsidDel="00000000" w:rsidR="00000000" w:rsidRPr="00000000">
        <w:rPr>
          <w:rFonts w:ascii="Times New Roman" w:cs="Times New Roman" w:eastAsia="Times New Roman" w:hAnsi="Times New Roman"/>
          <w:sz w:val="24"/>
          <w:szCs w:val="24"/>
          <w:rtl w:val="0"/>
        </w:rPr>
        <w:t xml:space="preserve"> 1BHK, 2BHK, 3BHK, 4BHK, 4BHK+.</w:t>
      </w:r>
    </w:p>
    <w:p w:rsidR="00000000" w:rsidDel="00000000" w:rsidP="00000000" w:rsidRDefault="00000000" w:rsidRPr="00000000" w14:paraId="00000071">
      <w:pPr>
        <w:widowControl w:val="1"/>
        <w:numPr>
          <w:ilvl w:val="1"/>
          <w:numId w:val="16"/>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Price Scale:</w:t>
      </w:r>
      <w:r w:rsidDel="00000000" w:rsidR="00000000" w:rsidRPr="00000000">
        <w:rPr>
          <w:rFonts w:ascii="Times New Roman" w:cs="Times New Roman" w:eastAsia="Times New Roman" w:hAnsi="Times New Roman"/>
          <w:sz w:val="24"/>
          <w:szCs w:val="24"/>
          <w:rtl w:val="0"/>
        </w:rPr>
        <w:t xml:space="preserve"> Custom minimum and maximum price range boundaries (ranging from ₹0 to ₹1000 Cr).</w:t>
      </w:r>
    </w:p>
    <w:p w:rsidR="00000000" w:rsidDel="00000000" w:rsidP="00000000" w:rsidRDefault="00000000" w:rsidRPr="00000000" w14:paraId="00000072">
      <w:pPr>
        <w:widowControl w:val="1"/>
        <w:numPr>
          <w:ilvl w:val="1"/>
          <w:numId w:val="16"/>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Area Scale:</w:t>
      </w:r>
      <w:r w:rsidDel="00000000" w:rsidR="00000000" w:rsidRPr="00000000">
        <w:rPr>
          <w:rFonts w:ascii="Times New Roman" w:cs="Times New Roman" w:eastAsia="Times New Roman" w:hAnsi="Times New Roman"/>
          <w:sz w:val="24"/>
          <w:szCs w:val="24"/>
          <w:rtl w:val="0"/>
        </w:rPr>
        <w:t xml:space="preserve"> Built-up square feet range.</w:t>
      </w:r>
    </w:p>
    <w:p w:rsidR="00000000" w:rsidDel="00000000" w:rsidP="00000000" w:rsidRDefault="00000000" w:rsidRPr="00000000" w14:paraId="00000073">
      <w:pPr>
        <w:widowControl w:val="1"/>
        <w:numPr>
          <w:ilvl w:val="1"/>
          <w:numId w:val="16"/>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Sale Type:</w:t>
      </w:r>
      <w:r w:rsidDel="00000000" w:rsidR="00000000" w:rsidRPr="00000000">
        <w:rPr>
          <w:rFonts w:ascii="Times New Roman" w:cs="Times New Roman" w:eastAsia="Times New Roman" w:hAnsi="Times New Roman"/>
          <w:sz w:val="24"/>
          <w:szCs w:val="24"/>
          <w:rtl w:val="0"/>
        </w:rPr>
        <w:t xml:space="preserve"> New Booking, Resale.</w:t>
      </w:r>
    </w:p>
    <w:p w:rsidR="00000000" w:rsidDel="00000000" w:rsidP="00000000" w:rsidRDefault="00000000" w:rsidRPr="00000000" w14:paraId="00000074">
      <w:pPr>
        <w:widowControl w:val="1"/>
        <w:numPr>
          <w:ilvl w:val="1"/>
          <w:numId w:val="16"/>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Construction Status:</w:t>
      </w:r>
      <w:r w:rsidDel="00000000" w:rsidR="00000000" w:rsidRPr="00000000">
        <w:rPr>
          <w:rFonts w:ascii="Times New Roman" w:cs="Times New Roman" w:eastAsia="Times New Roman" w:hAnsi="Times New Roman"/>
          <w:sz w:val="24"/>
          <w:szCs w:val="24"/>
          <w:rtl w:val="0"/>
        </w:rPr>
        <w:t xml:space="preserve"> Ready to Move, Under Construction.</w:t>
      </w:r>
    </w:p>
    <w:p w:rsidR="00000000" w:rsidDel="00000000" w:rsidP="00000000" w:rsidRDefault="00000000" w:rsidRPr="00000000" w14:paraId="00000075">
      <w:pPr>
        <w:widowControl w:val="1"/>
        <w:spacing w:after="0" w:before="0" w:lineRule="auto"/>
        <w:ind w:right="8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1"/>
        <w:numPr>
          <w:ilvl w:val="1"/>
          <w:numId w:val="16"/>
        </w:numPr>
        <w:spacing w:after="0" w:before="0" w:lineRule="auto"/>
        <w:ind w:left="1440" w:right="80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Secondary Attributes:</w:t>
      </w:r>
      <w:r w:rsidDel="00000000" w:rsidR="00000000" w:rsidRPr="00000000">
        <w:rPr>
          <w:rFonts w:ascii="Times New Roman" w:cs="Times New Roman" w:eastAsia="Times New Roman" w:hAnsi="Times New Roman"/>
          <w:sz w:val="24"/>
          <w:szCs w:val="24"/>
          <w:rtl w:val="0"/>
        </w:rPr>
        <w:t xml:space="preserve"> Admin-verified status, Property Age, Facing Direction, Furnishing Type.</w:t>
      </w:r>
    </w:p>
    <w:p w:rsidR="00000000" w:rsidDel="00000000" w:rsidP="00000000" w:rsidRDefault="00000000" w:rsidRPr="00000000" w14:paraId="00000077">
      <w:pPr>
        <w:widowControl w:val="1"/>
        <w:numPr>
          <w:ilvl w:val="0"/>
          <w:numId w:val="16"/>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FR-3.2 Reset Filter:</w:t>
      </w:r>
      <w:r w:rsidDel="00000000" w:rsidR="00000000" w:rsidRPr="00000000">
        <w:rPr>
          <w:rFonts w:ascii="Times New Roman" w:cs="Times New Roman" w:eastAsia="Times New Roman" w:hAnsi="Times New Roman"/>
          <w:sz w:val="24"/>
          <w:szCs w:val="24"/>
          <w:rtl w:val="0"/>
        </w:rPr>
        <w:t xml:space="preserve"> Clears all applied search parameters and restores default location listing results.</w:t>
      </w:r>
    </w:p>
    <w:p w:rsidR="00000000" w:rsidDel="00000000" w:rsidP="00000000" w:rsidRDefault="00000000" w:rsidRPr="00000000" w14:paraId="00000078">
      <w:pPr>
        <w:widowControl w:val="1"/>
        <w:numPr>
          <w:ilvl w:val="0"/>
          <w:numId w:val="16"/>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FR-3.3 Dynamic Result Re-Ordering:</w:t>
      </w:r>
      <w:r w:rsidDel="00000000" w:rsidR="00000000" w:rsidRPr="00000000">
        <w:rPr>
          <w:rFonts w:ascii="Times New Roman" w:cs="Times New Roman" w:eastAsia="Times New Roman" w:hAnsi="Times New Roman"/>
          <w:sz w:val="24"/>
          <w:szCs w:val="24"/>
          <w:rtl w:val="0"/>
        </w:rPr>
        <w:t xml:space="preserve"> Re-orders matching records by Relevance, Latest Listing, Price (Low to High), Price (High to Low), or Area Size (Sq Ft).</w:t>
      </w:r>
    </w:p>
    <w:p w:rsidR="00000000" w:rsidDel="00000000" w:rsidP="00000000" w:rsidRDefault="00000000" w:rsidRPr="00000000" w14:paraId="00000079">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3.4 Property Listings &amp; Detail Pages</w:t>
      </w:r>
    </w:p>
    <w:p w:rsidR="00000000" w:rsidDel="00000000" w:rsidP="00000000" w:rsidRDefault="00000000" w:rsidRPr="00000000" w14:paraId="0000007A">
      <w:pPr>
        <w:widowControl w:val="1"/>
        <w:numPr>
          <w:ilvl w:val="0"/>
          <w:numId w:val="17"/>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FR-4.1 Listing Feed:</w:t>
      </w:r>
      <w:r w:rsidDel="00000000" w:rsidR="00000000" w:rsidRPr="00000000">
        <w:rPr>
          <w:rFonts w:ascii="Times New Roman" w:cs="Times New Roman" w:eastAsia="Times New Roman" w:hAnsi="Times New Roman"/>
          <w:sz w:val="24"/>
          <w:szCs w:val="24"/>
          <w:rtl w:val="0"/>
        </w:rPr>
        <w:t xml:space="preserve"> Renders total matching property counts and concise property cards featuring the primary image, title, price, key specs, like toggle, contact button, and an </w:t>
      </w:r>
      <w:r w:rsidDel="00000000" w:rsidR="00000000" w:rsidRPr="00000000">
        <w:rPr>
          <w:rFonts w:ascii="Times New Roman" w:cs="Times New Roman" w:eastAsia="Times New Roman" w:hAnsi="Times New Roman"/>
          <w:b w:val="1"/>
          <w:bCs w:val="1"/>
          <w:sz w:val="24"/>
          <w:szCs w:val="24"/>
          <w:rtl w:val="0"/>
        </w:rPr>
        <w:t xml:space="preserve">Admin Verified</w:t>
      </w:r>
      <w:r w:rsidDel="00000000" w:rsidR="00000000" w:rsidRPr="00000000">
        <w:rPr>
          <w:rFonts w:ascii="Times New Roman" w:cs="Times New Roman" w:eastAsia="Times New Roman" w:hAnsi="Times New Roman"/>
          <w:sz w:val="24"/>
          <w:szCs w:val="24"/>
          <w:rtl w:val="0"/>
        </w:rPr>
        <w:t xml:space="preserve"> trust badge where applicable.</w:t>
      </w:r>
    </w:p>
    <w:p w:rsidR="00000000" w:rsidDel="00000000" w:rsidP="00000000" w:rsidRDefault="00000000" w:rsidRPr="00000000" w14:paraId="0000007B">
      <w:pPr>
        <w:widowControl w:val="1"/>
        <w:numPr>
          <w:ilvl w:val="0"/>
          <w:numId w:val="17"/>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FR-4.2 Dedicated Detail Page:</w:t>
      </w:r>
      <w:r w:rsidDel="00000000" w:rsidR="00000000" w:rsidRPr="00000000">
        <w:rPr>
          <w:rFonts w:ascii="Times New Roman" w:cs="Times New Roman" w:eastAsia="Times New Roman" w:hAnsi="Times New Roman"/>
          <w:sz w:val="24"/>
          <w:szCs w:val="24"/>
          <w:rtl w:val="0"/>
        </w:rPr>
        <w:t xml:space="preserve"> Selecting a property card opens a comprehensive single-page route detailing full description, extended specs, interactive image gallery, location metadata, and seller contact triggers.</w:t>
      </w:r>
    </w:p>
    <w:p w:rsidR="00000000" w:rsidDel="00000000" w:rsidP="00000000" w:rsidRDefault="00000000" w:rsidRPr="00000000" w14:paraId="0000007C">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3.5 Communication &amp; Real-Time Messaging</w:t>
      </w:r>
    </w:p>
    <w:p w:rsidR="00000000" w:rsidDel="00000000" w:rsidP="00000000" w:rsidRDefault="00000000" w:rsidRPr="00000000" w14:paraId="0000007D">
      <w:pPr>
        <w:widowControl w:val="1"/>
        <w:numPr>
          <w:ilvl w:val="0"/>
          <w:numId w:val="18"/>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FR-5.1 Contact Number Display:</w:t>
      </w:r>
      <w:r w:rsidDel="00000000" w:rsidR="00000000" w:rsidRPr="00000000">
        <w:rPr>
          <w:rFonts w:ascii="Times New Roman" w:cs="Times New Roman" w:eastAsia="Times New Roman" w:hAnsi="Times New Roman"/>
          <w:sz w:val="24"/>
          <w:szCs w:val="24"/>
          <w:rtl w:val="0"/>
        </w:rPr>
        <w:t xml:space="preserve"> Selecting the "Contact Seller" option reveals the seller's verified contact phone number to authenticated buyers.</w:t>
      </w:r>
    </w:p>
    <w:p w:rsidR="00000000" w:rsidDel="00000000" w:rsidP="00000000" w:rsidRDefault="00000000" w:rsidRPr="00000000" w14:paraId="0000007E">
      <w:pPr>
        <w:widowControl w:val="1"/>
        <w:numPr>
          <w:ilvl w:val="0"/>
          <w:numId w:val="18"/>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FR-5.2 In-App Quick Messaging:</w:t>
      </w:r>
      <w:r w:rsidDel="00000000" w:rsidR="00000000" w:rsidRPr="00000000">
        <w:rPr>
          <w:rFonts w:ascii="Times New Roman" w:cs="Times New Roman" w:eastAsia="Times New Roman" w:hAnsi="Times New Roman"/>
          <w:sz w:val="24"/>
          <w:szCs w:val="24"/>
          <w:rtl w:val="0"/>
        </w:rPr>
        <w:t xml:space="preserve"> Provides an inline messaging modal on the property detail page to send text inquiries directly to the listing owner.</w:t>
      </w:r>
    </w:p>
    <w:p w:rsidR="00000000" w:rsidDel="00000000" w:rsidP="00000000" w:rsidRDefault="00000000" w:rsidRPr="00000000" w14:paraId="0000007F">
      <w:pPr>
        <w:widowControl w:val="1"/>
        <w:numPr>
          <w:ilvl w:val="0"/>
          <w:numId w:val="18"/>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FR-5.3 Bidirectional Notification System:</w:t>
      </w:r>
      <w:r w:rsidDel="00000000" w:rsidR="00000000" w:rsidRPr="00000000">
        <w:rPr>
          <w:rtl w:val="0"/>
        </w:rPr>
      </w:r>
    </w:p>
    <w:p w:rsidR="00000000" w:rsidDel="00000000" w:rsidP="00000000" w:rsidRDefault="00000000" w:rsidRPr="00000000" w14:paraId="00000080">
      <w:pPr>
        <w:widowControl w:val="1"/>
        <w:numPr>
          <w:ilvl w:val="1"/>
          <w:numId w:val="18"/>
        </w:numPr>
        <w:spacing w:after="0" w:before="0" w:lineRule="auto"/>
        <w:ind w:left="1440" w:right="801" w:hanging="360"/>
        <w:jc w:val="both"/>
        <w:rPr/>
      </w:pPr>
      <w:r w:rsidDel="00000000" w:rsidR="00000000" w:rsidRPr="00000000">
        <w:rPr>
          <w:rFonts w:ascii="Times New Roman" w:cs="Times New Roman" w:eastAsia="Times New Roman" w:hAnsi="Times New Roman"/>
          <w:sz w:val="24"/>
          <w:szCs w:val="24"/>
          <w:rtl w:val="0"/>
        </w:rPr>
        <w:t xml:space="preserve">Triggers an instant push/in-app notification to the seller upon receiving a buyer inquiry.</w:t>
      </w:r>
    </w:p>
    <w:p w:rsidR="00000000" w:rsidDel="00000000" w:rsidP="00000000" w:rsidRDefault="00000000" w:rsidRPr="00000000" w14:paraId="00000081">
      <w:pPr>
        <w:widowControl w:val="1"/>
        <w:numPr>
          <w:ilvl w:val="1"/>
          <w:numId w:val="18"/>
        </w:numPr>
        <w:spacing w:after="0" w:before="0" w:lineRule="auto"/>
        <w:ind w:left="1440" w:right="801" w:hanging="360"/>
        <w:jc w:val="both"/>
        <w:rPr/>
      </w:pPr>
      <w:r w:rsidDel="00000000" w:rsidR="00000000" w:rsidRPr="00000000">
        <w:rPr>
          <w:rFonts w:ascii="Times New Roman" w:cs="Times New Roman" w:eastAsia="Times New Roman" w:hAnsi="Times New Roman"/>
          <w:sz w:val="24"/>
          <w:szCs w:val="24"/>
          <w:rtl w:val="0"/>
        </w:rPr>
        <w:t xml:space="preserve">Triggers an instant push/in-app notification to the buyer when the seller replies to their query.</w:t>
      </w:r>
    </w:p>
    <w:p w:rsidR="00000000" w:rsidDel="00000000" w:rsidP="00000000" w:rsidRDefault="00000000" w:rsidRPr="00000000" w14:paraId="00000082">
      <w:pPr>
        <w:widowControl w:val="1"/>
        <w:numPr>
          <w:ilvl w:val="1"/>
          <w:numId w:val="18"/>
        </w:numPr>
        <w:spacing w:after="280" w:before="0" w:lineRule="auto"/>
        <w:ind w:left="1440" w:right="801" w:hanging="360"/>
        <w:jc w:val="both"/>
        <w:rPr/>
      </w:pPr>
      <w:r w:rsidDel="00000000" w:rsidR="00000000" w:rsidRPr="00000000">
        <w:rPr>
          <w:rFonts w:ascii="Times New Roman" w:cs="Times New Roman" w:eastAsia="Times New Roman" w:hAnsi="Times New Roman"/>
          <w:sz w:val="24"/>
          <w:szCs w:val="24"/>
          <w:rtl w:val="0"/>
        </w:rPr>
        <w:t xml:space="preserve">Sustains ongoing real-time chat threads accessible from each user's respective dashboard.</w:t>
      </w:r>
    </w:p>
    <w:p w:rsidR="00000000" w:rsidDel="00000000" w:rsidP="00000000" w:rsidRDefault="00000000" w:rsidRPr="00000000" w14:paraId="00000083">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3.6 Property Posting Form (Customer Workflow)</w:t>
      </w:r>
    </w:p>
    <w:p w:rsidR="00000000" w:rsidDel="00000000" w:rsidP="00000000" w:rsidRDefault="00000000" w:rsidRPr="00000000" w14:paraId="00000084">
      <w:pPr>
        <w:widowControl w:val="1"/>
        <w:numPr>
          <w:ilvl w:val="0"/>
          <w:numId w:val="20"/>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FR-6.1 Page 1 (General Data):</w:t>
      </w:r>
      <w:r w:rsidDel="00000000" w:rsidR="00000000" w:rsidRPr="00000000">
        <w:rPr>
          <w:rFonts w:ascii="Times New Roman" w:cs="Times New Roman" w:eastAsia="Times New Roman" w:hAnsi="Times New Roman"/>
          <w:sz w:val="24"/>
          <w:szCs w:val="24"/>
          <w:rtl w:val="0"/>
        </w:rPr>
        <w:t xml:space="preserve"> Captures Property Type, Listing Type (Rent/Sell), and primary Mobile Number.</w:t>
      </w:r>
    </w:p>
    <w:p w:rsidR="00000000" w:rsidDel="00000000" w:rsidP="00000000" w:rsidRDefault="00000000" w:rsidRPr="00000000" w14:paraId="00000085">
      <w:pPr>
        <w:widowControl w:val="1"/>
        <w:numPr>
          <w:ilvl w:val="0"/>
          <w:numId w:val="20"/>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FR-6.2 Page 2 (Property Specs):</w:t>
      </w:r>
      <w:r w:rsidDel="00000000" w:rsidR="00000000" w:rsidRPr="00000000">
        <w:rPr>
          <w:rFonts w:ascii="Times New Roman" w:cs="Times New Roman" w:eastAsia="Times New Roman" w:hAnsi="Times New Roman"/>
          <w:sz w:val="24"/>
          <w:szCs w:val="24"/>
          <w:rtl w:val="0"/>
        </w:rPr>
        <w:t xml:space="preserve"> Captures Property Name, City, Society/Building Name, Locality, Built-up Area (Sq Ft), and Furnishing Status.</w:t>
      </w:r>
    </w:p>
    <w:p w:rsidR="00000000" w:rsidDel="00000000" w:rsidP="00000000" w:rsidRDefault="00000000" w:rsidRPr="00000000" w14:paraId="00000086">
      <w:pPr>
        <w:widowControl w:val="1"/>
        <w:numPr>
          <w:ilvl w:val="0"/>
          <w:numId w:val="20"/>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FR-6.3 Page 3 (Pricing &amp; Media):</w:t>
      </w:r>
      <w:r w:rsidDel="00000000" w:rsidR="00000000" w:rsidRPr="00000000">
        <w:rPr>
          <w:rFonts w:ascii="Times New Roman" w:cs="Times New Roman" w:eastAsia="Times New Roman" w:hAnsi="Times New Roman"/>
          <w:sz w:val="24"/>
          <w:szCs w:val="24"/>
          <w:rtl w:val="0"/>
        </w:rPr>
        <w:t xml:space="preserve"> Captures Price/Monthly Rent, Security Deposit, Availability Date, and multi-file property image uploads. Upon submission, the property goes live immediately as an </w:t>
      </w:r>
      <w:r w:rsidDel="00000000" w:rsidR="00000000" w:rsidRPr="00000000">
        <w:rPr>
          <w:rFonts w:ascii="Times New Roman" w:cs="Times New Roman" w:eastAsia="Times New Roman" w:hAnsi="Times New Roman"/>
          <w:i w:val="1"/>
          <w:iCs w:val="1"/>
          <w:sz w:val="24"/>
          <w:szCs w:val="24"/>
          <w:rtl w:val="0"/>
        </w:rPr>
        <w:t xml:space="preserve">Unverified</w:t>
      </w:r>
      <w:r w:rsidDel="00000000" w:rsidR="00000000" w:rsidRPr="00000000">
        <w:rPr>
          <w:rFonts w:ascii="Times New Roman" w:cs="Times New Roman" w:eastAsia="Times New Roman" w:hAnsi="Times New Roman"/>
          <w:sz w:val="24"/>
          <w:szCs w:val="24"/>
          <w:rtl w:val="0"/>
        </w:rPr>
        <w:t xml:space="preserve"> listing, making it accessible to buyers while queued for optional Admin verification.</w:t>
      </w:r>
      <w:r w:rsidDel="00000000" w:rsidR="00000000" w:rsidRPr="00000000">
        <w:rPr>
          <w:rtl w:val="0"/>
        </w:rPr>
      </w:r>
    </w:p>
    <w:p w:rsidR="00000000" w:rsidDel="00000000" w:rsidP="00000000" w:rsidRDefault="00000000" w:rsidRPr="00000000" w14:paraId="00000087">
      <w:pPr>
        <w:widowControl w:val="1"/>
        <w:numPr>
          <w:ilvl w:val="0"/>
          <w:numId w:val="20"/>
        </w:numPr>
        <w:spacing w:after="280" w:before="0" w:lineRule="auto"/>
        <w:ind w:left="720" w:right="801" w:firstLine="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FR-6.4 Property Management &amp; Listing Updates:</w:t>
      </w:r>
      <w:r w:rsidDel="00000000" w:rsidR="00000000" w:rsidRPr="00000000">
        <w:rPr>
          <w:rFonts w:ascii="Times New Roman" w:cs="Times New Roman" w:eastAsia="Times New Roman" w:hAnsi="Times New Roman"/>
          <w:sz w:val="24"/>
          <w:szCs w:val="24"/>
          <w:rtl w:val="0"/>
        </w:rPr>
        <w:t xml:space="preserve"> Enables listing owners (Customers) to edit their active properties and Administrators to modify any platform listing. Users can update textual attributes (pricing, title, descriptions, specifications, availability date) and manage media assets (deleting existing images or uploading replacement files).</w:t>
      </w:r>
    </w:p>
    <w:p w:rsidR="00000000" w:rsidDel="00000000" w:rsidP="00000000" w:rsidRDefault="00000000" w:rsidRPr="00000000" w14:paraId="00000088">
      <w:pPr>
        <w:widowControl w:val="1"/>
        <w:spacing w:after="280" w:before="0" w:lineRule="auto"/>
        <w:ind w:left="720"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1"/>
        <w:spacing w:after="280" w:before="0" w:lineRule="auto"/>
        <w:ind w:left="720"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1"/>
        <w:spacing w:after="280" w:before="0" w:lineRule="auto"/>
        <w:ind w:left="720" w:right="80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modification automatically updates the listing's </w:t>
      </w:r>
      <w:r w:rsidDel="00000000" w:rsidR="00000000" w:rsidRPr="00000000">
        <w:rPr>
          <w:rFonts w:ascii="Roboto Mono" w:cs="Roboto Mono" w:eastAsia="Roboto Mono" w:hAnsi="Roboto Mono"/>
          <w:rtl w:val="0"/>
        </w:rPr>
        <w:t xml:space="preserve">LastModifiedAt</w:t>
      </w:r>
      <w:r w:rsidDel="00000000" w:rsidR="00000000" w:rsidRPr="00000000">
        <w:rPr>
          <w:rFonts w:ascii="Times New Roman" w:cs="Times New Roman" w:eastAsia="Times New Roman" w:hAnsi="Times New Roman"/>
          <w:sz w:val="24"/>
          <w:szCs w:val="24"/>
          <w:rtl w:val="0"/>
        </w:rPr>
        <w:t xml:space="preserve"> timestamp and </w:t>
      </w:r>
      <w:r w:rsidDel="00000000" w:rsidR="00000000" w:rsidRPr="00000000">
        <w:rPr>
          <w:rFonts w:ascii="Roboto Mono" w:cs="Roboto Mono" w:eastAsia="Roboto Mono" w:hAnsi="Roboto Mono"/>
          <w:rtl w:val="0"/>
        </w:rPr>
        <w:t xml:space="preserve">LastModifiedByUserID</w:t>
      </w:r>
      <w:r w:rsidDel="00000000" w:rsidR="00000000" w:rsidRPr="00000000">
        <w:rPr>
          <w:rFonts w:ascii="Times New Roman" w:cs="Times New Roman" w:eastAsia="Times New Roman" w:hAnsi="Times New Roman"/>
          <w:sz w:val="24"/>
          <w:szCs w:val="24"/>
          <w:rtl w:val="0"/>
        </w:rPr>
        <w:t xml:space="preserve"> reference while appending a detailed record to the </w:t>
      </w:r>
    </w:p>
    <w:p w:rsidR="00000000" w:rsidDel="00000000" w:rsidP="00000000" w:rsidRDefault="00000000" w:rsidRPr="00000000" w14:paraId="0000008B">
      <w:pPr>
        <w:widowControl w:val="1"/>
        <w:spacing w:after="280" w:before="0" w:lineRule="auto"/>
        <w:ind w:left="720" w:right="801" w:firstLine="0"/>
        <w:jc w:val="both"/>
        <w:rPr>
          <w:rFonts w:ascii="Times New Roman" w:cs="Times New Roman" w:eastAsia="Times New Roman" w:hAnsi="Times New Roman"/>
          <w:sz w:val="24"/>
          <w:szCs w:val="24"/>
        </w:rPr>
      </w:pPr>
      <w:r w:rsidDel="00000000" w:rsidR="00000000" w:rsidRPr="00000000">
        <w:rPr>
          <w:rFonts w:ascii="Roboto Mono" w:cs="Roboto Mono" w:eastAsia="Roboto Mono" w:hAnsi="Roboto Mono"/>
          <w:rtl w:val="0"/>
        </w:rPr>
        <w:t xml:space="preserve">PropertyAuditLogs</w:t>
      </w:r>
      <w:r w:rsidDel="00000000" w:rsidR="00000000" w:rsidRPr="00000000">
        <w:rPr>
          <w:rFonts w:ascii="Times New Roman" w:cs="Times New Roman" w:eastAsia="Times New Roman" w:hAnsi="Times New Roman"/>
          <w:sz w:val="24"/>
          <w:szCs w:val="24"/>
          <w:rtl w:val="0"/>
        </w:rPr>
        <w:t xml:space="preserve"> trail. </w:t>
      </w:r>
    </w:p>
    <w:p w:rsidR="00000000" w:rsidDel="00000000" w:rsidP="00000000" w:rsidRDefault="00000000" w:rsidRPr="00000000" w14:paraId="0000008C">
      <w:pPr>
        <w:widowControl w:val="1"/>
        <w:spacing w:after="280" w:before="280" w:lineRule="auto"/>
        <w:ind w:right="8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1"/>
        <w:spacing w:after="280" w:before="280" w:lineRule="auto"/>
        <w:ind w:right="8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3.7 Database &amp; Storage Architecture</w:t>
      </w:r>
    </w:p>
    <w:p w:rsidR="00000000" w:rsidDel="00000000" w:rsidP="00000000" w:rsidRDefault="00000000" w:rsidRPr="00000000" w14:paraId="0000008F">
      <w:pPr>
        <w:widowControl w:val="1"/>
        <w:numPr>
          <w:ilvl w:val="0"/>
          <w:numId w:val="21"/>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FR-7.1 Relational Data Storage:</w:t>
      </w:r>
      <w:r w:rsidDel="00000000" w:rsidR="00000000" w:rsidRPr="00000000">
        <w:rPr>
          <w:rFonts w:ascii="Times New Roman" w:cs="Times New Roman" w:eastAsia="Times New Roman" w:hAnsi="Times New Roman"/>
          <w:sz w:val="24"/>
          <w:szCs w:val="24"/>
          <w:rtl w:val="0"/>
        </w:rPr>
        <w:t xml:space="preserve"> Persists all structured textual metadata (user profiles, property attributes, chat threads, transaction logs, and search indexes) in a relational database engine (MS SQL Server).</w:t>
      </w:r>
    </w:p>
    <w:p w:rsidR="00000000" w:rsidDel="00000000" w:rsidP="00000000" w:rsidRDefault="00000000" w:rsidRPr="00000000" w14:paraId="00000090">
      <w:pPr>
        <w:widowControl w:val="1"/>
        <w:numPr>
          <w:ilvl w:val="0"/>
          <w:numId w:val="21"/>
        </w:numPr>
        <w:spacing w:after="28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FR-7.2 File System Media Storage:</w:t>
      </w:r>
      <w:r w:rsidDel="00000000" w:rsidR="00000000" w:rsidRPr="00000000">
        <w:rPr>
          <w:rFonts w:ascii="Times New Roman" w:cs="Times New Roman" w:eastAsia="Times New Roman" w:hAnsi="Times New Roman"/>
          <w:sz w:val="24"/>
          <w:szCs w:val="24"/>
          <w:rtl w:val="0"/>
        </w:rPr>
        <w:t xml:space="preserve"> Stores raw uploaded image files securely in server directory storage, saving sanitized relative image URLs to the relational database records.</w:t>
      </w:r>
    </w:p>
    <w:p w:rsidR="00000000" w:rsidDel="00000000" w:rsidP="00000000" w:rsidRDefault="00000000" w:rsidRPr="00000000" w14:paraId="00000091">
      <w:pPr>
        <w:widowControl w:val="1"/>
        <w:spacing w:after="280" w:before="280" w:lineRule="auto"/>
        <w:ind w:left="720"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1"/>
        <w:spacing w:after="280" w:before="280" w:lineRule="auto"/>
        <w:ind w:right="801"/>
        <w:jc w:val="both"/>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3.8 Administration &amp; Governance</w:t>
      </w:r>
    </w:p>
    <w:p w:rsidR="00000000" w:rsidDel="00000000" w:rsidP="00000000" w:rsidRDefault="00000000" w:rsidRPr="00000000" w14:paraId="00000093">
      <w:pPr>
        <w:widowControl w:val="1"/>
        <w:numPr>
          <w:ilvl w:val="0"/>
          <w:numId w:val="22"/>
        </w:numPr>
        <w:spacing w:after="0" w:before="28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FR-8.1 Property Verification &amp; Moderation:</w:t>
      </w:r>
      <w:r w:rsidDel="00000000" w:rsidR="00000000" w:rsidRPr="00000000">
        <w:rPr>
          <w:rFonts w:ascii="Times New Roman" w:cs="Times New Roman" w:eastAsia="Times New Roman" w:hAnsi="Times New Roman"/>
          <w:sz w:val="24"/>
          <w:szCs w:val="24"/>
          <w:rtl w:val="0"/>
        </w:rPr>
        <w:t xml:space="preserve"> Provides administrators with a moderation dashboard to review live listings, toggle an </w:t>
      </w:r>
      <w:r w:rsidDel="00000000" w:rsidR="00000000" w:rsidRPr="00000000">
        <w:rPr>
          <w:rFonts w:ascii="Courier New" w:cs="Courier New" w:eastAsia="Courier New" w:hAnsi="Courier New"/>
          <w:b w:val="1"/>
          <w:bCs w:val="1"/>
          <w:sz w:val="20"/>
          <w:szCs w:val="20"/>
          <w:rtl w:val="0"/>
        </w:rPr>
        <w:t xml:space="preserve">IsVerified</w:t>
      </w:r>
      <w:r w:rsidDel="00000000" w:rsidR="00000000" w:rsidRPr="00000000">
        <w:rPr>
          <w:rFonts w:ascii="Times New Roman" w:cs="Times New Roman" w:eastAsia="Times New Roman" w:hAnsi="Times New Roman"/>
          <w:sz w:val="24"/>
          <w:szCs w:val="24"/>
          <w:rtl w:val="0"/>
        </w:rPr>
        <w:t xml:space="preserve"> trust badge for authentic properties, or flag/deactivate fraudulent and spam listings.</w:t>
      </w:r>
    </w:p>
    <w:p w:rsidR="00000000" w:rsidDel="00000000" w:rsidP="00000000" w:rsidRDefault="00000000" w:rsidRPr="00000000" w14:paraId="00000094">
      <w:pPr>
        <w:widowControl w:val="1"/>
        <w:numPr>
          <w:ilvl w:val="0"/>
          <w:numId w:val="22"/>
        </w:numPr>
        <w:spacing w:after="0" w:before="0" w:lineRule="auto"/>
        <w:ind w:left="720" w:right="801" w:hanging="360"/>
        <w:jc w:val="both"/>
        <w:rPr/>
      </w:pPr>
      <w:r w:rsidDel="00000000" w:rsidR="00000000" w:rsidRPr="00000000">
        <w:rPr>
          <w:rFonts w:ascii="Times New Roman" w:cs="Times New Roman" w:eastAsia="Times New Roman" w:hAnsi="Times New Roman"/>
          <w:b w:val="1"/>
          <w:bCs w:val="1"/>
          <w:sz w:val="24"/>
          <w:szCs w:val="24"/>
          <w:rtl w:val="0"/>
        </w:rPr>
        <w:t xml:space="preserve">FR-8.2 Platform Metrics Dashboard:</w:t>
      </w:r>
      <w:r w:rsidDel="00000000" w:rsidR="00000000" w:rsidRPr="00000000">
        <w:rPr>
          <w:rFonts w:ascii="Times New Roman" w:cs="Times New Roman" w:eastAsia="Times New Roman" w:hAnsi="Times New Roman"/>
          <w:sz w:val="24"/>
          <w:szCs w:val="24"/>
          <w:rtl w:val="0"/>
        </w:rPr>
        <w:t xml:space="preserve"> Displays system-wide operational metrics, including total registered customers, total active listings, pending unverified properties, and total contact inquiries generated.</w:t>
      </w:r>
    </w:p>
    <w:p w:rsidR="00000000" w:rsidDel="00000000" w:rsidP="00000000" w:rsidRDefault="00000000" w:rsidRPr="00000000" w14:paraId="00000095">
      <w:pPr>
        <w:widowControl w:val="1"/>
        <w:numPr>
          <w:ilvl w:val="0"/>
          <w:numId w:val="22"/>
        </w:numPr>
        <w:spacing w:after="280" w:before="0" w:lineRule="auto"/>
        <w:ind w:left="720" w:right="801" w:hanging="360"/>
        <w:jc w:val="both"/>
        <w:rPr/>
        <w:sectPr>
          <w:type w:val="nextPage"/>
          <w:pgSz w:h="15840" w:w="12240" w:orient="portrait"/>
          <w:pgMar w:bottom="280" w:top="1360" w:left="1080" w:right="720" w:header="734" w:footer="0"/>
        </w:sectPr>
      </w:pPr>
      <w:r w:rsidDel="00000000" w:rsidR="00000000" w:rsidRPr="00000000">
        <w:rPr>
          <w:rFonts w:ascii="Times New Roman" w:cs="Times New Roman" w:eastAsia="Times New Roman" w:hAnsi="Times New Roman"/>
          <w:b w:val="1"/>
          <w:bCs w:val="1"/>
          <w:sz w:val="24"/>
          <w:szCs w:val="24"/>
          <w:rtl w:val="0"/>
        </w:rPr>
        <w:t xml:space="preserve">FR-8.3 User &amp; Content Management:</w:t>
      </w:r>
      <w:r w:rsidDel="00000000" w:rsidR="00000000" w:rsidRPr="00000000">
        <w:rPr>
          <w:rFonts w:ascii="Times New Roman" w:cs="Times New Roman" w:eastAsia="Times New Roman" w:hAnsi="Times New Roman"/>
          <w:sz w:val="24"/>
          <w:szCs w:val="24"/>
          <w:rtl w:val="0"/>
        </w:rPr>
        <w:t xml:space="preserve"> Allows administrators to search registered customer accounts, inspect posted listing histories, and deactivate user accounts violating platform terms.</w:t>
      </w:r>
    </w:p>
    <w:p w:rsidR="00000000" w:rsidDel="00000000" w:rsidP="00000000" w:rsidRDefault="00000000" w:rsidRPr="00000000" w14:paraId="00000096">
      <w:pPr>
        <w:pStyle w:val="Heading1"/>
        <w:numPr>
          <w:ilvl w:val="0"/>
          <w:numId w:val="5"/>
        </w:numPr>
        <w:tabs>
          <w:tab w:val="left" w:leader="none" w:pos="426"/>
        </w:tabs>
        <w:spacing w:before="78" w:lineRule="auto"/>
        <w:ind w:left="631" w:hanging="631"/>
        <w:rPr>
          <w:color w:val="366091"/>
        </w:rPr>
      </w:pPr>
      <w:r w:rsidDel="00000000" w:rsidR="00000000" w:rsidRPr="00000000">
        <w:rPr>
          <w:color w:val="366091"/>
          <w:rtl w:val="0"/>
        </w:rPr>
        <w:t xml:space="preserve">Non – Functional Requirements</w:t>
      </w:r>
    </w:p>
    <w:p w:rsidR="00000000" w:rsidDel="00000000" w:rsidP="00000000" w:rsidRDefault="00000000" w:rsidRPr="00000000" w14:paraId="00000097">
      <w:pPr>
        <w:tabs>
          <w:tab w:val="left" w:leader="none" w:pos="426"/>
        </w:tabs>
        <w:ind w:left="631" w:firstLine="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4.1 Performance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property searches, dynamic filters, and posting pages respond within three seconds, even during peak browsing hours. Fast response times improve user satisfaction and property discovery efficiency.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4.2 Security</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Protects buyer and seller accounts using HTTPS, password hashing, JWT authentication, and safeguards against SQL injection, XSS, and CSRF attacks to maintain platform trust and data privacy.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4.3 Availability</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the property portal to remain operational with minimal downtime, targeting 99.9% uptime so users can search, list, and contact sellers whenever needed.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4.4 Scalability</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the application to support an increasing volume of property listings, user accounts, and concurrent search queries without performance degradation as the platform grows.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4.5 Reliability</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consistent operation, accurate property location indexing, and instant message delivery while preserving database integrity and dependable service.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4.6 Usability</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Focuses on an intuitive interface that allows buyers to easily apply location filters and enables sellers to complete the 3-step property posting wizard with minimal learning effort.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4.7 Compatibility</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8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the application functions correctly across different web browsers, desktop screens, mobile devices, and operating systems.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widowControl w:val="1"/>
        <w:spacing w:after="280" w:before="280" w:lineRule="auto"/>
        <w:rPr>
          <w:rFonts w:ascii="Times New Roman" w:cs="Times New Roman" w:eastAsia="Times New Roman" w:hAnsi="Times New Roman"/>
          <w:color w:val="366091"/>
          <w:sz w:val="36"/>
          <w:szCs w:val="36"/>
        </w:rPr>
      </w:pPr>
      <w:r w:rsidDel="00000000" w:rsidR="00000000" w:rsidRPr="00000000">
        <w:rPr>
          <w:rFonts w:ascii="Times New Roman" w:cs="Times New Roman" w:eastAsia="Times New Roman" w:hAnsi="Times New Roman"/>
          <w:b w:val="1"/>
          <w:bCs w:val="1"/>
          <w:color w:val="366091"/>
          <w:sz w:val="36"/>
          <w:szCs w:val="36"/>
          <w:rtl w:val="0"/>
        </w:rPr>
        <w:t xml:space="preserve">5. System Requirements</w:t>
      </w:r>
      <w:r w:rsidDel="00000000" w:rsidR="00000000" w:rsidRPr="00000000">
        <w:rPr>
          <w:rtl w:val="0"/>
        </w:rPr>
      </w:r>
    </w:p>
    <w:p w:rsidR="00000000" w:rsidDel="00000000" w:rsidP="00000000" w:rsidRDefault="00000000" w:rsidRPr="00000000" w14:paraId="000000B6">
      <w:pPr>
        <w:widowControl w:val="1"/>
        <w:spacing w:after="280" w:before="280" w:lineRule="auto"/>
        <w:rPr>
          <w:rFonts w:ascii="Times New Roman" w:cs="Times New Roman" w:eastAsia="Times New Roman" w:hAnsi="Times New Roman"/>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5.1 Software Requirements</w:t>
      </w:r>
      <w:r w:rsidDel="00000000" w:rsidR="00000000" w:rsidRPr="00000000">
        <w:rPr>
          <w:rtl w:val="0"/>
        </w:rPr>
      </w:r>
    </w:p>
    <w:p w:rsidR="00000000" w:rsidDel="00000000" w:rsidP="00000000" w:rsidRDefault="00000000" w:rsidRPr="00000000" w14:paraId="000000B7">
      <w:pPr>
        <w:widowControl w:val="1"/>
        <w:numPr>
          <w:ilvl w:val="0"/>
          <w:numId w:val="7"/>
        </w:numPr>
        <w:spacing w:after="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Frontend Technology:</w:t>
      </w:r>
      <w:r w:rsidDel="00000000" w:rsidR="00000000" w:rsidRPr="00000000">
        <w:rPr>
          <w:rFonts w:ascii="Times New Roman" w:cs="Times New Roman" w:eastAsia="Times New Roman" w:hAnsi="Times New Roman"/>
          <w:sz w:val="24"/>
          <w:szCs w:val="24"/>
          <w:rtl w:val="0"/>
        </w:rPr>
        <w:t xml:space="preserve"> HTML5, CSS3, JavaScript </w:t>
      </w:r>
      <w:r w:rsidDel="00000000" w:rsidR="00000000" w:rsidRPr="00000000">
        <w:rPr>
          <w:rFonts w:ascii="Cambria" w:cs="Cambria" w:eastAsia="Cambria" w:hAnsi="Cambria"/>
          <w:color w:val="000000"/>
          <w:highlight w:val="white"/>
          <w:rtl w:val="0"/>
        </w:rPr>
        <w:t xml:space="preserve">to create responsive, interactive, and user-friendly interfaces that communicate with backend services.</w:t>
      </w:r>
      <w:r w:rsidDel="00000000" w:rsidR="00000000" w:rsidRPr="00000000">
        <w:rPr>
          <w:rtl w:val="0"/>
        </w:rPr>
      </w:r>
    </w:p>
    <w:p w:rsidR="00000000" w:rsidDel="00000000" w:rsidP="00000000" w:rsidRDefault="00000000" w:rsidRPr="00000000" w14:paraId="000000B8">
      <w:pPr>
        <w:widowControl w:val="1"/>
        <w:numPr>
          <w:ilvl w:val="0"/>
          <w:numId w:val="7"/>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Backend Framework:</w:t>
      </w:r>
      <w:r w:rsidDel="00000000" w:rsidR="00000000" w:rsidRPr="00000000">
        <w:rPr>
          <w:rFonts w:ascii="Times New Roman" w:cs="Times New Roman" w:eastAsia="Times New Roman" w:hAnsi="Times New Roman"/>
          <w:sz w:val="24"/>
          <w:szCs w:val="24"/>
          <w:rtl w:val="0"/>
        </w:rPr>
        <w:t xml:space="preserve"> ASP.NET Core Web API (.NET 10).</w:t>
      </w:r>
    </w:p>
    <w:p w:rsidR="00000000" w:rsidDel="00000000" w:rsidP="00000000" w:rsidRDefault="00000000" w:rsidRPr="00000000" w14:paraId="000000B9">
      <w:pPr>
        <w:widowControl w:val="1"/>
        <w:numPr>
          <w:ilvl w:val="0"/>
          <w:numId w:val="7"/>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Database Management System:</w:t>
      </w:r>
      <w:r w:rsidDel="00000000" w:rsidR="00000000" w:rsidRPr="00000000">
        <w:rPr>
          <w:rFonts w:ascii="Times New Roman" w:cs="Times New Roman" w:eastAsia="Times New Roman" w:hAnsi="Times New Roman"/>
          <w:sz w:val="24"/>
          <w:szCs w:val="24"/>
          <w:rtl w:val="0"/>
        </w:rPr>
        <w:t xml:space="preserve"> Microsoft SQL Server.</w:t>
      </w:r>
    </w:p>
    <w:p w:rsidR="00000000" w:rsidDel="00000000" w:rsidP="00000000" w:rsidRDefault="00000000" w:rsidRPr="00000000" w14:paraId="000000BA">
      <w:pPr>
        <w:widowControl w:val="1"/>
        <w:numPr>
          <w:ilvl w:val="0"/>
          <w:numId w:val="7"/>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Micro-ORM Layer:</w:t>
      </w:r>
      <w:r w:rsidDel="00000000" w:rsidR="00000000" w:rsidRPr="00000000">
        <w:rPr>
          <w:rFonts w:ascii="Times New Roman" w:cs="Times New Roman" w:eastAsia="Times New Roman" w:hAnsi="Times New Roman"/>
          <w:sz w:val="24"/>
          <w:szCs w:val="24"/>
          <w:rtl w:val="0"/>
        </w:rPr>
        <w:t xml:space="preserve"> Dapper.</w:t>
      </w:r>
    </w:p>
    <w:p w:rsidR="00000000" w:rsidDel="00000000" w:rsidP="00000000" w:rsidRDefault="00000000" w:rsidRPr="00000000" w14:paraId="000000BB">
      <w:pPr>
        <w:widowControl w:val="1"/>
        <w:numPr>
          <w:ilvl w:val="0"/>
          <w:numId w:val="7"/>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Authentication Security:</w:t>
      </w:r>
      <w:r w:rsidDel="00000000" w:rsidR="00000000" w:rsidRPr="00000000">
        <w:rPr>
          <w:rFonts w:ascii="Times New Roman" w:cs="Times New Roman" w:eastAsia="Times New Roman" w:hAnsi="Times New Roman"/>
          <w:sz w:val="24"/>
          <w:szCs w:val="24"/>
          <w:rtl w:val="0"/>
        </w:rPr>
        <w:t xml:space="preserve"> JSON Web Token (JWT) bearer authentication with ASP.NET Core Identity.</w:t>
      </w:r>
    </w:p>
    <w:p w:rsidR="00000000" w:rsidDel="00000000" w:rsidP="00000000" w:rsidRDefault="00000000" w:rsidRPr="00000000" w14:paraId="000000BC">
      <w:pPr>
        <w:widowControl w:val="1"/>
        <w:numPr>
          <w:ilvl w:val="0"/>
          <w:numId w:val="7"/>
        </w:numPr>
        <w:spacing w:after="28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Development Environment:</w:t>
      </w:r>
      <w:r w:rsidDel="00000000" w:rsidR="00000000" w:rsidRPr="00000000">
        <w:rPr>
          <w:rFonts w:ascii="Times New Roman" w:cs="Times New Roman" w:eastAsia="Times New Roman" w:hAnsi="Times New Roman"/>
          <w:sz w:val="24"/>
          <w:szCs w:val="24"/>
          <w:rtl w:val="0"/>
        </w:rPr>
        <w:t xml:space="preserve"> Visual Studio, Postman (API testing).</w:t>
      </w:r>
    </w:p>
    <w:p w:rsidR="00000000" w:rsidDel="00000000" w:rsidP="00000000" w:rsidRDefault="00000000" w:rsidRPr="00000000" w14:paraId="000000BD">
      <w:pPr>
        <w:widowControl w:val="1"/>
        <w:spacing w:after="280" w:before="280" w:lineRule="auto"/>
        <w:rPr>
          <w:rFonts w:ascii="Times New Roman" w:cs="Times New Roman" w:eastAsia="Times New Roman" w:hAnsi="Times New Roman"/>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5.2 Hardware Requirements</w:t>
      </w:r>
      <w:r w:rsidDel="00000000" w:rsidR="00000000" w:rsidRPr="00000000">
        <w:rPr>
          <w:rtl w:val="0"/>
        </w:rPr>
      </w:r>
    </w:p>
    <w:p w:rsidR="00000000" w:rsidDel="00000000" w:rsidP="00000000" w:rsidRDefault="00000000" w:rsidRPr="00000000" w14:paraId="000000BE">
      <w:pPr>
        <w:widowControl w:val="1"/>
        <w:numPr>
          <w:ilvl w:val="0"/>
          <w:numId w:val="8"/>
        </w:numPr>
        <w:spacing w:after="28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Application &amp; Database Server:</w:t>
      </w:r>
      <w:r w:rsidDel="00000000" w:rsidR="00000000" w:rsidRPr="00000000">
        <w:rPr>
          <w:rtl w:val="0"/>
        </w:rPr>
      </w:r>
    </w:p>
    <w:p w:rsidR="00000000" w:rsidDel="00000000" w:rsidP="00000000" w:rsidRDefault="00000000" w:rsidRPr="00000000" w14:paraId="000000BF">
      <w:pPr>
        <w:widowControl w:val="1"/>
        <w:numPr>
          <w:ilvl w:val="1"/>
          <w:numId w:val="11"/>
        </w:numPr>
        <w:spacing w:after="0" w:before="2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Quad-Core 2.4 GHz or higher.</w:t>
      </w:r>
    </w:p>
    <w:p w:rsidR="00000000" w:rsidDel="00000000" w:rsidP="00000000" w:rsidRDefault="00000000" w:rsidRPr="00000000" w14:paraId="000000C0">
      <w:pPr>
        <w:widowControl w:val="1"/>
        <w:numPr>
          <w:ilvl w:val="1"/>
          <w:numId w:val="1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Memory:</w:t>
      </w:r>
      <w:r w:rsidDel="00000000" w:rsidR="00000000" w:rsidRPr="00000000">
        <w:rPr>
          <w:rFonts w:ascii="Times New Roman" w:cs="Times New Roman" w:eastAsia="Times New Roman" w:hAnsi="Times New Roman"/>
          <w:sz w:val="24"/>
          <w:szCs w:val="24"/>
          <w:rtl w:val="0"/>
        </w:rPr>
        <w:t xml:space="preserve"> 8 GB RAM minimum (16 GB recommended).</w:t>
      </w:r>
    </w:p>
    <w:p w:rsidR="00000000" w:rsidDel="00000000" w:rsidP="00000000" w:rsidRDefault="00000000" w:rsidRPr="00000000" w14:paraId="000000C1">
      <w:pPr>
        <w:widowControl w:val="1"/>
        <w:numPr>
          <w:ilvl w:val="1"/>
          <w:numId w:val="11"/>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100 GB SSD (scalable based on media volume).</w:t>
      </w:r>
    </w:p>
    <w:p w:rsidR="00000000" w:rsidDel="00000000" w:rsidP="00000000" w:rsidRDefault="00000000" w:rsidRPr="00000000" w14:paraId="000000C2">
      <w:pPr>
        <w:widowControl w:val="1"/>
        <w:numPr>
          <w:ilvl w:val="0"/>
          <w:numId w:val="8"/>
        </w:numPr>
        <w:spacing w:after="28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Client Device:</w:t>
      </w:r>
      <w:r w:rsidDel="00000000" w:rsidR="00000000" w:rsidRPr="00000000">
        <w:rPr>
          <w:rtl w:val="0"/>
        </w:rPr>
      </w:r>
    </w:p>
    <w:p w:rsidR="00000000" w:rsidDel="00000000" w:rsidP="00000000" w:rsidRDefault="00000000" w:rsidRPr="00000000" w14:paraId="000000C3">
      <w:pPr>
        <w:widowControl w:val="1"/>
        <w:numPr>
          <w:ilvl w:val="1"/>
          <w:numId w:val="12"/>
        </w:numPr>
        <w:spacing w:after="0" w:before="2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Any standard smartphone, tablet, or desktop.</w:t>
      </w:r>
    </w:p>
    <w:p w:rsidR="00000000" w:rsidDel="00000000" w:rsidP="00000000" w:rsidRDefault="00000000" w:rsidRPr="00000000" w14:paraId="000000C4">
      <w:pPr>
        <w:widowControl w:val="1"/>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Web browser supporting modern JavaScript standards (Chrome, Edge, Firefox, Safari).</w:t>
      </w:r>
    </w:p>
    <w:p w:rsidR="00000000" w:rsidDel="00000000" w:rsidP="00000000" w:rsidRDefault="00000000" w:rsidRPr="00000000" w14:paraId="000000C5">
      <w:pPr>
        <w:widowControl w:val="1"/>
        <w:numPr>
          <w:ilvl w:val="1"/>
          <w:numId w:val="12"/>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Stable internet connection (minimum 2 Mbps).</w:t>
      </w:r>
    </w:p>
    <w:p w:rsidR="00000000" w:rsidDel="00000000" w:rsidP="00000000" w:rsidRDefault="00000000" w:rsidRPr="00000000" w14:paraId="000000C6">
      <w:pPr>
        <w:widowControl w:val="1"/>
        <w:spacing w:after="280" w:before="280" w:lineRule="auto"/>
        <w:rPr>
          <w:rFonts w:ascii="Times New Roman" w:cs="Times New Roman" w:eastAsia="Times New Roman" w:hAnsi="Times New Roman"/>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5.3 API Requirements</w:t>
      </w:r>
      <w:r w:rsidDel="00000000" w:rsidR="00000000" w:rsidRPr="00000000">
        <w:rPr>
          <w:rtl w:val="0"/>
        </w:rPr>
      </w:r>
    </w:p>
    <w:p w:rsidR="00000000" w:rsidDel="00000000" w:rsidP="00000000" w:rsidRDefault="00000000" w:rsidRPr="00000000" w14:paraId="000000C7">
      <w:pPr>
        <w:widowControl w:val="1"/>
        <w:numPr>
          <w:ilvl w:val="0"/>
          <w:numId w:val="9"/>
        </w:numPr>
        <w:spacing w:after="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Architecture Style:</w:t>
      </w:r>
      <w:r w:rsidDel="00000000" w:rsidR="00000000" w:rsidRPr="00000000">
        <w:rPr>
          <w:rFonts w:ascii="Times New Roman" w:cs="Times New Roman" w:eastAsia="Times New Roman" w:hAnsi="Times New Roman"/>
          <w:sz w:val="24"/>
          <w:szCs w:val="24"/>
          <w:rtl w:val="0"/>
        </w:rPr>
        <w:t xml:space="preserve"> RESTful HTTP API over secure HTTPS endpoints.</w:t>
      </w:r>
    </w:p>
    <w:p w:rsidR="00000000" w:rsidDel="00000000" w:rsidP="00000000" w:rsidRDefault="00000000" w:rsidRPr="00000000" w14:paraId="000000C8">
      <w:pPr>
        <w:widowControl w:val="1"/>
        <w:numPr>
          <w:ilvl w:val="0"/>
          <w:numId w:val="9"/>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Payload Format:</w:t>
      </w:r>
      <w:r w:rsidDel="00000000" w:rsidR="00000000" w:rsidRPr="00000000">
        <w:rPr>
          <w:rFonts w:ascii="Times New Roman" w:cs="Times New Roman" w:eastAsia="Times New Roman" w:hAnsi="Times New Roman"/>
          <w:sz w:val="24"/>
          <w:szCs w:val="24"/>
          <w:rtl w:val="0"/>
        </w:rPr>
        <w:t xml:space="preserve"> JSON for all data transfers.</w:t>
      </w:r>
    </w:p>
    <w:p w:rsidR="00000000" w:rsidDel="00000000" w:rsidP="00000000" w:rsidRDefault="00000000" w:rsidRPr="00000000" w14:paraId="000000C9">
      <w:pPr>
        <w:widowControl w:val="1"/>
        <w:numPr>
          <w:ilvl w:val="0"/>
          <w:numId w:val="9"/>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Header 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Authorization: Bearer &lt;JWT_TOKEN&gt;</w:t>
      </w:r>
      <w:r w:rsidDel="00000000" w:rsidR="00000000" w:rsidRPr="00000000">
        <w:rPr>
          <w:rFonts w:ascii="Times New Roman" w:cs="Times New Roman" w:eastAsia="Times New Roman" w:hAnsi="Times New Roman"/>
          <w:sz w:val="24"/>
          <w:szCs w:val="24"/>
          <w:rtl w:val="0"/>
        </w:rPr>
        <w:t xml:space="preserve"> header required for protected routes.</w:t>
      </w:r>
    </w:p>
    <w:p w:rsidR="00000000" w:rsidDel="00000000" w:rsidP="00000000" w:rsidRDefault="00000000" w:rsidRPr="00000000" w14:paraId="000000CA">
      <w:pPr>
        <w:widowControl w:val="1"/>
        <w:numPr>
          <w:ilvl w:val="0"/>
          <w:numId w:val="9"/>
        </w:numPr>
        <w:spacing w:after="28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Documentation &amp; Testing:</w:t>
      </w:r>
      <w:r w:rsidDel="00000000" w:rsidR="00000000" w:rsidRPr="00000000">
        <w:rPr>
          <w:rFonts w:ascii="Times New Roman" w:cs="Times New Roman" w:eastAsia="Times New Roman" w:hAnsi="Times New Roman"/>
          <w:sz w:val="24"/>
          <w:szCs w:val="24"/>
          <w:rtl w:val="0"/>
        </w:rPr>
        <w:t xml:space="preserve"> Swagger UI for auto-generated endpoint specifications.</w:t>
      </w:r>
    </w:p>
    <w:p w:rsidR="00000000" w:rsidDel="00000000" w:rsidP="00000000" w:rsidRDefault="00000000" w:rsidRPr="00000000" w14:paraId="000000CB">
      <w:pPr>
        <w:widowControl w:val="1"/>
        <w:spacing w:after="280" w:before="280" w:lineRule="auto"/>
        <w:rPr>
          <w:rFonts w:ascii="Times New Roman" w:cs="Times New Roman" w:eastAsia="Times New Roman" w:hAnsi="Times New Roman"/>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5.4 Database &amp; Storage Requirements</w:t>
      </w:r>
      <w:r w:rsidDel="00000000" w:rsidR="00000000" w:rsidRPr="00000000">
        <w:rPr>
          <w:rtl w:val="0"/>
        </w:rPr>
      </w:r>
    </w:p>
    <w:p w:rsidR="00000000" w:rsidDel="00000000" w:rsidP="00000000" w:rsidRDefault="00000000" w:rsidRPr="00000000" w14:paraId="000000CC">
      <w:pPr>
        <w:widowControl w:val="1"/>
        <w:numPr>
          <w:ilvl w:val="0"/>
          <w:numId w:val="10"/>
        </w:numPr>
        <w:spacing w:after="0" w:before="28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Relational Storage:</w:t>
      </w:r>
      <w:r w:rsidDel="00000000" w:rsidR="00000000" w:rsidRPr="00000000">
        <w:rPr>
          <w:rFonts w:ascii="Times New Roman" w:cs="Times New Roman" w:eastAsia="Times New Roman" w:hAnsi="Times New Roman"/>
          <w:sz w:val="24"/>
          <w:szCs w:val="24"/>
          <w:rtl w:val="0"/>
        </w:rPr>
        <w:t xml:space="preserve"> Database hosting normalized tables for User profiles, Property details, Locations, Subscriptions, and Chat logs.</w:t>
      </w:r>
    </w:p>
    <w:p w:rsidR="00000000" w:rsidDel="00000000" w:rsidP="00000000" w:rsidRDefault="00000000" w:rsidRPr="00000000" w14:paraId="000000CD">
      <w:pPr>
        <w:widowControl w:val="1"/>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File Media Storage:</w:t>
      </w:r>
      <w:r w:rsidDel="00000000" w:rsidR="00000000" w:rsidRPr="00000000">
        <w:rPr>
          <w:rFonts w:ascii="Times New Roman" w:cs="Times New Roman" w:eastAsia="Times New Roman" w:hAnsi="Times New Roman"/>
          <w:sz w:val="24"/>
          <w:szCs w:val="24"/>
          <w:rtl w:val="0"/>
        </w:rPr>
        <w:t xml:space="preserve"> Dedicated server directory storage or cloud file storage (e.g., Azure Blob Storage) to host uploaded property images, storing relative file URLs in database records.</w:t>
      </w:r>
    </w:p>
    <w:p w:rsidR="00000000" w:rsidDel="00000000" w:rsidP="00000000" w:rsidRDefault="00000000" w:rsidRPr="00000000" w14:paraId="000000CE">
      <w:pPr>
        <w:widowControl w:val="1"/>
        <w:numPr>
          <w:ilvl w:val="0"/>
          <w:numId w:val="10"/>
        </w:numPr>
        <w:spacing w:after="280" w:before="0" w:lineRule="auto"/>
        <w:ind w:left="720" w:hanging="360"/>
        <w:rPr/>
        <w:sectPr>
          <w:type w:val="nextPage"/>
          <w:pgSz w:h="15840" w:w="12240" w:orient="portrait"/>
          <w:pgMar w:bottom="280" w:top="1360" w:left="1080" w:right="720" w:header="734" w:footer="0"/>
        </w:sectPr>
      </w:pPr>
      <w:r w:rsidDel="00000000" w:rsidR="00000000" w:rsidRPr="00000000">
        <w:rPr>
          <w:rFonts w:ascii="Times New Roman" w:cs="Times New Roman" w:eastAsia="Times New Roman" w:hAnsi="Times New Roman"/>
          <w:b w:val="1"/>
          <w:bCs w:val="1"/>
          <w:sz w:val="24"/>
          <w:szCs w:val="24"/>
          <w:rtl w:val="0"/>
        </w:rPr>
        <w:t xml:space="preserve">Indexing Engine:</w:t>
      </w:r>
      <w:r w:rsidDel="00000000" w:rsidR="00000000" w:rsidRPr="00000000">
        <w:rPr>
          <w:rFonts w:ascii="Times New Roman" w:cs="Times New Roman" w:eastAsia="Times New Roman" w:hAnsi="Times New Roman"/>
          <w:sz w:val="24"/>
          <w:szCs w:val="24"/>
          <w:rtl w:val="0"/>
        </w:rPr>
        <w:t xml:space="preserve"> Primary and foreign key indexes configured on City, Locality, Property Type, BHK, and Price columns to ensure sub-second query performance.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1f497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36"/>
          <w:szCs w:val="36"/>
          <w:u w:val="none"/>
          <w:shd w:fill="auto" w:val="clear"/>
          <w:vertAlign w:val="baseline"/>
          <w:rtl w:val="0"/>
        </w:rPr>
        <w:t xml:space="preserve">6. Database Design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f497d"/>
          <w:sz w:val="36"/>
          <w:szCs w:val="36"/>
        </w:rPr>
      </w:pPr>
      <w:r w:rsidDel="00000000" w:rsidR="00000000" w:rsidRPr="00000000">
        <w:rPr>
          <w:rtl w:val="0"/>
        </w:rPr>
      </w:r>
    </w:p>
    <w:p w:rsidR="00000000" w:rsidDel="00000000" w:rsidP="00000000" w:rsidRDefault="00000000" w:rsidRPr="00000000" w14:paraId="000000D1">
      <w:pPr>
        <w:widowControl w:val="1"/>
        <w:spacing w:after="240" w:before="240" w:lineRule="auto"/>
        <w:ind w:right="720"/>
        <w:jc w:val="both"/>
        <w:rPr>
          <w:rFonts w:ascii="Times New Roman" w:cs="Times New Roman" w:eastAsia="Times New Roman" w:hAnsi="Times New Roman"/>
          <w:b w:val="1"/>
          <w:bCs w:val="1"/>
          <w:color w:val="366091"/>
          <w:sz w:val="26"/>
          <w:szCs w:val="26"/>
        </w:rPr>
      </w:pPr>
      <w:r w:rsidDel="00000000" w:rsidR="00000000" w:rsidRPr="00000000">
        <w:rPr>
          <w:rFonts w:ascii="Times New Roman" w:cs="Times New Roman" w:eastAsia="Times New Roman" w:hAnsi="Times New Roman"/>
          <w:b w:val="1"/>
          <w:bCs w:val="1"/>
          <w:color w:val="366091"/>
          <w:sz w:val="26"/>
          <w:szCs w:val="26"/>
          <w:rtl w:val="0"/>
        </w:rPr>
        <w:t xml:space="preserve">6.1 Roles Table</w:t>
      </w:r>
    </w:p>
    <w:p w:rsidR="00000000" w:rsidDel="00000000" w:rsidP="00000000" w:rsidRDefault="00000000" w:rsidRPr="00000000" w14:paraId="000000D2">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Roles table manages user permissions and authorization access levels across the platform (Customer, Admin, SuperAdmin). Fields:</w:t>
      </w:r>
    </w:p>
    <w:p w:rsidR="00000000" w:rsidDel="00000000" w:rsidP="00000000" w:rsidRDefault="00000000" w:rsidRPr="00000000" w14:paraId="000000D3">
      <w:pPr>
        <w:widowControl w:val="1"/>
        <w:numPr>
          <w:ilvl w:val="0"/>
          <w:numId w:val="23"/>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ID</w:t>
      </w:r>
    </w:p>
    <w:p w:rsidR="00000000" w:rsidDel="00000000" w:rsidP="00000000" w:rsidRDefault="00000000" w:rsidRPr="00000000" w14:paraId="000000D4">
      <w:pPr>
        <w:widowControl w:val="1"/>
        <w:numPr>
          <w:ilvl w:val="0"/>
          <w:numId w:val="23"/>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Name</w:t>
      </w:r>
    </w:p>
    <w:p w:rsidR="00000000" w:rsidDel="00000000" w:rsidP="00000000" w:rsidRDefault="00000000" w:rsidRPr="00000000" w14:paraId="000000D5">
      <w:pPr>
        <w:widowControl w:val="1"/>
        <w:numPr>
          <w:ilvl w:val="0"/>
          <w:numId w:val="23"/>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D6">
      <w:pPr>
        <w:widowControl w:val="1"/>
        <w:numPr>
          <w:ilvl w:val="0"/>
          <w:numId w:val="23"/>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At</w:t>
      </w:r>
    </w:p>
    <w:p w:rsidR="00000000" w:rsidDel="00000000" w:rsidP="00000000" w:rsidRDefault="00000000" w:rsidRPr="00000000" w14:paraId="000000D7">
      <w:pPr>
        <w:widowControl w:val="1"/>
        <w:spacing w:after="240" w:before="240" w:lineRule="auto"/>
        <w:ind w:right="720"/>
        <w:jc w:val="both"/>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b w:val="1"/>
          <w:bCs w:val="1"/>
          <w:color w:val="366091"/>
          <w:sz w:val="28"/>
          <w:szCs w:val="28"/>
          <w:rtl w:val="0"/>
        </w:rPr>
        <w:t xml:space="preserve">6.2 Users Table</w:t>
      </w:r>
    </w:p>
    <w:p w:rsidR="00000000" w:rsidDel="00000000" w:rsidP="00000000" w:rsidRDefault="00000000" w:rsidRPr="00000000" w14:paraId="000000D8">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Users table manages user identity, login credentials, and contact details. It supports role-based access for buyers, sellers, and administrators while securing account data. Fields:</w:t>
      </w:r>
    </w:p>
    <w:p w:rsidR="00000000" w:rsidDel="00000000" w:rsidP="00000000" w:rsidRDefault="00000000" w:rsidRPr="00000000" w14:paraId="000000D9">
      <w:pPr>
        <w:widowControl w:val="1"/>
        <w:numPr>
          <w:ilvl w:val="0"/>
          <w:numId w:val="2"/>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0DA">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GUID</w:t>
      </w:r>
    </w:p>
    <w:p w:rsidR="00000000" w:rsidDel="00000000" w:rsidP="00000000" w:rsidRDefault="00000000" w:rsidRPr="00000000" w14:paraId="000000DB">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ID</w:t>
      </w:r>
    </w:p>
    <w:p w:rsidR="00000000" w:rsidDel="00000000" w:rsidP="00000000" w:rsidRDefault="00000000" w:rsidRPr="00000000" w14:paraId="000000DC">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p w:rsidR="00000000" w:rsidDel="00000000" w:rsidP="00000000" w:rsidRDefault="00000000" w:rsidRPr="00000000" w14:paraId="000000DD">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p w:rsidR="00000000" w:rsidDel="00000000" w:rsidP="00000000" w:rsidRDefault="00000000" w:rsidRPr="00000000" w14:paraId="000000DE">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Hash</w:t>
      </w:r>
    </w:p>
    <w:p w:rsidR="00000000" w:rsidDel="00000000" w:rsidP="00000000" w:rsidRDefault="00000000" w:rsidRPr="00000000" w14:paraId="000000DF">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Number</w:t>
      </w:r>
    </w:p>
    <w:p w:rsidR="00000000" w:rsidDel="00000000" w:rsidP="00000000" w:rsidRDefault="00000000" w:rsidRPr="00000000" w14:paraId="000000E0">
      <w:pPr>
        <w:widowControl w:val="1"/>
        <w:numPr>
          <w:ilvl w:val="0"/>
          <w:numId w:val="2"/>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Active (Boolean - Default: True)</w:t>
      </w:r>
    </w:p>
    <w:p w:rsidR="00000000" w:rsidDel="00000000" w:rsidP="00000000" w:rsidRDefault="00000000" w:rsidRPr="00000000" w14:paraId="000000E1">
      <w:pPr>
        <w:widowControl w:val="1"/>
        <w:numPr>
          <w:ilvl w:val="0"/>
          <w:numId w:val="2"/>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At</w:t>
      </w:r>
    </w:p>
    <w:p w:rsidR="00000000" w:rsidDel="00000000" w:rsidP="00000000" w:rsidRDefault="00000000" w:rsidRPr="00000000" w14:paraId="000000E2">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66091"/>
          <w:sz w:val="26"/>
          <w:szCs w:val="26"/>
          <w:rtl w:val="0"/>
        </w:rPr>
        <w:t xml:space="preserve">6.3 Properties Table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Properties table stores all key information regarding real estate listings submitted by sellers. It captures general details, technical specs, locations, dynamic filtering tags, and pricing parameters. Fields:</w:t>
      </w:r>
    </w:p>
    <w:p w:rsidR="00000000" w:rsidDel="00000000" w:rsidP="00000000" w:rsidRDefault="00000000" w:rsidRPr="00000000" w14:paraId="000000E4">
      <w:pPr>
        <w:widowControl w:val="1"/>
        <w:numPr>
          <w:ilvl w:val="0"/>
          <w:numId w:val="24"/>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0E5">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(Seller / Owner)</w:t>
      </w:r>
    </w:p>
    <w:p w:rsidR="00000000" w:rsidDel="00000000" w:rsidP="00000000" w:rsidRDefault="00000000" w:rsidRPr="00000000" w14:paraId="000000E6">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Name</w:t>
      </w:r>
    </w:p>
    <w:p w:rsidR="00000000" w:rsidDel="00000000" w:rsidP="00000000" w:rsidRDefault="00000000" w:rsidRPr="00000000" w14:paraId="000000E7">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 Looking For (Rent / Sell / Plot)</w:t>
      </w:r>
    </w:p>
    <w:p w:rsidR="00000000" w:rsidDel="00000000" w:rsidP="00000000" w:rsidRDefault="00000000" w:rsidRPr="00000000" w14:paraId="000000E8">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Type (Apartment, House, Plot, Villa, Agricultural Land, Duplex)</w:t>
      </w:r>
    </w:p>
    <w:p w:rsidR="00000000" w:rsidDel="00000000" w:rsidP="00000000" w:rsidRDefault="00000000" w:rsidRPr="00000000" w14:paraId="000000E9">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p w:rsidR="00000000" w:rsidDel="00000000" w:rsidP="00000000" w:rsidRDefault="00000000" w:rsidRPr="00000000" w14:paraId="000000EA">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Locality / Area</w:t>
      </w:r>
    </w:p>
    <w:p w:rsidR="00000000" w:rsidDel="00000000" w:rsidP="00000000" w:rsidRDefault="00000000" w:rsidRPr="00000000" w14:paraId="000000EB">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 Project / Society Name</w:t>
      </w:r>
    </w:p>
    <w:p w:rsidR="00000000" w:rsidDel="00000000" w:rsidP="00000000" w:rsidRDefault="00000000" w:rsidRPr="00000000" w14:paraId="000000EC">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Built-up Area (Sq Ft)</w:t>
      </w:r>
    </w:p>
    <w:p w:rsidR="00000000" w:rsidDel="00000000" w:rsidP="00000000" w:rsidRDefault="00000000" w:rsidRPr="00000000" w14:paraId="000000ED">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Furnish Type (Furnished, Semi-Furnished, Unfurnished)</w:t>
      </w:r>
    </w:p>
    <w:p w:rsidR="00000000" w:rsidDel="00000000" w:rsidP="00000000" w:rsidRDefault="00000000" w:rsidRPr="00000000" w14:paraId="000000EE">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 Monthly Rent Amount</w:t>
      </w:r>
    </w:p>
    <w:p w:rsidR="00000000" w:rsidDel="00000000" w:rsidP="00000000" w:rsidRDefault="00000000" w:rsidRPr="00000000" w14:paraId="000000EF">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Deposit</w:t>
      </w:r>
    </w:p>
    <w:p w:rsidR="00000000" w:rsidDel="00000000" w:rsidP="00000000" w:rsidRDefault="00000000" w:rsidRPr="00000000" w14:paraId="000000F0">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From Date</w:t>
      </w:r>
    </w:p>
    <w:p w:rsidR="00000000" w:rsidDel="00000000" w:rsidP="00000000" w:rsidRDefault="00000000" w:rsidRPr="00000000" w14:paraId="000000F1">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BHK Type (1BHK, 2BHK, 3BHK, 4BHK, 4BHK+)</w:t>
      </w:r>
    </w:p>
    <w:p w:rsidR="00000000" w:rsidDel="00000000" w:rsidP="00000000" w:rsidRDefault="00000000" w:rsidRPr="00000000" w14:paraId="000000F2">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Type (New Booking, Resale)</w:t>
      </w:r>
    </w:p>
    <w:p w:rsidR="00000000" w:rsidDel="00000000" w:rsidP="00000000" w:rsidRDefault="00000000" w:rsidRPr="00000000" w14:paraId="000000F3">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Status (Ready To Move, Under Construction)</w:t>
      </w:r>
    </w:p>
    <w:p w:rsidR="00000000" w:rsidDel="00000000" w:rsidP="00000000" w:rsidRDefault="00000000" w:rsidRPr="00000000" w14:paraId="000000F4">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Age</w:t>
      </w:r>
    </w:p>
    <w:p w:rsidR="00000000" w:rsidDel="00000000" w:rsidP="00000000" w:rsidRDefault="00000000" w:rsidRPr="00000000" w14:paraId="000000F5">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Facing Direction</w:t>
      </w:r>
    </w:p>
    <w:p w:rsidR="00000000" w:rsidDel="00000000" w:rsidP="00000000" w:rsidRDefault="00000000" w:rsidRPr="00000000" w14:paraId="000000F6">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Verified (Boolean - Managed by Admin, Default: False)</w:t>
      </w:r>
    </w:p>
    <w:p w:rsidR="00000000" w:rsidDel="00000000" w:rsidP="00000000" w:rsidRDefault="00000000" w:rsidRPr="00000000" w14:paraId="000000F7">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Active (Boolean - Managed by Admin to soft-delete/hide, Default: True)</w:t>
      </w:r>
    </w:p>
    <w:p w:rsidR="00000000" w:rsidDel="00000000" w:rsidP="00000000" w:rsidRDefault="00000000" w:rsidRPr="00000000" w14:paraId="000000F8">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 User ID</w:t>
      </w:r>
    </w:p>
    <w:p w:rsidR="00000000" w:rsidDel="00000000" w:rsidP="00000000" w:rsidRDefault="00000000" w:rsidRPr="00000000" w14:paraId="000000F9">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At</w:t>
      </w:r>
    </w:p>
    <w:p w:rsidR="00000000" w:rsidDel="00000000" w:rsidP="00000000" w:rsidRDefault="00000000" w:rsidRPr="00000000" w14:paraId="000000FA">
      <w:pPr>
        <w:widowControl w:val="1"/>
        <w:numPr>
          <w:ilvl w:val="0"/>
          <w:numId w:val="24"/>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Modified By User ID</w:t>
      </w:r>
    </w:p>
    <w:p w:rsidR="00000000" w:rsidDel="00000000" w:rsidP="00000000" w:rsidRDefault="00000000" w:rsidRPr="00000000" w14:paraId="000000FB">
      <w:pPr>
        <w:widowControl w:val="1"/>
        <w:numPr>
          <w:ilvl w:val="0"/>
          <w:numId w:val="24"/>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Modified At</w:t>
      </w:r>
    </w:p>
    <w:p w:rsidR="00000000" w:rsidDel="00000000" w:rsidP="00000000" w:rsidRDefault="00000000" w:rsidRPr="00000000" w14:paraId="000000FC">
      <w:pPr>
        <w:widowControl w:val="1"/>
        <w:spacing w:after="240" w:before="240" w:lineRule="auto"/>
        <w:ind w:right="720"/>
        <w:jc w:val="both"/>
        <w:rPr>
          <w:rFonts w:ascii="Times New Roman" w:cs="Times New Roman" w:eastAsia="Times New Roman" w:hAnsi="Times New Roman"/>
          <w:b w:val="1"/>
          <w:bCs w:val="1"/>
          <w:color w:val="366091"/>
          <w:sz w:val="26"/>
          <w:szCs w:val="26"/>
        </w:rPr>
      </w:pPr>
      <w:r w:rsidDel="00000000" w:rsidR="00000000" w:rsidRPr="00000000">
        <w:rPr>
          <w:rFonts w:ascii="Times New Roman" w:cs="Times New Roman" w:eastAsia="Times New Roman" w:hAnsi="Times New Roman"/>
          <w:b w:val="1"/>
          <w:bCs w:val="1"/>
          <w:color w:val="366091"/>
          <w:sz w:val="26"/>
          <w:szCs w:val="26"/>
          <w:rtl w:val="0"/>
        </w:rPr>
        <w:t xml:space="preserve">6.4 Property Images Table</w:t>
      </w:r>
    </w:p>
    <w:p w:rsidR="00000000" w:rsidDel="00000000" w:rsidP="00000000" w:rsidRDefault="00000000" w:rsidRPr="00000000" w14:paraId="000000FD">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Property Images table maintains uploaded image references linked to specific properties. It allows listings to display multi-image galleries on the frontend. Fields:</w:t>
      </w:r>
    </w:p>
    <w:p w:rsidR="00000000" w:rsidDel="00000000" w:rsidP="00000000" w:rsidRDefault="00000000" w:rsidRPr="00000000" w14:paraId="000000FE">
      <w:pPr>
        <w:widowControl w:val="1"/>
        <w:numPr>
          <w:ilvl w:val="0"/>
          <w:numId w:val="3"/>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ID</w:t>
      </w:r>
    </w:p>
    <w:p w:rsidR="00000000" w:rsidDel="00000000" w:rsidP="00000000" w:rsidRDefault="00000000" w:rsidRPr="00000000" w14:paraId="000000FF">
      <w:pPr>
        <w:widowControl w:val="1"/>
        <w:numPr>
          <w:ilvl w:val="0"/>
          <w:numId w:val="3"/>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100">
      <w:pPr>
        <w:widowControl w:val="1"/>
        <w:numPr>
          <w:ilvl w:val="0"/>
          <w:numId w:val="3"/>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URL / File Path</w:t>
      </w:r>
    </w:p>
    <w:p w:rsidR="00000000" w:rsidDel="00000000" w:rsidP="00000000" w:rsidRDefault="00000000" w:rsidRPr="00000000" w14:paraId="00000101">
      <w:pPr>
        <w:widowControl w:val="1"/>
        <w:numPr>
          <w:ilvl w:val="0"/>
          <w:numId w:val="3"/>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Primary Image</w:t>
      </w:r>
    </w:p>
    <w:p w:rsidR="00000000" w:rsidDel="00000000" w:rsidP="00000000" w:rsidRDefault="00000000" w:rsidRPr="00000000" w14:paraId="00000102">
      <w:pPr>
        <w:widowControl w:val="1"/>
        <w:numPr>
          <w:ilvl w:val="0"/>
          <w:numId w:val="3"/>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At</w:t>
      </w:r>
    </w:p>
    <w:p w:rsidR="00000000" w:rsidDel="00000000" w:rsidP="00000000" w:rsidRDefault="00000000" w:rsidRPr="00000000" w14:paraId="00000103">
      <w:pPr>
        <w:widowControl w:val="1"/>
        <w:spacing w:after="240" w:before="240" w:lineRule="auto"/>
        <w:ind w:right="720"/>
        <w:jc w:val="both"/>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b w:val="1"/>
          <w:bCs w:val="1"/>
          <w:color w:val="366091"/>
          <w:sz w:val="26"/>
          <w:szCs w:val="26"/>
          <w:rtl w:val="0"/>
        </w:rPr>
        <w:t xml:space="preserve">6.5 Liked Properties Table</w:t>
      </w:r>
      <w:r w:rsidDel="00000000" w:rsidR="00000000" w:rsidRPr="00000000">
        <w:rPr>
          <w:rFonts w:ascii="Times New Roman" w:cs="Times New Roman" w:eastAsia="Times New Roman" w:hAnsi="Times New Roman"/>
          <w:color w:val="366091"/>
          <w:sz w:val="26"/>
          <w:szCs w:val="26"/>
          <w:rtl w:val="0"/>
        </w:rPr>
        <w:t xml:space="preserve"> </w:t>
      </w:r>
    </w:p>
    <w:p w:rsidR="00000000" w:rsidDel="00000000" w:rsidP="00000000" w:rsidRDefault="00000000" w:rsidRPr="00000000" w14:paraId="00000104">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Liked Properties table tracks properties saved or favorited by authenticated buyers for quick access on their dashboard. Fields:</w:t>
      </w:r>
    </w:p>
    <w:p w:rsidR="00000000" w:rsidDel="00000000" w:rsidP="00000000" w:rsidRDefault="00000000" w:rsidRPr="00000000" w14:paraId="00000105">
      <w:pPr>
        <w:widowControl w:val="1"/>
        <w:numPr>
          <w:ilvl w:val="0"/>
          <w:numId w:val="27"/>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Liked ID</w:t>
      </w:r>
    </w:p>
    <w:p w:rsidR="00000000" w:rsidDel="00000000" w:rsidP="00000000" w:rsidRDefault="00000000" w:rsidRPr="00000000" w14:paraId="00000106">
      <w:pPr>
        <w:widowControl w:val="1"/>
        <w:numPr>
          <w:ilvl w:val="0"/>
          <w:numId w:val="27"/>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 (Buyer)</w:t>
      </w:r>
    </w:p>
    <w:p w:rsidR="00000000" w:rsidDel="00000000" w:rsidP="00000000" w:rsidRDefault="00000000" w:rsidRPr="00000000" w14:paraId="00000107">
      <w:pPr>
        <w:widowControl w:val="1"/>
        <w:numPr>
          <w:ilvl w:val="0"/>
          <w:numId w:val="27"/>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108">
      <w:pPr>
        <w:widowControl w:val="1"/>
        <w:numPr>
          <w:ilvl w:val="0"/>
          <w:numId w:val="27"/>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At</w:t>
      </w:r>
    </w:p>
    <w:p w:rsidR="00000000" w:rsidDel="00000000" w:rsidP="00000000" w:rsidRDefault="00000000" w:rsidRPr="00000000" w14:paraId="00000109">
      <w:pPr>
        <w:widowControl w:val="1"/>
        <w:spacing w:after="240" w:before="240" w:lineRule="auto"/>
        <w:ind w:right="720"/>
        <w:jc w:val="both"/>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b w:val="1"/>
          <w:bCs w:val="1"/>
          <w:color w:val="366091"/>
          <w:sz w:val="26"/>
          <w:szCs w:val="26"/>
          <w:rtl w:val="0"/>
        </w:rPr>
        <w:t xml:space="preserve">6.6 Property Audit Logs Table</w:t>
      </w:r>
      <w:r w:rsidDel="00000000" w:rsidR="00000000" w:rsidRPr="00000000">
        <w:rPr>
          <w:rFonts w:ascii="Times New Roman" w:cs="Times New Roman" w:eastAsia="Times New Roman" w:hAnsi="Times New Roman"/>
          <w:color w:val="366091"/>
          <w:sz w:val="26"/>
          <w:szCs w:val="26"/>
          <w:rtl w:val="0"/>
        </w:rPr>
        <w:t xml:space="preserve"> </w:t>
      </w:r>
    </w:p>
    <w:p w:rsidR="00000000" w:rsidDel="00000000" w:rsidP="00000000" w:rsidRDefault="00000000" w:rsidRPr="00000000" w14:paraId="0000010A">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Property Audit Logs table records administrative changes, updates, and moderation history for every property listing on the platform. Fields:</w:t>
      </w:r>
    </w:p>
    <w:p w:rsidR="00000000" w:rsidDel="00000000" w:rsidP="00000000" w:rsidRDefault="00000000" w:rsidRPr="00000000" w14:paraId="0000010B">
      <w:pPr>
        <w:widowControl w:val="1"/>
        <w:numPr>
          <w:ilvl w:val="0"/>
          <w:numId w:val="26"/>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ID</w:t>
      </w:r>
    </w:p>
    <w:p w:rsidR="00000000" w:rsidDel="00000000" w:rsidP="00000000" w:rsidRDefault="00000000" w:rsidRPr="00000000" w14:paraId="0000010C">
      <w:pPr>
        <w:widowControl w:val="1"/>
        <w:numPr>
          <w:ilvl w:val="0"/>
          <w:numId w:val="26"/>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10D">
      <w:pPr>
        <w:widowControl w:val="1"/>
        <w:numPr>
          <w:ilvl w:val="0"/>
          <w:numId w:val="26"/>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Type (Create, Update, Verify, Delete, Deactivate)</w:t>
      </w:r>
    </w:p>
    <w:p w:rsidR="00000000" w:rsidDel="00000000" w:rsidP="00000000" w:rsidRDefault="00000000" w:rsidRPr="00000000" w14:paraId="0000010E">
      <w:pPr>
        <w:widowControl w:val="1"/>
        <w:numPr>
          <w:ilvl w:val="0"/>
          <w:numId w:val="26"/>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By User ID</w:t>
      </w:r>
    </w:p>
    <w:p w:rsidR="00000000" w:rsidDel="00000000" w:rsidP="00000000" w:rsidRDefault="00000000" w:rsidRPr="00000000" w14:paraId="0000010F">
      <w:pPr>
        <w:widowControl w:val="1"/>
        <w:numPr>
          <w:ilvl w:val="0"/>
          <w:numId w:val="26"/>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Role At Time</w:t>
      </w:r>
    </w:p>
    <w:p w:rsidR="00000000" w:rsidDel="00000000" w:rsidP="00000000" w:rsidRDefault="00000000" w:rsidRPr="00000000" w14:paraId="00000110">
      <w:pPr>
        <w:widowControl w:val="1"/>
        <w:numPr>
          <w:ilvl w:val="0"/>
          <w:numId w:val="26"/>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Summary</w:t>
      </w:r>
    </w:p>
    <w:p w:rsidR="00000000" w:rsidDel="00000000" w:rsidP="00000000" w:rsidRDefault="00000000" w:rsidRPr="00000000" w14:paraId="00000111">
      <w:pPr>
        <w:widowControl w:val="1"/>
        <w:numPr>
          <w:ilvl w:val="0"/>
          <w:numId w:val="26"/>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At</w:t>
      </w:r>
    </w:p>
    <w:p w:rsidR="00000000" w:rsidDel="00000000" w:rsidP="00000000" w:rsidRDefault="00000000" w:rsidRPr="00000000" w14:paraId="00000112">
      <w:pPr>
        <w:widowControl w:val="1"/>
        <w:spacing w:after="240" w:before="24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1"/>
        <w:spacing w:after="240" w:before="24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1"/>
        <w:spacing w:after="240" w:before="240" w:lineRule="auto"/>
        <w:ind w:right="720"/>
        <w:jc w:val="both"/>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b w:val="1"/>
          <w:bCs w:val="1"/>
          <w:color w:val="366091"/>
          <w:sz w:val="26"/>
          <w:szCs w:val="26"/>
          <w:rtl w:val="0"/>
        </w:rPr>
        <w:t xml:space="preserve">6.7 Messages Table</w:t>
      </w:r>
      <w:r w:rsidDel="00000000" w:rsidR="00000000" w:rsidRPr="00000000">
        <w:rPr>
          <w:rFonts w:ascii="Times New Roman" w:cs="Times New Roman" w:eastAsia="Times New Roman" w:hAnsi="Times New Roman"/>
          <w:color w:val="366091"/>
          <w:sz w:val="26"/>
          <w:szCs w:val="26"/>
          <w:rtl w:val="0"/>
        </w:rPr>
        <w:t xml:space="preserve"> </w:t>
      </w:r>
    </w:p>
    <w:p w:rsidR="00000000" w:rsidDel="00000000" w:rsidP="00000000" w:rsidRDefault="00000000" w:rsidRPr="00000000" w14:paraId="00000115">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Messages table records quick message interactions sent between buyers and sellers regarding specific property listings. Fields:</w:t>
      </w:r>
    </w:p>
    <w:p w:rsidR="00000000" w:rsidDel="00000000" w:rsidP="00000000" w:rsidRDefault="00000000" w:rsidRPr="00000000" w14:paraId="00000116">
      <w:pPr>
        <w:widowControl w:val="1"/>
        <w:numPr>
          <w:ilvl w:val="0"/>
          <w:numId w:val="1"/>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ID</w:t>
      </w:r>
    </w:p>
    <w:p w:rsidR="00000000" w:rsidDel="00000000" w:rsidP="00000000" w:rsidRDefault="00000000" w:rsidRPr="00000000" w14:paraId="00000117">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ID</w:t>
      </w:r>
    </w:p>
    <w:p w:rsidR="00000000" w:rsidDel="00000000" w:rsidP="00000000" w:rsidRDefault="00000000" w:rsidRPr="00000000" w14:paraId="00000118">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 User ID</w:t>
      </w:r>
    </w:p>
    <w:p w:rsidR="00000000" w:rsidDel="00000000" w:rsidP="00000000" w:rsidRDefault="00000000" w:rsidRPr="00000000" w14:paraId="00000119">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User ID</w:t>
      </w:r>
    </w:p>
    <w:p w:rsidR="00000000" w:rsidDel="00000000" w:rsidP="00000000" w:rsidRDefault="00000000" w:rsidRPr="00000000" w14:paraId="0000011A">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Content</w:t>
      </w:r>
    </w:p>
    <w:p w:rsidR="00000000" w:rsidDel="00000000" w:rsidP="00000000" w:rsidRDefault="00000000" w:rsidRPr="00000000" w14:paraId="0000011B">
      <w:pPr>
        <w:widowControl w:val="1"/>
        <w:numPr>
          <w:ilvl w:val="0"/>
          <w:numId w:val="1"/>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 At</w:t>
      </w:r>
    </w:p>
    <w:p w:rsidR="00000000" w:rsidDel="00000000" w:rsidP="00000000" w:rsidRDefault="00000000" w:rsidRPr="00000000" w14:paraId="0000011C">
      <w:pPr>
        <w:widowControl w:val="1"/>
        <w:numPr>
          <w:ilvl w:val="0"/>
          <w:numId w:val="1"/>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Read Status</w:t>
      </w:r>
    </w:p>
    <w:p w:rsidR="00000000" w:rsidDel="00000000" w:rsidP="00000000" w:rsidRDefault="00000000" w:rsidRPr="00000000" w14:paraId="0000011D">
      <w:pPr>
        <w:widowControl w:val="1"/>
        <w:spacing w:after="240" w:before="240" w:lineRule="auto"/>
        <w:ind w:right="720"/>
        <w:jc w:val="both"/>
        <w:rPr>
          <w:rFonts w:ascii="Times New Roman" w:cs="Times New Roman" w:eastAsia="Times New Roman" w:hAnsi="Times New Roman"/>
          <w:b w:val="1"/>
          <w:bCs w:val="1"/>
          <w:color w:val="366091"/>
          <w:sz w:val="26"/>
          <w:szCs w:val="26"/>
        </w:rPr>
      </w:pPr>
      <w:r w:rsidDel="00000000" w:rsidR="00000000" w:rsidRPr="00000000">
        <w:rPr>
          <w:rFonts w:ascii="Times New Roman" w:cs="Times New Roman" w:eastAsia="Times New Roman" w:hAnsi="Times New Roman"/>
          <w:b w:val="1"/>
          <w:bCs w:val="1"/>
          <w:color w:val="366091"/>
          <w:sz w:val="26"/>
          <w:szCs w:val="26"/>
          <w:rtl w:val="0"/>
        </w:rPr>
        <w:t xml:space="preserve">6.8 Notifications Table</w:t>
      </w:r>
    </w:p>
    <w:p w:rsidR="00000000" w:rsidDel="00000000" w:rsidP="00000000" w:rsidRDefault="00000000" w:rsidRPr="00000000" w14:paraId="0000011E">
      <w:pPr>
        <w:widowControl w:val="1"/>
        <w:spacing w:after="240" w:befor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Notifications table logs real-time and push alerts generated for users when inquiry messages or account updates occur. Fields:</w:t>
      </w:r>
    </w:p>
    <w:p w:rsidR="00000000" w:rsidDel="00000000" w:rsidP="00000000" w:rsidRDefault="00000000" w:rsidRPr="00000000" w14:paraId="0000011F">
      <w:pPr>
        <w:widowControl w:val="1"/>
        <w:numPr>
          <w:ilvl w:val="0"/>
          <w:numId w:val="25"/>
        </w:numPr>
        <w:spacing w:after="0" w:afterAutospacing="0" w:befor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ID</w:t>
      </w:r>
    </w:p>
    <w:p w:rsidR="00000000" w:rsidDel="00000000" w:rsidP="00000000" w:rsidRDefault="00000000" w:rsidRPr="00000000" w14:paraId="00000120">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121">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 Alert Text</w:t>
      </w:r>
    </w:p>
    <w:p w:rsidR="00000000" w:rsidDel="00000000" w:rsidP="00000000" w:rsidRDefault="00000000" w:rsidRPr="00000000" w14:paraId="00000122">
      <w:pPr>
        <w:widowControl w:val="1"/>
        <w:numPr>
          <w:ilvl w:val="0"/>
          <w:numId w:val="25"/>
        </w:numPr>
        <w:spacing w:after="0" w:afterAutospacing="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Read Status</w:t>
      </w:r>
    </w:p>
    <w:p w:rsidR="00000000" w:rsidDel="00000000" w:rsidP="00000000" w:rsidRDefault="00000000" w:rsidRPr="00000000" w14:paraId="00000123">
      <w:pPr>
        <w:widowControl w:val="1"/>
        <w:numPr>
          <w:ilvl w:val="0"/>
          <w:numId w:val="25"/>
        </w:numPr>
        <w:spacing w:after="240" w:before="0" w:beforeAutospacing="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280" w:top="1360" w:left="1080" w:right="720" w:header="73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eorgia"/>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80011</wp:posOffset>
          </wp:positionH>
          <wp:positionV relativeFrom="paragraph">
            <wp:posOffset>-302894</wp:posOffset>
          </wp:positionV>
          <wp:extent cx="6631305" cy="905381"/>
          <wp:effectExtent b="0" l="0" r="0" t="0"/>
          <wp:wrapSquare wrapText="bothSides" distB="0" distT="0" distL="114300" distR="114300"/>
          <wp:docPr descr="C:\Users\BalamuruganGovindara\AppData\Local\Microsoft\Windows\INetCache\Content.MSO\511F8BAF.tmp" id="5" name="image3.png"/>
          <a:graphic>
            <a:graphicData uri="http://schemas.openxmlformats.org/drawingml/2006/picture">
              <pic:pic>
                <pic:nvPicPr>
                  <pic:cNvPr descr="C:\Users\BalamuruganGovindara\AppData\Local\Microsoft\Windows\INetCache\Content.MSO\511F8BAF.tmp" id="0" name="image3.png"/>
                  <pic:cNvPicPr preferRelativeResize="0"/>
                </pic:nvPicPr>
                <pic:blipFill>
                  <a:blip r:embed="rId1"/>
                  <a:srcRect b="0" l="0" r="0" t="0"/>
                  <a:stretch>
                    <a:fillRect/>
                  </a:stretch>
                </pic:blipFill>
                <pic:spPr>
                  <a:xfrm>
                    <a:off x="0" y="0"/>
                    <a:ext cx="6631305" cy="90538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4876800</wp:posOffset>
          </wp:positionH>
          <wp:positionV relativeFrom="paragraph">
            <wp:posOffset>-86359</wp:posOffset>
          </wp:positionV>
          <wp:extent cx="1943100" cy="323850"/>
          <wp:effectExtent b="0" l="0" r="0" t="0"/>
          <wp:wrapSquare wrapText="bothSides" distB="0" distT="0" distL="114300" distR="114300"/>
          <wp:docPr descr="C:\Users\BalamuruganGovindara\AppData\Local\Microsoft\Windows\INetCache\Content.MSO\C5E894B3.tmp" id="7" name="image1.png"/>
          <a:graphic>
            <a:graphicData uri="http://schemas.openxmlformats.org/drawingml/2006/picture">
              <pic:pic>
                <pic:nvPicPr>
                  <pic:cNvPr descr="C:\Users\BalamuruganGovindara\AppData\Local\Microsoft\Windows\INetCache\Content.MSO\C5E894B3.tmp" id="0" name="image1.png"/>
                  <pic:cNvPicPr preferRelativeResize="0"/>
                </pic:nvPicPr>
                <pic:blipFill>
                  <a:blip r:embed="rId1"/>
                  <a:srcRect b="0" l="0" r="0" t="0"/>
                  <a:stretch>
                    <a:fillRect/>
                  </a:stretch>
                </pic:blipFill>
                <pic:spPr>
                  <a:xfrm>
                    <a:off x="0" y="0"/>
                    <a:ext cx="1943100" cy="323850"/>
                  </a:xfrm>
                  <a:prstGeom prst="rect"/>
                  <a:ln/>
                </pic:spPr>
              </pic:pic>
            </a:graphicData>
          </a:graphic>
        </wp:anchor>
      </w:drawing>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615" w:firstLine="0"/>
      <w:jc w:val="center"/>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546a"/>
        <w:sz w:val="16"/>
        <w:szCs w:val="16"/>
        <w:highlight w:val="white"/>
        <w:u w:val="none"/>
        <w:vertAlign w:val="baseline"/>
        <w:rtl w:val="0"/>
      </w:rPr>
      <w:t xml:space="preserve">                                                                                                                                                                                                                        A division of</w:t>
    </w:r>
    <w:r w:rsidDel="00000000" w:rsidR="00000000" w:rsidRPr="00000000">
      <w:rPr>
        <w:rFonts w:ascii="Cambria" w:cs="Cambria" w:eastAsia="Cambria" w:hAnsi="Cambria"/>
        <w:b w:val="0"/>
        <w:bCs w:val="0"/>
        <w:i w:val="0"/>
        <w:iCs w:val="0"/>
        <w:smallCaps w:val="0"/>
        <w:strike w:val="0"/>
        <w:color w:val="44546a"/>
        <w:sz w:val="16"/>
        <w:szCs w:val="1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44546a"/>
        <w:sz w:val="16"/>
        <w:szCs w:val="16"/>
        <w:highlight w:val="white"/>
        <w:u w:val="none"/>
        <w:vertAlign w:val="baseline"/>
        <w:rtl w:val="0"/>
      </w:rPr>
      <w:t xml:space="preserve">KERN &amp; Sohn GmbH</w:t>
    </w:r>
    <w:r w:rsidDel="00000000" w:rsidR="00000000" w:rsidRPr="00000000">
      <w:rPr>
        <w:rFonts w:ascii="Arial" w:cs="Arial" w:eastAsia="Arial" w:hAnsi="Arial"/>
        <w:b w:val="0"/>
        <w:bCs w:val="0"/>
        <w:i w:val="0"/>
        <w:iCs w:val="0"/>
        <w:smallCaps w:val="0"/>
        <w:strike w:val="0"/>
        <w:color w:val="44546a"/>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4864100</wp:posOffset>
          </wp:positionH>
          <wp:positionV relativeFrom="paragraph">
            <wp:posOffset>-86359</wp:posOffset>
          </wp:positionV>
          <wp:extent cx="1943100" cy="323850"/>
          <wp:effectExtent b="0" l="0" r="0" t="0"/>
          <wp:wrapSquare wrapText="bothSides" distB="0" distT="0" distL="114300" distR="114300"/>
          <wp:docPr descr="C:\Users\BalamuruganGovindara\AppData\Local\Microsoft\Windows\INetCache\Content.MSO\C5E894B3.tmp" id="2" name="image1.png"/>
          <a:graphic>
            <a:graphicData uri="http://schemas.openxmlformats.org/drawingml/2006/picture">
              <pic:pic>
                <pic:nvPicPr>
                  <pic:cNvPr descr="C:\Users\BalamuruganGovindara\AppData\Local\Microsoft\Windows\INetCache\Content.MSO\C5E894B3.tmp" id="0" name="image1.png"/>
                  <pic:cNvPicPr preferRelativeResize="0"/>
                </pic:nvPicPr>
                <pic:blipFill>
                  <a:blip r:embed="rId1"/>
                  <a:srcRect b="0" l="0" r="0" t="0"/>
                  <a:stretch>
                    <a:fillRect/>
                  </a:stretch>
                </pic:blipFill>
                <pic:spPr>
                  <a:xfrm>
                    <a:off x="0" y="0"/>
                    <a:ext cx="1943100" cy="323850"/>
                  </a:xfrm>
                  <a:prstGeom prst="rect"/>
                  <a:ln/>
                </pic:spPr>
              </pic:pic>
            </a:graphicData>
          </a:graphic>
        </wp:anchor>
      </w:drawing>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615" w:firstLine="0"/>
      <w:jc w:val="center"/>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546a"/>
        <w:sz w:val="16"/>
        <w:szCs w:val="16"/>
        <w:highlight w:val="white"/>
        <w:u w:val="none"/>
        <w:vertAlign w:val="baseline"/>
        <w:rtl w:val="0"/>
      </w:rPr>
      <w:t xml:space="preserve">                                                                                                                                                                                                                      A division of</w:t>
    </w:r>
    <w:r w:rsidDel="00000000" w:rsidR="00000000" w:rsidRPr="00000000">
      <w:rPr>
        <w:rFonts w:ascii="Cambria" w:cs="Cambria" w:eastAsia="Cambria" w:hAnsi="Cambria"/>
        <w:b w:val="0"/>
        <w:bCs w:val="0"/>
        <w:i w:val="0"/>
        <w:iCs w:val="0"/>
        <w:smallCaps w:val="0"/>
        <w:strike w:val="0"/>
        <w:color w:val="44546a"/>
        <w:sz w:val="16"/>
        <w:szCs w:val="16"/>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44546a"/>
        <w:sz w:val="16"/>
        <w:szCs w:val="16"/>
        <w:highlight w:val="white"/>
        <w:u w:val="none"/>
        <w:vertAlign w:val="baseline"/>
        <w:rtl w:val="0"/>
      </w:rPr>
      <w:t xml:space="preserve">KERN &amp; Sohn GmbH</w:t>
    </w:r>
    <w:r w:rsidDel="00000000" w:rsidR="00000000" w:rsidRPr="00000000">
      <w:rPr>
        <w:rFonts w:ascii="Arial" w:cs="Arial" w:eastAsia="Arial" w:hAnsi="Arial"/>
        <w:b w:val="0"/>
        <w:bCs w:val="0"/>
        <w:i w:val="0"/>
        <w:iCs w:val="0"/>
        <w:smallCaps w:val="0"/>
        <w:strike w:val="0"/>
        <w:color w:val="44546a"/>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both"/>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4686300</wp:posOffset>
          </wp:positionH>
          <wp:positionV relativeFrom="paragraph">
            <wp:posOffset>-105409</wp:posOffset>
          </wp:positionV>
          <wp:extent cx="1943100" cy="323850"/>
          <wp:effectExtent b="0" l="0" r="0" t="0"/>
          <wp:wrapSquare wrapText="bothSides" distB="0" distT="0" distL="114300" distR="114300"/>
          <wp:docPr descr="C:\Users\BalamuruganGovindara\AppData\Local\Microsoft\Windows\INetCache\Content.MSO\C5E894B3.tmp" id="3" name="image1.png"/>
          <a:graphic>
            <a:graphicData uri="http://schemas.openxmlformats.org/drawingml/2006/picture">
              <pic:pic>
                <pic:nvPicPr>
                  <pic:cNvPr descr="C:\Users\BalamuruganGovindara\AppData\Local\Microsoft\Windows\INetCache\Content.MSO\C5E894B3.tmp" id="0" name="image1.png"/>
                  <pic:cNvPicPr preferRelativeResize="0"/>
                </pic:nvPicPr>
                <pic:blipFill>
                  <a:blip r:embed="rId1"/>
                  <a:srcRect b="0" l="0" r="0" t="0"/>
                  <a:stretch>
                    <a:fillRect/>
                  </a:stretch>
                </pic:blipFill>
                <pic:spPr>
                  <a:xfrm>
                    <a:off x="0" y="0"/>
                    <a:ext cx="1943100" cy="323850"/>
                  </a:xfrm>
                  <a:prstGeom prst="rect"/>
                  <a:ln/>
                </pic:spPr>
              </pic:pic>
            </a:graphicData>
          </a:graphic>
        </wp:anchor>
      </w:drawing>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615" w:firstLine="0"/>
      <w:jc w:val="right"/>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4546a"/>
        <w:sz w:val="16"/>
        <w:szCs w:val="16"/>
        <w:highlight w:val="white"/>
        <w:u w:val="none"/>
        <w:vertAlign w:val="baseline"/>
        <w:rtl w:val="0"/>
      </w:rPr>
      <w:t xml:space="preserve">                                                                                                                                                                                  A division of</w:t>
    </w:r>
    <w:r w:rsidDel="00000000" w:rsidR="00000000" w:rsidRPr="00000000">
      <w:rPr>
        <w:rFonts w:ascii="Cambria" w:cs="Cambria" w:eastAsia="Cambria" w:hAnsi="Cambria"/>
        <w:b w:val="0"/>
        <w:bCs w:val="0"/>
        <w:i w:val="0"/>
        <w:iCs w:val="0"/>
        <w:smallCaps w:val="0"/>
        <w:strike w:val="0"/>
        <w:color w:val="44546a"/>
        <w:sz w:val="16"/>
        <w:szCs w:val="16"/>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44546a"/>
        <w:sz w:val="16"/>
        <w:szCs w:val="16"/>
        <w:highlight w:val="white"/>
        <w:u w:val="none"/>
        <w:vertAlign w:val="baseline"/>
        <w:rtl w:val="0"/>
      </w:rPr>
      <w:t xml:space="preserve">KERN &amp; Sohn GmbH</w:t>
    </w:r>
    <w:r w:rsidDel="00000000" w:rsidR="00000000" w:rsidRPr="00000000">
      <w:rPr>
        <w:rFonts w:ascii="Arial" w:cs="Arial" w:eastAsia="Arial" w:hAnsi="Arial"/>
        <w:b w:val="0"/>
        <w:bCs w:val="0"/>
        <w:i w:val="0"/>
        <w:iCs w:val="0"/>
        <w:smallCaps w:val="0"/>
        <w:strike w:val="0"/>
        <w:color w:val="44546a"/>
        <w:sz w:val="16"/>
        <w:szCs w:val="16"/>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31" w:hanging="416"/>
      </w:pPr>
      <w:rPr>
        <w:rFonts w:ascii="Times New Roman" w:cs="Times New Roman" w:eastAsia="Times New Roman" w:hAnsi="Times New Roman"/>
        <w:b w:val="1"/>
        <w:bCs w:val="1"/>
        <w:i w:val="0"/>
        <w:iCs w:val="0"/>
        <w:sz w:val="36"/>
        <w:szCs w:val="36"/>
      </w:rPr>
    </w:lvl>
    <w:lvl w:ilvl="1">
      <w:start w:val="1"/>
      <w:numFmt w:val="decimal"/>
      <w:lvlText w:val="%1.%2"/>
      <w:lvlJc w:val="left"/>
      <w:pPr>
        <w:ind w:left="713" w:hanging="497.00000000000006"/>
      </w:pPr>
      <w:rPr>
        <w:rFonts w:ascii="Times New Roman" w:cs="Times New Roman" w:eastAsia="Times New Roman" w:hAnsi="Times New Roman"/>
        <w:b w:val="1"/>
        <w:bCs w:val="1"/>
        <w:i w:val="0"/>
        <w:iCs w:val="0"/>
        <w:sz w:val="28"/>
        <w:szCs w:val="28"/>
      </w:rPr>
    </w:lvl>
    <w:lvl w:ilvl="2">
      <w:start w:val="1"/>
      <w:numFmt w:val="decimal"/>
      <w:lvlText w:val="%1.%2.%3"/>
      <w:lvlJc w:val="left"/>
      <w:pPr>
        <w:ind w:left="1656" w:hanging="807.0000000000001"/>
      </w:pPr>
      <w:rPr>
        <w:rFonts w:ascii="Times New Roman" w:cs="Times New Roman" w:eastAsia="Times New Roman" w:hAnsi="Times New Roman"/>
        <w:b w:val="0"/>
        <w:bCs w:val="0"/>
        <w:i w:val="0"/>
        <w:iCs w:val="0"/>
        <w:sz w:val="24"/>
        <w:szCs w:val="24"/>
      </w:rPr>
    </w:lvl>
    <w:lvl w:ilvl="3">
      <w:start w:val="0"/>
      <w:numFmt w:val="bullet"/>
      <w:lvlText w:val="•"/>
      <w:lvlJc w:val="left"/>
      <w:pPr>
        <w:ind w:left="2757" w:hanging="807"/>
      </w:pPr>
      <w:rPr/>
    </w:lvl>
    <w:lvl w:ilvl="4">
      <w:start w:val="0"/>
      <w:numFmt w:val="bullet"/>
      <w:lvlText w:val="•"/>
      <w:lvlJc w:val="left"/>
      <w:pPr>
        <w:ind w:left="3855" w:hanging="807"/>
      </w:pPr>
      <w:rPr/>
    </w:lvl>
    <w:lvl w:ilvl="5">
      <w:start w:val="0"/>
      <w:numFmt w:val="bullet"/>
      <w:lvlText w:val="•"/>
      <w:lvlJc w:val="left"/>
      <w:pPr>
        <w:ind w:left="4952" w:hanging="807"/>
      </w:pPr>
      <w:rPr/>
    </w:lvl>
    <w:lvl w:ilvl="6">
      <w:start w:val="0"/>
      <w:numFmt w:val="bullet"/>
      <w:lvlText w:val="•"/>
      <w:lvlJc w:val="left"/>
      <w:pPr>
        <w:ind w:left="6050" w:hanging="807"/>
      </w:pPr>
      <w:rPr/>
    </w:lvl>
    <w:lvl w:ilvl="7">
      <w:start w:val="0"/>
      <w:numFmt w:val="bullet"/>
      <w:lvlText w:val="•"/>
      <w:lvlJc w:val="left"/>
      <w:pPr>
        <w:ind w:left="7147" w:hanging="807"/>
      </w:pPr>
      <w:rPr/>
    </w:lvl>
    <w:lvl w:ilvl="8">
      <w:start w:val="0"/>
      <w:numFmt w:val="bullet"/>
      <w:lvlText w:val="•"/>
      <w:lvlJc w:val="left"/>
      <w:pPr>
        <w:ind w:left="8245" w:hanging="807"/>
      </w:pPr>
      <w:rPr/>
    </w:lvl>
  </w:abstractNum>
  <w:abstractNum w:abstractNumId="5">
    <w:lvl w:ilvl="0">
      <w:start w:val="4"/>
      <w:numFmt w:val="decimal"/>
      <w:lvlText w:val="%1."/>
      <w:lvlJc w:val="left"/>
      <w:pPr>
        <w:ind w:left="631" w:hanging="416"/>
      </w:pPr>
      <w:rPr>
        <w:rFonts w:ascii="Times New Roman" w:cs="Times New Roman" w:eastAsia="Times New Roman" w:hAnsi="Times New Roman"/>
        <w:b w:val="1"/>
        <w:bCs w:val="1"/>
        <w:i w:val="0"/>
        <w:iCs w:val="0"/>
        <w:sz w:val="36"/>
        <w:szCs w:val="36"/>
      </w:rPr>
    </w:lvl>
    <w:lvl w:ilvl="1">
      <w:start w:val="1"/>
      <w:numFmt w:val="decimal"/>
      <w:lvlText w:val="%1.%2"/>
      <w:lvlJc w:val="left"/>
      <w:pPr>
        <w:ind w:left="1632" w:hanging="497.0000000000002"/>
      </w:pPr>
      <w:rPr>
        <w:rFonts w:ascii="Times New Roman" w:cs="Times New Roman" w:eastAsia="Times New Roman" w:hAnsi="Times New Roman"/>
        <w:b w:val="1"/>
        <w:bCs w:val="1"/>
        <w:i w:val="0"/>
        <w:iCs w:val="0"/>
        <w:sz w:val="28"/>
        <w:szCs w:val="28"/>
      </w:rPr>
    </w:lvl>
    <w:lvl w:ilvl="2">
      <w:start w:val="1"/>
      <w:numFmt w:val="decimal"/>
      <w:lvlText w:val="%1.%2.%3"/>
      <w:lvlJc w:val="left"/>
      <w:pPr>
        <w:ind w:left="1656" w:hanging="807.0000000000001"/>
      </w:pPr>
      <w:rPr>
        <w:rFonts w:ascii="Times New Roman" w:cs="Times New Roman" w:eastAsia="Times New Roman" w:hAnsi="Times New Roman"/>
        <w:b w:val="0"/>
        <w:bCs w:val="0"/>
        <w:i w:val="0"/>
        <w:iCs w:val="0"/>
        <w:sz w:val="24"/>
        <w:szCs w:val="24"/>
      </w:rPr>
    </w:lvl>
    <w:lvl w:ilvl="3">
      <w:start w:val="0"/>
      <w:numFmt w:val="bullet"/>
      <w:lvlText w:val="•"/>
      <w:lvlJc w:val="left"/>
      <w:pPr>
        <w:ind w:left="2757" w:hanging="807"/>
      </w:pPr>
      <w:rPr/>
    </w:lvl>
    <w:lvl w:ilvl="4">
      <w:start w:val="0"/>
      <w:numFmt w:val="bullet"/>
      <w:lvlText w:val="•"/>
      <w:lvlJc w:val="left"/>
      <w:pPr>
        <w:ind w:left="3855" w:hanging="807"/>
      </w:pPr>
      <w:rPr/>
    </w:lvl>
    <w:lvl w:ilvl="5">
      <w:start w:val="0"/>
      <w:numFmt w:val="bullet"/>
      <w:lvlText w:val="•"/>
      <w:lvlJc w:val="left"/>
      <w:pPr>
        <w:ind w:left="4952" w:hanging="807"/>
      </w:pPr>
      <w:rPr/>
    </w:lvl>
    <w:lvl w:ilvl="6">
      <w:start w:val="0"/>
      <w:numFmt w:val="bullet"/>
      <w:lvlText w:val="•"/>
      <w:lvlJc w:val="left"/>
      <w:pPr>
        <w:ind w:left="6050" w:hanging="807"/>
      </w:pPr>
      <w:rPr/>
    </w:lvl>
    <w:lvl w:ilvl="7">
      <w:start w:val="0"/>
      <w:numFmt w:val="bullet"/>
      <w:lvlText w:val="•"/>
      <w:lvlJc w:val="left"/>
      <w:pPr>
        <w:ind w:left="7147" w:hanging="807"/>
      </w:pPr>
      <w:rPr/>
    </w:lvl>
    <w:lvl w:ilvl="8">
      <w:start w:val="0"/>
      <w:numFmt w:val="bullet"/>
      <w:lvlText w:val="•"/>
      <w:lvlJc w:val="left"/>
      <w:pPr>
        <w:ind w:left="8245" w:hanging="807"/>
      </w:pPr>
      <w:rPr/>
    </w:lvl>
  </w:abstractNum>
  <w:abstractNum w:abstractNumId="6">
    <w:lvl w:ilvl="0">
      <w:start w:val="1"/>
      <w:numFmt w:val="decimal"/>
      <w:lvlText w:val="%1."/>
      <w:lvlJc w:val="left"/>
      <w:pPr>
        <w:ind w:left="720" w:hanging="360"/>
      </w:pPr>
      <w:rPr>
        <w:rFonts w:ascii="Times New Roman" w:cs="Times New Roman" w:eastAsia="Times New Roman" w:hAnsi="Times New Roman"/>
        <w:b w:val="1"/>
        <w:bCs w:val="1"/>
        <w:i w:val="0"/>
        <w:iCs w:val="0"/>
        <w:sz w:val="24"/>
        <w:szCs w:val="24"/>
      </w:rPr>
    </w:lvl>
    <w:lvl w:ilvl="1">
      <w:start w:val="1"/>
      <w:numFmt w:val="decimal"/>
      <w:lvlText w:val="%1.%2"/>
      <w:lvlJc w:val="left"/>
      <w:pPr>
        <w:ind w:left="1080" w:hanging="449"/>
      </w:pPr>
      <w:rPr>
        <w:rFonts w:ascii="Times New Roman" w:cs="Times New Roman" w:eastAsia="Times New Roman" w:hAnsi="Times New Roman"/>
        <w:b w:val="0"/>
        <w:bCs w:val="0"/>
        <w:i w:val="0"/>
        <w:iCs w:val="0"/>
        <w:sz w:val="22"/>
        <w:szCs w:val="22"/>
      </w:rPr>
    </w:lvl>
    <w:lvl w:ilvl="2">
      <w:start w:val="0"/>
      <w:numFmt w:val="bullet"/>
      <w:lvlText w:val="•"/>
      <w:lvlJc w:val="left"/>
      <w:pPr>
        <w:ind w:left="2120" w:hanging="449"/>
      </w:pPr>
      <w:rPr/>
    </w:lvl>
    <w:lvl w:ilvl="3">
      <w:start w:val="0"/>
      <w:numFmt w:val="bullet"/>
      <w:lvlText w:val="•"/>
      <w:lvlJc w:val="left"/>
      <w:pPr>
        <w:ind w:left="3160" w:hanging="449"/>
      </w:pPr>
      <w:rPr/>
    </w:lvl>
    <w:lvl w:ilvl="4">
      <w:start w:val="0"/>
      <w:numFmt w:val="bullet"/>
      <w:lvlText w:val="•"/>
      <w:lvlJc w:val="left"/>
      <w:pPr>
        <w:ind w:left="4200" w:hanging="449"/>
      </w:pPr>
      <w:rPr/>
    </w:lvl>
    <w:lvl w:ilvl="5">
      <w:start w:val="0"/>
      <w:numFmt w:val="bullet"/>
      <w:lvlText w:val="•"/>
      <w:lvlJc w:val="left"/>
      <w:pPr>
        <w:ind w:left="5240" w:hanging="449"/>
      </w:pPr>
      <w:rPr/>
    </w:lvl>
    <w:lvl w:ilvl="6">
      <w:start w:val="0"/>
      <w:numFmt w:val="bullet"/>
      <w:lvlText w:val="•"/>
      <w:lvlJc w:val="left"/>
      <w:pPr>
        <w:ind w:left="6280" w:hanging="449"/>
      </w:pPr>
      <w:rPr/>
    </w:lvl>
    <w:lvl w:ilvl="7">
      <w:start w:val="0"/>
      <w:numFmt w:val="bullet"/>
      <w:lvlText w:val="•"/>
      <w:lvlJc w:val="left"/>
      <w:pPr>
        <w:ind w:left="7320" w:hanging="449"/>
      </w:pPr>
      <w:rPr/>
    </w:lvl>
    <w:lvl w:ilvl="8">
      <w:start w:val="0"/>
      <w:numFmt w:val="bullet"/>
      <w:lvlText w:val="•"/>
      <w:lvlJc w:val="left"/>
      <w:pPr>
        <w:ind w:left="8360" w:hanging="449"/>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31" w:hanging="415"/>
    </w:pPr>
    <w:rPr>
      <w:rFonts w:ascii="Times New Roman" w:cs="Times New Roman" w:eastAsia="Times New Roman" w:hAnsi="Times New Roman"/>
      <w:b w:val="1"/>
      <w:bCs w:val="1"/>
      <w:sz w:val="36"/>
      <w:szCs w:val="36"/>
    </w:rPr>
  </w:style>
  <w:style w:type="paragraph" w:styleId="Heading2">
    <w:name w:val="heading 2"/>
    <w:basedOn w:val="Normal"/>
    <w:next w:val="Normal"/>
    <w:pPr>
      <w:ind w:left="711" w:hanging="495"/>
    </w:pPr>
    <w:rPr>
      <w:rFonts w:ascii="Times New Roman" w:cs="Times New Roman" w:eastAsia="Times New Roman" w:hAnsi="Times New Roman"/>
      <w:b w:val="1"/>
      <w:bCs w:val="1"/>
      <w:sz w:val="28"/>
      <w:szCs w:val="28"/>
    </w:rPr>
  </w:style>
  <w:style w:type="paragraph" w:styleId="Heading3">
    <w:name w:val="heading 3"/>
    <w:basedOn w:val="Normal"/>
    <w:next w:val="Normal"/>
    <w:pPr>
      <w:ind w:left="1656" w:hanging="806"/>
    </w:pPr>
    <w:rPr>
      <w:rFonts w:ascii="Times New Roman" w:cs="Times New Roman" w:eastAsia="Times New Roman" w:hAnsi="Times New Roman"/>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2.xml"/><Relationship Id="rId12" Type="http://schemas.openxmlformats.org/officeDocument/2006/relationships/image" Target="media/image4.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2022-09-17T00:00:00Z</vt:lpwstr>
  </property>
  <property fmtid="{D5CDD505-2E9C-101B-9397-08002B2CF9AE}" pid="4" name="Creator">
    <vt:lpwstr>Microsoft® Office Word 2007</vt:lpwstr>
  </property>
  <property fmtid="{D5CDD505-2E9C-101B-9397-08002B2CF9AE}" pid="5" name="LastSaved">
    <vt:lpwstr>2026-08-21T00:00:00Z</vt:lpwstr>
  </property>
  <property fmtid="{D5CDD505-2E9C-101B-9397-08002B2CF9AE}" pid="6" name="Producer">
    <vt:lpwstr>Microsoft® Office Word 2007</vt:lpwstr>
  </property>
</Properties>
</file>