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otkosq7r2z" w:id="0"/>
      <w:bookmarkEnd w:id="0"/>
      <w:r w:rsidDel="00000000" w:rsidR="00000000" w:rsidRPr="00000000">
        <w:rPr>
          <w:rtl w:val="0"/>
        </w:rPr>
        <w:t xml:space="preserve">Autentikáció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SPA, JWT </w:t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jwt-auth-demo angular üres appot! Akár a Ng SimpleBlog-ba is telepítheted!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telepítsd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JSON-SERVER-AUTH</w:t>
        </w:r>
      </w:hyperlink>
      <w:r w:rsidDel="00000000" w:rsidR="00000000" w:rsidRPr="00000000">
        <w:rPr>
          <w:rtl w:val="0"/>
        </w:rPr>
        <w:t xml:space="preserve"> csomagot a leírásnak megfelelően  -D paraméterrel  (dkumentáció)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Olvasdd el és tanulmányozd a csomag leírását a </w:t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Guarded routes 🚥 címig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db.json-t gy darab user-rel a projektben a src mappán kívül, vagy módosítsd a meglévő db.json-t (ha  a SimpleBlog-ban dolgozol) őgy hogy hozzáadsz egy users tömböt egy darab user-rel a doksi szerint!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indítsd el példa: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json-server-auth db.json)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 Győződj meg róla, hogy máködik a json-server a localhost címen: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kérd le az adatbázis összes felhasználóját a /users útvonalon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teszteld POSTMAN-nel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új felhasználó regisztálását a /register útvonalon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meglévő (regisztrált ) user belépését a /login útvonalon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a db-json-ben  “posts” tömb legalább 3 post item-mel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 item-eknek legyen id-je, és userId-ja (  posts.userId --&gt; user.id)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Teszteljök a jogosultság kezelést! Tanulmányozd a </w:t>
      </w: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Guarded routes 🚥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részt a doksiban, hogyan lehet user-ek csoportjának módosítani a post adatok elérést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 meg egy megfelelő XZY számot a /posts útvonal elé postman-ben, hogy csak a bejeletkezett felhasználók tudják olvasni a /post adatokat (Mi a szám ??? 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teszteld a GET  kérést  token nélkül  headerben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teszteld a GET  kérést user bejelentkezett user  JWT token megadásával a kérés header-jében (Authorization / Bearer token)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Eredmény: a) esetében: hibaüzenet pl. not authorized, b) esetében visszakapod a kért adatokat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json-server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