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p7augo9ql7g" w:id="0"/>
      <w:bookmarkEnd w:id="0"/>
      <w:r w:rsidDel="00000000" w:rsidR="00000000" w:rsidRPr="00000000">
        <w:rPr>
          <w:rtl w:val="0"/>
        </w:rPr>
        <w:t xml:space="preserve">Angular simple blog </w:t>
      </w:r>
    </w:p>
    <w:p w:rsidR="00000000" w:rsidDel="00000000" w:rsidP="00000000" w:rsidRDefault="00000000" w:rsidRPr="00000000" w14:paraId="00000002">
      <w:pPr>
        <w:pStyle w:val="Subtitle"/>
        <w:rPr/>
      </w:pPr>
      <w:bookmarkStart w:colFirst="0" w:colLast="0" w:name="_5xs8ypnuop9q" w:id="1"/>
      <w:bookmarkEnd w:id="1"/>
      <w:r w:rsidDel="00000000" w:rsidR="00000000" w:rsidRPr="00000000">
        <w:rPr>
          <w:rtl w:val="0"/>
        </w:rPr>
        <w:t xml:space="preserve">(v7.2 update)</w:t>
      </w:r>
    </w:p>
    <w:p w:rsidR="00000000" w:rsidDel="00000000" w:rsidP="00000000" w:rsidRDefault="00000000" w:rsidRPr="00000000" w14:paraId="00000003">
      <w:pPr>
        <w:pStyle w:val="Heading2"/>
        <w:ind w:left="0" w:firstLine="0"/>
        <w:rPr>
          <w:b w:val="1"/>
          <w:sz w:val="36"/>
          <w:szCs w:val="36"/>
        </w:rPr>
      </w:pPr>
      <w:bookmarkStart w:colFirst="0" w:colLast="0" w:name="_lfzk1l5kvbk" w:id="2"/>
      <w:bookmarkEnd w:id="2"/>
      <w:r w:rsidDel="00000000" w:rsidR="00000000" w:rsidRPr="00000000">
        <w:rPr>
          <w:b w:val="1"/>
          <w:sz w:val="36"/>
          <w:szCs w:val="36"/>
          <w:rtl w:val="0"/>
        </w:rPr>
        <w:t xml:space="preserve">Új funkció: Kommentek</w:t>
      </w:r>
    </w:p>
    <w:p w:rsidR="00000000" w:rsidDel="00000000" w:rsidP="00000000" w:rsidRDefault="00000000" w:rsidRPr="00000000" w14:paraId="00000004">
      <w:pPr>
        <w:pStyle w:val="Heading3"/>
        <w:rPr>
          <w:b w:val="1"/>
        </w:rPr>
      </w:pPr>
      <w:bookmarkStart w:colFirst="0" w:colLast="0" w:name="_qqgrjvhnb6uc" w:id="3"/>
      <w:bookmarkEnd w:id="3"/>
      <w:r w:rsidDel="00000000" w:rsidR="00000000" w:rsidRPr="00000000">
        <w:rPr>
          <w:b w:val="1"/>
          <w:rtl w:val="0"/>
        </w:rPr>
        <w:t xml:space="preserve">Feature briefing</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blog cikk alatt szeretnénk megjeleníteni  kommenteket! </w:t>
        <w:br w:type="textWrapping"/>
        <w:t xml:space="preserve">Első lépésben csak megjeleníteni szeretnénk, de később a felhasználóknak szeretnénk lehetőséget adni, hogy ők maguk is kommenteljenek, de erről később...</w:t>
        <w:br w:type="textWrapping"/>
        <w:br w:type="textWrapping"/>
        <w:t xml:space="preserve">Az új funkció összetett, fejlesztése több részre lehet bontani:</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Design/Vázlat megértése</w:t>
      </w:r>
    </w:p>
    <w:p w:rsidR="00000000" w:rsidDel="00000000" w:rsidP="00000000" w:rsidRDefault="00000000" w:rsidRPr="00000000" w14:paraId="0000000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Az adatok forrása/ tárolása → adatbázis, lokális fejlesztéses esetén!</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mock commetek létrehozása itt: db.json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comment adatszerkeszet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“comments” kulcs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Api endpoin-tok tesztelése (postman/böngésző...)</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összes komment lekésére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egy poszt cikk kommentjeinek lekésése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Új fukció architektúrális felépítése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modulok</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komponensek</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service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Implementálás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Tesztelés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Review</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b w:val="1"/>
        </w:rPr>
      </w:pPr>
      <w:bookmarkStart w:colFirst="0" w:colLast="0" w:name="_hj4f0p1au6bv" w:id="4"/>
      <w:bookmarkEnd w:id="4"/>
      <w:r w:rsidDel="00000000" w:rsidR="00000000" w:rsidRPr="00000000">
        <w:rPr>
          <w:b w:val="1"/>
          <w:rtl w:val="0"/>
        </w:rPr>
        <w:t xml:space="preserve">Start</w:t>
      </w:r>
    </w:p>
    <w:p w:rsidR="00000000" w:rsidDel="00000000" w:rsidP="00000000" w:rsidRDefault="00000000" w:rsidRPr="00000000" w14:paraId="0000001C">
      <w:pPr>
        <w:pStyle w:val="Heading2"/>
        <w:rPr>
          <w:sz w:val="28"/>
          <w:szCs w:val="28"/>
        </w:rPr>
      </w:pPr>
      <w:bookmarkStart w:colFirst="0" w:colLast="0" w:name="_k9zpbtfguxs1" w:id="5"/>
      <w:bookmarkEnd w:id="5"/>
      <w:r w:rsidDel="00000000" w:rsidR="00000000" w:rsidRPr="00000000">
        <w:rPr>
          <w:b w:val="1"/>
          <w:rtl w:val="0"/>
        </w:rPr>
        <w:t xml:space="preserve">Fontos</w:t>
        <w:br w:type="textWrapping"/>
      </w:r>
      <w:r w:rsidDel="00000000" w:rsidR="00000000" w:rsidRPr="00000000">
        <w:rPr>
          <w:rtl w:val="0"/>
        </w:rPr>
        <w:br w:type="textWrapping"/>
      </w:r>
      <w:r w:rsidDel="00000000" w:rsidR="00000000" w:rsidRPr="00000000">
        <w:rPr>
          <w:b w:val="1"/>
          <w:sz w:val="28"/>
          <w:szCs w:val="28"/>
          <w:rtl w:val="0"/>
        </w:rPr>
        <w:t xml:space="preserve">0. lépés:</w:t>
      </w:r>
      <w:r w:rsidDel="00000000" w:rsidR="00000000" w:rsidRPr="00000000">
        <w:rPr>
          <w:sz w:val="28"/>
          <w:szCs w:val="28"/>
          <w:rtl w:val="0"/>
        </w:rPr>
        <w:t xml:space="preserve"> A teljes feature-t egy új  branch-en hozd létre branch-et, név: </w:t>
      </w:r>
      <w:r w:rsidDel="00000000" w:rsidR="00000000" w:rsidRPr="00000000">
        <w:rPr>
          <w:i w:val="1"/>
          <w:sz w:val="28"/>
          <w:szCs w:val="28"/>
          <w:rtl w:val="0"/>
        </w:rPr>
        <w:t xml:space="preserve">”feature/comments-listing”.</w:t>
      </w:r>
      <w:r w:rsidDel="00000000" w:rsidR="00000000" w:rsidRPr="00000000">
        <w:rPr>
          <w:sz w:val="28"/>
          <w:szCs w:val="28"/>
          <w:rtl w:val="0"/>
        </w:rPr>
        <w:t xml:space="preserve"> Az új feature branch a legfrissebb master/main ágból induljon ( a master-en dolgoztál/kommitoltál eddig?)</w:t>
      </w:r>
    </w:p>
    <w:p w:rsidR="00000000" w:rsidDel="00000000" w:rsidP="00000000" w:rsidRDefault="00000000" w:rsidRPr="00000000" w14:paraId="0000001D">
      <w:pPr>
        <w:pStyle w:val="Heading1"/>
        <w:numPr>
          <w:ilvl w:val="0"/>
          <w:numId w:val="1"/>
        </w:numPr>
        <w:spacing w:after="0" w:afterAutospacing="0"/>
        <w:ind w:left="1440" w:hanging="360"/>
        <w:rPr>
          <w:sz w:val="26"/>
          <w:szCs w:val="26"/>
        </w:rPr>
      </w:pPr>
      <w:bookmarkStart w:colFirst="0" w:colLast="0" w:name="_6wz4q17jcrh2" w:id="6"/>
      <w:bookmarkEnd w:id="6"/>
      <w:r w:rsidDel="00000000" w:rsidR="00000000" w:rsidRPr="00000000">
        <w:rPr>
          <w:b w:val="1"/>
          <w:sz w:val="22"/>
          <w:szCs w:val="22"/>
          <w:rtl w:val="0"/>
        </w:rPr>
        <w:t xml:space="preserve">Design</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angular simple blog V7.2 Comments</w:t>
        </w:r>
      </w:hyperlink>
      <w:r w:rsidDel="00000000" w:rsidR="00000000" w:rsidRPr="00000000">
        <w:rPr>
          <w:rtl w:val="0"/>
        </w:rPr>
      </w:r>
    </w:p>
    <w:p w:rsidR="00000000" w:rsidDel="00000000" w:rsidP="00000000" w:rsidRDefault="00000000" w:rsidRPr="00000000" w14:paraId="0000001E">
      <w:pPr>
        <w:pStyle w:val="Heading1"/>
        <w:numPr>
          <w:ilvl w:val="0"/>
          <w:numId w:val="1"/>
        </w:numPr>
        <w:spacing w:after="0" w:afterAutospacing="0" w:before="0" w:beforeAutospacing="0"/>
        <w:ind w:left="1440" w:hanging="360"/>
        <w:rPr>
          <w:sz w:val="26"/>
          <w:szCs w:val="26"/>
        </w:rPr>
      </w:pPr>
      <w:bookmarkStart w:colFirst="0" w:colLast="0" w:name="_w6lbjxydoby6" w:id="7"/>
      <w:bookmarkEnd w:id="7"/>
      <w:r w:rsidDel="00000000" w:rsidR="00000000" w:rsidRPr="00000000">
        <w:rPr>
          <w:b w:val="1"/>
          <w:sz w:val="22"/>
          <w:szCs w:val="22"/>
          <w:rtl w:val="0"/>
        </w:rPr>
        <w:t xml:space="preserve">Adatbázis és mock adatok</w:t>
      </w:r>
      <w:r w:rsidDel="00000000" w:rsidR="00000000" w:rsidRPr="00000000">
        <w:rPr>
          <w:sz w:val="22"/>
          <w:szCs w:val="22"/>
          <w:rtl w:val="0"/>
        </w:rPr>
        <w:br w:type="textWrapping"/>
        <w:t xml:space="preserve">Mivel jelenleg valódi szerver-oldali (alias backend) kapcsolat nélkül készítjük az alkalmazást, ezért nekünk kell gondoskodni az adatok mentéséről.</w:t>
        <w:br w:type="textWrapping"/>
        <w:t xml:space="preserve">A kommentek adatszerkezete az alábbi json pédán látható:</w:t>
        <w:br w:type="textWrapping"/>
      </w:r>
      <w:r w:rsidDel="00000000" w:rsidR="00000000" w:rsidRPr="00000000">
        <w:rPr>
          <w:rFonts w:ascii="Roboto Mono" w:cs="Roboto Mono" w:eastAsia="Roboto Mono" w:hAnsi="Roboto Mono"/>
          <w:sz w:val="22"/>
          <w:szCs w:val="22"/>
        </w:rPr>
        <w:drawing>
          <wp:inline distB="114300" distT="114300" distL="114300" distR="114300">
            <wp:extent cx="5467350" cy="1771650"/>
            <wp:effectExtent b="0" l="0" r="0" t="0"/>
            <wp:docPr id="1" name="image1.png"/>
            <a:graphic>
              <a:graphicData uri="http://schemas.openxmlformats.org/drawingml/2006/picture">
                <pic:pic>
                  <pic:nvPicPr>
                    <pic:cNvPr id="0" name="image1.png"/>
                    <pic:cNvPicPr preferRelativeResize="0"/>
                  </pic:nvPicPr>
                  <pic:blipFill>
                    <a:blip r:embed="rId7"/>
                    <a:srcRect b="12642" l="3973" r="20000" t="11769"/>
                    <a:stretch>
                      <a:fillRect/>
                    </a:stretch>
                  </pic:blipFill>
                  <pic:spPr>
                    <a:xfrm>
                      <a:off x="0" y="0"/>
                      <a:ext cx="5467350" cy="1771650"/>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1F">
      <w:pPr>
        <w:numPr>
          <w:ilvl w:val="1"/>
          <w:numId w:val="1"/>
        </w:numPr>
        <w:ind w:left="2160" w:hanging="360"/>
      </w:pPr>
      <w:r w:rsidDel="00000000" w:rsidR="00000000" w:rsidRPr="00000000">
        <w:rPr>
          <w:rtl w:val="0"/>
        </w:rPr>
        <w:t xml:space="preserve">a postId.nak fontos szerepe van. Ez alapján tudjuk, hogy az adott komment melyik poszt-hoz tartozik. Pl.</w:t>
        <w:br w:type="textWrapping"/>
        <w:t xml:space="preserve">Ha a komment postId:1, akkor a komment az 1-es id-jű poszt-hoz tartozik.</w:t>
      </w:r>
    </w:p>
    <w:p w:rsidR="00000000" w:rsidDel="00000000" w:rsidP="00000000" w:rsidRDefault="00000000" w:rsidRPr="00000000" w14:paraId="00000020">
      <w:pPr>
        <w:numPr>
          <w:ilvl w:val="1"/>
          <w:numId w:val="1"/>
        </w:numPr>
        <w:ind w:left="2160" w:hanging="360"/>
      </w:pPr>
      <w:r w:rsidDel="00000000" w:rsidR="00000000" w:rsidRPr="00000000">
        <w:rPr>
          <w:rtl w:val="0"/>
        </w:rPr>
        <w:t xml:space="preserve">A kommentnek is van saját</w:t>
      </w:r>
      <w:r w:rsidDel="00000000" w:rsidR="00000000" w:rsidRPr="00000000">
        <w:rPr>
          <w:b w:val="1"/>
          <w:rtl w:val="0"/>
        </w:rPr>
        <w:t xml:space="preserve"> id</w:t>
      </w:r>
      <w:r w:rsidDel="00000000" w:rsidR="00000000" w:rsidRPr="00000000">
        <w:rPr>
          <w:rtl w:val="0"/>
        </w:rPr>
        <w:t xml:space="preserve">:number mezője. Az id egy egyedi azonosítóként működik, ami egyértelműen meghatározza, az egyes kommenteket! Még ha két teljesen egyforma komment is érkezik, az id mezőnek mindig  kűlömbőzőnek kell lennie. Erről gondoskodik a json-server, ha POST kéréssel új komment elem kerül letárolásra, de a kezdeti elemek létrehozásánal NEked kell figyelni, hogy ne legyen két egyforma id-jű elem a json tömbben!</w:t>
      </w:r>
    </w:p>
    <w:p w:rsidR="00000000" w:rsidDel="00000000" w:rsidP="00000000" w:rsidRDefault="00000000" w:rsidRPr="00000000" w14:paraId="00000021">
      <w:pPr>
        <w:numPr>
          <w:ilvl w:val="1"/>
          <w:numId w:val="1"/>
        </w:numPr>
        <w:ind w:left="2160" w:hanging="360"/>
      </w:pPr>
      <w:r w:rsidDel="00000000" w:rsidR="00000000" w:rsidRPr="00000000">
        <w:rPr>
          <w:rtl w:val="0"/>
        </w:rPr>
        <w:t xml:space="preserve">Tesztelés végett végy fel 3 kommebtet a 2-es id.val rendelkező post-hoz!</w:t>
      </w:r>
    </w:p>
    <w:p w:rsidR="00000000" w:rsidDel="00000000" w:rsidP="00000000" w:rsidRDefault="00000000" w:rsidRPr="00000000" w14:paraId="00000022">
      <w:pPr>
        <w:numPr>
          <w:ilvl w:val="1"/>
          <w:numId w:val="1"/>
        </w:numPr>
        <w:ind w:left="2160" w:hanging="360"/>
      </w:pPr>
      <w:r w:rsidDel="00000000" w:rsidR="00000000" w:rsidRPr="00000000">
        <w:rPr>
          <w:rtl w:val="0"/>
        </w:rPr>
        <w:t xml:space="preserve">git omment “mock comments added”</w:t>
        <w:br w:type="textWrapping"/>
      </w:r>
      <w:r w:rsidDel="00000000" w:rsidR="00000000" w:rsidRPr="00000000">
        <w:rPr>
          <w:rtl w:val="0"/>
        </w:rPr>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Az adott blog cikkhez tartozó kommenteket az alábbiak szerint lehet elérni:</w:t>
        <w:br w:type="textWrapping"/>
        <w:br w:type="textWrapping"/>
      </w:r>
      <w:r w:rsidDel="00000000" w:rsidR="00000000" w:rsidRPr="00000000">
        <w:rPr>
          <w:rFonts w:ascii="Roboto Mono" w:cs="Roboto Mono" w:eastAsia="Roboto Mono" w:hAnsi="Roboto Mono"/>
          <w:shd w:fill="f3f3f3" w:val="clear"/>
          <w:rtl w:val="0"/>
        </w:rPr>
        <w:t xml:space="preserve">&lt;local-db-server-address:port&gt;</w:t>
      </w:r>
      <w:r w:rsidDel="00000000" w:rsidR="00000000" w:rsidRPr="00000000">
        <w:rPr>
          <w:rFonts w:ascii="Roboto Mono" w:cs="Roboto Mono" w:eastAsia="Roboto Mono" w:hAnsi="Roboto Mono"/>
          <w:b w:val="1"/>
          <w:shd w:fill="f3f3f3" w:val="clear"/>
          <w:rtl w:val="0"/>
        </w:rPr>
        <w:t xml:space="preserve">/comments?postId={id</w:t>
      </w:r>
      <w:r w:rsidDel="00000000" w:rsidR="00000000" w:rsidRPr="00000000">
        <w:rPr>
          <w:rFonts w:ascii="Roboto Mono" w:cs="Roboto Mono" w:eastAsia="Roboto Mono" w:hAnsi="Roboto Mono"/>
          <w:b w:val="1"/>
          <w:shd w:fill="f3f3f3" w:val="clear"/>
          <w:rtl w:val="0"/>
        </w:rPr>
        <w:t xml:space="preserve">}</w:t>
      </w:r>
      <w:r w:rsidDel="00000000" w:rsidR="00000000" w:rsidRPr="00000000">
        <w:rPr>
          <w:b w:val="1"/>
          <w:rtl w:val="0"/>
        </w:rPr>
        <w:br w:type="textWrapping"/>
      </w:r>
      <w:r w:rsidDel="00000000" w:rsidR="00000000" w:rsidRPr="00000000">
        <w:rPr>
          <w:rtl w:val="0"/>
        </w:rPr>
        <w:br w:type="textWrapping"/>
        <w:t xml:space="preserve">Példa: Az  “1”-es id-jű post cikk kommentjeihez a kérés:</w:t>
      </w:r>
    </w:p>
    <w:p w:rsidR="00000000" w:rsidDel="00000000" w:rsidP="00000000" w:rsidRDefault="00000000" w:rsidRPr="00000000" w14:paraId="00000024">
      <w:pPr>
        <w:ind w:left="1440" w:firstLine="0"/>
        <w:rPr>
          <w:sz w:val="16"/>
          <w:szCs w:val="16"/>
        </w:rPr>
      </w:pPr>
      <w:hyperlink r:id="rId8">
        <w:r w:rsidDel="00000000" w:rsidR="00000000" w:rsidRPr="00000000">
          <w:rPr>
            <w:rFonts w:ascii="Roboto Mono" w:cs="Roboto Mono" w:eastAsia="Roboto Mono" w:hAnsi="Roboto Mono"/>
            <w:color w:val="1155cc"/>
            <w:u w:val="single"/>
            <w:rtl w:val="0"/>
          </w:rPr>
          <w:t xml:space="preserve">https://jsonplaceholder.typicode.com/comments?postId=1</w:t>
        </w:r>
      </w:hyperlink>
      <w:r w:rsidDel="00000000" w:rsidR="00000000" w:rsidRPr="00000000">
        <w:rPr>
          <w:rtl w:val="0"/>
        </w:rPr>
        <w:br w:type="textWrapping"/>
        <w:br w:type="textWrapping"/>
      </w:r>
      <w:r w:rsidDel="00000000" w:rsidR="00000000" w:rsidRPr="00000000">
        <w:rPr>
          <w:sz w:val="20"/>
          <w:szCs w:val="20"/>
          <w:rtl w:val="0"/>
        </w:rPr>
        <w:t xml:space="preserve">Fontos: a postId query paraméterként megy el!  ?param1=value</w:t>
      </w: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sz w:val="18"/>
          <w:szCs w:val="18"/>
          <w:rtl w:val="0"/>
        </w:rPr>
        <w:t xml:space="preserve">Ugyan az összes komment lekésére szolgáló GET endpoint-ot ( /comments) nem fogja használni az alkalmazás, teszteléshez jól jöhet.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Még mielőtt vadul nekiesnénk a kódolásnak vessünk egy pillantást az architekturális rajzra:</w:t>
        <w:br w:type="textWrapping"/>
        <w:br w:type="textWrapping"/>
        <w:br w:type="textWrapping"/>
        <w:br w:type="textWrapping"/>
      </w:r>
      <w:r w:rsidDel="00000000" w:rsidR="00000000" w:rsidRPr="00000000">
        <w:rPr>
          <w:rFonts w:ascii="Roboto Mono" w:cs="Roboto Mono" w:eastAsia="Roboto Mono" w:hAnsi="Roboto Mono"/>
          <w:color w:val="37474f"/>
          <w:sz w:val="24"/>
          <w:szCs w:val="24"/>
        </w:rPr>
        <w:drawing>
          <wp:inline distB="114300" distT="114300" distL="114300" distR="114300">
            <wp:extent cx="2443163" cy="385429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43163" cy="3854299"/>
                    </a:xfrm>
                    <a:prstGeom prst="rect"/>
                    <a:ln/>
                  </pic:spPr>
                </pic:pic>
              </a:graphicData>
            </a:graphic>
          </wp:inline>
        </w:drawing>
      </w:r>
      <w:r w:rsidDel="00000000" w:rsidR="00000000" w:rsidRPr="00000000">
        <w:rPr>
          <w:rFonts w:ascii="Roboto Mono" w:cs="Roboto Mono" w:eastAsia="Roboto Mono" w:hAnsi="Roboto Mono"/>
          <w:color w:val="37474f"/>
          <w:sz w:val="24"/>
          <w:szCs w:val="24"/>
          <w:rtl w:val="0"/>
        </w:rPr>
        <w:br w:type="textWrapping"/>
      </w:r>
      <w:r w:rsidDel="00000000" w:rsidR="00000000" w:rsidRPr="00000000">
        <w:rPr>
          <w:rFonts w:ascii="Roboto Mono" w:cs="Roboto Mono" w:eastAsia="Roboto Mono" w:hAnsi="Roboto Mono"/>
          <w:color w:val="ff00ff"/>
          <w:sz w:val="24"/>
          <w:szCs w:val="24"/>
          <w:rtl w:val="0"/>
        </w:rPr>
        <w:t xml:space="preserve">smart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t xml:space="preserve"> A smart komponens konténer komponens, ő kommunikál service-ekkel, ami a biznisz adatokért felel (itt épp a kommenteket értjük biznisz adatok alatt) továbbá, megjeleníti a child/buta/dumb komponenseket, amelyek csak input és output property-ikkel kommuniálnak. </w:t>
        <w:br w:type="textWrapping"/>
        <w:br w:type="textWrapping"/>
        <w:t xml:space="preserve">CommentContainer (smart): a modul CommentService-ét injektálva lekéri a kommenteket és kilistázza a komment elemeket. </w:t>
        <w:br w:type="textWrapping"/>
        <w:br w:type="textWrapping"/>
        <w:t xml:space="preserve">Egy komment elem = CommentItemComponent, ami Input-ként megkap egy kommetet és megjeleníti. </w:t>
        <w:br w:type="textWrapping"/>
        <w:br w:type="textWrapping"/>
      </w:r>
      <w:r w:rsidDel="00000000" w:rsidR="00000000" w:rsidRPr="00000000">
        <w:rPr>
          <w:b w:val="1"/>
          <w:rtl w:val="0"/>
        </w:rPr>
        <w:t xml:space="preserve">Angular elemek generálása:</w:t>
      </w:r>
    </w:p>
    <w:p w:rsidR="00000000" w:rsidDel="00000000" w:rsidP="00000000" w:rsidRDefault="00000000" w:rsidRPr="00000000" w14:paraId="00000027">
      <w:pPr>
        <w:numPr>
          <w:ilvl w:val="1"/>
          <w:numId w:val="1"/>
        </w:numPr>
        <w:ind w:left="2160" w:hanging="360"/>
        <w:rPr>
          <w:u w:val="none"/>
        </w:rPr>
      </w:pPr>
      <w:r w:rsidDel="00000000" w:rsidR="00000000" w:rsidRPr="00000000">
        <w:rPr>
          <w:rtl w:val="0"/>
        </w:rPr>
        <w:t xml:space="preserve">Hozd létre a kommentek  modulját!</w:t>
      </w:r>
    </w:p>
    <w:p w:rsidR="00000000" w:rsidDel="00000000" w:rsidP="00000000" w:rsidRDefault="00000000" w:rsidRPr="00000000" w14:paraId="00000028">
      <w:pPr>
        <w:numPr>
          <w:ilvl w:val="2"/>
          <w:numId w:val="1"/>
        </w:numPr>
        <w:ind w:left="2880" w:hanging="360"/>
        <w:rPr>
          <w:u w:val="none"/>
        </w:rPr>
      </w:pPr>
      <w:r w:rsidDel="00000000" w:rsidR="00000000" w:rsidRPr="00000000">
        <w:rPr>
          <w:rtl w:val="0"/>
        </w:rPr>
        <w:t xml:space="preserve">akár már importálhatod abba a modulba, ahol majd használod (annak a komponensenek a modujába, amelyik megjeleníti a kommntek komponensét)</w:t>
      </w:r>
    </w:p>
    <w:p w:rsidR="00000000" w:rsidDel="00000000" w:rsidP="00000000" w:rsidRDefault="00000000" w:rsidRPr="00000000" w14:paraId="00000029">
      <w:pPr>
        <w:numPr>
          <w:ilvl w:val="1"/>
          <w:numId w:val="1"/>
        </w:numPr>
        <w:ind w:left="2160" w:hanging="360"/>
        <w:rPr>
          <w:u w:val="none"/>
        </w:rPr>
      </w:pPr>
      <w:r w:rsidDel="00000000" w:rsidR="00000000" w:rsidRPr="00000000">
        <w:rPr>
          <w:rtl w:val="0"/>
        </w:rPr>
        <w:t xml:space="preserve">Hozd létre a komponenseket, de még csak létrehozzuk őket!</w:t>
      </w:r>
    </w:p>
    <w:p w:rsidR="00000000" w:rsidDel="00000000" w:rsidP="00000000" w:rsidRDefault="00000000" w:rsidRPr="00000000" w14:paraId="0000002A">
      <w:pPr>
        <w:numPr>
          <w:ilvl w:val="1"/>
          <w:numId w:val="1"/>
        </w:numPr>
        <w:ind w:left="2160" w:hanging="360"/>
        <w:rPr>
          <w:u w:val="none"/>
        </w:rPr>
      </w:pPr>
      <w:r w:rsidDel="00000000" w:rsidR="00000000" w:rsidRPr="00000000">
        <w:rPr>
          <w:rtl w:val="0"/>
        </w:rPr>
        <w:t xml:space="preserve">Hozd létre a service-t, ami a kommentek lekéréseért felel majd</w:t>
      </w:r>
    </w:p>
    <w:p w:rsidR="00000000" w:rsidDel="00000000" w:rsidP="00000000" w:rsidRDefault="00000000" w:rsidRPr="00000000" w14:paraId="0000002B">
      <w:pPr>
        <w:numPr>
          <w:ilvl w:val="2"/>
          <w:numId w:val="1"/>
        </w:numPr>
        <w:ind w:left="2880" w:hanging="360"/>
        <w:rPr>
          <w:u w:val="none"/>
        </w:rPr>
      </w:pPr>
      <w:r w:rsidDel="00000000" w:rsidR="00000000" w:rsidRPr="00000000">
        <w:rPr>
          <w:rtl w:val="0"/>
        </w:rPr>
        <w:t xml:space="preserve">a metódust még ne most,</w:t>
      </w:r>
    </w:p>
    <w:p w:rsidR="00000000" w:rsidDel="00000000" w:rsidP="00000000" w:rsidRDefault="00000000" w:rsidRPr="00000000" w14:paraId="0000002C">
      <w:pPr>
        <w:numPr>
          <w:ilvl w:val="2"/>
          <w:numId w:val="1"/>
        </w:numPr>
        <w:ind w:left="2880" w:hanging="360"/>
        <w:rPr>
          <w:u w:val="none"/>
        </w:rPr>
      </w:pPr>
      <w:r w:rsidDel="00000000" w:rsidR="00000000" w:rsidRPr="00000000">
        <w:rPr>
          <w:rtl w:val="0"/>
        </w:rPr>
        <w:t xml:space="preserve">külön fajlba interface-t comment.model.ts</w:t>
      </w:r>
    </w:p>
    <w:p w:rsidR="00000000" w:rsidDel="00000000" w:rsidP="00000000" w:rsidRDefault="00000000" w:rsidRPr="00000000" w14:paraId="0000002D">
      <w:pPr>
        <w:numPr>
          <w:ilvl w:val="1"/>
          <w:numId w:val="1"/>
        </w:numPr>
        <w:ind w:left="2160" w:hanging="360"/>
        <w:rPr>
          <w:u w:val="none"/>
        </w:rPr>
      </w:pPr>
      <w:r w:rsidDel="00000000" w:rsidR="00000000" w:rsidRPr="00000000">
        <w:rPr>
          <w:rtl w:val="0"/>
        </w:rPr>
        <w:t xml:space="preserve"> B,C pontban keletkezett elemek regisztálása a modulba</w:t>
      </w:r>
    </w:p>
    <w:p w:rsidR="00000000" w:rsidDel="00000000" w:rsidP="00000000" w:rsidRDefault="00000000" w:rsidRPr="00000000" w14:paraId="0000002E">
      <w:pPr>
        <w:numPr>
          <w:ilvl w:val="2"/>
          <w:numId w:val="1"/>
        </w:numPr>
        <w:ind w:left="2880" w:hanging="360"/>
        <w:rPr>
          <w:u w:val="none"/>
        </w:rPr>
      </w:pPr>
      <w:r w:rsidDel="00000000" w:rsidR="00000000" w:rsidRPr="00000000">
        <w:rPr>
          <w:rFonts w:ascii="Arial Unicode MS" w:cs="Arial Unicode MS" w:eastAsia="Arial Unicode MS" w:hAnsi="Arial Unicode MS"/>
          <w:rtl w:val="0"/>
        </w:rPr>
        <w:t xml:space="preserve">a modul egy komponenst exportál magából → ez kerül be a poszt cikk alá. Ez egy okos komponens.</w:t>
      </w:r>
    </w:p>
    <w:p w:rsidR="00000000" w:rsidDel="00000000" w:rsidP="00000000" w:rsidRDefault="00000000" w:rsidRPr="00000000" w14:paraId="0000002F">
      <w:pPr>
        <w:numPr>
          <w:ilvl w:val="1"/>
          <w:numId w:val="1"/>
        </w:numPr>
        <w:ind w:left="2160" w:hanging="360"/>
        <w:rPr>
          <w:u w:val="none"/>
        </w:rPr>
      </w:pPr>
      <w:r w:rsidDel="00000000" w:rsidR="00000000" w:rsidRPr="00000000">
        <w:rPr>
          <w:rtl w:val="0"/>
        </w:rPr>
        <w:t xml:space="preserve">git commit “comments modul elemek készen”</w:t>
        <w:br w:type="textWrapping"/>
        <w:br w:type="textWrapping"/>
      </w:r>
      <w:r w:rsidDel="00000000" w:rsidR="00000000" w:rsidRPr="00000000">
        <w:rPr>
          <w:rFonts w:ascii="Roboto Mono" w:cs="Roboto Mono" w:eastAsia="Roboto Mono" w:hAnsi="Roboto Mono"/>
          <w:color w:val="37474f"/>
          <w:sz w:val="24"/>
          <w:szCs w:val="24"/>
          <w:rtl w:val="0"/>
        </w:rPr>
        <w:br w:type="textWrapping"/>
      </w:r>
      <w:r w:rsidDel="00000000" w:rsidR="00000000" w:rsidRPr="00000000">
        <w:rPr>
          <w:rtl w:val="0"/>
        </w:rPr>
      </w:r>
    </w:p>
    <w:p w:rsidR="00000000" w:rsidDel="00000000" w:rsidP="00000000" w:rsidRDefault="00000000" w:rsidRPr="00000000" w14:paraId="00000030">
      <w:pPr>
        <w:numPr>
          <w:ilvl w:val="0"/>
          <w:numId w:val="1"/>
        </w:numPr>
        <w:ind w:left="1440" w:hanging="360"/>
        <w:rPr>
          <w:u w:val="none"/>
        </w:rPr>
      </w:pPr>
      <w:r w:rsidDel="00000000" w:rsidR="00000000" w:rsidRPr="00000000">
        <w:rPr>
          <w:b w:val="1"/>
          <w:rtl w:val="0"/>
        </w:rPr>
        <w:t xml:space="preserve">Angular elemek implemetálása</w:t>
      </w:r>
      <w:r w:rsidDel="00000000" w:rsidR="00000000" w:rsidRPr="00000000">
        <w:rPr>
          <w:rtl w:val="0"/>
        </w:rPr>
        <w:br w:type="textWrapping"/>
        <w:t xml:space="preserve">Ha már megvan az összes szükséges építő elem, elkezdődhet az építhezés! </w:t>
        <w:br w:type="textWrapping"/>
        <w:t xml:space="preserve">Építkezés:  az adat folyás irányából, haladj azalábbi sorrendben!</w:t>
        <w:br w:type="textWrapping"/>
      </w:r>
    </w:p>
    <w:p w:rsidR="00000000" w:rsidDel="00000000" w:rsidP="00000000" w:rsidRDefault="00000000" w:rsidRPr="00000000" w14:paraId="00000031">
      <w:pPr>
        <w:numPr>
          <w:ilvl w:val="1"/>
          <w:numId w:val="1"/>
        </w:numPr>
        <w:ind w:left="2160" w:hanging="360"/>
        <w:rPr>
          <w:u w:val="none"/>
        </w:rPr>
      </w:pPr>
      <w:r w:rsidDel="00000000" w:rsidR="00000000" w:rsidRPr="00000000">
        <w:rPr>
          <w:rtl w:val="0"/>
        </w:rPr>
        <w:t xml:space="preserve">Interface fájl</w:t>
      </w:r>
    </w:p>
    <w:p w:rsidR="00000000" w:rsidDel="00000000" w:rsidP="00000000" w:rsidRDefault="00000000" w:rsidRPr="00000000" w14:paraId="00000032">
      <w:pPr>
        <w:numPr>
          <w:ilvl w:val="1"/>
          <w:numId w:val="1"/>
        </w:numPr>
        <w:ind w:left="2160" w:hanging="360"/>
        <w:rPr>
          <w:u w:val="none"/>
        </w:rPr>
      </w:pPr>
      <w:r w:rsidDel="00000000" w:rsidR="00000000" w:rsidRPr="00000000">
        <w:rPr>
          <w:rtl w:val="0"/>
        </w:rPr>
        <w:t xml:space="preserve">service </w:t>
      </w:r>
    </w:p>
    <w:p w:rsidR="00000000" w:rsidDel="00000000" w:rsidP="00000000" w:rsidRDefault="00000000" w:rsidRPr="00000000" w14:paraId="00000033">
      <w:pPr>
        <w:numPr>
          <w:ilvl w:val="2"/>
          <w:numId w:val="1"/>
        </w:numPr>
        <w:ind w:left="2880" w:hanging="360"/>
      </w:pPr>
      <w:r w:rsidDel="00000000" w:rsidR="00000000" w:rsidRPr="00000000">
        <w:rPr>
          <w:rtl w:val="0"/>
        </w:rPr>
        <w:t xml:space="preserve">getComments(postId:number): Observable&lt;Comment [ ] &gt;</w:t>
      </w:r>
    </w:p>
    <w:p w:rsidR="00000000" w:rsidDel="00000000" w:rsidP="00000000" w:rsidRDefault="00000000" w:rsidRPr="00000000" w14:paraId="00000034">
      <w:pPr>
        <w:numPr>
          <w:ilvl w:val="2"/>
          <w:numId w:val="1"/>
        </w:numPr>
        <w:ind w:left="2880" w:hanging="360"/>
        <w:rPr>
          <w:u w:val="none"/>
        </w:rPr>
      </w:pPr>
      <w:r w:rsidDel="00000000" w:rsidR="00000000" w:rsidRPr="00000000">
        <w:rPr>
          <w:rtl w:val="0"/>
        </w:rPr>
        <w:t xml:space="preserve">git commit “inteface service kész”</w:t>
      </w:r>
    </w:p>
    <w:p w:rsidR="00000000" w:rsidDel="00000000" w:rsidP="00000000" w:rsidRDefault="00000000" w:rsidRPr="00000000" w14:paraId="00000035">
      <w:pPr>
        <w:numPr>
          <w:ilvl w:val="1"/>
          <w:numId w:val="1"/>
        </w:numPr>
        <w:ind w:left="2160" w:hanging="360"/>
        <w:rPr>
          <w:u w:val="none"/>
        </w:rPr>
      </w:pPr>
      <w:r w:rsidDel="00000000" w:rsidR="00000000" w:rsidRPr="00000000">
        <w:rPr>
          <w:rtl w:val="0"/>
        </w:rPr>
        <w:t xml:space="preserve">dumb komponent</w:t>
      </w:r>
    </w:p>
    <w:p w:rsidR="00000000" w:rsidDel="00000000" w:rsidP="00000000" w:rsidRDefault="00000000" w:rsidRPr="00000000" w14:paraId="00000036">
      <w:pPr>
        <w:numPr>
          <w:ilvl w:val="2"/>
          <w:numId w:val="1"/>
        </w:numPr>
        <w:ind w:left="2880" w:hanging="360"/>
        <w:rPr>
          <w:u w:val="none"/>
        </w:rPr>
      </w:pPr>
      <w:r w:rsidDel="00000000" w:rsidR="00000000" w:rsidRPr="00000000">
        <w:rPr>
          <w:rtl w:val="0"/>
        </w:rPr>
        <w:t xml:space="preserve">Input:  </w:t>
      </w:r>
      <w:r w:rsidDel="00000000" w:rsidR="00000000" w:rsidRPr="00000000">
        <w:rPr>
          <w:rFonts w:ascii="Roboto Mono" w:cs="Roboto Mono" w:eastAsia="Roboto Mono" w:hAnsi="Roboto Mono"/>
          <w:rtl w:val="0"/>
        </w:rPr>
        <w:t xml:space="preserve">item:Comment</w:t>
      </w:r>
    </w:p>
    <w:p w:rsidR="00000000" w:rsidDel="00000000" w:rsidP="00000000" w:rsidRDefault="00000000" w:rsidRPr="00000000" w14:paraId="00000037">
      <w:pPr>
        <w:numPr>
          <w:ilvl w:val="2"/>
          <w:numId w:val="1"/>
        </w:numPr>
        <w:ind w:left="2880" w:hanging="360"/>
        <w:rPr>
          <w:rFonts w:ascii="Roboto Mono" w:cs="Roboto Mono" w:eastAsia="Roboto Mono" w:hAnsi="Roboto Mono"/>
          <w:color w:val="38761d"/>
        </w:rPr>
      </w:pPr>
      <w:r w:rsidDel="00000000" w:rsidR="00000000" w:rsidRPr="00000000">
        <w:rPr>
          <w:rFonts w:ascii="Roboto Mono" w:cs="Roboto Mono" w:eastAsia="Roboto Mono" w:hAnsi="Roboto Mono"/>
          <w:color w:val="38761d"/>
          <w:rtl w:val="0"/>
        </w:rPr>
        <w:t xml:space="preserve">template: használj material card elemet (</w:t>
      </w:r>
      <w:hyperlink r:id="rId10">
        <w:r w:rsidDel="00000000" w:rsidR="00000000" w:rsidRPr="00000000">
          <w:rPr>
            <w:rFonts w:ascii="Roboto Mono" w:cs="Roboto Mono" w:eastAsia="Roboto Mono" w:hAnsi="Roboto Mono"/>
            <w:color w:val="38761d"/>
            <w:u w:val="single"/>
            <w:rtl w:val="0"/>
          </w:rPr>
          <w:t xml:space="preserve">mat-card</w:t>
        </w:r>
      </w:hyperlink>
      <w:r w:rsidDel="00000000" w:rsidR="00000000" w:rsidRPr="00000000">
        <w:rPr>
          <w:rFonts w:ascii="Roboto Mono" w:cs="Roboto Mono" w:eastAsia="Roboto Mono" w:hAnsi="Roboto Mono"/>
          <w:color w:val="38761d"/>
          <w:rtl w:val="0"/>
        </w:rPr>
        <w:t xml:space="preserve">) </w:t>
      </w:r>
    </w:p>
    <w:p w:rsidR="00000000" w:rsidDel="00000000" w:rsidP="00000000" w:rsidRDefault="00000000" w:rsidRPr="00000000" w14:paraId="00000038">
      <w:pPr>
        <w:numPr>
          <w:ilvl w:val="2"/>
          <w:numId w:val="1"/>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git kommit</w:t>
      </w:r>
    </w:p>
    <w:p w:rsidR="00000000" w:rsidDel="00000000" w:rsidP="00000000" w:rsidRDefault="00000000" w:rsidRPr="00000000" w14:paraId="00000039">
      <w:pPr>
        <w:numPr>
          <w:ilvl w:val="1"/>
          <w:numId w:val="1"/>
        </w:numPr>
        <w:ind w:left="2160" w:hanging="360"/>
        <w:rPr>
          <w:u w:val="none"/>
        </w:rPr>
      </w:pPr>
      <w:r w:rsidDel="00000000" w:rsidR="00000000" w:rsidRPr="00000000">
        <w:rPr>
          <w:rtl w:val="0"/>
        </w:rPr>
        <w:t xml:space="preserve">végül a smart komponent, ahol összernek a szálak!</w:t>
      </w:r>
    </w:p>
    <w:p w:rsidR="00000000" w:rsidDel="00000000" w:rsidP="00000000" w:rsidRDefault="00000000" w:rsidRPr="00000000" w14:paraId="0000003A">
      <w:pPr>
        <w:ind w:left="0" w:firstLine="0"/>
        <w:rPr/>
      </w:pPr>
      <w:r w:rsidDel="00000000" w:rsidR="00000000" w:rsidRPr="00000000">
        <w:rPr>
          <w:rtl w:val="0"/>
        </w:rPr>
        <w:tab/>
        <w:tab/>
        <w:tab/>
        <w:tab/>
      </w:r>
    </w:p>
    <w:p w:rsidR="00000000" w:rsidDel="00000000" w:rsidP="00000000" w:rsidRDefault="00000000" w:rsidRPr="00000000" w14:paraId="0000003B">
      <w:pPr>
        <w:numPr>
          <w:ilvl w:val="2"/>
          <w:numId w:val="1"/>
        </w:numPr>
        <w:ind w:left="2880" w:hanging="360"/>
        <w:rPr>
          <w:u w:val="none"/>
        </w:rPr>
      </w:pPr>
      <w:r w:rsidDel="00000000" w:rsidR="00000000" w:rsidRPr="00000000">
        <w:rPr>
          <w:rtl w:val="0"/>
        </w:rPr>
        <w:t xml:space="preserve">komponens exportáláhatóvá télele modulban, ha még nincs meg</w:t>
      </w:r>
    </w:p>
    <w:p w:rsidR="00000000" w:rsidDel="00000000" w:rsidP="00000000" w:rsidRDefault="00000000" w:rsidRPr="00000000" w14:paraId="0000003C">
      <w:pPr>
        <w:numPr>
          <w:ilvl w:val="2"/>
          <w:numId w:val="1"/>
        </w:numPr>
        <w:ind w:left="2880" w:hanging="360"/>
        <w:rPr>
          <w:u w:val="none"/>
        </w:rPr>
      </w:pPr>
      <w:r w:rsidDel="00000000" w:rsidR="00000000" w:rsidRPr="00000000">
        <w:rPr>
          <w:rtl w:val="0"/>
        </w:rPr>
        <w:t xml:space="preserve">komponens elhelyzése komponens template-ben</w:t>
      </w:r>
    </w:p>
    <w:p w:rsidR="00000000" w:rsidDel="00000000" w:rsidP="00000000" w:rsidRDefault="00000000" w:rsidRPr="00000000" w14:paraId="0000003D">
      <w:pPr>
        <w:numPr>
          <w:ilvl w:val="2"/>
          <w:numId w:val="1"/>
        </w:numPr>
        <w:ind w:left="2880" w:hanging="360"/>
        <w:rPr>
          <w:u w:val="none"/>
        </w:rPr>
      </w:pPr>
      <w:r w:rsidDel="00000000" w:rsidR="00000000" w:rsidRPr="00000000">
        <w:rPr>
          <w:rtl w:val="0"/>
        </w:rPr>
        <w:t xml:space="preserve">fő adat változók: pl: comments </w:t>
        <w:tab/>
      </w:r>
    </w:p>
    <w:p w:rsidR="00000000" w:rsidDel="00000000" w:rsidP="00000000" w:rsidRDefault="00000000" w:rsidRPr="00000000" w14:paraId="0000003E">
      <w:pPr>
        <w:numPr>
          <w:ilvl w:val="2"/>
          <w:numId w:val="1"/>
        </w:numPr>
        <w:ind w:left="2880" w:hanging="360"/>
        <w:rPr>
          <w:u w:val="none"/>
        </w:rPr>
      </w:pPr>
      <w:r w:rsidDel="00000000" w:rsidR="00000000" w:rsidRPr="00000000">
        <w:rPr>
          <w:rtl w:val="0"/>
        </w:rPr>
        <w:t xml:space="preserve">adatok lékérése post id ja alapján, </w:t>
      </w:r>
    </w:p>
    <w:p w:rsidR="00000000" w:rsidDel="00000000" w:rsidP="00000000" w:rsidRDefault="00000000" w:rsidRPr="00000000" w14:paraId="0000003F">
      <w:pPr>
        <w:numPr>
          <w:ilvl w:val="3"/>
          <w:numId w:val="1"/>
        </w:numPr>
        <w:ind w:left="3600" w:hanging="360"/>
        <w:rPr>
          <w:u w:val="none"/>
        </w:rPr>
      </w:pPr>
      <w:r w:rsidDel="00000000" w:rsidR="00000000" w:rsidRPr="00000000">
        <w:rPr>
          <w:rtl w:val="0"/>
        </w:rPr>
        <w:t xml:space="preserve">meg kell kapnia a post id-t </w:t>
      </w:r>
    </w:p>
    <w:p w:rsidR="00000000" w:rsidDel="00000000" w:rsidP="00000000" w:rsidRDefault="00000000" w:rsidRPr="00000000" w14:paraId="00000040">
      <w:pPr>
        <w:numPr>
          <w:ilvl w:val="2"/>
          <w:numId w:val="1"/>
        </w:numPr>
        <w:ind w:left="2880" w:hanging="360"/>
        <w:rPr>
          <w:u w:val="none"/>
        </w:rPr>
      </w:pPr>
      <w:r w:rsidDel="00000000" w:rsidR="00000000" w:rsidRPr="00000000">
        <w:rPr>
          <w:rtl w:val="0"/>
        </w:rPr>
        <w:t xml:space="preserve">adatok megjelenítése </w:t>
      </w:r>
    </w:p>
    <w:p w:rsidR="00000000" w:rsidDel="00000000" w:rsidP="00000000" w:rsidRDefault="00000000" w:rsidRPr="00000000" w14:paraId="00000041">
      <w:pPr>
        <w:numPr>
          <w:ilvl w:val="2"/>
          <w:numId w:val="1"/>
        </w:numPr>
        <w:ind w:left="2880" w:hanging="360"/>
        <w:rPr>
          <w:u w:val="none"/>
        </w:rPr>
      </w:pPr>
      <w:r w:rsidDel="00000000" w:rsidR="00000000" w:rsidRPr="00000000">
        <w:rPr>
          <w:rFonts w:ascii="Arial Unicode MS" w:cs="Arial Unicode MS" w:eastAsia="Arial Unicode MS" w:hAnsi="Arial Unicode MS"/>
          <w:rtl w:val="0"/>
        </w:rPr>
        <w:t xml:space="preserve">ha nincs komment a poszthoz → design #emptyCommentsTpl </w:t>
      </w:r>
    </w:p>
    <w:p w:rsidR="00000000" w:rsidDel="00000000" w:rsidP="00000000" w:rsidRDefault="00000000" w:rsidRPr="00000000" w14:paraId="00000042">
      <w:pPr>
        <w:numPr>
          <w:ilvl w:val="2"/>
          <w:numId w:val="1"/>
        </w:numPr>
        <w:ind w:left="2880" w:hanging="360"/>
        <w:rPr>
          <w:u w:val="none"/>
        </w:rPr>
      </w:pPr>
      <w:r w:rsidDel="00000000" w:rsidR="00000000" w:rsidRPr="00000000">
        <w:rPr>
          <w:rtl w:val="0"/>
        </w:rPr>
        <w:t xml:space="preserve">git kommit “smart komp”</w:t>
        <w:br w:type="textWrapping"/>
      </w:r>
    </w:p>
    <w:p w:rsidR="00000000" w:rsidDel="00000000" w:rsidP="00000000" w:rsidRDefault="00000000" w:rsidRPr="00000000" w14:paraId="00000043">
      <w:pPr>
        <w:numPr>
          <w:ilvl w:val="0"/>
          <w:numId w:val="1"/>
        </w:numPr>
        <w:ind w:left="1440" w:hanging="360"/>
        <w:rPr>
          <w:b w:val="1"/>
        </w:rPr>
      </w:pPr>
      <w:r w:rsidDel="00000000" w:rsidR="00000000" w:rsidRPr="00000000">
        <w:rPr>
          <w:b w:val="1"/>
          <w:rtl w:val="0"/>
        </w:rPr>
        <w:t xml:space="preserve">Tesztelés</w:t>
      </w:r>
    </w:p>
    <w:p w:rsidR="00000000" w:rsidDel="00000000" w:rsidP="00000000" w:rsidRDefault="00000000" w:rsidRPr="00000000" w14:paraId="00000044">
      <w:pPr>
        <w:numPr>
          <w:ilvl w:val="1"/>
          <w:numId w:val="1"/>
        </w:numPr>
        <w:ind w:left="2160" w:hanging="360"/>
        <w:rPr>
          <w:u w:val="none"/>
        </w:rPr>
      </w:pPr>
      <w:r w:rsidDel="00000000" w:rsidR="00000000" w:rsidRPr="00000000">
        <w:rPr>
          <w:rtl w:val="0"/>
        </w:rPr>
        <w:t xml:space="preserve">minden a helyén és málüdik a kommentek betültése</w:t>
      </w:r>
    </w:p>
    <w:p w:rsidR="00000000" w:rsidDel="00000000" w:rsidP="00000000" w:rsidRDefault="00000000" w:rsidRPr="00000000" w14:paraId="00000045">
      <w:pPr>
        <w:numPr>
          <w:ilvl w:val="1"/>
          <w:numId w:val="1"/>
        </w:numPr>
        <w:ind w:left="2160" w:hanging="360"/>
        <w:rPr>
          <w:u w:val="none"/>
        </w:rPr>
      </w:pPr>
      <w:r w:rsidDel="00000000" w:rsidR="00000000" w:rsidRPr="00000000">
        <w:rPr>
          <w:rtl w:val="0"/>
        </w:rPr>
        <w:t xml:space="preserve">id:2 post esetén megjeleníti a mock kommnteket</w:t>
      </w:r>
    </w:p>
    <w:p w:rsidR="00000000" w:rsidDel="00000000" w:rsidP="00000000" w:rsidRDefault="00000000" w:rsidRPr="00000000" w14:paraId="00000046">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id:1 poszt esetén →  empyCommentsTpl jelenik meg</w:t>
      </w:r>
    </w:p>
    <w:p w:rsidR="00000000" w:rsidDel="00000000" w:rsidP="00000000" w:rsidRDefault="00000000" w:rsidRPr="00000000" w14:paraId="00000047">
      <w:pPr>
        <w:numPr>
          <w:ilvl w:val="0"/>
          <w:numId w:val="1"/>
        </w:numPr>
        <w:ind w:left="1440" w:hanging="360"/>
        <w:rPr>
          <w:b w:val="1"/>
        </w:rPr>
      </w:pPr>
      <w:r w:rsidDel="00000000" w:rsidR="00000000" w:rsidRPr="00000000">
        <w:rPr>
          <w:b w:val="1"/>
          <w:rtl w:val="0"/>
        </w:rPr>
        <w:t xml:space="preserve">Review procedúra </w:t>
      </w:r>
    </w:p>
    <w:p w:rsidR="00000000" w:rsidDel="00000000" w:rsidP="00000000" w:rsidRDefault="00000000" w:rsidRPr="00000000" w14:paraId="00000048">
      <w:pPr>
        <w:numPr>
          <w:ilvl w:val="1"/>
          <w:numId w:val="1"/>
        </w:numPr>
        <w:ind w:left="2160" w:hanging="360"/>
        <w:rPr>
          <w:u w:val="none"/>
        </w:rPr>
      </w:pPr>
      <w:r w:rsidDel="00000000" w:rsidR="00000000" w:rsidRPr="00000000">
        <w:rPr>
          <w:rtl w:val="0"/>
        </w:rPr>
        <w:t xml:space="preserve">minden ok → git push Githubra → uj pull request a  branchből a fő ágadra (master vagy main -attól függ mire kommitoltál előtte, valeszg master) </w:t>
      </w:r>
    </w:p>
    <w:p w:rsidR="00000000" w:rsidDel="00000000" w:rsidP="00000000" w:rsidRDefault="00000000" w:rsidRPr="00000000" w14:paraId="00000049">
      <w:pPr>
        <w:numPr>
          <w:ilvl w:val="1"/>
          <w:numId w:val="1"/>
        </w:numPr>
        <w:ind w:left="2160" w:hanging="360"/>
        <w:rPr>
          <w:u w:val="none"/>
        </w:rPr>
      </w:pPr>
      <w:r w:rsidDel="00000000" w:rsidR="00000000" w:rsidRPr="00000000">
        <w:rPr>
          <w:rtl w:val="0"/>
        </w:rPr>
        <w:t xml:space="preserve">Pull request reviewrként add meg Mentoraidat! &amp; PR linket küldd el privátba Zolinak/Laci slaack chatira!</w:t>
      </w:r>
    </w:p>
    <w:p w:rsidR="00000000" w:rsidDel="00000000" w:rsidP="00000000" w:rsidRDefault="00000000" w:rsidRPr="00000000" w14:paraId="0000004A">
      <w:pPr>
        <w:numPr>
          <w:ilvl w:val="1"/>
          <w:numId w:val="1"/>
        </w:numPr>
        <w:ind w:left="2160" w:hanging="360"/>
        <w:rPr>
          <w:color w:val="999999"/>
        </w:rPr>
      </w:pPr>
      <w:r w:rsidDel="00000000" w:rsidR="00000000" w:rsidRPr="00000000">
        <w:rPr>
          <w:color w:val="999999"/>
          <w:rtl w:val="0"/>
        </w:rPr>
        <w:t xml:space="preserve">Code review by mentors </w:t>
      </w:r>
    </w:p>
    <w:p w:rsidR="00000000" w:rsidDel="00000000" w:rsidP="00000000" w:rsidRDefault="00000000" w:rsidRPr="00000000" w14:paraId="0000004B">
      <w:pPr>
        <w:numPr>
          <w:ilvl w:val="1"/>
          <w:numId w:val="1"/>
        </w:numPr>
        <w:ind w:left="2160" w:hanging="360"/>
        <w:rPr>
          <w:color w:val="999999"/>
          <w:u w:val="none"/>
        </w:rPr>
      </w:pPr>
      <w:r w:rsidDel="00000000" w:rsidR="00000000" w:rsidRPr="00000000">
        <w:rPr>
          <w:color w:val="999999"/>
          <w:rtl w:val="0"/>
        </w:rPr>
        <w:t xml:space="preserve">commenteket adunk </w:t>
      </w:r>
    </w:p>
    <w:p w:rsidR="00000000" w:rsidDel="00000000" w:rsidP="00000000" w:rsidRDefault="00000000" w:rsidRPr="00000000" w14:paraId="0000004C">
      <w:pPr>
        <w:numPr>
          <w:ilvl w:val="1"/>
          <w:numId w:val="1"/>
        </w:numPr>
        <w:ind w:left="2160" w:hanging="360"/>
        <w:rPr/>
      </w:pPr>
      <w:r w:rsidDel="00000000" w:rsidR="00000000" w:rsidRPr="00000000">
        <w:rPr>
          <w:rtl w:val="0"/>
        </w:rPr>
        <w:t xml:space="preserve">javítász, amit kell.  Minden javítás új commit-ban a branch-re pusholva (PR frissül automatikusan...) </w:t>
        <w:br w:type="textWrapping"/>
        <w:t xml:space="preserve">If (Minden okénak látunk)</w:t>
      </w:r>
    </w:p>
    <w:p w:rsidR="00000000" w:rsidDel="00000000" w:rsidP="00000000" w:rsidRDefault="00000000" w:rsidRPr="00000000" w14:paraId="0000004D">
      <w:pPr>
        <w:numPr>
          <w:ilvl w:val="2"/>
          <w:numId w:val="1"/>
        </w:numPr>
        <w:ind w:left="2880" w:hanging="360"/>
        <w:rPr/>
      </w:pPr>
      <w:r w:rsidDel="00000000" w:rsidR="00000000" w:rsidRPr="00000000">
        <w:rPr>
          <w:rFonts w:ascii="Arial Unicode MS" w:cs="Arial Unicode MS" w:eastAsia="Arial Unicode MS" w:hAnsi="Arial Unicode MS"/>
          <w:rtl w:val="0"/>
        </w:rPr>
        <w:t xml:space="preserve">then :  PR approve-t kap → branch gets merged to master → goto:  Finish.</w:t>
      </w:r>
    </w:p>
    <w:p w:rsidR="00000000" w:rsidDel="00000000" w:rsidP="00000000" w:rsidRDefault="00000000" w:rsidRPr="00000000" w14:paraId="0000004E">
      <w:pPr>
        <w:numPr>
          <w:ilvl w:val="2"/>
          <w:numId w:val="1"/>
        </w:numPr>
        <w:ind w:left="2880" w:hanging="360"/>
        <w:rPr/>
      </w:pPr>
      <w:r w:rsidDel="00000000" w:rsidR="00000000" w:rsidRPr="00000000">
        <w:rPr>
          <w:rtl w:val="0"/>
        </w:rPr>
        <w:t xml:space="preserve">else : goto 7.d </w:t>
        <w:br w:type="textWrapping"/>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ind w:left="0" w:firstLine="0"/>
        <w:jc w:val="center"/>
        <w:rPr>
          <w:b w:val="1"/>
          <w:sz w:val="26"/>
          <w:szCs w:val="26"/>
        </w:rPr>
      </w:pPr>
      <w:r w:rsidDel="00000000" w:rsidR="00000000" w:rsidRPr="00000000">
        <w:rPr>
          <w:b w:val="1"/>
          <w:sz w:val="26"/>
          <w:szCs w:val="26"/>
          <w:rtl w:val="0"/>
        </w:rPr>
        <w:t xml:space="preserve">You </w:t>
      </w:r>
      <w:r w:rsidDel="00000000" w:rsidR="00000000" w:rsidRPr="00000000">
        <w:rPr>
          <w:b w:val="1"/>
          <w:sz w:val="26"/>
          <w:szCs w:val="26"/>
          <w:rtl w:val="0"/>
        </w:rPr>
        <w:t xml:space="preserve">finished the feature! </w:t>
      </w:r>
    </w:p>
    <w:p w:rsidR="00000000" w:rsidDel="00000000" w:rsidP="00000000" w:rsidRDefault="00000000" w:rsidRPr="00000000" w14:paraId="00000060">
      <w:pPr>
        <w:ind w:left="0" w:firstLine="0"/>
        <w:jc w:val="center"/>
        <w:rPr>
          <w:b w:val="1"/>
          <w:sz w:val="26"/>
          <w:szCs w:val="26"/>
        </w:rPr>
      </w:pPr>
      <w:hyperlink r:id="rId11">
        <w:r w:rsidDel="00000000" w:rsidR="00000000" w:rsidRPr="00000000">
          <w:rPr>
            <w:b w:val="1"/>
            <w:sz w:val="26"/>
            <w:szCs w:val="26"/>
            <w:rtl w:val="0"/>
          </w:rPr>
          <w:t xml:space="preserve">Congrats!</w:t>
        </w:r>
      </w:hyperlink>
      <w:r w:rsidDel="00000000" w:rsidR="00000000" w:rsidRPr="00000000">
        <w:rPr>
          <w:rtl w:val="0"/>
        </w:rPr>
      </w:r>
    </w:p>
    <w:p w:rsidR="00000000" w:rsidDel="00000000" w:rsidP="00000000" w:rsidRDefault="00000000" w:rsidRPr="00000000" w14:paraId="00000061">
      <w:pPr>
        <w:ind w:left="0" w:firstLine="0"/>
        <w:jc w:val="center"/>
        <w:rPr>
          <w:b w:val="1"/>
          <w:color w:val="ffffff"/>
          <w:sz w:val="26"/>
          <w:szCs w:val="26"/>
        </w:rPr>
      </w:pPr>
      <w:r w:rsidDel="00000000" w:rsidR="00000000" w:rsidRPr="00000000">
        <w:rPr>
          <w:b w:val="1"/>
          <w:color w:val="ffffff"/>
          <w:sz w:val="26"/>
          <w:szCs w:val="26"/>
          <w:rtl w:val="0"/>
        </w:rPr>
        <w:t xml:space="preserve">link</w:t>
      </w:r>
    </w:p>
    <w:p w:rsidR="00000000" w:rsidDel="00000000" w:rsidP="00000000" w:rsidRDefault="00000000" w:rsidRPr="00000000" w14:paraId="00000062">
      <w:pPr>
        <w:ind w:left="0" w:firstLine="0"/>
        <w:jc w:val="center"/>
        <w:rPr>
          <w:b w:val="1"/>
          <w:sz w:val="26"/>
          <w:szCs w:val="26"/>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60" w:lineRule="auto"/>
        <w:rPr>
          <w:rFonts w:ascii="Roboto Mono" w:cs="Roboto Mono" w:eastAsia="Roboto Mono" w:hAnsi="Roboto Mono"/>
          <w:color w:val="37474f"/>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b w:val="1"/>
        </w:rPr>
      </w:pPr>
      <w:bookmarkStart w:colFirst="0" w:colLast="0" w:name="_115zfsqaa18c" w:id="8"/>
      <w:bookmarkEnd w:id="8"/>
      <w:r w:rsidDel="00000000" w:rsidR="00000000" w:rsidRPr="00000000">
        <w:rPr>
          <w:rtl w:val="0"/>
        </w:rPr>
      </w:r>
    </w:p>
    <w:p w:rsidR="00000000" w:rsidDel="00000000" w:rsidP="00000000" w:rsidRDefault="00000000" w:rsidRPr="00000000" w14:paraId="0000006C">
      <w:pPr>
        <w:rPr/>
      </w:pPr>
      <w:r w:rsidDel="00000000" w:rsidR="00000000" w:rsidRPr="00000000">
        <w:rPr>
          <w:rtl w:val="0"/>
        </w:rPr>
        <w:br w:type="textWrapping"/>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lindfiveyearold.com/wp-content/uploads/2015/02/great-gatsby-whos-awesome-e1424975069140.png" TargetMode="External"/><Relationship Id="rId10" Type="http://schemas.openxmlformats.org/officeDocument/2006/relationships/hyperlink" Target="https://material.angular.io/components/card/overview"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projects.invisionapp.com/freehand/document/iinu3ddd9" TargetMode="External"/><Relationship Id="rId7" Type="http://schemas.openxmlformats.org/officeDocument/2006/relationships/image" Target="media/image1.png"/><Relationship Id="rId8" Type="http://schemas.openxmlformats.org/officeDocument/2006/relationships/hyperlink" Target="https://jsonplaceholder.typicode.com/comments?postId=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