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7augo9ql7g" w:id="0"/>
      <w:bookmarkEnd w:id="0"/>
      <w:r w:rsidDel="00000000" w:rsidR="00000000" w:rsidRPr="00000000">
        <w:rPr>
          <w:rtl w:val="0"/>
        </w:rPr>
        <w:t xml:space="preserve">Angular SimpleBlog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xs8ypnuop9q" w:id="1"/>
      <w:bookmarkEnd w:id="1"/>
      <w:r w:rsidDel="00000000" w:rsidR="00000000" w:rsidRPr="00000000">
        <w:rPr>
          <w:rtl w:val="0"/>
        </w:rPr>
        <w:t xml:space="preserve">(v8 update)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1"/>
          <w:sz w:val="36"/>
          <w:szCs w:val="36"/>
        </w:rPr>
      </w:pPr>
      <w:bookmarkStart w:colFirst="0" w:colLast="0" w:name="_lfzk1l5kvbk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LazyLoading</w:t>
        <w:br w:type="textWrapping"/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Jelenleg a blog alkalmazáson belül már több oldalra is tudunk navigálni, pl. /contact, /post stb.</w:t>
        <w:br w:type="textWrapping"/>
        <w:t xml:space="preserve">Ezek az útvonalak külön-külön kompeneseket jelenítenek meg, a Router oldal újratöltés nélkül a felhasználó szeme előtt rejtve teszi be a megfelelő komponenst a &lt;router-outlet&gt; elembe.</w:t>
        <w:br w:type="textWrapping"/>
        <w:br w:type="textWrapping"/>
        <w:t xml:space="preserve">Ezek a komponensek “feature”- ként külön modulokban vannak szervezve, és a moduljaik az AppModule-ban vannak importálva, pl ContactModule, PostModule.</w:t>
        <w:br w:type="textWrapping"/>
        <w:br w:type="textWrapping"/>
        <w:t xml:space="preserve">Ezek a “feature” modulok az alkalmazás betöltődésekor egyaránt betöltődnek az AppModule-lal, de ezzel lassítják a betöltődés sebességét és az alkalmazás js fájlmérete is nagyra nő (main.js).</w:t>
        <w:br w:type="textWrapping"/>
        <w:br w:type="textWrapping"/>
        <w:t xml:space="preserve">Cél: Egyes moduloknál használjuk LazyLoading technikát a modulok betöltésére!</w:t>
        <w:br w:type="textWrapping"/>
        <w:br w:type="textWrapping"/>
        <w:t xml:space="preserve">Lazy loadolható modulok: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ContactModule 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Feladatok: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“/contact” útvonalon alkalmazd a LazyLoading technikát!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Teszteld!</w:t>
        <w:br w:type="textWrapping"/>
      </w:r>
    </w:p>
    <w:p w:rsidR="00000000" w:rsidDel="00000000" w:rsidP="00000000" w:rsidRDefault="00000000" w:rsidRPr="00000000" w14:paraId="0000000B">
      <w:pPr>
        <w:pStyle w:val="Heading1"/>
        <w:ind w:left="720" w:firstLine="0"/>
        <w:rPr>
          <w:b w:val="1"/>
        </w:rPr>
      </w:pPr>
      <w:bookmarkStart w:colFirst="0" w:colLast="0" w:name="_86xsvv8nggdd" w:id="3"/>
      <w:bookmarkEnd w:id="3"/>
      <w:r w:rsidDel="00000000" w:rsidR="00000000" w:rsidRPr="00000000">
        <w:rPr>
          <w:b w:val="1"/>
          <w:rtl w:val="0"/>
        </w:rPr>
        <w:t xml:space="preserve">Tesztelési módszer</w:t>
      </w:r>
    </w:p>
    <w:p w:rsidR="00000000" w:rsidDel="00000000" w:rsidP="00000000" w:rsidRDefault="00000000" w:rsidRPr="00000000" w14:paraId="0000000C">
      <w:pPr>
        <w:pStyle w:val="Heading2"/>
        <w:ind w:left="720" w:firstLine="0"/>
        <w:rPr/>
      </w:pPr>
      <w:bookmarkStart w:colFirst="0" w:colLast="0" w:name="_49qrrogxioht" w:id="4"/>
      <w:bookmarkEnd w:id="4"/>
      <w:r w:rsidDel="00000000" w:rsidR="00000000" w:rsidRPr="00000000">
        <w:rPr>
          <w:rtl w:val="0"/>
        </w:rPr>
        <w:t xml:space="preserve">Minden esetben a böngésző developer ablakban (F12) network tabja alatt JS tabon lehet ellenőrizni, hogy jól működik: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kész az átalakítás, nem törik el semmi, minden normálisan műküdik mint eddig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nyisd meg az appot a “/” útvonalon és nyisd meg a developer console-t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“/” útvonalon egyéb js fájlok mellett a  main.js töltődött be.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“/valami” lazyload-olt útvonalon megjelenik a “valami.module.js” fájl is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br w:type="textWrapping"/>
          <w:br w:type="textWrapping"/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  <w:t xml:space="preserve"> 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2160" w:firstLine="0"/>
        <w:rPr>
          <w:sz w:val="26"/>
          <w:szCs w:val="26"/>
        </w:rPr>
      </w:pPr>
      <w:bookmarkStart w:colFirst="0" w:colLast="0" w:name="_o1tkselr1344" w:id="5"/>
      <w:bookmarkEnd w:id="5"/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720" w:firstLine="0"/>
        <w:rPr/>
      </w:pPr>
      <w:bookmarkStart w:colFirst="0" w:colLast="0" w:name="_hflddc8uxcgu" w:id="6"/>
      <w:bookmarkEnd w:id="6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freehand/document/RmKGUguAf" TargetMode="External"/><Relationship Id="rId7" Type="http://schemas.openxmlformats.org/officeDocument/2006/relationships/hyperlink" Target="https://projects.invisionapp.com/freehand/document/RmKGUguA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