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Multimodal Deepfake Detection Project Plan</w:t>
      </w:r>
    </w:p>
    <w:p>
      <w:pPr>
        <w:jc w:val="center"/>
      </w:pPr>
      <w:r>
        <w:rPr>
          <w:color w:val="808080"/>
          <w:sz w:val="28"/>
        </w:rPr>
        <w:t>Aura Veracity Lab</w:t>
      </w:r>
    </w:p>
    <w:p/>
    <w:p>
      <w:pPr>
        <w:pStyle w:val="Heading1"/>
      </w:pPr>
      <w:r>
        <w:t>1. Project Objective</w:t>
      </w:r>
    </w:p>
    <w:p>
      <w:r>
        <w:t>The objective of this project is to design, train, and evaluate a multimodal deep learning system for deepfake detection that combines visual and audio information.</w:t>
      </w:r>
    </w:p>
    <w:p>
      <w:r>
        <w:t>The primary research focus is to evaluate whether a supervised multimodal deep learning model can generalize to unseen deepfake manipulation methods using a structured Leave-One-Method-Out (LOMO) evaluation protocol.</w:t>
      </w:r>
    </w:p>
    <w:p>
      <w:r>
        <w:t>Secondary objectives include performance benchmarking, modality contribution analysis, and qualitative failure analysis.</w:t>
      </w:r>
    </w:p>
    <w:p>
      <w:pPr>
        <w:pStyle w:val="Heading1"/>
      </w:pPr>
      <w:r>
        <w:t>2. Motivation and Research Justification</w:t>
      </w:r>
    </w:p>
    <w:p>
      <w:r>
        <w:t>Deepfake generation techniques evolve rapidly, often rendering supervised detectors ineffective when exposed to manipulation methods not seen during training.</w:t>
      </w:r>
    </w:p>
    <w:p>
      <w:r>
        <w:t>Existing literature shows strong multimodal methods but often relies on self-supervised learning, synthetic audio generation, identity reference data, or inconsistent evaluation protocols.</w:t>
      </w:r>
    </w:p>
    <w:p>
      <w:r>
        <w:t>This project focuses on a simpler, reproducible, supervised multimodal framework with disciplined evaluation, suitable for a college-level journal and major project.</w:t>
      </w:r>
    </w:p>
    <w:p>
      <w:pPr>
        <w:pStyle w:val="Heading1"/>
      </w:pPr>
      <w:r>
        <w:t>3. Dataset Strategy</w:t>
      </w:r>
    </w:p>
    <w:p>
      <w:pPr>
        <w:pStyle w:val="Heading2"/>
      </w:pPr>
      <w:r>
        <w:t>Primary Dataset: FaceForensics++</w:t>
      </w:r>
    </w:p>
    <w:p>
      <w:pPr>
        <w:pStyle w:val="ListBullet"/>
      </w:pPr>
      <w:r>
        <w:t>Contains real videos and visually manipulated fake videos.</w:t>
      </w:r>
    </w:p>
    <w:p>
      <w:pPr>
        <w:pStyle w:val="ListBullet"/>
      </w:pPr>
      <w:r>
        <w:t>Manipulation methods include DeepFakes, FaceSwap, Face2Face, and NeuralTextures.</w:t>
      </w:r>
    </w:p>
    <w:p>
      <w:pPr>
        <w:pStyle w:val="ListBullet"/>
      </w:pPr>
      <w:r>
        <w:t>Audio streams remain original and unmanipulated.</w:t>
      </w:r>
    </w:p>
    <w:p>
      <w:pPr>
        <w:pStyle w:val="ListBullet"/>
      </w:pPr>
      <w:r>
        <w:t>Used to train the multimodal model and perform Leave-One-Method-Out evaluation.</w:t>
      </w:r>
    </w:p>
    <w:p>
      <w:pPr>
        <w:pStyle w:val="Heading2"/>
      </w:pPr>
      <w:r>
        <w:t>Secondary Dataset (Supplementary):</w:t>
      </w:r>
    </w:p>
    <w:p>
      <w:pPr>
        <w:pStyle w:val="ListBullet"/>
      </w:pPr>
      <w:r>
        <w:t>FakeAVCeleb OR a small subset of DFDC.</w:t>
      </w:r>
    </w:p>
    <w:p>
      <w:pPr>
        <w:pStyle w:val="ListBullet"/>
      </w:pPr>
      <w:r>
        <w:t>Contains audio-only, video-only, and audio-video manipulated samples.</w:t>
      </w:r>
    </w:p>
    <w:p>
      <w:pPr>
        <w:pStyle w:val="ListBullet"/>
      </w:pPr>
      <w:r>
        <w:t>Used only for additional validation to demonstrate robustness to audio manipulation scenarios.</w:t>
      </w:r>
    </w:p>
    <w:p>
      <w:pPr>
        <w:pStyle w:val="ListBullet"/>
      </w:pPr>
      <w:r>
        <w:t>Not used as the primary training dataset.</w:t>
      </w:r>
    </w:p>
    <w:p>
      <w:pPr>
        <w:pStyle w:val="Heading1"/>
      </w:pPr>
      <w:r>
        <w:t>4. Data Preparation</w:t>
      </w:r>
    </w:p>
    <w:p>
      <w:pPr>
        <w:pStyle w:val="Heading2"/>
      </w:pPr>
      <w:r>
        <w:t>Video Processing:</w:t>
      </w:r>
    </w:p>
    <w:p>
      <w:pPr>
        <w:pStyle w:val="ListBullet"/>
      </w:pPr>
      <w:r>
        <w:t>Extract video frames at a fixed rate (e.g., 10–20 frames per video).</w:t>
      </w:r>
    </w:p>
    <w:p>
      <w:pPr>
        <w:pStyle w:val="ListBullet"/>
      </w:pPr>
      <w:r>
        <w:t>Detect and crop face regions.</w:t>
      </w:r>
    </w:p>
    <w:p>
      <w:pPr>
        <w:pStyle w:val="ListBullet"/>
      </w:pPr>
      <w:r>
        <w:t>Resize to fixed spatial resolution (e.g., 224x224).</w:t>
      </w:r>
    </w:p>
    <w:p>
      <w:pPr>
        <w:pStyle w:val="Heading2"/>
      </w:pPr>
      <w:r>
        <w:t>Audio Processing:</w:t>
      </w:r>
    </w:p>
    <w:p>
      <w:pPr>
        <w:pStyle w:val="ListBullet"/>
      </w:pPr>
      <w:r>
        <w:t>Extract audio waveform from video.</w:t>
      </w:r>
    </w:p>
    <w:p>
      <w:pPr>
        <w:pStyle w:val="ListBullet"/>
      </w:pPr>
      <w:r>
        <w:t>Convert audio to Mel-spectrogram representation.</w:t>
      </w:r>
    </w:p>
    <w:p>
      <w:pPr>
        <w:pStyle w:val="ListBullet"/>
      </w:pPr>
      <w:r>
        <w:t>Normalize and resize spectrograms to fixed dimensions.</w:t>
      </w:r>
    </w:p>
    <w:p>
      <w:r>
        <w:t>Each training sample consists of synchronized video frame sequences and corresponding audio spectrograms.</w:t>
      </w:r>
    </w:p>
    <w:p>
      <w:pPr>
        <w:pStyle w:val="Heading1"/>
      </w:pPr>
      <w:r>
        <w:t>5. Model Architecture</w:t>
      </w:r>
    </w:p>
    <w:p>
      <w:pPr>
        <w:pStyle w:val="Heading2"/>
      </w:pPr>
      <w:r>
        <w:t>Video Branch:</w:t>
      </w:r>
    </w:p>
    <w:p>
      <w:pPr>
        <w:pStyle w:val="ListBullet"/>
      </w:pPr>
      <w:r>
        <w:t>CNN backbone (ResNet-18 or EfficientNet-B0).</w:t>
      </w:r>
    </w:p>
    <w:p>
      <w:pPr>
        <w:pStyle w:val="ListBullet"/>
      </w:pPr>
      <w:r>
        <w:t>Initialized with ImageNet pretrained weights.</w:t>
      </w:r>
    </w:p>
    <w:p>
      <w:pPr>
        <w:pStyle w:val="ListBullet"/>
      </w:pPr>
      <w:r>
        <w:t>Fine-tuned on deepfake video frames.</w:t>
      </w:r>
    </w:p>
    <w:p>
      <w:pPr>
        <w:pStyle w:val="Heading2"/>
      </w:pPr>
      <w:r>
        <w:t>Audio Branch:</w:t>
      </w:r>
    </w:p>
    <w:p>
      <w:pPr>
        <w:pStyle w:val="ListBullet"/>
      </w:pPr>
      <w:r>
        <w:t>CNN operating on Mel-spectrogram inputs.</w:t>
      </w:r>
    </w:p>
    <w:p>
      <w:pPr>
        <w:pStyle w:val="ListBullet"/>
      </w:pPr>
      <w:r>
        <w:t>Initialized with pretrained or random weights.</w:t>
      </w:r>
    </w:p>
    <w:p>
      <w:pPr>
        <w:pStyle w:val="ListBullet"/>
      </w:pPr>
      <w:r>
        <w:t>Trained to learn speech and acoustic cues.</w:t>
      </w:r>
    </w:p>
    <w:p>
      <w:pPr>
        <w:pStyle w:val="Heading2"/>
      </w:pPr>
      <w:r>
        <w:t>Fusion Module:</w:t>
      </w:r>
    </w:p>
    <w:p>
      <w:pPr>
        <w:pStyle w:val="ListBullet"/>
      </w:pPr>
      <w:r>
        <w:t>Concatenation of audio and video embeddings.</w:t>
      </w:r>
    </w:p>
    <w:p>
      <w:pPr>
        <w:pStyle w:val="ListBullet"/>
      </w:pPr>
      <w:r>
        <w:t>Fully connected layers for joint representation learning.</w:t>
      </w:r>
    </w:p>
    <w:p>
      <w:pPr>
        <w:pStyle w:val="Heading2"/>
      </w:pPr>
      <w:r>
        <w:t>Classifier:</w:t>
      </w:r>
    </w:p>
    <w:p>
      <w:pPr>
        <w:pStyle w:val="ListBullet"/>
      </w:pPr>
      <w:r>
        <w:t>Binary classification head (Real vs Fake).</w:t>
      </w:r>
    </w:p>
    <w:p>
      <w:pPr>
        <w:pStyle w:val="Heading1"/>
      </w:pPr>
      <w:r>
        <w:t>6. Training Strategy</w:t>
      </w:r>
    </w:p>
    <w:p>
      <w:pPr>
        <w:pStyle w:val="Heading2"/>
      </w:pPr>
      <w:r>
        <w:t>Training Type:</w:t>
      </w:r>
    </w:p>
    <w:p>
      <w:pPr>
        <w:pStyle w:val="ListBullet"/>
      </w:pPr>
      <w:r>
        <w:t>Supervised deep learning.</w:t>
      </w:r>
    </w:p>
    <w:p>
      <w:pPr>
        <w:pStyle w:val="ListBullet"/>
      </w:pPr>
      <w:r>
        <w:t>End-to-end training of audio branch, video branch, and fusion layers.</w:t>
      </w:r>
    </w:p>
    <w:p>
      <w:pPr>
        <w:pStyle w:val="ListBullet"/>
      </w:pPr>
      <w:r>
        <w:t>Optionally freeze early layers of pretrained backbones.</w:t>
      </w:r>
    </w:p>
    <w:p>
      <w:pPr>
        <w:pStyle w:val="Heading2"/>
      </w:pPr>
      <w:r>
        <w:t>Loss Function:</w:t>
      </w:r>
    </w:p>
    <w:p>
      <w:pPr>
        <w:pStyle w:val="ListBullet"/>
      </w:pPr>
      <w:r>
        <w:t>Binary Cross-Entropy Loss.</w:t>
      </w:r>
    </w:p>
    <w:p>
      <w:pPr>
        <w:pStyle w:val="Heading2"/>
      </w:pPr>
      <w:r>
        <w:t>Optimizer:</w:t>
      </w:r>
    </w:p>
    <w:p>
      <w:pPr>
        <w:pStyle w:val="ListBullet"/>
      </w:pPr>
      <w:r>
        <w:t>Adam optimizer with learning rate scheduling.</w:t>
      </w:r>
    </w:p>
    <w:p>
      <w:pPr>
        <w:pStyle w:val="Heading2"/>
      </w:pPr>
      <w:r>
        <w:t>Training Duration:</w:t>
      </w:r>
    </w:p>
    <w:p>
      <w:pPr>
        <w:pStyle w:val="ListBullet"/>
      </w:pPr>
      <w:r>
        <w:t>5 to 10 epochs per LOMO split.</w:t>
      </w:r>
    </w:p>
    <w:p>
      <w:pPr>
        <w:pStyle w:val="ListBullet"/>
      </w:pPr>
      <w:r>
        <w:t>Early stopping based on validation performance.</w:t>
      </w:r>
    </w:p>
    <w:p>
      <w:pPr>
        <w:pStyle w:val="Heading1"/>
      </w:pPr>
      <w:r>
        <w:t>7. Evaluation Protocol</w:t>
      </w:r>
    </w:p>
    <w:p>
      <w:pPr>
        <w:pStyle w:val="Heading2"/>
      </w:pPr>
      <w:r>
        <w:t>Primary Evaluation: Leave-One-Method-Out (LOMO)</w:t>
      </w:r>
    </w:p>
    <w:p>
      <w:r>
        <w:t>For each manipulation method M:</w:t>
      </w:r>
    </w:p>
    <w:p>
      <w:pPr>
        <w:pStyle w:val="ListBullet2"/>
      </w:pPr>
      <w:r>
        <w:t>Train on real videos and fake videos excluding M.</w:t>
      </w:r>
    </w:p>
    <w:p>
      <w:pPr>
        <w:pStyle w:val="ListBullet2"/>
      </w:pPr>
      <w:r>
        <w:t>Test on fake videos of M and real videos.</w:t>
      </w:r>
    </w:p>
    <w:p>
      <w:pPr>
        <w:pStyle w:val="ListBullet2"/>
      </w:pPr>
      <w:r>
        <w:t>Metrics: AUC, Accuracy, F1-score.</w:t>
      </w:r>
    </w:p>
    <w:p>
      <w:pPr>
        <w:pStyle w:val="Heading2"/>
      </w:pPr>
      <w:r>
        <w:t>Secondary Evaluations:</w:t>
      </w:r>
    </w:p>
    <w:p>
      <w:pPr>
        <w:pStyle w:val="ListBullet"/>
      </w:pPr>
      <w:r>
        <w:t>Cross-dataset testing using FakeAVCeleb or DFDC.</w:t>
      </w:r>
    </w:p>
    <w:p>
      <w:pPr>
        <w:pStyle w:val="ListBullet"/>
      </w:pPr>
      <w:r>
        <w:t>Compression robustness tests.</w:t>
      </w:r>
    </w:p>
    <w:p>
      <w:pPr>
        <w:pStyle w:val="ListBullet"/>
      </w:pPr>
      <w:r>
        <w:t>Modality ablation:</w:t>
      </w:r>
    </w:p>
    <w:p>
      <w:pPr>
        <w:pStyle w:val="ListBullet2"/>
      </w:pPr>
      <w:r>
        <w:t>Video-only</w:t>
      </w:r>
    </w:p>
    <w:p>
      <w:pPr>
        <w:pStyle w:val="ListBullet2"/>
      </w:pPr>
      <w:r>
        <w:t>Audio-only</w:t>
      </w:r>
    </w:p>
    <w:p>
      <w:pPr>
        <w:pStyle w:val="ListBullet2"/>
      </w:pPr>
      <w:r>
        <w:t>Audio + Video</w:t>
      </w:r>
    </w:p>
    <w:p>
      <w:pPr>
        <w:pStyle w:val="Heading1"/>
      </w:pPr>
      <w:r>
        <w:t>8. Analysis and Explainability</w:t>
      </w:r>
    </w:p>
    <w:p>
      <w:r>
        <w:t>Analysis includes:</w:t>
      </w:r>
    </w:p>
    <w:p>
      <w:pPr>
        <w:pStyle w:val="ListBullet"/>
      </w:pPr>
      <w:r>
        <w:t>Comparison of multimodal vs unimodal performance.</w:t>
      </w:r>
    </w:p>
    <w:p>
      <w:pPr>
        <w:pStyle w:val="ListBullet"/>
      </w:pPr>
      <w:r>
        <w:t>Identification of failure cases.</w:t>
      </w:r>
    </w:p>
    <w:p>
      <w:pPr>
        <w:pStyle w:val="ListBullet"/>
      </w:pPr>
      <w:r>
        <w:t>Qualitative inspection of misclassified samples.</w:t>
      </w:r>
    </w:p>
    <w:p>
      <w:pPr>
        <w:pStyle w:val="ListBullet"/>
      </w:pPr>
      <w:r>
        <w:t>Discussion of limitations related to silent clips, background noise, and extreme compression.</w:t>
      </w:r>
    </w:p>
    <w:p>
      <w:r>
        <w:t>Explainability is provided via:</w:t>
      </w:r>
    </w:p>
    <w:p>
      <w:pPr>
        <w:pStyle w:val="ListBullet"/>
      </w:pPr>
      <w:r>
        <w:t>Attention or activation visualization (optional).</w:t>
      </w:r>
    </w:p>
    <w:p>
      <w:pPr>
        <w:pStyle w:val="ListBullet"/>
      </w:pPr>
      <w:r>
        <w:t>Frame-level confidence trends.</w:t>
      </w:r>
    </w:p>
    <w:p>
      <w:pPr>
        <w:pStyle w:val="ListBullet"/>
      </w:pPr>
      <w:r>
        <w:t>Descriptive failure analysis.</w:t>
      </w:r>
    </w:p>
    <w:p>
      <w:pPr>
        <w:pStyle w:val="Heading1"/>
      </w:pPr>
      <w:r>
        <w:t>9. Expected Contributions</w:t>
      </w:r>
    </w:p>
    <w:p>
      <w:r>
        <w:t>1. A reproducible supervised multimodal deepfake detection framework.</w:t>
      </w:r>
    </w:p>
    <w:p>
      <w:r>
        <w:t>2. A clean and explicit LOMO evaluation protocol.</w:t>
      </w:r>
    </w:p>
    <w:p>
      <w:r>
        <w:t>3. Empirical evidence of generalization behavior on unseen manipulation methods.</w:t>
      </w:r>
    </w:p>
    <w:p>
      <w:r>
        <w:t>4. Modality contribution analysis and practical failure insights.</w:t>
      </w:r>
    </w:p>
    <w:p>
      <w:pPr>
        <w:pStyle w:val="Heading1"/>
      </w:pPr>
      <w:r>
        <w:t>10. Ethical Considerations</w:t>
      </w:r>
    </w:p>
    <w:p>
      <w:pPr>
        <w:pStyle w:val="ListBullet"/>
      </w:pPr>
      <w:r>
        <w:t>All datasets used are publicly available and intended for research.</w:t>
      </w:r>
    </w:p>
    <w:p>
      <w:pPr>
        <w:pStyle w:val="ListBullet"/>
      </w:pPr>
      <w:r>
        <w:t>No new data is collected.</w:t>
      </w:r>
    </w:p>
    <w:p>
      <w:pPr>
        <w:pStyle w:val="ListBullet"/>
      </w:pPr>
      <w:r>
        <w:t>Results are reported responsibly, avoiding misuse or overclaiming capabilities.</w:t>
      </w:r>
    </w:p>
    <w:p>
      <w:pPr>
        <w:pStyle w:val="Heading1"/>
      </w:pPr>
      <w:r>
        <w:t>11. Project Deliverables</w:t>
      </w:r>
    </w:p>
    <w:p>
      <w:pPr>
        <w:pStyle w:val="ListBullet"/>
      </w:pPr>
      <w:r>
        <w:t>Trained multimodal deep learning model.</w:t>
      </w:r>
    </w:p>
    <w:p>
      <w:pPr>
        <w:pStyle w:val="ListBullet"/>
      </w:pPr>
      <w:r>
        <w:t>Experimental results and tables.</w:t>
      </w:r>
    </w:p>
    <w:p>
      <w:pPr>
        <w:pStyle w:val="ListBullet"/>
      </w:pPr>
      <w:r>
        <w:t>Major project report.</w:t>
      </w:r>
    </w:p>
    <w:p>
      <w:pPr>
        <w:pStyle w:val="ListBullet"/>
      </w:pPr>
      <w:r>
        <w:t>College journal paper submission.</w:t>
      </w:r>
    </w:p>
    <w:p>
      <w:pPr>
        <w:pStyle w:val="ListBullet"/>
      </w:pPr>
      <w:r>
        <w:t>Codebase with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