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AC" w:rsidRPr="005F0CDC" w:rsidRDefault="004A14AC" w:rsidP="009F4028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3"/>
          <w:szCs w:val="23"/>
        </w:rPr>
      </w:pPr>
      <w:r w:rsidRPr="006C161E">
        <w:rPr>
          <w:rFonts w:ascii="Times New Roman" w:hAnsi="Times New Roman" w:cs="Times New Roman"/>
          <w:b/>
          <w:sz w:val="23"/>
          <w:szCs w:val="23"/>
        </w:rPr>
        <w:t xml:space="preserve">Договор </w:t>
      </w:r>
      <w:r w:rsidR="00950F43" w:rsidRPr="006C161E">
        <w:rPr>
          <w:rFonts w:ascii="Times New Roman" w:hAnsi="Times New Roman" w:cs="Times New Roman"/>
          <w:b/>
          <w:sz w:val="23"/>
          <w:szCs w:val="23"/>
        </w:rPr>
        <w:t>на оказание услуг</w:t>
      </w:r>
      <w:r w:rsidRPr="006C161E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4248F" w:rsidRPr="006C161E">
        <w:rPr>
          <w:rFonts w:ascii="Times New Roman" w:hAnsi="Times New Roman" w:cs="Times New Roman"/>
          <w:b/>
          <w:sz w:val="23"/>
          <w:szCs w:val="23"/>
        </w:rPr>
        <w:t>№</w:t>
      </w:r>
      <w:r w:rsidR="00162D8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F0CDC">
        <w:rPr>
          <w:rFonts w:ascii="Times New Roman" w:hAnsi="Times New Roman" w:cs="Times New Roman"/>
          <w:b/>
          <w:sz w:val="23"/>
          <w:szCs w:val="23"/>
        </w:rPr>
        <w:t>____________</w:t>
      </w:r>
    </w:p>
    <w:p w:rsidR="00656E7A" w:rsidRPr="004746A9" w:rsidRDefault="00656E7A" w:rsidP="009F4028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950F43" w:rsidRPr="004746A9" w:rsidRDefault="0038521D" w:rsidP="0038521D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4746A9">
        <w:rPr>
          <w:rFonts w:ascii="Times New Roman" w:hAnsi="Times New Roman" w:cs="Times New Roman"/>
          <w:b/>
          <w:sz w:val="23"/>
          <w:szCs w:val="23"/>
        </w:rPr>
        <w:tab/>
      </w:r>
    </w:p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5246"/>
      </w:tblGrid>
      <w:tr w:rsidR="00950F43" w:rsidRPr="004746A9" w:rsidTr="00E4248F">
        <w:trPr>
          <w:trHeight w:val="313"/>
        </w:trPr>
        <w:tc>
          <w:tcPr>
            <w:tcW w:w="4677" w:type="dxa"/>
          </w:tcPr>
          <w:p w:rsidR="00950F43" w:rsidRPr="004746A9" w:rsidRDefault="00950F43" w:rsidP="0038521D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746A9">
              <w:rPr>
                <w:rFonts w:ascii="Times New Roman" w:hAnsi="Times New Roman" w:cs="Times New Roman"/>
                <w:b/>
                <w:sz w:val="23"/>
                <w:szCs w:val="23"/>
              </w:rPr>
              <w:t>г. Бишкек</w:t>
            </w:r>
            <w:r w:rsidRPr="004746A9">
              <w:rPr>
                <w:rFonts w:ascii="Times New Roman" w:hAnsi="Times New Roman" w:cs="Times New Roman"/>
                <w:b/>
                <w:sz w:val="23"/>
                <w:szCs w:val="23"/>
              </w:rPr>
              <w:tab/>
            </w:r>
            <w:r w:rsidRPr="004746A9">
              <w:rPr>
                <w:rFonts w:ascii="Times New Roman" w:hAnsi="Times New Roman" w:cs="Times New Roman"/>
                <w:b/>
                <w:sz w:val="23"/>
                <w:szCs w:val="23"/>
              </w:rPr>
              <w:tab/>
            </w:r>
          </w:p>
        </w:tc>
        <w:tc>
          <w:tcPr>
            <w:tcW w:w="5246" w:type="dxa"/>
          </w:tcPr>
          <w:p w:rsidR="00950F43" w:rsidRPr="004746A9" w:rsidRDefault="00950F43" w:rsidP="002F252A">
            <w:pPr>
              <w:jc w:val="righ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4746A9">
              <w:rPr>
                <w:rFonts w:ascii="Times New Roman" w:hAnsi="Times New Roman" w:cs="Times New Roman"/>
                <w:b/>
                <w:sz w:val="23"/>
                <w:szCs w:val="23"/>
              </w:rPr>
              <w:t>«</w:t>
            </w:r>
            <w:r w:rsidR="005F0CDC">
              <w:rPr>
                <w:rFonts w:ascii="Times New Roman" w:hAnsi="Times New Roman" w:cs="Times New Roman"/>
                <w:b/>
                <w:sz w:val="23"/>
                <w:szCs w:val="23"/>
              </w:rPr>
              <w:t>____</w:t>
            </w:r>
            <w:r w:rsidRPr="004746A9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» </w:t>
            </w:r>
            <w:r w:rsidR="005F0CDC">
              <w:rPr>
                <w:rFonts w:ascii="Times New Roman" w:hAnsi="Times New Roman" w:cs="Times New Roman"/>
                <w:b/>
                <w:sz w:val="23"/>
                <w:szCs w:val="23"/>
              </w:rPr>
              <w:t>________________</w:t>
            </w:r>
            <w:r w:rsidR="009E061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4746A9">
              <w:rPr>
                <w:rFonts w:ascii="Times New Roman" w:hAnsi="Times New Roman" w:cs="Times New Roman"/>
                <w:b/>
                <w:sz w:val="23"/>
                <w:szCs w:val="23"/>
              </w:rPr>
              <w:t>20</w:t>
            </w:r>
            <w:r w:rsidR="00B0785E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2</w:t>
            </w:r>
            <w:r w:rsidR="00A446F6">
              <w:rPr>
                <w:rFonts w:ascii="Times New Roman" w:hAnsi="Times New Roman" w:cs="Times New Roman"/>
                <w:b/>
                <w:sz w:val="23"/>
                <w:szCs w:val="23"/>
              </w:rPr>
              <w:t>4</w:t>
            </w:r>
            <w:bookmarkStart w:id="0" w:name="_GoBack"/>
            <w:bookmarkEnd w:id="0"/>
            <w:r w:rsidRPr="004746A9">
              <w:rPr>
                <w:rFonts w:ascii="Times New Roman" w:hAnsi="Times New Roman" w:cs="Times New Roman"/>
                <w:b/>
                <w:sz w:val="23"/>
                <w:szCs w:val="23"/>
              </w:rPr>
              <w:t>г.</w:t>
            </w:r>
          </w:p>
        </w:tc>
      </w:tr>
    </w:tbl>
    <w:p w:rsidR="0038521D" w:rsidRPr="004746A9" w:rsidRDefault="00950F43" w:rsidP="0038521D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4746A9">
        <w:rPr>
          <w:rFonts w:ascii="Times New Roman" w:hAnsi="Times New Roman" w:cs="Times New Roman"/>
          <w:b/>
          <w:sz w:val="23"/>
          <w:szCs w:val="23"/>
        </w:rPr>
        <w:tab/>
      </w:r>
      <w:r w:rsidR="004A14AC" w:rsidRPr="004746A9">
        <w:rPr>
          <w:rFonts w:ascii="Times New Roman" w:hAnsi="Times New Roman" w:cs="Times New Roman"/>
          <w:b/>
          <w:sz w:val="23"/>
          <w:szCs w:val="23"/>
        </w:rPr>
        <w:tab/>
      </w:r>
      <w:r w:rsidR="004A14AC" w:rsidRPr="004746A9">
        <w:rPr>
          <w:rFonts w:ascii="Times New Roman" w:hAnsi="Times New Roman" w:cs="Times New Roman"/>
          <w:b/>
          <w:sz w:val="23"/>
          <w:szCs w:val="23"/>
        </w:rPr>
        <w:tab/>
        <w:t xml:space="preserve">        </w:t>
      </w:r>
      <w:r w:rsidR="004A14AC" w:rsidRPr="004746A9">
        <w:rPr>
          <w:rFonts w:ascii="Times New Roman" w:hAnsi="Times New Roman" w:cs="Times New Roman"/>
          <w:b/>
          <w:sz w:val="23"/>
          <w:szCs w:val="23"/>
        </w:rPr>
        <w:br/>
      </w:r>
    </w:p>
    <w:p w:rsidR="004A14AC" w:rsidRPr="00A83AB0" w:rsidRDefault="004A14AC" w:rsidP="0038521D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4746A9">
        <w:rPr>
          <w:rFonts w:ascii="Times New Roman" w:hAnsi="Times New Roman" w:cs="Times New Roman"/>
          <w:b/>
          <w:sz w:val="23"/>
          <w:szCs w:val="23"/>
        </w:rPr>
        <w:t>ОсОО «Никита Онлайн»</w:t>
      </w:r>
      <w:r w:rsidRPr="004746A9">
        <w:rPr>
          <w:rFonts w:ascii="Times New Roman" w:hAnsi="Times New Roman" w:cs="Times New Roman"/>
          <w:sz w:val="23"/>
          <w:szCs w:val="23"/>
        </w:rPr>
        <w:t xml:space="preserve">, именуемое в дальнейшем </w:t>
      </w:r>
      <w:r w:rsidRPr="004746A9">
        <w:rPr>
          <w:rFonts w:ascii="Times New Roman" w:hAnsi="Times New Roman" w:cs="Times New Roman"/>
          <w:b/>
          <w:sz w:val="23"/>
          <w:szCs w:val="23"/>
        </w:rPr>
        <w:t>«ИСПОЛНИТЕЛЬ»</w:t>
      </w:r>
      <w:r w:rsidR="00377591">
        <w:rPr>
          <w:rFonts w:ascii="Times New Roman" w:hAnsi="Times New Roman" w:cs="Times New Roman"/>
          <w:sz w:val="23"/>
          <w:szCs w:val="23"/>
        </w:rPr>
        <w:t xml:space="preserve">, в лице </w:t>
      </w:r>
      <w:r w:rsidR="00A83AB0">
        <w:rPr>
          <w:rFonts w:ascii="Times New Roman" w:hAnsi="Times New Roman" w:cs="Times New Roman"/>
          <w:sz w:val="23"/>
          <w:szCs w:val="23"/>
        </w:rPr>
        <w:t>Генерального</w:t>
      </w:r>
      <w:r w:rsidRPr="004746A9">
        <w:rPr>
          <w:rFonts w:ascii="Times New Roman" w:hAnsi="Times New Roman" w:cs="Times New Roman"/>
          <w:sz w:val="23"/>
          <w:szCs w:val="23"/>
        </w:rPr>
        <w:t xml:space="preserve"> директора </w:t>
      </w:r>
      <w:r w:rsidR="00A83AB0">
        <w:rPr>
          <w:rFonts w:ascii="Times New Roman" w:hAnsi="Times New Roman" w:cs="Times New Roman"/>
          <w:sz w:val="23"/>
          <w:szCs w:val="23"/>
        </w:rPr>
        <w:t>Сыдыкова Т.А</w:t>
      </w:r>
      <w:r w:rsidR="00377591">
        <w:rPr>
          <w:rFonts w:ascii="Times New Roman" w:hAnsi="Times New Roman" w:cs="Times New Roman"/>
          <w:sz w:val="23"/>
          <w:szCs w:val="23"/>
        </w:rPr>
        <w:t>.</w:t>
      </w:r>
      <w:r w:rsidRPr="004746A9">
        <w:rPr>
          <w:rFonts w:ascii="Times New Roman" w:hAnsi="Times New Roman" w:cs="Times New Roman"/>
          <w:sz w:val="23"/>
          <w:szCs w:val="23"/>
        </w:rPr>
        <w:t xml:space="preserve">, действующего на основании </w:t>
      </w:r>
      <w:r w:rsidR="00A83AB0">
        <w:rPr>
          <w:rFonts w:ascii="Times New Roman" w:hAnsi="Times New Roman" w:cs="Times New Roman"/>
          <w:b/>
          <w:sz w:val="23"/>
          <w:szCs w:val="23"/>
        </w:rPr>
        <w:t>Устава</w:t>
      </w:r>
      <w:r w:rsidRPr="004746A9">
        <w:rPr>
          <w:rFonts w:ascii="Times New Roman" w:hAnsi="Times New Roman" w:cs="Times New Roman"/>
          <w:sz w:val="23"/>
          <w:szCs w:val="23"/>
        </w:rPr>
        <w:t xml:space="preserve">, с одной стороны, и </w:t>
      </w:r>
      <w:r w:rsidR="00FF095F">
        <w:rPr>
          <w:rFonts w:ascii="Times New Roman" w:hAnsi="Times New Roman" w:cs="Times New Roman"/>
          <w:b/>
          <w:sz w:val="23"/>
          <w:szCs w:val="23"/>
        </w:rPr>
        <w:t>______________________________</w:t>
      </w:r>
      <w:r w:rsidRPr="004746A9">
        <w:rPr>
          <w:rFonts w:ascii="Times New Roman" w:hAnsi="Times New Roman" w:cs="Times New Roman"/>
          <w:sz w:val="23"/>
          <w:szCs w:val="23"/>
        </w:rPr>
        <w:t>,</w:t>
      </w:r>
      <w:r w:rsidR="006B7D6C">
        <w:rPr>
          <w:rFonts w:ascii="Times New Roman" w:hAnsi="Times New Roman" w:cs="Times New Roman"/>
          <w:sz w:val="23"/>
          <w:szCs w:val="23"/>
        </w:rPr>
        <w:t xml:space="preserve"> </w:t>
      </w:r>
      <w:r w:rsidR="006B7D6C" w:rsidRPr="004746A9">
        <w:rPr>
          <w:rFonts w:ascii="Times New Roman" w:hAnsi="Times New Roman" w:cs="Times New Roman"/>
          <w:sz w:val="23"/>
          <w:szCs w:val="23"/>
        </w:rPr>
        <w:t xml:space="preserve">именуемое в дальнейшем </w:t>
      </w:r>
      <w:r w:rsidR="006B7D6C" w:rsidRPr="004746A9">
        <w:rPr>
          <w:rFonts w:ascii="Times New Roman" w:hAnsi="Times New Roman" w:cs="Times New Roman"/>
          <w:b/>
          <w:bCs/>
          <w:sz w:val="23"/>
          <w:szCs w:val="23"/>
        </w:rPr>
        <w:t>«ЗАКАЗЧИК»</w:t>
      </w:r>
      <w:r w:rsidR="006B7D6C">
        <w:rPr>
          <w:rFonts w:ascii="Times New Roman" w:hAnsi="Times New Roman" w:cs="Times New Roman"/>
          <w:b/>
          <w:bCs/>
          <w:sz w:val="23"/>
          <w:szCs w:val="23"/>
        </w:rPr>
        <w:t>,</w:t>
      </w:r>
      <w:r w:rsidRPr="004746A9">
        <w:rPr>
          <w:rFonts w:ascii="Times New Roman" w:hAnsi="Times New Roman" w:cs="Times New Roman"/>
          <w:sz w:val="23"/>
          <w:szCs w:val="23"/>
        </w:rPr>
        <w:t xml:space="preserve"> </w:t>
      </w:r>
      <w:r w:rsidR="006B7D6C">
        <w:rPr>
          <w:rFonts w:ascii="Times New Roman" w:hAnsi="Times New Roman" w:cs="Times New Roman"/>
          <w:sz w:val="23"/>
          <w:szCs w:val="23"/>
        </w:rPr>
        <w:t xml:space="preserve">в лице </w:t>
      </w:r>
      <w:r w:rsidR="00FF095F">
        <w:rPr>
          <w:rFonts w:ascii="Times New Roman" w:hAnsi="Times New Roman" w:cs="Times New Roman"/>
          <w:b/>
          <w:sz w:val="23"/>
          <w:szCs w:val="23"/>
        </w:rPr>
        <w:t>____________________________________</w:t>
      </w:r>
      <w:r w:rsidR="006B7D6C" w:rsidRPr="007427F2">
        <w:rPr>
          <w:rFonts w:ascii="Times New Roman" w:hAnsi="Times New Roman" w:cs="Times New Roman"/>
          <w:sz w:val="23"/>
          <w:szCs w:val="23"/>
        </w:rPr>
        <w:t>, действующего на основании _____________________</w:t>
      </w:r>
      <w:r w:rsidRPr="007427F2">
        <w:rPr>
          <w:rFonts w:ascii="Times New Roman" w:hAnsi="Times New Roman" w:cs="Times New Roman"/>
          <w:sz w:val="23"/>
          <w:szCs w:val="23"/>
        </w:rPr>
        <w:t>,</w:t>
      </w:r>
      <w:r w:rsidRPr="004746A9">
        <w:rPr>
          <w:rFonts w:ascii="Times New Roman" w:hAnsi="Times New Roman" w:cs="Times New Roman"/>
          <w:sz w:val="23"/>
          <w:szCs w:val="23"/>
        </w:rPr>
        <w:t xml:space="preserve"> с другой стороны, далее по тексту именуемые совместно и раздельно соответственно «Стороны» и «Сторона», заключили настоящий Договор (далее – «Договор»)  о нижеследующем:</w:t>
      </w:r>
    </w:p>
    <w:p w:rsidR="009F4028" w:rsidRPr="004746A9" w:rsidRDefault="009F4028" w:rsidP="009F4028">
      <w:pPr>
        <w:pStyle w:val="a3"/>
        <w:spacing w:before="0" w:beforeAutospacing="0" w:after="0" w:afterAutospacing="0"/>
        <w:jc w:val="both"/>
        <w:rPr>
          <w:b/>
          <w:bCs/>
          <w:color w:val="000000"/>
          <w:spacing w:val="7"/>
          <w:sz w:val="23"/>
          <w:szCs w:val="23"/>
        </w:rPr>
      </w:pPr>
    </w:p>
    <w:p w:rsidR="00F7504D" w:rsidRPr="004746A9" w:rsidRDefault="00F7504D" w:rsidP="00950F43">
      <w:pPr>
        <w:pStyle w:val="ac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746A9">
        <w:rPr>
          <w:rFonts w:ascii="Times New Roman" w:hAnsi="Times New Roman" w:cs="Times New Roman"/>
          <w:b/>
          <w:sz w:val="23"/>
          <w:szCs w:val="23"/>
        </w:rPr>
        <w:t>ПРЕДМЕТ ДОГОВОРА</w:t>
      </w:r>
    </w:p>
    <w:p w:rsidR="00754B9A" w:rsidRPr="004746A9" w:rsidRDefault="004A14AC" w:rsidP="00950F43">
      <w:pPr>
        <w:pStyle w:val="a3"/>
        <w:spacing w:before="0" w:beforeAutospacing="0" w:after="0" w:afterAutospacing="0"/>
        <w:ind w:firstLine="36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ИСПОЛНИТЕЛЬ предлагает на изложенных ниже условиях ЗАКАЗЧИК</w:t>
      </w:r>
      <w:r w:rsidR="002F252A">
        <w:rPr>
          <w:rFonts w:eastAsiaTheme="minorHAnsi"/>
          <w:sz w:val="23"/>
          <w:szCs w:val="23"/>
          <w:lang w:eastAsia="en-US"/>
        </w:rPr>
        <w:t>у</w:t>
      </w:r>
      <w:r w:rsidRPr="004746A9">
        <w:rPr>
          <w:rFonts w:eastAsiaTheme="minorHAnsi"/>
          <w:sz w:val="23"/>
          <w:szCs w:val="23"/>
          <w:lang w:eastAsia="en-US"/>
        </w:rPr>
        <w:t>, услуги, перечень</w:t>
      </w:r>
      <w:r w:rsidR="006771C0" w:rsidRPr="004746A9">
        <w:rPr>
          <w:rFonts w:eastAsiaTheme="minorHAnsi"/>
          <w:sz w:val="23"/>
          <w:szCs w:val="23"/>
          <w:lang w:eastAsia="en-US"/>
        </w:rPr>
        <w:t xml:space="preserve"> </w:t>
      </w:r>
      <w:r w:rsidRPr="004746A9">
        <w:rPr>
          <w:rFonts w:eastAsiaTheme="minorHAnsi"/>
          <w:sz w:val="23"/>
          <w:szCs w:val="23"/>
          <w:lang w:eastAsia="en-US"/>
        </w:rPr>
        <w:t>и</w:t>
      </w:r>
      <w:r w:rsidR="006771C0" w:rsidRPr="004746A9">
        <w:rPr>
          <w:rFonts w:eastAsiaTheme="minorHAnsi"/>
          <w:sz w:val="23"/>
          <w:szCs w:val="23"/>
          <w:lang w:eastAsia="en-US"/>
        </w:rPr>
        <w:t xml:space="preserve"> </w:t>
      </w:r>
      <w:r w:rsidRPr="004746A9">
        <w:rPr>
          <w:rFonts w:eastAsiaTheme="minorHAnsi"/>
          <w:sz w:val="23"/>
          <w:szCs w:val="23"/>
          <w:lang w:eastAsia="en-US"/>
        </w:rPr>
        <w:t>размер оплаты которых указаны на сайте http</w:t>
      </w:r>
      <w:r w:rsidR="00754B9A" w:rsidRPr="004746A9">
        <w:rPr>
          <w:rFonts w:eastAsiaTheme="minorHAnsi"/>
          <w:sz w:val="23"/>
          <w:szCs w:val="23"/>
          <w:lang w:eastAsia="en-US"/>
        </w:rPr>
        <w:t>s</w:t>
      </w:r>
      <w:r w:rsidRPr="004746A9">
        <w:rPr>
          <w:rFonts w:eastAsiaTheme="minorHAnsi"/>
          <w:sz w:val="23"/>
          <w:szCs w:val="23"/>
          <w:lang w:eastAsia="en-US"/>
        </w:rPr>
        <w:t>://</w:t>
      </w:r>
      <w:r w:rsidR="006771C0" w:rsidRPr="004746A9">
        <w:rPr>
          <w:rFonts w:eastAsiaTheme="minorHAnsi"/>
          <w:sz w:val="23"/>
          <w:szCs w:val="23"/>
          <w:lang w:val="en-US" w:eastAsia="en-US"/>
        </w:rPr>
        <w:t>sms</w:t>
      </w:r>
      <w:r w:rsidRPr="004746A9">
        <w:rPr>
          <w:rFonts w:eastAsiaTheme="minorHAnsi"/>
          <w:sz w:val="23"/>
          <w:szCs w:val="23"/>
          <w:lang w:eastAsia="en-US"/>
        </w:rPr>
        <w:t>pro.</w:t>
      </w:r>
      <w:r w:rsidR="00754B9A" w:rsidRPr="004746A9">
        <w:rPr>
          <w:rFonts w:eastAsiaTheme="minorHAnsi"/>
          <w:sz w:val="23"/>
          <w:szCs w:val="23"/>
          <w:lang w:eastAsia="en-US"/>
        </w:rPr>
        <w:t>nikita.</w:t>
      </w:r>
      <w:r w:rsidRPr="004746A9">
        <w:rPr>
          <w:rFonts w:eastAsiaTheme="minorHAnsi"/>
          <w:sz w:val="23"/>
          <w:szCs w:val="23"/>
          <w:lang w:eastAsia="en-US"/>
        </w:rPr>
        <w:t xml:space="preserve">kg, в дальнейшем </w:t>
      </w:r>
      <w:r w:rsidR="00754B9A" w:rsidRPr="004746A9">
        <w:rPr>
          <w:rFonts w:eastAsiaTheme="minorHAnsi"/>
          <w:sz w:val="23"/>
          <w:szCs w:val="23"/>
          <w:lang w:eastAsia="en-US"/>
        </w:rPr>
        <w:t>«</w:t>
      </w:r>
      <w:r w:rsidRPr="004746A9">
        <w:rPr>
          <w:rFonts w:eastAsiaTheme="minorHAnsi"/>
          <w:sz w:val="23"/>
          <w:szCs w:val="23"/>
          <w:lang w:eastAsia="en-US"/>
        </w:rPr>
        <w:t>Сайт</w:t>
      </w:r>
      <w:r w:rsidR="00754B9A" w:rsidRPr="004746A9">
        <w:rPr>
          <w:rFonts w:eastAsiaTheme="minorHAnsi"/>
          <w:sz w:val="23"/>
          <w:szCs w:val="23"/>
          <w:lang w:eastAsia="en-US"/>
        </w:rPr>
        <w:t>»</w:t>
      </w:r>
      <w:r w:rsidRPr="004746A9">
        <w:rPr>
          <w:rFonts w:eastAsiaTheme="minorHAnsi"/>
          <w:sz w:val="23"/>
          <w:szCs w:val="23"/>
          <w:lang w:eastAsia="en-US"/>
        </w:rPr>
        <w:t>.</w:t>
      </w:r>
    </w:p>
    <w:p w:rsidR="00950F43" w:rsidRPr="004746A9" w:rsidRDefault="00950F43" w:rsidP="00950F43">
      <w:pPr>
        <w:pStyle w:val="a3"/>
        <w:spacing w:before="0" w:beforeAutospacing="0" w:after="0" w:afterAutospacing="0"/>
        <w:ind w:firstLine="360"/>
        <w:jc w:val="both"/>
        <w:rPr>
          <w:rFonts w:eastAsiaTheme="minorHAnsi"/>
          <w:sz w:val="23"/>
          <w:szCs w:val="23"/>
          <w:lang w:eastAsia="en-US"/>
        </w:rPr>
      </w:pPr>
    </w:p>
    <w:p w:rsidR="00950F43" w:rsidRPr="00A31253" w:rsidRDefault="00F7504D" w:rsidP="0053187C">
      <w:pPr>
        <w:pStyle w:val="a3"/>
        <w:numPr>
          <w:ilvl w:val="1"/>
          <w:numId w:val="3"/>
        </w:numPr>
        <w:jc w:val="both"/>
        <w:rPr>
          <w:b/>
          <w:sz w:val="23"/>
          <w:szCs w:val="23"/>
        </w:rPr>
      </w:pPr>
      <w:r w:rsidRPr="00A31253">
        <w:rPr>
          <w:rFonts w:eastAsiaTheme="minorHAnsi"/>
          <w:sz w:val="23"/>
          <w:szCs w:val="23"/>
          <w:lang w:eastAsia="en-US"/>
        </w:rPr>
        <w:t xml:space="preserve">В рамках настоящего Договора ИСПОЛНИТЕЛЬ оказывает ЗАКАЗЧИКУ </w:t>
      </w:r>
      <w:r w:rsidR="00A31253" w:rsidRPr="00A31253">
        <w:rPr>
          <w:rFonts w:eastAsiaTheme="minorHAnsi"/>
          <w:sz w:val="23"/>
          <w:szCs w:val="23"/>
          <w:lang w:eastAsia="en-US"/>
        </w:rPr>
        <w:t xml:space="preserve">услуги доступа к Сервису </w:t>
      </w:r>
      <w:r w:rsidR="00A31253" w:rsidRPr="004746A9">
        <w:rPr>
          <w:rFonts w:eastAsiaTheme="minorHAnsi"/>
          <w:sz w:val="23"/>
          <w:szCs w:val="23"/>
          <w:lang w:eastAsia="en-US"/>
        </w:rPr>
        <w:t>SMSPRO.NIKITA.KG</w:t>
      </w:r>
      <w:r w:rsidR="00A31253" w:rsidRPr="00A31253">
        <w:rPr>
          <w:rFonts w:eastAsiaTheme="minorHAnsi"/>
          <w:sz w:val="23"/>
          <w:szCs w:val="23"/>
          <w:lang w:eastAsia="en-US"/>
        </w:rPr>
        <w:t xml:space="preserve"> для самостоятельной отправки Сообщений из Личного кабинета, а также для интеграции сервисов Заказчика для отправки и приема Сообщений через API</w:t>
      </w:r>
      <w:r w:rsidR="00B612CE" w:rsidRPr="00A31253">
        <w:rPr>
          <w:rFonts w:eastAsiaTheme="minorHAnsi"/>
          <w:sz w:val="23"/>
          <w:szCs w:val="23"/>
          <w:lang w:eastAsia="en-US"/>
        </w:rPr>
        <w:t>.</w:t>
      </w:r>
    </w:p>
    <w:p w:rsidR="00A31253" w:rsidRPr="00A31253" w:rsidRDefault="00A31253" w:rsidP="0053187C">
      <w:pPr>
        <w:pStyle w:val="a3"/>
        <w:numPr>
          <w:ilvl w:val="1"/>
          <w:numId w:val="3"/>
        </w:numPr>
        <w:jc w:val="both"/>
        <w:rPr>
          <w:sz w:val="23"/>
          <w:szCs w:val="23"/>
        </w:rPr>
      </w:pPr>
      <w:r w:rsidRPr="00A31253">
        <w:rPr>
          <w:sz w:val="23"/>
          <w:szCs w:val="23"/>
        </w:rPr>
        <w:t>При пользовании Услугами Заказчик самостоятельно формирует базу номеров Абонентов для рассылки Сообщений, определяет содержание Сообщений, производит набор текста и осуществляет отправку Сообщений, а также использует другие Услуги в соответствии с требованиями законодательства и условиями Договора.</w:t>
      </w:r>
    </w:p>
    <w:p w:rsidR="00F7504D" w:rsidRPr="004746A9" w:rsidRDefault="00F7504D" w:rsidP="00950F43">
      <w:pPr>
        <w:pStyle w:val="ac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746A9">
        <w:rPr>
          <w:rFonts w:ascii="Times New Roman" w:hAnsi="Times New Roman" w:cs="Times New Roman"/>
          <w:b/>
          <w:sz w:val="23"/>
          <w:szCs w:val="23"/>
        </w:rPr>
        <w:t>ПРАВА И ОБЯЗАННОСТИ СТОРОН</w:t>
      </w:r>
    </w:p>
    <w:p w:rsidR="00950F43" w:rsidRPr="004746A9" w:rsidRDefault="00950F43" w:rsidP="00950F43">
      <w:pPr>
        <w:pStyle w:val="ac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950F43" w:rsidRPr="004746A9" w:rsidRDefault="00950F43" w:rsidP="00950F43">
      <w:pPr>
        <w:pStyle w:val="ac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sz w:val="23"/>
          <w:szCs w:val="23"/>
        </w:rPr>
      </w:pPr>
    </w:p>
    <w:p w:rsidR="002D291F" w:rsidRPr="004746A9" w:rsidRDefault="00F7504D" w:rsidP="00950F43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b/>
          <w:sz w:val="23"/>
          <w:szCs w:val="23"/>
          <w:lang w:eastAsia="en-US"/>
        </w:rPr>
      </w:pPr>
      <w:r w:rsidRPr="004746A9">
        <w:rPr>
          <w:rFonts w:eastAsiaTheme="minorHAnsi"/>
          <w:b/>
          <w:sz w:val="23"/>
          <w:szCs w:val="23"/>
          <w:lang w:eastAsia="en-US"/>
        </w:rPr>
        <w:t>ИСПОЛНИТЕЛЬ обязан:</w:t>
      </w:r>
    </w:p>
    <w:p w:rsidR="00481442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Оказать ЗАКАЗЧИКУ Услуги в соответствии с настоящим Договором.</w:t>
      </w:r>
    </w:p>
    <w:p w:rsidR="00F7504D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 xml:space="preserve">Обеспечить бесперебойную работу Сервиса </w:t>
      </w:r>
      <w:r w:rsidR="00754B9A" w:rsidRPr="004746A9">
        <w:rPr>
          <w:rFonts w:eastAsiaTheme="minorHAnsi"/>
          <w:sz w:val="23"/>
          <w:szCs w:val="23"/>
          <w:lang w:eastAsia="en-US"/>
        </w:rPr>
        <w:t>SMSPRO.NIKITA.KG</w:t>
      </w:r>
      <w:r w:rsidRPr="004746A9">
        <w:rPr>
          <w:rFonts w:eastAsiaTheme="minorHAnsi"/>
          <w:sz w:val="23"/>
          <w:szCs w:val="23"/>
          <w:lang w:eastAsia="en-US"/>
        </w:rPr>
        <w:t>, за исключением случаев форс-мажора.</w:t>
      </w:r>
    </w:p>
    <w:p w:rsidR="00481442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Предоставить ЗАКАЗЧИКУ доступ к статистике через Личный кабинет посредством предоставления логина и пароля доступа к защищенной области ЗАКАЗЧИКА.</w:t>
      </w:r>
    </w:p>
    <w:p w:rsidR="002D291F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Отображать в Личном кабинете ЗАКАЗЧИКА информацию</w:t>
      </w:r>
      <w:r w:rsidR="00FE26C0" w:rsidRPr="004746A9">
        <w:rPr>
          <w:rFonts w:eastAsiaTheme="minorHAnsi"/>
          <w:sz w:val="23"/>
          <w:szCs w:val="23"/>
          <w:lang w:eastAsia="en-US"/>
        </w:rPr>
        <w:t xml:space="preserve"> </w:t>
      </w:r>
      <w:r w:rsidRPr="004746A9">
        <w:rPr>
          <w:rFonts w:eastAsiaTheme="minorHAnsi"/>
          <w:sz w:val="23"/>
          <w:szCs w:val="23"/>
          <w:lang w:eastAsia="en-US"/>
        </w:rPr>
        <w:t>о</w:t>
      </w:r>
      <w:r w:rsidR="00FE26C0" w:rsidRPr="004746A9">
        <w:rPr>
          <w:rFonts w:eastAsiaTheme="minorHAnsi"/>
          <w:sz w:val="23"/>
          <w:szCs w:val="23"/>
          <w:lang w:eastAsia="en-US"/>
        </w:rPr>
        <w:t xml:space="preserve"> </w:t>
      </w:r>
      <w:r w:rsidRPr="004746A9">
        <w:rPr>
          <w:rFonts w:eastAsiaTheme="minorHAnsi"/>
          <w:sz w:val="23"/>
          <w:szCs w:val="23"/>
          <w:lang w:eastAsia="en-US"/>
        </w:rPr>
        <w:t>зачисленных платежах, состоянии Электронного счета, статусе каждого переданного SMS-сообщения и другие данные в рамках оказания Услуг по настоящему Договору.</w:t>
      </w:r>
    </w:p>
    <w:p w:rsidR="00950F43" w:rsidRPr="004746A9" w:rsidRDefault="00950F43" w:rsidP="00950F43">
      <w:pPr>
        <w:pStyle w:val="a3"/>
        <w:spacing w:before="0" w:beforeAutospacing="0" w:after="0" w:afterAutospacing="0"/>
        <w:ind w:left="1224"/>
        <w:jc w:val="both"/>
        <w:rPr>
          <w:rFonts w:eastAsiaTheme="minorHAnsi"/>
          <w:sz w:val="23"/>
          <w:szCs w:val="23"/>
          <w:lang w:eastAsia="en-US"/>
        </w:rPr>
      </w:pPr>
    </w:p>
    <w:p w:rsidR="002D291F" w:rsidRPr="004746A9" w:rsidRDefault="00F7504D" w:rsidP="00950F43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sz w:val="23"/>
          <w:szCs w:val="23"/>
        </w:rPr>
      </w:pPr>
      <w:r w:rsidRPr="004746A9">
        <w:rPr>
          <w:rFonts w:eastAsiaTheme="minorHAnsi"/>
          <w:b/>
          <w:sz w:val="23"/>
          <w:szCs w:val="23"/>
          <w:lang w:eastAsia="en-US"/>
        </w:rPr>
        <w:t>ЗАКАЗЧИК обязан:</w:t>
      </w:r>
    </w:p>
    <w:p w:rsidR="00754B9A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Использовать Услуг</w:t>
      </w:r>
      <w:r w:rsidR="00FE26C0" w:rsidRPr="004746A9">
        <w:rPr>
          <w:rFonts w:eastAsiaTheme="minorHAnsi"/>
          <w:sz w:val="23"/>
          <w:szCs w:val="23"/>
          <w:lang w:eastAsia="en-US"/>
        </w:rPr>
        <w:t>и</w:t>
      </w:r>
      <w:r w:rsidRPr="004746A9">
        <w:rPr>
          <w:rFonts w:eastAsiaTheme="minorHAnsi"/>
          <w:sz w:val="23"/>
          <w:szCs w:val="23"/>
          <w:lang w:eastAsia="en-US"/>
        </w:rPr>
        <w:t xml:space="preserve"> в соответствии с нормами законодательства </w:t>
      </w:r>
      <w:r w:rsidR="00754B9A" w:rsidRPr="004746A9">
        <w:rPr>
          <w:rFonts w:eastAsiaTheme="minorHAnsi"/>
          <w:sz w:val="23"/>
          <w:szCs w:val="23"/>
          <w:lang w:eastAsia="en-US"/>
        </w:rPr>
        <w:t>Кыргызской Республики (КР)</w:t>
      </w:r>
      <w:r w:rsidRPr="004746A9">
        <w:rPr>
          <w:rFonts w:eastAsiaTheme="minorHAnsi"/>
          <w:sz w:val="23"/>
          <w:szCs w:val="23"/>
          <w:lang w:eastAsia="en-US"/>
        </w:rPr>
        <w:t xml:space="preserve"> и других стран, абонентам которых выполняется рассылка SMS-сообщений, а также согласно нормам международного права.</w:t>
      </w:r>
    </w:p>
    <w:p w:rsidR="00754B9A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ЗАКАЗЧИК обязуется возместить ИСПОЛНИТЕЛЮ убытки, причиненные разными выплатами, которые могут быть взысканы с ИСПОЛНИТЕЛЯ из-за нарушений ЗАКАЗЧИКОМ положений настоящего Договора.</w:t>
      </w:r>
    </w:p>
    <w:p w:rsidR="00754B9A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В обязательном порядке получить от Абонента, на телефон которого планируется отправка SMS-сообщений, согласие на получение таких SMS-сообщений.</w:t>
      </w:r>
    </w:p>
    <w:p w:rsidR="00754B9A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Не присваивать SMS-сообщениям в качестве Адреса отправителя</w:t>
      </w:r>
      <w:r w:rsidR="00FE26C0" w:rsidRPr="004746A9">
        <w:rPr>
          <w:rFonts w:eastAsiaTheme="minorHAnsi"/>
          <w:sz w:val="23"/>
          <w:szCs w:val="23"/>
          <w:lang w:eastAsia="en-US"/>
        </w:rPr>
        <w:t xml:space="preserve"> (имя отправителя/альфа-нумерическое имя/sender id)</w:t>
      </w:r>
      <w:r w:rsidRPr="004746A9">
        <w:rPr>
          <w:rFonts w:eastAsiaTheme="minorHAnsi"/>
          <w:sz w:val="23"/>
          <w:szCs w:val="23"/>
          <w:lang w:eastAsia="en-US"/>
        </w:rPr>
        <w:t xml:space="preserve"> название любой юридической структуры, к которой ЗАКАЗЧИК не имеет отношения.</w:t>
      </w:r>
    </w:p>
    <w:p w:rsidR="00A31253" w:rsidRDefault="00A31253" w:rsidP="00A3125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A31253">
        <w:rPr>
          <w:rFonts w:eastAsiaTheme="minorHAnsi"/>
          <w:sz w:val="23"/>
          <w:szCs w:val="23"/>
          <w:lang w:eastAsia="en-US"/>
        </w:rPr>
        <w:t xml:space="preserve">Не использовать одно Имя отправителя для передачи Сообщений от или в интересах разных компаний, сервисов, организаций, юридических и других лиц. В случае выявления факта использования Имени отправителя для отправки SMS-сообщений в </w:t>
      </w:r>
      <w:r w:rsidRPr="00A31253">
        <w:rPr>
          <w:rFonts w:eastAsiaTheme="minorHAnsi"/>
          <w:sz w:val="23"/>
          <w:szCs w:val="23"/>
          <w:lang w:eastAsia="en-US"/>
        </w:rPr>
        <w:lastRenderedPageBreak/>
        <w:t>интересах разных лиц стоимость всех SMS-сообщений, переданных от данного имени, может быть пересчитана по максимальному тарифу.</w:t>
      </w:r>
    </w:p>
    <w:p w:rsidR="00A31253" w:rsidRPr="00A31253" w:rsidRDefault="00A31253" w:rsidP="00A3125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A31253">
        <w:rPr>
          <w:rFonts w:eastAsiaTheme="minorHAnsi"/>
          <w:sz w:val="23"/>
          <w:szCs w:val="23"/>
          <w:lang w:eastAsia="en-US"/>
        </w:rPr>
        <w:t>Не использовать Национальное</w:t>
      </w:r>
      <w:r w:rsidR="0086302B" w:rsidRPr="0086302B">
        <w:rPr>
          <w:rFonts w:eastAsiaTheme="minorHAnsi"/>
          <w:sz w:val="23"/>
          <w:szCs w:val="23"/>
          <w:lang w:eastAsia="en-US"/>
        </w:rPr>
        <w:t xml:space="preserve"> (</w:t>
      </w:r>
      <w:r w:rsidR="0086302B">
        <w:rPr>
          <w:rFonts w:eastAsiaTheme="minorHAnsi"/>
          <w:sz w:val="23"/>
          <w:szCs w:val="23"/>
          <w:lang w:eastAsia="en-US"/>
        </w:rPr>
        <w:t>локальное)</w:t>
      </w:r>
      <w:r w:rsidRPr="00A31253">
        <w:rPr>
          <w:rFonts w:eastAsiaTheme="minorHAnsi"/>
          <w:sz w:val="23"/>
          <w:szCs w:val="23"/>
          <w:lang w:eastAsia="en-US"/>
        </w:rPr>
        <w:t xml:space="preserve"> имя отправителя, в том числе предоставленное Исполнителем, для передачи SMS-сообщений от или в интересах иностранных/международных компаний, сервисов, организаций, юридических и других лиц (международных SMS-сообщений), в том числе обозначения которых признаны Оператором связи Международным именем. </w:t>
      </w:r>
    </w:p>
    <w:p w:rsidR="00754B9A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 xml:space="preserve">Не использовать подключение к Сервису </w:t>
      </w:r>
      <w:r w:rsidR="00754B9A" w:rsidRPr="004746A9">
        <w:rPr>
          <w:rFonts w:eastAsiaTheme="minorHAnsi"/>
          <w:sz w:val="23"/>
          <w:szCs w:val="23"/>
          <w:lang w:eastAsia="en-US"/>
        </w:rPr>
        <w:t>SMSPRO.NIKITA.KG</w:t>
      </w:r>
      <w:r w:rsidRPr="004746A9">
        <w:rPr>
          <w:rFonts w:eastAsiaTheme="minorHAnsi"/>
          <w:sz w:val="23"/>
          <w:szCs w:val="23"/>
          <w:lang w:eastAsia="en-US"/>
        </w:rPr>
        <w:t>:</w:t>
      </w:r>
    </w:p>
    <w:p w:rsidR="002D291F" w:rsidRPr="004746A9" w:rsidRDefault="00F7504D" w:rsidP="00950F43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для рассылки СПАМА;</w:t>
      </w:r>
    </w:p>
    <w:p w:rsidR="002D291F" w:rsidRPr="004746A9" w:rsidRDefault="00F7504D" w:rsidP="00950F43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 xml:space="preserve">для выполнения запросов, которые могут привести к нарушению работоспособности Сервиса </w:t>
      </w:r>
      <w:r w:rsidR="00754B9A" w:rsidRPr="004746A9">
        <w:rPr>
          <w:rFonts w:eastAsiaTheme="minorHAnsi"/>
          <w:sz w:val="23"/>
          <w:szCs w:val="23"/>
          <w:lang w:eastAsia="en-US"/>
        </w:rPr>
        <w:t>SMSPRO.NIKITA.KG</w:t>
      </w:r>
      <w:r w:rsidRPr="004746A9">
        <w:rPr>
          <w:rFonts w:eastAsiaTheme="minorHAnsi"/>
          <w:sz w:val="23"/>
          <w:szCs w:val="23"/>
          <w:lang w:eastAsia="en-US"/>
        </w:rPr>
        <w:t>;</w:t>
      </w:r>
    </w:p>
    <w:p w:rsidR="002D291F" w:rsidRPr="004746A9" w:rsidRDefault="00F7504D" w:rsidP="00950F43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для передачи Сообщений, содержащих нецензурные слова и выражения (на любом языке), либо слова им созвучные (орфоэпические); Сообщений оскорбительного или клеветнического характера; разжигающих национальную, расовую или религиозную рознь; порнографической или другой предосудительной направленности;</w:t>
      </w:r>
    </w:p>
    <w:p w:rsidR="00950F43" w:rsidRPr="004746A9" w:rsidRDefault="00F7504D" w:rsidP="00950F43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 xml:space="preserve">для передачи Сообщений, которые не соответствуют требованиям законодательства </w:t>
      </w:r>
      <w:r w:rsidR="00754B9A" w:rsidRPr="004746A9">
        <w:rPr>
          <w:rFonts w:eastAsiaTheme="minorHAnsi"/>
          <w:sz w:val="23"/>
          <w:szCs w:val="23"/>
          <w:lang w:eastAsia="en-US"/>
        </w:rPr>
        <w:t>КР</w:t>
      </w:r>
      <w:r w:rsidRPr="004746A9">
        <w:rPr>
          <w:rFonts w:eastAsiaTheme="minorHAnsi"/>
          <w:sz w:val="23"/>
          <w:szCs w:val="23"/>
          <w:lang w:eastAsia="en-US"/>
        </w:rPr>
        <w:t xml:space="preserve"> о рекламе</w:t>
      </w:r>
    </w:p>
    <w:p w:rsidR="002D291F" w:rsidRPr="004746A9" w:rsidRDefault="00F7504D" w:rsidP="00950F43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для передачи Сообщений, содержащих политическую агитацию;</w:t>
      </w:r>
    </w:p>
    <w:p w:rsidR="002D291F" w:rsidRPr="004746A9" w:rsidRDefault="00F7504D" w:rsidP="00950F43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для передачи Сообщений, содержащих угрозы любого характера, в том числе угрозы применения насилия, причинения имущественного ущерба и других неблагоприятных последствий;</w:t>
      </w:r>
    </w:p>
    <w:p w:rsidR="001D121D" w:rsidRDefault="00F7504D" w:rsidP="001D121D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1D121D">
        <w:rPr>
          <w:rFonts w:eastAsiaTheme="minorHAnsi"/>
          <w:sz w:val="23"/>
          <w:szCs w:val="23"/>
          <w:lang w:eastAsia="en-US"/>
        </w:rPr>
        <w:t>для передачи Сообщений, вводящих Абонентов или адресатов в заблуждение, например, отправленных от чужого имени или сообщающих ложную информацию.</w:t>
      </w:r>
    </w:p>
    <w:p w:rsidR="00B0785E" w:rsidRPr="001D121D" w:rsidRDefault="00B0785E" w:rsidP="001D121D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1D121D">
        <w:rPr>
          <w:rFonts w:eastAsiaTheme="minorHAnsi"/>
          <w:sz w:val="23"/>
          <w:szCs w:val="23"/>
          <w:lang w:eastAsia="en-US"/>
        </w:rPr>
        <w:t>Не осуществлять массовое направление SMS-сообщений в период с 22:00:00 до 09:00:00 по Бишкекскому времени.</w:t>
      </w:r>
    </w:p>
    <w:p w:rsidR="00B0785E" w:rsidRDefault="00B0785E" w:rsidP="001D121D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B0785E">
        <w:rPr>
          <w:rFonts w:eastAsiaTheme="minorHAnsi"/>
          <w:sz w:val="23"/>
          <w:szCs w:val="23"/>
          <w:lang w:eastAsia="en-US"/>
        </w:rPr>
        <w:t>Осуществлять направление SMS-сообщений только тем Абонентам, которые дали согласие на получение соответствующих SMS-сообщений.</w:t>
      </w:r>
    </w:p>
    <w:p w:rsidR="00B0785E" w:rsidRPr="00B0785E" w:rsidRDefault="00B0785E" w:rsidP="001D121D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>
        <w:rPr>
          <w:rFonts w:eastAsiaTheme="minorHAnsi"/>
          <w:sz w:val="23"/>
          <w:szCs w:val="23"/>
          <w:lang w:eastAsia="en-US"/>
        </w:rPr>
        <w:t>ЗАКАЗЧИК</w:t>
      </w:r>
      <w:r w:rsidRPr="00B0785E">
        <w:rPr>
          <w:rFonts w:eastAsiaTheme="minorHAnsi"/>
          <w:sz w:val="23"/>
          <w:szCs w:val="23"/>
          <w:lang w:eastAsia="en-US"/>
        </w:rPr>
        <w:t xml:space="preserve"> несет полную ответственность за содержание контента и его противоречие законодательству Кыргызской Республики. Контент должен соответствовать социальным, моральным и этическим принципам. Не допускается направление SMS-сообщений, нарушающих общие принципы гуманности, а также сообщений, оскорбляющих человеческое достоинство, пропагандирующих насилие, расовую или национальную вражду, нарушающих общественную безопасность, основы конституционного строя и государственную безопасность, безопасность человечества.</w:t>
      </w:r>
    </w:p>
    <w:p w:rsidR="00B0785E" w:rsidRPr="00B0785E" w:rsidRDefault="00B0785E" w:rsidP="001D121D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B0785E">
        <w:rPr>
          <w:rFonts w:eastAsiaTheme="minorHAnsi"/>
          <w:sz w:val="23"/>
          <w:szCs w:val="23"/>
          <w:lang w:eastAsia="en-US"/>
        </w:rPr>
        <w:t>Не осуществлять отправку SMS-сообщений, содержащих рекламу или информацию о третьих лицах, либо об операторах связи, и любую информацию об Операторе, а также SMS-сообщений содержащих недостоверную информацию, Спам, Фрод.</w:t>
      </w:r>
    </w:p>
    <w:p w:rsidR="002D291F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Своевременно, в размере и на условиях, предусмотренных настоящим Договором, оплачивать Услуги ИСПОЛНИТЕЛЯ.</w:t>
      </w:r>
    </w:p>
    <w:p w:rsidR="00950F43" w:rsidRPr="004746A9" w:rsidRDefault="00950F43" w:rsidP="00950F43">
      <w:pPr>
        <w:pStyle w:val="a3"/>
        <w:spacing w:before="0" w:beforeAutospacing="0" w:after="0" w:afterAutospacing="0"/>
        <w:ind w:left="1418"/>
        <w:jc w:val="both"/>
        <w:rPr>
          <w:rFonts w:eastAsiaTheme="minorHAnsi"/>
          <w:sz w:val="23"/>
          <w:szCs w:val="23"/>
          <w:lang w:eastAsia="en-US"/>
        </w:rPr>
      </w:pPr>
    </w:p>
    <w:p w:rsidR="002D291F" w:rsidRPr="004746A9" w:rsidRDefault="00F7504D" w:rsidP="00950F43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sz w:val="23"/>
          <w:szCs w:val="23"/>
        </w:rPr>
      </w:pPr>
      <w:r w:rsidRPr="004746A9">
        <w:rPr>
          <w:rFonts w:eastAsiaTheme="minorHAnsi"/>
          <w:b/>
          <w:sz w:val="23"/>
          <w:szCs w:val="23"/>
          <w:lang w:eastAsia="en-US"/>
        </w:rPr>
        <w:t>ИСПОЛНИТЕЛЬ вправе:</w:t>
      </w:r>
    </w:p>
    <w:p w:rsidR="0031183B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Блокировать Личный кабинет ЗАКАЗЧИКА при рассылке последним SMS-сообщений, соответствующих признакам, перечисленным в пункте 2.2.5</w:t>
      </w:r>
      <w:r w:rsidR="001D121D">
        <w:rPr>
          <w:rFonts w:eastAsiaTheme="minorHAnsi"/>
          <w:sz w:val="23"/>
          <w:szCs w:val="23"/>
          <w:lang w:eastAsia="en-US"/>
        </w:rPr>
        <w:t xml:space="preserve"> и 2.2.9</w:t>
      </w:r>
      <w:r w:rsidRPr="004746A9">
        <w:rPr>
          <w:rFonts w:eastAsiaTheme="minorHAnsi"/>
          <w:sz w:val="23"/>
          <w:szCs w:val="23"/>
          <w:lang w:eastAsia="en-US"/>
        </w:rPr>
        <w:t>.</w:t>
      </w:r>
    </w:p>
    <w:p w:rsidR="0031183B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ИСПОЛНИТЕЛЬ вправе отказать ЗАКАЗЧИКУ в присвоении Адреса отправителя, если сочтет, что данный Адрес отправителя может повлиять на репутацию сторонних лиц или организаций.</w:t>
      </w:r>
    </w:p>
    <w:p w:rsidR="00481442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В случае изменения тарифов на оказание услуг связи Операторами, в результате чего изменяются затраты ИСПОЛНИТЕЛЯ, связанные с исполнением настоящего Договора, ИСПОЛНИТЕЛЬ вправе в одностороннем порядке изменить стоимость Услуг.</w:t>
      </w:r>
    </w:p>
    <w:p w:rsidR="00481442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ИСПОЛНИТЕЛЬ вправе приостановить оказание Услуг в случае невыполнения ЗАКАЗЧИКОМ обязательств по оплате.</w:t>
      </w:r>
    </w:p>
    <w:p w:rsidR="00950F43" w:rsidRPr="004746A9" w:rsidRDefault="00950F43" w:rsidP="00950F43">
      <w:pPr>
        <w:pStyle w:val="a3"/>
        <w:spacing w:before="0" w:beforeAutospacing="0" w:after="0" w:afterAutospacing="0"/>
        <w:ind w:left="1418"/>
        <w:jc w:val="both"/>
        <w:rPr>
          <w:rFonts w:eastAsiaTheme="minorHAnsi"/>
          <w:sz w:val="23"/>
          <w:szCs w:val="23"/>
          <w:lang w:eastAsia="en-US"/>
        </w:rPr>
      </w:pPr>
    </w:p>
    <w:p w:rsidR="002D291F" w:rsidRPr="004746A9" w:rsidRDefault="00F7504D" w:rsidP="00950F43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sz w:val="23"/>
          <w:szCs w:val="23"/>
        </w:rPr>
      </w:pPr>
      <w:r w:rsidRPr="004746A9">
        <w:rPr>
          <w:rFonts w:eastAsiaTheme="minorHAnsi"/>
          <w:b/>
          <w:sz w:val="23"/>
          <w:szCs w:val="23"/>
          <w:lang w:eastAsia="en-US"/>
        </w:rPr>
        <w:t>ЗАКАЗЧИК вправе:</w:t>
      </w:r>
    </w:p>
    <w:p w:rsidR="002D291F" w:rsidRPr="004746A9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 xml:space="preserve">Требовать от ИСПОЛНИТЕЛЯ </w:t>
      </w:r>
      <w:r w:rsidR="007B2E67" w:rsidRPr="004746A9">
        <w:rPr>
          <w:rFonts w:eastAsiaTheme="minorHAnsi"/>
          <w:sz w:val="23"/>
          <w:szCs w:val="23"/>
          <w:lang w:eastAsia="en-US"/>
        </w:rPr>
        <w:t xml:space="preserve">бесперебойного </w:t>
      </w:r>
      <w:r w:rsidRPr="004746A9">
        <w:rPr>
          <w:rFonts w:eastAsiaTheme="minorHAnsi"/>
          <w:sz w:val="23"/>
          <w:szCs w:val="23"/>
          <w:lang w:eastAsia="en-US"/>
        </w:rPr>
        <w:t>предоставления Услуг в соответствии с условиями настоящего Договора.</w:t>
      </w:r>
    </w:p>
    <w:p w:rsidR="002D291F" w:rsidRDefault="00F7504D" w:rsidP="00950F43">
      <w:pPr>
        <w:pStyle w:val="a3"/>
        <w:numPr>
          <w:ilvl w:val="2"/>
          <w:numId w:val="3"/>
        </w:numPr>
        <w:spacing w:before="0" w:beforeAutospacing="0" w:after="0" w:afterAutospacing="0"/>
        <w:ind w:left="1418" w:hanging="698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Получать в Личном кабинете информацию о состоянии Электронного счета, о зачисленных платежах, детализацию по расходам за фактически оказанные ИСПОЛНИТЕЛЕМ Услуги, информацию по каждому переданному и/или принятому SMS-сообщению.</w:t>
      </w:r>
    </w:p>
    <w:p w:rsidR="001D121D" w:rsidRPr="004746A9" w:rsidRDefault="001D121D" w:rsidP="001D121D">
      <w:pPr>
        <w:pStyle w:val="a3"/>
        <w:spacing w:before="0" w:beforeAutospacing="0" w:after="0" w:afterAutospacing="0"/>
        <w:ind w:left="1418"/>
        <w:jc w:val="both"/>
        <w:rPr>
          <w:rFonts w:eastAsiaTheme="minorHAnsi"/>
          <w:sz w:val="23"/>
          <w:szCs w:val="23"/>
          <w:lang w:eastAsia="en-US"/>
        </w:rPr>
      </w:pPr>
    </w:p>
    <w:p w:rsidR="002D291F" w:rsidRPr="004746A9" w:rsidRDefault="00F7504D" w:rsidP="00AC60FC">
      <w:pPr>
        <w:pStyle w:val="a3"/>
        <w:numPr>
          <w:ilvl w:val="0"/>
          <w:numId w:val="3"/>
        </w:numPr>
        <w:spacing w:before="0" w:beforeAutospacing="0" w:after="0" w:afterAutospacing="0"/>
        <w:jc w:val="center"/>
        <w:rPr>
          <w:rFonts w:eastAsiaTheme="minorHAnsi"/>
          <w:b/>
          <w:sz w:val="23"/>
          <w:szCs w:val="23"/>
          <w:lang w:eastAsia="en-US"/>
        </w:rPr>
      </w:pPr>
      <w:r w:rsidRPr="004746A9">
        <w:rPr>
          <w:rFonts w:eastAsiaTheme="minorHAnsi"/>
          <w:b/>
          <w:sz w:val="23"/>
          <w:szCs w:val="23"/>
          <w:lang w:eastAsia="en-US"/>
        </w:rPr>
        <w:t>СТОИМОСТЬ УСЛУГ И ПОРЯДОК РАСЧЕТОВ</w:t>
      </w:r>
    </w:p>
    <w:p w:rsidR="007B2E67" w:rsidRPr="004746A9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ЗАКАЗЧИК оплачивает Услуги, оказываемые по настоящему Договору, в соответствии с действующими Тарифами, опубликованными на Сайте</w:t>
      </w:r>
      <w:r w:rsidR="00FD7989">
        <w:rPr>
          <w:rFonts w:eastAsiaTheme="minorHAnsi"/>
          <w:sz w:val="23"/>
          <w:szCs w:val="23"/>
          <w:lang w:eastAsia="en-US"/>
        </w:rPr>
        <w:t xml:space="preserve"> в личном кабинете ЗАКАЗЧИКА</w:t>
      </w:r>
      <w:r w:rsidRPr="004746A9">
        <w:rPr>
          <w:rFonts w:eastAsiaTheme="minorHAnsi"/>
          <w:sz w:val="23"/>
          <w:szCs w:val="23"/>
          <w:lang w:eastAsia="en-US"/>
        </w:rPr>
        <w:t>.</w:t>
      </w:r>
    </w:p>
    <w:p w:rsidR="007B2E67" w:rsidRPr="004746A9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Оплата Услуг по настоящему Договору производится путем перечисления денежных средств на</w:t>
      </w:r>
      <w:r w:rsidR="007B2E67" w:rsidRPr="004746A9">
        <w:rPr>
          <w:rFonts w:eastAsiaTheme="minorHAnsi"/>
          <w:sz w:val="23"/>
          <w:szCs w:val="23"/>
          <w:lang w:eastAsia="en-US"/>
        </w:rPr>
        <w:t xml:space="preserve"> расчетны</w:t>
      </w:r>
      <w:r w:rsidR="002F071F" w:rsidRPr="004746A9">
        <w:rPr>
          <w:rFonts w:eastAsiaTheme="minorHAnsi"/>
          <w:sz w:val="23"/>
          <w:szCs w:val="23"/>
          <w:lang w:eastAsia="en-US"/>
        </w:rPr>
        <w:t>й</w:t>
      </w:r>
      <w:r w:rsidRPr="004746A9">
        <w:rPr>
          <w:rFonts w:eastAsiaTheme="minorHAnsi"/>
          <w:sz w:val="23"/>
          <w:szCs w:val="23"/>
          <w:lang w:eastAsia="en-US"/>
        </w:rPr>
        <w:t> счет ИСПОЛНИТЕЛЯ</w:t>
      </w:r>
      <w:r w:rsidR="007B2E67" w:rsidRPr="004746A9">
        <w:rPr>
          <w:rFonts w:eastAsiaTheme="minorHAnsi"/>
          <w:sz w:val="23"/>
          <w:szCs w:val="23"/>
          <w:lang w:eastAsia="en-US"/>
        </w:rPr>
        <w:t xml:space="preserve"> либо через указанные на Сайте мобильные кошельки.</w:t>
      </w:r>
    </w:p>
    <w:p w:rsidR="00AC60FC" w:rsidRPr="004746A9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b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 xml:space="preserve">В случае расторжения настоящего Договора неиспользованные на Электронном счете денежные средства возвращаются </w:t>
      </w:r>
      <w:r w:rsidR="00AC60FC" w:rsidRPr="004746A9">
        <w:rPr>
          <w:rFonts w:eastAsiaTheme="minorHAnsi"/>
          <w:sz w:val="23"/>
          <w:szCs w:val="23"/>
          <w:lang w:eastAsia="en-US"/>
        </w:rPr>
        <w:t xml:space="preserve">ИСПОЛНИТЕЛЕМ ЗАКАЗЧИКУ </w:t>
      </w:r>
      <w:r w:rsidRPr="004746A9">
        <w:rPr>
          <w:rFonts w:eastAsiaTheme="minorHAnsi"/>
          <w:sz w:val="23"/>
          <w:szCs w:val="23"/>
          <w:lang w:eastAsia="en-US"/>
        </w:rPr>
        <w:t xml:space="preserve">в течение 10 (десяти) рабочих </w:t>
      </w:r>
      <w:r w:rsidRPr="006C161E">
        <w:rPr>
          <w:rFonts w:eastAsiaTheme="minorHAnsi"/>
          <w:sz w:val="23"/>
          <w:szCs w:val="23"/>
          <w:lang w:eastAsia="en-US"/>
        </w:rPr>
        <w:t>дней</w:t>
      </w:r>
      <w:r w:rsidR="00AC60FC" w:rsidRPr="006C161E">
        <w:rPr>
          <w:rFonts w:eastAsiaTheme="minorHAnsi"/>
          <w:sz w:val="23"/>
          <w:szCs w:val="23"/>
          <w:lang w:eastAsia="en-US"/>
        </w:rPr>
        <w:t xml:space="preserve"> по требованию ЗАКАЗЧИКА</w:t>
      </w:r>
      <w:r w:rsidRPr="006C161E">
        <w:rPr>
          <w:rFonts w:eastAsiaTheme="minorHAnsi"/>
          <w:sz w:val="23"/>
          <w:szCs w:val="23"/>
          <w:lang w:eastAsia="en-US"/>
        </w:rPr>
        <w:t>.</w:t>
      </w:r>
    </w:p>
    <w:p w:rsidR="00AC60FC" w:rsidRPr="004746A9" w:rsidRDefault="00AC60FC" w:rsidP="00AC60FC">
      <w:pPr>
        <w:pStyle w:val="a3"/>
        <w:spacing w:before="0" w:beforeAutospacing="0" w:after="0" w:afterAutospacing="0"/>
        <w:ind w:left="792"/>
        <w:jc w:val="both"/>
        <w:rPr>
          <w:rFonts w:eastAsiaTheme="minorHAnsi"/>
          <w:b/>
          <w:sz w:val="23"/>
          <w:szCs w:val="23"/>
          <w:lang w:eastAsia="en-US"/>
        </w:rPr>
      </w:pPr>
    </w:p>
    <w:p w:rsidR="002D291F" w:rsidRPr="004746A9" w:rsidRDefault="00F7504D" w:rsidP="00AC60FC">
      <w:pPr>
        <w:pStyle w:val="a3"/>
        <w:numPr>
          <w:ilvl w:val="0"/>
          <w:numId w:val="3"/>
        </w:numPr>
        <w:spacing w:before="0" w:beforeAutospacing="0" w:after="0" w:afterAutospacing="0"/>
        <w:jc w:val="center"/>
        <w:rPr>
          <w:rFonts w:eastAsiaTheme="minorHAnsi"/>
          <w:b/>
          <w:sz w:val="23"/>
          <w:szCs w:val="23"/>
          <w:lang w:eastAsia="en-US"/>
        </w:rPr>
      </w:pPr>
      <w:r w:rsidRPr="004746A9">
        <w:rPr>
          <w:rFonts w:eastAsiaTheme="minorHAnsi"/>
          <w:b/>
          <w:sz w:val="23"/>
          <w:szCs w:val="23"/>
          <w:lang w:eastAsia="en-US"/>
        </w:rPr>
        <w:t>КОНФИДЕНЦИАЛЬНОСТЬ</w:t>
      </w:r>
    </w:p>
    <w:p w:rsidR="00481442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Все условия настоящего Договора, а также любая информация и данные, полученные Сторонами в связи с исполнением настоящего Договора, являются строго конфиденциальными и не подлежат разглашению и передаче третьим лицам, за исключением случаев, когда доведение такой информации до сведения компетентных органов является обязательным по закону.</w:t>
      </w:r>
    </w:p>
    <w:p w:rsidR="0054502D" w:rsidRDefault="0054502D" w:rsidP="0054502D">
      <w:pPr>
        <w:pStyle w:val="a3"/>
        <w:spacing w:before="0" w:beforeAutospacing="0" w:after="0" w:afterAutospacing="0"/>
        <w:ind w:left="792"/>
        <w:jc w:val="both"/>
        <w:rPr>
          <w:rFonts w:eastAsiaTheme="minorHAnsi"/>
          <w:sz w:val="23"/>
          <w:szCs w:val="23"/>
          <w:lang w:eastAsia="en-US"/>
        </w:rPr>
      </w:pPr>
    </w:p>
    <w:p w:rsidR="0054502D" w:rsidRPr="0054502D" w:rsidRDefault="0054502D" w:rsidP="0054502D">
      <w:pPr>
        <w:pStyle w:val="a3"/>
        <w:numPr>
          <w:ilvl w:val="0"/>
          <w:numId w:val="3"/>
        </w:numPr>
        <w:spacing w:before="0" w:beforeAutospacing="0" w:after="0" w:afterAutospacing="0"/>
        <w:jc w:val="center"/>
        <w:rPr>
          <w:rFonts w:eastAsiaTheme="minorHAnsi"/>
          <w:sz w:val="23"/>
          <w:szCs w:val="23"/>
          <w:lang w:eastAsia="en-US"/>
        </w:rPr>
      </w:pPr>
      <w:r w:rsidRPr="0054502D">
        <w:rPr>
          <w:rFonts w:eastAsiaTheme="minorHAnsi"/>
          <w:b/>
          <w:sz w:val="23"/>
          <w:szCs w:val="23"/>
          <w:lang w:eastAsia="en-US"/>
        </w:rPr>
        <w:t>ПЕРСОНАЛЬНЫЕ ДАННЫЕ</w:t>
      </w:r>
    </w:p>
    <w:p w:rsidR="0054502D" w:rsidRPr="0054502D" w:rsidRDefault="0054502D" w:rsidP="00ED6228">
      <w:pPr>
        <w:pStyle w:val="a3"/>
        <w:numPr>
          <w:ilvl w:val="1"/>
          <w:numId w:val="3"/>
        </w:numPr>
        <w:spacing w:after="0"/>
        <w:jc w:val="both"/>
        <w:rPr>
          <w:rFonts w:eastAsiaTheme="minorHAnsi"/>
          <w:sz w:val="23"/>
          <w:szCs w:val="23"/>
          <w:lang w:eastAsia="en-US"/>
        </w:rPr>
      </w:pPr>
      <w:r w:rsidRPr="0054502D">
        <w:rPr>
          <w:rFonts w:eastAsiaTheme="minorHAnsi"/>
          <w:sz w:val="23"/>
          <w:szCs w:val="23"/>
          <w:lang w:eastAsia="en-US"/>
        </w:rPr>
        <w:t>Каждая из Сторон является обладателем массива персональных данных, в том числе обрабатываемых в рамках выполнения обязательств, предусмотренных Договором. Для целей Договора под персональными данными понимаются сведения, являющиеся таковыми в соответствии с законодательством Кыргызской Республики и относящиеся к работникам, иным представителям Сторон, в том числе – непосредственно участвующим в исполнении Договора, и</w:t>
      </w:r>
      <w:r>
        <w:rPr>
          <w:rFonts w:eastAsiaTheme="minorHAnsi"/>
          <w:sz w:val="23"/>
          <w:szCs w:val="23"/>
          <w:lang w:eastAsia="en-US"/>
        </w:rPr>
        <w:t xml:space="preserve"> </w:t>
      </w:r>
      <w:r w:rsidRPr="0054502D">
        <w:rPr>
          <w:rFonts w:eastAsiaTheme="minorHAnsi"/>
          <w:sz w:val="23"/>
          <w:szCs w:val="23"/>
          <w:lang w:eastAsia="en-US"/>
        </w:rPr>
        <w:t>третьим лицам, данные которых передаются другой Стороне.</w:t>
      </w:r>
    </w:p>
    <w:p w:rsidR="0054502D" w:rsidRPr="0054502D" w:rsidRDefault="0054502D" w:rsidP="0054502D">
      <w:pPr>
        <w:pStyle w:val="a3"/>
        <w:numPr>
          <w:ilvl w:val="1"/>
          <w:numId w:val="3"/>
        </w:numPr>
        <w:spacing w:after="0"/>
        <w:jc w:val="both"/>
        <w:rPr>
          <w:rFonts w:eastAsiaTheme="minorHAnsi"/>
          <w:sz w:val="23"/>
          <w:szCs w:val="23"/>
          <w:lang w:eastAsia="en-US"/>
        </w:rPr>
      </w:pPr>
      <w:r w:rsidRPr="0054502D">
        <w:rPr>
          <w:rFonts w:eastAsiaTheme="minorHAnsi"/>
          <w:sz w:val="23"/>
          <w:szCs w:val="23"/>
          <w:lang w:eastAsia="en-US"/>
        </w:rPr>
        <w:t>Передача персональных данных не рассматривается Сторонами как поручение обработки персональных данных.</w:t>
      </w:r>
    </w:p>
    <w:p w:rsidR="0054502D" w:rsidRPr="0054502D" w:rsidRDefault="0054502D" w:rsidP="0054338A">
      <w:pPr>
        <w:pStyle w:val="a3"/>
        <w:numPr>
          <w:ilvl w:val="1"/>
          <w:numId w:val="3"/>
        </w:numPr>
        <w:spacing w:after="0"/>
        <w:jc w:val="both"/>
        <w:rPr>
          <w:rFonts w:eastAsiaTheme="minorHAnsi"/>
          <w:sz w:val="23"/>
          <w:szCs w:val="23"/>
          <w:lang w:eastAsia="en-US"/>
        </w:rPr>
      </w:pPr>
      <w:r w:rsidRPr="0054502D">
        <w:rPr>
          <w:rFonts w:eastAsiaTheme="minorHAnsi"/>
          <w:sz w:val="23"/>
          <w:szCs w:val="23"/>
          <w:lang w:eastAsia="en-US"/>
        </w:rPr>
        <w:t>Каждая из Сторон обеспечивает конфиденциальность полученных в рамках Договора персональных данных от другой Стороны, соблюдение требований к обработке персональных данных в соответствии с применимым законодательством Кыргызской Республики, и несет ответственность за принятие всех необходимых правовых, организационных и технических мер защиты персональных данных от неправомерного или случайного доступа к ним, уничтожения, изменения, блокирования, копирования, распространения персональных данных, а также от иных неправомерных действий с такими данными.</w:t>
      </w:r>
    </w:p>
    <w:p w:rsidR="0054502D" w:rsidRPr="0054502D" w:rsidRDefault="0054502D" w:rsidP="004133FD">
      <w:pPr>
        <w:pStyle w:val="a3"/>
        <w:numPr>
          <w:ilvl w:val="1"/>
          <w:numId w:val="3"/>
        </w:numPr>
        <w:spacing w:after="0"/>
        <w:jc w:val="both"/>
        <w:rPr>
          <w:rFonts w:eastAsiaTheme="minorHAnsi"/>
          <w:sz w:val="23"/>
          <w:szCs w:val="23"/>
          <w:lang w:eastAsia="en-US"/>
        </w:rPr>
      </w:pPr>
      <w:r w:rsidRPr="0054502D">
        <w:rPr>
          <w:rFonts w:eastAsiaTheme="minorHAnsi"/>
          <w:sz w:val="23"/>
          <w:szCs w:val="23"/>
          <w:lang w:eastAsia="en-US"/>
        </w:rPr>
        <w:t>Ответственность за правомерность и достоверность персональных данных, предоставляемых Сторонами друг другу в целях исполнения Договора, а также за получение согласия субъектов на передачу их персональных данных другой Стороне в порядке, предусмотренном законодательством Кыргызской Республики, несет Сторона, передающая</w:t>
      </w:r>
      <w:r>
        <w:rPr>
          <w:rFonts w:eastAsiaTheme="minorHAnsi"/>
          <w:sz w:val="23"/>
          <w:szCs w:val="23"/>
          <w:lang w:eastAsia="en-US"/>
        </w:rPr>
        <w:t xml:space="preserve"> </w:t>
      </w:r>
      <w:r w:rsidRPr="0054502D">
        <w:rPr>
          <w:rFonts w:eastAsiaTheme="minorHAnsi"/>
          <w:sz w:val="23"/>
          <w:szCs w:val="23"/>
          <w:lang w:eastAsia="en-US"/>
        </w:rPr>
        <w:t>персональные данные.</w:t>
      </w:r>
    </w:p>
    <w:p w:rsidR="0054502D" w:rsidRPr="0054502D" w:rsidRDefault="0054502D" w:rsidP="00854C51">
      <w:pPr>
        <w:pStyle w:val="a3"/>
        <w:numPr>
          <w:ilvl w:val="1"/>
          <w:numId w:val="3"/>
        </w:numPr>
        <w:spacing w:after="0"/>
        <w:jc w:val="both"/>
        <w:rPr>
          <w:rFonts w:eastAsiaTheme="minorHAnsi"/>
          <w:sz w:val="23"/>
          <w:szCs w:val="23"/>
          <w:lang w:eastAsia="en-US"/>
        </w:rPr>
      </w:pPr>
      <w:r w:rsidRPr="0054502D">
        <w:rPr>
          <w:rFonts w:eastAsiaTheme="minorHAnsi"/>
          <w:sz w:val="23"/>
          <w:szCs w:val="23"/>
          <w:lang w:eastAsia="en-US"/>
        </w:rPr>
        <w:t>Сторона, получившая персональные данные от другой Стороны, не принимает на себя обязательства по информированию субъектов, персональные данные которых ей переданы, о начале их обработки, поскольку обязанность осуществить соответствующее информирование при получении согласия на такую передачу несет передавшая</w:t>
      </w:r>
      <w:r>
        <w:rPr>
          <w:rFonts w:eastAsiaTheme="minorHAnsi"/>
          <w:sz w:val="23"/>
          <w:szCs w:val="23"/>
          <w:lang w:eastAsia="en-US"/>
        </w:rPr>
        <w:t xml:space="preserve"> </w:t>
      </w:r>
      <w:r w:rsidRPr="0054502D">
        <w:rPr>
          <w:rFonts w:eastAsiaTheme="minorHAnsi"/>
          <w:sz w:val="23"/>
          <w:szCs w:val="23"/>
          <w:lang w:eastAsia="en-US"/>
        </w:rPr>
        <w:t>персональные данные Сторона.</w:t>
      </w:r>
    </w:p>
    <w:p w:rsidR="0054502D" w:rsidRPr="0054502D" w:rsidRDefault="0054502D" w:rsidP="00F23EEE">
      <w:pPr>
        <w:pStyle w:val="a3"/>
        <w:numPr>
          <w:ilvl w:val="1"/>
          <w:numId w:val="3"/>
        </w:numPr>
        <w:spacing w:after="0"/>
        <w:jc w:val="both"/>
        <w:rPr>
          <w:rFonts w:eastAsiaTheme="minorHAnsi"/>
          <w:sz w:val="23"/>
          <w:szCs w:val="23"/>
          <w:lang w:eastAsia="en-US"/>
        </w:rPr>
      </w:pPr>
      <w:r w:rsidRPr="0054502D">
        <w:rPr>
          <w:rFonts w:eastAsiaTheme="minorHAnsi"/>
          <w:sz w:val="23"/>
          <w:szCs w:val="23"/>
          <w:lang w:eastAsia="en-US"/>
        </w:rPr>
        <w:t>Сторона, получающая персональные данные, имеет право в целях исполнения Договора в необходимом для этого</w:t>
      </w:r>
      <w:r>
        <w:rPr>
          <w:rFonts w:eastAsiaTheme="minorHAnsi"/>
          <w:sz w:val="23"/>
          <w:szCs w:val="23"/>
          <w:lang w:eastAsia="en-US"/>
        </w:rPr>
        <w:t xml:space="preserve"> </w:t>
      </w:r>
      <w:r w:rsidRPr="0054502D">
        <w:rPr>
          <w:rFonts w:eastAsiaTheme="minorHAnsi"/>
          <w:sz w:val="23"/>
          <w:szCs w:val="23"/>
          <w:lang w:eastAsia="en-US"/>
        </w:rPr>
        <w:t>объеме привлекать к обработке полученных персональных данных аффилированных с такой Стороной лиц.</w:t>
      </w:r>
    </w:p>
    <w:p w:rsidR="0054502D" w:rsidRPr="0054502D" w:rsidRDefault="0054502D" w:rsidP="000928B9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54502D">
        <w:rPr>
          <w:rFonts w:eastAsiaTheme="minorHAnsi"/>
          <w:sz w:val="23"/>
          <w:szCs w:val="23"/>
          <w:lang w:eastAsia="en-US"/>
        </w:rPr>
        <w:t>При этом Стороны признают, что Услуги, оказываемые через Сервис SMSPRO.NIKITA.KG по настоящему Договору, не могут быть оказаны в отношении Пользователей, которые не предоставили или отозвали свое согласие на обработку их</w:t>
      </w:r>
      <w:r>
        <w:rPr>
          <w:rFonts w:eastAsiaTheme="minorHAnsi"/>
          <w:sz w:val="23"/>
          <w:szCs w:val="23"/>
          <w:lang w:eastAsia="en-US"/>
        </w:rPr>
        <w:t xml:space="preserve"> </w:t>
      </w:r>
      <w:r w:rsidRPr="0054502D">
        <w:rPr>
          <w:rFonts w:eastAsiaTheme="minorHAnsi"/>
          <w:sz w:val="23"/>
          <w:szCs w:val="23"/>
          <w:lang w:eastAsia="en-US"/>
        </w:rPr>
        <w:t>персональных данных в порядке, предусмотренном законодательством Кыргызской Республики.</w:t>
      </w:r>
    </w:p>
    <w:p w:rsidR="00AC60FC" w:rsidRPr="004746A9" w:rsidRDefault="00AC60FC" w:rsidP="00AC60FC">
      <w:pPr>
        <w:pStyle w:val="a3"/>
        <w:spacing w:before="0" w:beforeAutospacing="0" w:after="0" w:afterAutospacing="0"/>
        <w:ind w:left="792"/>
        <w:jc w:val="both"/>
        <w:rPr>
          <w:rFonts w:eastAsiaTheme="minorHAnsi"/>
          <w:sz w:val="23"/>
          <w:szCs w:val="23"/>
          <w:lang w:eastAsia="en-US"/>
        </w:rPr>
      </w:pPr>
    </w:p>
    <w:p w:rsidR="002D291F" w:rsidRPr="004746A9" w:rsidRDefault="00F7504D" w:rsidP="00AC60FC">
      <w:pPr>
        <w:pStyle w:val="a3"/>
        <w:numPr>
          <w:ilvl w:val="0"/>
          <w:numId w:val="3"/>
        </w:numPr>
        <w:spacing w:before="0" w:beforeAutospacing="0" w:after="0" w:afterAutospacing="0"/>
        <w:jc w:val="center"/>
        <w:rPr>
          <w:rFonts w:eastAsiaTheme="minorHAnsi"/>
          <w:b/>
          <w:sz w:val="23"/>
          <w:szCs w:val="23"/>
          <w:lang w:eastAsia="en-US"/>
        </w:rPr>
      </w:pPr>
      <w:r w:rsidRPr="004746A9">
        <w:rPr>
          <w:rFonts w:eastAsiaTheme="minorHAnsi"/>
          <w:b/>
          <w:sz w:val="23"/>
          <w:szCs w:val="23"/>
          <w:lang w:eastAsia="en-US"/>
        </w:rPr>
        <w:t>ОТВЕТСТВЕННОСТЬ СТОРОН</w:t>
      </w:r>
    </w:p>
    <w:p w:rsidR="00AC60FC" w:rsidRPr="004746A9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Стороны несут ответственность в соответствии с настоящим Договором и законодательством.</w:t>
      </w:r>
    </w:p>
    <w:p w:rsidR="0038521D" w:rsidRPr="004746A9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При неисполнении одной из Сторон обязательств Договора, она обязуется возместить потерпевшей Стороне прямые документально подтвержденные убытки.</w:t>
      </w:r>
    </w:p>
    <w:p w:rsidR="0038521D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Ответственность за хранение пароля и недоступность пароля к Личному кабинету третьим лицам полностью несет ЗАКАЗЧИК.</w:t>
      </w:r>
    </w:p>
    <w:p w:rsidR="00F4019D" w:rsidRDefault="00F4019D" w:rsidP="00F4019D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86302B">
        <w:rPr>
          <w:rFonts w:eastAsiaTheme="minorHAnsi"/>
          <w:sz w:val="23"/>
          <w:szCs w:val="23"/>
          <w:lang w:eastAsia="en-US"/>
        </w:rPr>
        <w:t xml:space="preserve">Ответственность за передачу Сообщений третьими лицами через предоставленный Заказчику доступ к сервису </w:t>
      </w:r>
      <w:r w:rsidRPr="004746A9">
        <w:rPr>
          <w:rFonts w:eastAsiaTheme="minorHAnsi"/>
          <w:sz w:val="23"/>
          <w:szCs w:val="23"/>
          <w:lang w:eastAsia="en-US"/>
        </w:rPr>
        <w:t>SMSPRO.NIKITA.KG</w:t>
      </w:r>
      <w:r w:rsidRPr="0086302B">
        <w:rPr>
          <w:rFonts w:eastAsiaTheme="minorHAnsi"/>
          <w:sz w:val="23"/>
          <w:szCs w:val="23"/>
          <w:lang w:eastAsia="en-US"/>
        </w:rPr>
        <w:t xml:space="preserve"> несет Заказчик. Исполнитель не несет ответственности за любые убытки, понесенные Заказчиком в связи с утерей пароля и/или получением третьими лицами доступа к сервису </w:t>
      </w:r>
      <w:r w:rsidRPr="004746A9">
        <w:rPr>
          <w:rFonts w:eastAsiaTheme="minorHAnsi"/>
          <w:sz w:val="23"/>
          <w:szCs w:val="23"/>
          <w:lang w:eastAsia="en-US"/>
        </w:rPr>
        <w:t>SMSPRO.NIKITA.KG</w:t>
      </w:r>
      <w:r w:rsidRPr="0086302B">
        <w:rPr>
          <w:rFonts w:eastAsiaTheme="minorHAnsi"/>
          <w:sz w:val="23"/>
          <w:szCs w:val="23"/>
          <w:lang w:eastAsia="en-US"/>
        </w:rPr>
        <w:t>, предоставленного Заказчику, за исключением случаев, когда утеря</w:t>
      </w:r>
      <w:r>
        <w:rPr>
          <w:rFonts w:eastAsiaTheme="minorHAnsi"/>
          <w:sz w:val="23"/>
          <w:szCs w:val="23"/>
          <w:lang w:eastAsia="en-US"/>
        </w:rPr>
        <w:t xml:space="preserve"> </w:t>
      </w:r>
      <w:r w:rsidRPr="0086302B">
        <w:rPr>
          <w:rFonts w:eastAsiaTheme="minorHAnsi"/>
          <w:sz w:val="23"/>
          <w:szCs w:val="23"/>
          <w:lang w:eastAsia="en-US"/>
        </w:rPr>
        <w:t>пароля или получение доступа произошло по вине Исполнителя.</w:t>
      </w:r>
    </w:p>
    <w:p w:rsidR="00F4019D" w:rsidRPr="0086302B" w:rsidRDefault="00F4019D" w:rsidP="00F4019D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86302B">
        <w:rPr>
          <w:rFonts w:eastAsiaTheme="minorHAnsi"/>
          <w:sz w:val="23"/>
          <w:szCs w:val="23"/>
          <w:lang w:eastAsia="en-US"/>
        </w:rPr>
        <w:t>Ответственность за актуальность указанных в Личном кабинете реквизитов Заказчика, в том числе почтового адреса, Email Заказчика, другой контактной информации, несет Заказчик. Изменения указанных данных осуществляются Заказчиком</w:t>
      </w:r>
      <w:r>
        <w:rPr>
          <w:rFonts w:eastAsiaTheme="minorHAnsi"/>
          <w:sz w:val="23"/>
          <w:szCs w:val="23"/>
          <w:lang w:eastAsia="en-US"/>
        </w:rPr>
        <w:t xml:space="preserve"> </w:t>
      </w:r>
      <w:r w:rsidRPr="0086302B">
        <w:rPr>
          <w:rFonts w:eastAsiaTheme="minorHAnsi"/>
          <w:sz w:val="23"/>
          <w:szCs w:val="23"/>
          <w:lang w:eastAsia="en-US"/>
        </w:rPr>
        <w:t>самостоятельно или Исполнителем по письменному запросу Заказчика.</w:t>
      </w:r>
    </w:p>
    <w:p w:rsidR="00F4019D" w:rsidRPr="0086302B" w:rsidRDefault="00F4019D" w:rsidP="00F4019D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86302B">
        <w:rPr>
          <w:rFonts w:eastAsiaTheme="minorHAnsi"/>
          <w:sz w:val="23"/>
          <w:szCs w:val="23"/>
          <w:lang w:eastAsia="en-US"/>
        </w:rPr>
        <w:t xml:space="preserve">Ответственность за содержание Сообщений и присваиваемое Имя отправителя несет Заказчик. В рамках Договора Исполнитель обеспечивает доступ к сервису </w:t>
      </w:r>
      <w:r w:rsidRPr="004746A9">
        <w:rPr>
          <w:rFonts w:eastAsiaTheme="minorHAnsi"/>
          <w:sz w:val="23"/>
          <w:szCs w:val="23"/>
          <w:lang w:eastAsia="en-US"/>
        </w:rPr>
        <w:t>SMSPRO.NIKITA.KG</w:t>
      </w:r>
      <w:r w:rsidRPr="0086302B">
        <w:rPr>
          <w:rFonts w:eastAsiaTheme="minorHAnsi"/>
          <w:sz w:val="23"/>
          <w:szCs w:val="23"/>
          <w:lang w:eastAsia="en-US"/>
        </w:rPr>
        <w:t xml:space="preserve"> для отправки Сообщений в их неизменном содержании и объеме, в связи с этим ответственность за включение в Сообщения сведений и данных, противоречащих действующему законодательству,</w:t>
      </w:r>
      <w:r>
        <w:rPr>
          <w:rFonts w:eastAsiaTheme="minorHAnsi"/>
          <w:sz w:val="23"/>
          <w:szCs w:val="23"/>
          <w:lang w:eastAsia="en-US"/>
        </w:rPr>
        <w:t xml:space="preserve"> </w:t>
      </w:r>
      <w:r w:rsidRPr="0086302B">
        <w:rPr>
          <w:rFonts w:eastAsiaTheme="minorHAnsi"/>
          <w:sz w:val="23"/>
          <w:szCs w:val="23"/>
          <w:lang w:eastAsia="en-US"/>
        </w:rPr>
        <w:t>возлагается на Заказчика.</w:t>
      </w:r>
    </w:p>
    <w:p w:rsidR="007B2E67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В случае нарушения ЗАКАЗЧИКОМ любого из пунктов 2.2.1, 2.2.3, 2.2.4</w:t>
      </w:r>
      <w:r w:rsidR="00F4019D" w:rsidRPr="00F4019D">
        <w:rPr>
          <w:rFonts w:eastAsiaTheme="minorHAnsi"/>
          <w:sz w:val="23"/>
          <w:szCs w:val="23"/>
          <w:lang w:eastAsia="en-US"/>
        </w:rPr>
        <w:t xml:space="preserve"> </w:t>
      </w:r>
      <w:r w:rsidRPr="004746A9">
        <w:rPr>
          <w:rFonts w:eastAsiaTheme="minorHAnsi"/>
          <w:sz w:val="23"/>
          <w:szCs w:val="23"/>
          <w:lang w:eastAsia="en-US"/>
        </w:rPr>
        <w:t>настоящего Договора,</w:t>
      </w:r>
      <w:r w:rsidR="007B2E67" w:rsidRPr="004746A9">
        <w:rPr>
          <w:rFonts w:eastAsiaTheme="minorHAnsi"/>
          <w:sz w:val="23"/>
          <w:szCs w:val="23"/>
          <w:lang w:eastAsia="en-US"/>
        </w:rPr>
        <w:t xml:space="preserve"> </w:t>
      </w:r>
      <w:r w:rsidRPr="004746A9">
        <w:rPr>
          <w:rFonts w:eastAsiaTheme="minorHAnsi"/>
          <w:sz w:val="23"/>
          <w:szCs w:val="23"/>
          <w:lang w:eastAsia="en-US"/>
        </w:rPr>
        <w:t>ИСПОЛНИТЕЛЬ вправе взыскать с ЗАКАЗЧИКА неустойку в размере 1</w:t>
      </w:r>
      <w:r w:rsidR="00AC60FC" w:rsidRPr="004746A9">
        <w:rPr>
          <w:rFonts w:eastAsiaTheme="minorHAnsi"/>
          <w:sz w:val="23"/>
          <w:szCs w:val="23"/>
          <w:lang w:eastAsia="en-US"/>
        </w:rPr>
        <w:t xml:space="preserve"> </w:t>
      </w:r>
      <w:r w:rsidR="007B2E67" w:rsidRPr="004746A9">
        <w:rPr>
          <w:rFonts w:eastAsiaTheme="minorHAnsi"/>
          <w:sz w:val="23"/>
          <w:szCs w:val="23"/>
          <w:lang w:eastAsia="en-US"/>
        </w:rPr>
        <w:t>0</w:t>
      </w:r>
      <w:r w:rsidRPr="004746A9">
        <w:rPr>
          <w:rFonts w:eastAsiaTheme="minorHAnsi"/>
          <w:sz w:val="23"/>
          <w:szCs w:val="23"/>
          <w:lang w:eastAsia="en-US"/>
        </w:rPr>
        <w:t xml:space="preserve">00 (одна тысяча) </w:t>
      </w:r>
      <w:r w:rsidR="007B2E67" w:rsidRPr="004746A9">
        <w:rPr>
          <w:rFonts w:eastAsiaTheme="minorHAnsi"/>
          <w:sz w:val="23"/>
          <w:szCs w:val="23"/>
          <w:lang w:eastAsia="en-US"/>
        </w:rPr>
        <w:t>сом</w:t>
      </w:r>
      <w:r w:rsidRPr="004746A9">
        <w:rPr>
          <w:rFonts w:eastAsiaTheme="minorHAnsi"/>
          <w:sz w:val="23"/>
          <w:szCs w:val="23"/>
          <w:lang w:eastAsia="en-US"/>
        </w:rPr>
        <w:t xml:space="preserve"> за каждый случай нарушения.</w:t>
      </w:r>
    </w:p>
    <w:p w:rsidR="00B0785E" w:rsidRDefault="00B0785E" w:rsidP="00B0785E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B0785E">
        <w:rPr>
          <w:rFonts w:eastAsiaTheme="minorHAnsi"/>
          <w:sz w:val="23"/>
          <w:szCs w:val="23"/>
          <w:lang w:eastAsia="en-US"/>
        </w:rPr>
        <w:t>В случае наруше</w:t>
      </w:r>
      <w:r w:rsidR="001D121D">
        <w:rPr>
          <w:rFonts w:eastAsiaTheme="minorHAnsi"/>
          <w:sz w:val="23"/>
          <w:szCs w:val="23"/>
          <w:lang w:eastAsia="en-US"/>
        </w:rPr>
        <w:t>ния ЗАКАЗЧИКОМ п. 2.2.6., 2.2.7., 2.2.8 и 2.2.9</w:t>
      </w:r>
      <w:r w:rsidRPr="00B0785E">
        <w:rPr>
          <w:rFonts w:eastAsiaTheme="minorHAnsi"/>
          <w:sz w:val="23"/>
          <w:szCs w:val="23"/>
          <w:lang w:eastAsia="en-US"/>
        </w:rPr>
        <w:t xml:space="preserve">. Договора </w:t>
      </w:r>
      <w:r w:rsidR="00BC182B">
        <w:rPr>
          <w:rFonts w:eastAsiaTheme="minorHAnsi"/>
          <w:sz w:val="23"/>
          <w:szCs w:val="23"/>
          <w:lang w:eastAsia="en-US"/>
        </w:rPr>
        <w:t>ЗАКАЗЧИК</w:t>
      </w:r>
      <w:r w:rsidRPr="00B0785E">
        <w:rPr>
          <w:rFonts w:eastAsiaTheme="minorHAnsi"/>
          <w:sz w:val="23"/>
          <w:szCs w:val="23"/>
          <w:lang w:eastAsia="en-US"/>
        </w:rPr>
        <w:t xml:space="preserve"> выплачивает </w:t>
      </w:r>
      <w:r w:rsidR="00BC182B">
        <w:rPr>
          <w:rFonts w:eastAsiaTheme="minorHAnsi"/>
          <w:sz w:val="23"/>
          <w:szCs w:val="23"/>
          <w:lang w:eastAsia="en-US"/>
        </w:rPr>
        <w:t>ИСПОЛНИТЕЛЮ</w:t>
      </w:r>
      <w:r w:rsidRPr="00B0785E">
        <w:rPr>
          <w:rFonts w:eastAsiaTheme="minorHAnsi"/>
          <w:sz w:val="23"/>
          <w:szCs w:val="23"/>
          <w:lang w:eastAsia="en-US"/>
        </w:rPr>
        <w:t xml:space="preserve"> штраф в размере 10 000 (десять тысяч) сомов за каждое SMS-сообщение, прошедшее с таким нарушением.</w:t>
      </w:r>
    </w:p>
    <w:p w:rsidR="00B0785E" w:rsidRDefault="00B0785E" w:rsidP="00B0785E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B0785E">
        <w:rPr>
          <w:rFonts w:eastAsiaTheme="minorHAnsi"/>
          <w:sz w:val="23"/>
          <w:szCs w:val="23"/>
          <w:lang w:eastAsia="en-US"/>
        </w:rPr>
        <w:t xml:space="preserve">В случае, несанкционированного использования Альфа-имени, </w:t>
      </w:r>
      <w:r w:rsidR="00F4019D">
        <w:rPr>
          <w:rFonts w:eastAsiaTheme="minorHAnsi"/>
          <w:sz w:val="23"/>
          <w:szCs w:val="23"/>
          <w:lang w:eastAsia="en-US"/>
        </w:rPr>
        <w:t xml:space="preserve">а также в случае нарушения п. 2.2.5 и 2.2.6 </w:t>
      </w:r>
      <w:r>
        <w:rPr>
          <w:rFonts w:eastAsiaTheme="minorHAnsi"/>
          <w:sz w:val="23"/>
          <w:szCs w:val="23"/>
          <w:lang w:eastAsia="en-US"/>
        </w:rPr>
        <w:t>ЗАКАЗЧИК</w:t>
      </w:r>
      <w:r w:rsidRPr="00B0785E">
        <w:rPr>
          <w:rFonts w:eastAsiaTheme="minorHAnsi"/>
          <w:sz w:val="23"/>
          <w:szCs w:val="23"/>
          <w:lang w:eastAsia="en-US"/>
        </w:rPr>
        <w:t xml:space="preserve"> оплачивает весь нецелевой трафик из расчета за 1 SMS по 1 USD, а также оплачивает штраф в размере 20 000 сом, за каждое SMS-сообщение, прошедшее с таким нарушением.</w:t>
      </w:r>
    </w:p>
    <w:p w:rsidR="0086302B" w:rsidRPr="0086302B" w:rsidRDefault="0086302B" w:rsidP="00121508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86302B">
        <w:rPr>
          <w:rFonts w:eastAsiaTheme="minorHAnsi"/>
          <w:sz w:val="23"/>
          <w:szCs w:val="23"/>
          <w:lang w:eastAsia="en-US"/>
        </w:rPr>
        <w:t xml:space="preserve">Исполнитель не несет ответственности за ошибочное формирование Заказчиком рассылок Сообщений в Личном кабинете или через API, в том числе в случае неверных настроек, произведенных Заказчиком в Личном кабинете и/или направления Заказчиком Сообщений на неверные номера Абонентов и/или от некорректного Имени отправителя и/или Сообщений с ошибочной кодировкой и/или ошибочную повторную/многократную отправку Сообщений Заказчиком. </w:t>
      </w:r>
    </w:p>
    <w:p w:rsidR="00AC60FC" w:rsidRPr="004746A9" w:rsidRDefault="00AC60FC" w:rsidP="00AC60FC">
      <w:pPr>
        <w:pStyle w:val="a3"/>
        <w:spacing w:before="0" w:beforeAutospacing="0" w:after="0" w:afterAutospacing="0"/>
        <w:ind w:left="792"/>
        <w:jc w:val="both"/>
        <w:rPr>
          <w:rFonts w:eastAsiaTheme="minorHAnsi"/>
          <w:sz w:val="23"/>
          <w:szCs w:val="23"/>
          <w:lang w:eastAsia="en-US"/>
        </w:rPr>
      </w:pPr>
    </w:p>
    <w:p w:rsidR="002D291F" w:rsidRPr="004746A9" w:rsidRDefault="00F7504D" w:rsidP="00AC60FC">
      <w:pPr>
        <w:pStyle w:val="a3"/>
        <w:numPr>
          <w:ilvl w:val="0"/>
          <w:numId w:val="3"/>
        </w:numPr>
        <w:spacing w:before="0" w:beforeAutospacing="0" w:after="0" w:afterAutospacing="0"/>
        <w:jc w:val="center"/>
        <w:rPr>
          <w:rFonts w:eastAsiaTheme="minorHAnsi"/>
          <w:b/>
          <w:sz w:val="23"/>
          <w:szCs w:val="23"/>
          <w:lang w:eastAsia="en-US"/>
        </w:rPr>
      </w:pPr>
      <w:r w:rsidRPr="004746A9">
        <w:rPr>
          <w:rFonts w:eastAsiaTheme="minorHAnsi"/>
          <w:b/>
          <w:sz w:val="23"/>
          <w:szCs w:val="23"/>
          <w:lang w:eastAsia="en-US"/>
        </w:rPr>
        <w:t>ПОРЯДОК РАСТОРЖЕНИЯ ДОГОВОРА</w:t>
      </w:r>
    </w:p>
    <w:p w:rsidR="00AC60FC" w:rsidRPr="004746A9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Настоящий Договор может быть расторгнут ИСПОЛНИТЕЛЕМ в одностороннем порядке в случае нарушения ЗАКАЗЧИКОМ одного из пунктов: 2.2.1, 2.2.3, 2.</w:t>
      </w:r>
      <w:r w:rsidR="00AC60FC" w:rsidRPr="004746A9">
        <w:rPr>
          <w:rFonts w:eastAsiaTheme="minorHAnsi"/>
          <w:sz w:val="23"/>
          <w:szCs w:val="23"/>
          <w:lang w:eastAsia="en-US"/>
        </w:rPr>
        <w:t>2.4, 2.2.5</w:t>
      </w:r>
      <w:r w:rsidR="001D121D">
        <w:rPr>
          <w:rFonts w:eastAsiaTheme="minorHAnsi"/>
          <w:sz w:val="23"/>
          <w:szCs w:val="23"/>
          <w:lang w:eastAsia="en-US"/>
        </w:rPr>
        <w:t>, 2.2.6., 2.2.7., 2.2.8</w:t>
      </w:r>
      <w:r w:rsidR="00F4019D">
        <w:rPr>
          <w:rFonts w:eastAsiaTheme="minorHAnsi"/>
          <w:sz w:val="23"/>
          <w:szCs w:val="23"/>
          <w:lang w:eastAsia="en-US"/>
        </w:rPr>
        <w:t xml:space="preserve">, </w:t>
      </w:r>
      <w:r w:rsidR="00B0785E" w:rsidRPr="00B0785E">
        <w:rPr>
          <w:rFonts w:eastAsiaTheme="minorHAnsi"/>
          <w:sz w:val="23"/>
          <w:szCs w:val="23"/>
          <w:lang w:eastAsia="en-US"/>
        </w:rPr>
        <w:t>2.2.</w:t>
      </w:r>
      <w:r w:rsidR="001D121D">
        <w:rPr>
          <w:rFonts w:eastAsiaTheme="minorHAnsi"/>
          <w:sz w:val="23"/>
          <w:szCs w:val="23"/>
          <w:lang w:eastAsia="en-US"/>
        </w:rPr>
        <w:t>9</w:t>
      </w:r>
      <w:r w:rsidR="00F4019D">
        <w:rPr>
          <w:rFonts w:eastAsiaTheme="minorHAnsi"/>
          <w:sz w:val="23"/>
          <w:szCs w:val="23"/>
          <w:lang w:eastAsia="en-US"/>
        </w:rPr>
        <w:t>, 2.2.10, 2.2.11 и 2.2.12</w:t>
      </w:r>
      <w:r w:rsidR="00AC60FC" w:rsidRPr="004746A9">
        <w:rPr>
          <w:rFonts w:eastAsiaTheme="minorHAnsi"/>
          <w:sz w:val="23"/>
          <w:szCs w:val="23"/>
          <w:lang w:eastAsia="en-US"/>
        </w:rPr>
        <w:t xml:space="preserve"> настоящего Договора.</w:t>
      </w:r>
    </w:p>
    <w:p w:rsidR="00F5627D" w:rsidRPr="004746A9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ЗАКАЗЧИК вправе в любой момент отказаться от Услуг ИСПОЛНИТЕЛЯ и расторгнуть настоящий Договор в одностороннем порядке.</w:t>
      </w:r>
    </w:p>
    <w:p w:rsidR="007C435B" w:rsidRDefault="00F7504D" w:rsidP="00AC60FC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rFonts w:eastAsiaTheme="minorHAnsi"/>
          <w:sz w:val="23"/>
          <w:szCs w:val="23"/>
          <w:lang w:eastAsia="en-US"/>
        </w:rPr>
      </w:pPr>
      <w:r w:rsidRPr="004746A9">
        <w:rPr>
          <w:rFonts w:eastAsiaTheme="minorHAnsi"/>
          <w:sz w:val="23"/>
          <w:szCs w:val="23"/>
          <w:lang w:eastAsia="en-US"/>
        </w:rPr>
        <w:t>Расторжение настоящего Договора не освобождает Стороны от обязанности полного погашения задолженности, в случае ее наличия.</w:t>
      </w:r>
    </w:p>
    <w:p w:rsidR="00B75364" w:rsidRDefault="00B75364" w:rsidP="00B75364">
      <w:pPr>
        <w:pStyle w:val="a3"/>
        <w:spacing w:before="0" w:beforeAutospacing="0" w:after="0" w:afterAutospacing="0"/>
        <w:ind w:left="792"/>
        <w:jc w:val="both"/>
        <w:rPr>
          <w:rFonts w:eastAsiaTheme="minorHAnsi"/>
          <w:sz w:val="23"/>
          <w:szCs w:val="23"/>
          <w:lang w:eastAsia="en-US"/>
        </w:rPr>
      </w:pPr>
    </w:p>
    <w:p w:rsidR="00B75364" w:rsidRPr="00B75364" w:rsidRDefault="00B75364" w:rsidP="00B75364">
      <w:pPr>
        <w:pStyle w:val="a3"/>
        <w:numPr>
          <w:ilvl w:val="0"/>
          <w:numId w:val="3"/>
        </w:numPr>
        <w:spacing w:before="0" w:beforeAutospacing="0" w:after="0" w:afterAutospacing="0"/>
        <w:jc w:val="center"/>
        <w:rPr>
          <w:rFonts w:eastAsiaTheme="minorHAnsi"/>
          <w:b/>
          <w:sz w:val="23"/>
          <w:szCs w:val="23"/>
          <w:lang w:eastAsia="en-US"/>
        </w:rPr>
      </w:pPr>
      <w:r w:rsidRPr="00B75364">
        <w:rPr>
          <w:rFonts w:eastAsiaTheme="minorHAnsi"/>
          <w:b/>
          <w:sz w:val="23"/>
          <w:szCs w:val="23"/>
          <w:lang w:eastAsia="en-US"/>
        </w:rPr>
        <w:t>ЗАКЛЮЧИТЕЛЬНЫЕ ПОЛОЖЕНИЯ</w:t>
      </w:r>
    </w:p>
    <w:p w:rsidR="00B75364" w:rsidRPr="00146B9A" w:rsidRDefault="00B75364" w:rsidP="00B75364">
      <w:pPr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>Договор вступает в силу с момента подписания Сторонами и действует в течение года. Если до момента истечения срока действия Договора ни одна из Сторон не изъявила желания расторгнуть Договор, и ЗАКАЗЧИК продолжает пользоваться Услугами ИСПОЛНИТЕЛЯ, то Договор считается пролонгированным на аналогичный срок. Количество пролонгаций не ограничено.</w:t>
      </w:r>
    </w:p>
    <w:p w:rsidR="00B75364" w:rsidRPr="00146B9A" w:rsidRDefault="00B75364" w:rsidP="00B75364">
      <w:pPr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>Стороны обязуются сообщать в письменной форме обо всех изменениях в наименовании, организационно-правовой форме, юридическом адресе, фактическом адресе местонахождения и почтовом адресе, ИНН, банковских и других реквизитах в течение 10 (десяти) рабочих дней с момента изменения указанных данных. Допускается отправка на электронный адрес.</w:t>
      </w:r>
    </w:p>
    <w:p w:rsidR="00B75364" w:rsidRPr="00146B9A" w:rsidRDefault="00B75364" w:rsidP="00B75364">
      <w:pPr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>Договор составлен в двух экземплярах, имеющих равную юридическую силу − по одному для каждой стороны.</w:t>
      </w:r>
    </w:p>
    <w:p w:rsidR="00DB15E3" w:rsidRPr="004746A9" w:rsidRDefault="00DB15E3" w:rsidP="00AC60FC">
      <w:pPr>
        <w:pStyle w:val="a3"/>
        <w:numPr>
          <w:ilvl w:val="0"/>
          <w:numId w:val="3"/>
        </w:numPr>
        <w:spacing w:before="0" w:beforeAutospacing="0" w:after="0" w:afterAutospacing="0"/>
        <w:jc w:val="center"/>
        <w:rPr>
          <w:rFonts w:eastAsiaTheme="minorHAnsi"/>
          <w:b/>
          <w:sz w:val="23"/>
          <w:szCs w:val="23"/>
          <w:lang w:eastAsia="en-US"/>
        </w:rPr>
      </w:pPr>
      <w:r w:rsidRPr="004746A9">
        <w:rPr>
          <w:rFonts w:eastAsiaTheme="minorHAnsi"/>
          <w:b/>
          <w:sz w:val="23"/>
          <w:szCs w:val="23"/>
          <w:lang w:eastAsia="en-US"/>
        </w:rPr>
        <w:t>АДРЕСА И РЕКВИЗИТЫ СТОРОН</w:t>
      </w:r>
    </w:p>
    <w:tbl>
      <w:tblPr>
        <w:tblW w:w="10121" w:type="dxa"/>
        <w:jc w:val="center"/>
        <w:tblLayout w:type="fixed"/>
        <w:tblLook w:val="01E0" w:firstRow="1" w:lastRow="1" w:firstColumn="1" w:lastColumn="1" w:noHBand="0" w:noVBand="0"/>
      </w:tblPr>
      <w:tblGrid>
        <w:gridCol w:w="4788"/>
        <w:gridCol w:w="5333"/>
      </w:tblGrid>
      <w:tr w:rsidR="00DB15E3" w:rsidRPr="00162D8F" w:rsidTr="00B612CE">
        <w:trPr>
          <w:jc w:val="center"/>
        </w:trPr>
        <w:tc>
          <w:tcPr>
            <w:tcW w:w="4788" w:type="dxa"/>
          </w:tcPr>
          <w:p w:rsidR="00481442" w:rsidRPr="00162D8F" w:rsidRDefault="00DB15E3" w:rsidP="0054502D">
            <w:pPr>
              <w:tabs>
                <w:tab w:val="left" w:pos="540"/>
                <w:tab w:val="left" w:pos="2487"/>
                <w:tab w:val="left" w:pos="9355"/>
                <w:tab w:val="left" w:pos="9405"/>
              </w:tabs>
              <w:spacing w:after="0" w:line="240" w:lineRule="auto"/>
              <w:ind w:right="-5"/>
              <w:rPr>
                <w:rFonts w:ascii="Times New Roman" w:hAnsi="Times New Roman" w:cs="Times New Roman"/>
                <w:b/>
                <w:lang w:val="en-US"/>
              </w:rPr>
            </w:pPr>
            <w:r w:rsidRPr="00162D8F">
              <w:rPr>
                <w:rFonts w:ascii="Times New Roman" w:hAnsi="Times New Roman" w:cs="Times New Roman"/>
                <w:b/>
                <w:bCs/>
              </w:rPr>
              <w:t>ИСПОЛНИТЕЛЬ: ОсОО «Никита Онлайн»</w:t>
            </w:r>
          </w:p>
        </w:tc>
        <w:tc>
          <w:tcPr>
            <w:tcW w:w="5333" w:type="dxa"/>
          </w:tcPr>
          <w:p w:rsidR="009E061D" w:rsidRPr="00461BAB" w:rsidRDefault="00DB15E3" w:rsidP="0054502D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</w:rPr>
            </w:pPr>
            <w:r w:rsidRPr="00162D8F">
              <w:rPr>
                <w:rFonts w:ascii="Times New Roman" w:hAnsi="Times New Roman" w:cs="Times New Roman"/>
                <w:b/>
              </w:rPr>
              <w:t>ЗАКАЗЧИК:</w:t>
            </w:r>
          </w:p>
        </w:tc>
      </w:tr>
      <w:tr w:rsidR="00DB15E3" w:rsidRPr="008020DC" w:rsidTr="00B612CE">
        <w:trPr>
          <w:jc w:val="center"/>
        </w:trPr>
        <w:tc>
          <w:tcPr>
            <w:tcW w:w="4788" w:type="dxa"/>
          </w:tcPr>
          <w:p w:rsidR="00DB15E3" w:rsidRPr="00162D8F" w:rsidRDefault="00DB15E3" w:rsidP="003A5C14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>Юридический адрес</w:t>
            </w:r>
            <w:r w:rsidRPr="00162D8F">
              <w:rPr>
                <w:rFonts w:ascii="Times New Roman" w:hAnsi="Times New Roman" w:cs="Times New Roman"/>
                <w:sz w:val="22"/>
                <w:szCs w:val="22"/>
              </w:rPr>
              <w:t>: 720073, Кыргызская Республика, г.Бишкек, 5 мкр., дом 80, кв.40.</w:t>
            </w:r>
          </w:p>
          <w:p w:rsidR="00DB15E3" w:rsidRPr="00162D8F" w:rsidRDefault="00DB15E3" w:rsidP="003A5C14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Почтовый адрес: </w:t>
            </w:r>
            <w:r w:rsidRPr="00162D8F">
              <w:rPr>
                <w:rFonts w:ascii="Times New Roman" w:hAnsi="Times New Roman" w:cs="Times New Roman"/>
                <w:sz w:val="22"/>
                <w:szCs w:val="22"/>
              </w:rPr>
              <w:t>720021, Кыргызская Республика, г. Бишкек, ул. Шопокова 89 (ТЦ "Мега-Комфорт"), 5 эт., 9 каб.</w:t>
            </w:r>
          </w:p>
          <w:p w:rsidR="0038521D" w:rsidRDefault="00DB15E3" w:rsidP="003A5C14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ИНН </w:t>
            </w:r>
            <w:r w:rsidRPr="00162D8F">
              <w:rPr>
                <w:rFonts w:ascii="Times New Roman" w:hAnsi="Times New Roman" w:cs="Times New Roman"/>
                <w:sz w:val="22"/>
                <w:szCs w:val="22"/>
              </w:rPr>
              <w:t>02608201310139</w:t>
            </w:r>
            <w:r w:rsidR="00656E7A" w:rsidRPr="00162D8F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4B4CA6" w:rsidRPr="004B4CA6" w:rsidRDefault="004B4CA6" w:rsidP="004B4CA6">
            <w:pPr>
              <w:pStyle w:val="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B4CA6">
              <w:rPr>
                <w:rFonts w:ascii="Times New Roman" w:hAnsi="Times New Roman" w:cs="Times New Roman"/>
                <w:b/>
                <w:sz w:val="22"/>
                <w:szCs w:val="22"/>
              </w:rPr>
              <w:t>ОКПО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966CC9" w:rsidRPr="00966CC9">
              <w:rPr>
                <w:rFonts w:ascii="Times New Roman" w:hAnsi="Times New Roman" w:cs="Times New Roman"/>
                <w:sz w:val="22"/>
                <w:szCs w:val="22"/>
              </w:rPr>
              <w:t>28486180</w:t>
            </w:r>
          </w:p>
          <w:p w:rsidR="00162D8F" w:rsidRDefault="004B4CA6" w:rsidP="004B4CA6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4B4CA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УГНС </w:t>
            </w:r>
            <w:r w:rsidRPr="004B4CA6">
              <w:rPr>
                <w:rFonts w:ascii="Times New Roman" w:hAnsi="Times New Roman" w:cs="Times New Roman"/>
                <w:sz w:val="22"/>
                <w:szCs w:val="22"/>
              </w:rPr>
              <w:t>001 по Октябрьскому району</w:t>
            </w:r>
          </w:p>
          <w:p w:rsidR="0038521D" w:rsidRPr="00162D8F" w:rsidRDefault="00DB15E3" w:rsidP="003A5C14">
            <w:pPr>
              <w:pStyle w:val="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>Банк ЗАО «КИКБ»</w:t>
            </w:r>
          </w:p>
          <w:p w:rsidR="0038521D" w:rsidRPr="00162D8F" w:rsidRDefault="00162D8F" w:rsidP="003A5C14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РС</w:t>
            </w:r>
            <w:r w:rsidR="00DB15E3"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DB15E3" w:rsidRPr="00162D8F">
              <w:rPr>
                <w:rFonts w:ascii="Times New Roman" w:hAnsi="Times New Roman" w:cs="Times New Roman"/>
                <w:sz w:val="22"/>
                <w:szCs w:val="22"/>
              </w:rPr>
              <w:t>1280016006829520</w:t>
            </w:r>
          </w:p>
          <w:p w:rsidR="0038521D" w:rsidRDefault="00DB15E3" w:rsidP="003A5C14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>БИК</w:t>
            </w:r>
            <w:r w:rsidR="0038521D"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62D8F">
              <w:rPr>
                <w:rFonts w:ascii="Times New Roman" w:hAnsi="Times New Roman" w:cs="Times New Roman"/>
                <w:sz w:val="22"/>
                <w:szCs w:val="22"/>
              </w:rPr>
              <w:t>128001</w:t>
            </w:r>
          </w:p>
          <w:p w:rsidR="00162D8F" w:rsidRPr="00162D8F" w:rsidRDefault="00162D8F" w:rsidP="00162D8F">
            <w:pPr>
              <w:pStyle w:val="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>Банк ОАО «Оптима Банк»</w:t>
            </w:r>
          </w:p>
          <w:p w:rsidR="00162D8F" w:rsidRPr="00162D8F" w:rsidRDefault="00162D8F" w:rsidP="00162D8F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РС</w:t>
            </w:r>
            <w:r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62D8F">
              <w:rPr>
                <w:rFonts w:ascii="Times New Roman" w:hAnsi="Times New Roman" w:cs="Times New Roman"/>
                <w:sz w:val="22"/>
                <w:szCs w:val="22"/>
              </w:rPr>
              <w:t>1090805556610180</w:t>
            </w:r>
          </w:p>
          <w:p w:rsidR="00162D8F" w:rsidRPr="00162D8F" w:rsidRDefault="00162D8F" w:rsidP="004B4CA6">
            <w:pPr>
              <w:pStyle w:val="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БИК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109008</w:t>
            </w:r>
          </w:p>
        </w:tc>
        <w:tc>
          <w:tcPr>
            <w:tcW w:w="5333" w:type="dxa"/>
          </w:tcPr>
          <w:p w:rsidR="007427F2" w:rsidRPr="0002483B" w:rsidRDefault="009E061D" w:rsidP="00071B7F">
            <w:pPr>
              <w:pStyle w:val="HTML"/>
              <w:rPr>
                <w:rFonts w:ascii="Times New Roman" w:hAnsi="Times New Roman" w:cs="Times New Roman"/>
              </w:rPr>
            </w:pPr>
            <w:r w:rsidRPr="00162D8F">
              <w:rPr>
                <w:rFonts w:ascii="Times New Roman" w:hAnsi="Times New Roman" w:cs="Times New Roman"/>
                <w:b/>
                <w:sz w:val="22"/>
                <w:szCs w:val="22"/>
              </w:rPr>
              <w:t>Юридический адрес</w:t>
            </w:r>
            <w:r w:rsidRPr="00162D8F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020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020DC" w:rsidRPr="008020DC">
              <w:rPr>
                <w:rFonts w:ascii="Times New Roman" w:hAnsi="Times New Roman" w:cs="Times New Roman"/>
                <w:sz w:val="22"/>
                <w:szCs w:val="22"/>
              </w:rPr>
              <w:t xml:space="preserve">Кыргызская Республика, г. Бишкек, </w:t>
            </w:r>
            <w:r w:rsidR="00FF095F">
              <w:rPr>
                <w:rFonts w:ascii="Times New Roman" w:hAnsi="Times New Roman" w:cs="Times New Roman"/>
                <w:sz w:val="22"/>
                <w:szCs w:val="22"/>
              </w:rPr>
              <w:t>____________________</w:t>
            </w:r>
            <w:r w:rsidRPr="00162D8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9E061D" w:rsidRDefault="009E061D" w:rsidP="009E061D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6B7D6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ИНН: </w:t>
            </w:r>
            <w:r w:rsidR="00FF095F">
              <w:rPr>
                <w:rFonts w:ascii="Times New Roman" w:hAnsi="Times New Roman" w:cs="Times New Roman"/>
                <w:sz w:val="22"/>
                <w:szCs w:val="22"/>
              </w:rPr>
              <w:t>_____________________</w:t>
            </w:r>
          </w:p>
          <w:p w:rsidR="009F5F95" w:rsidRDefault="009E061D" w:rsidP="009E061D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6B7D6C">
              <w:rPr>
                <w:rFonts w:ascii="Times New Roman" w:hAnsi="Times New Roman" w:cs="Times New Roman"/>
                <w:b/>
                <w:sz w:val="22"/>
                <w:szCs w:val="22"/>
              </w:rPr>
              <w:t>ОКПО:</w:t>
            </w:r>
            <w:r w:rsidR="00B612C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FF095F">
              <w:rPr>
                <w:rFonts w:ascii="Times New Roman" w:hAnsi="Times New Roman" w:cs="Times New Roman"/>
                <w:sz w:val="22"/>
                <w:szCs w:val="22"/>
              </w:rPr>
              <w:t>_____________________</w:t>
            </w:r>
          </w:p>
          <w:p w:rsidR="009E061D" w:rsidRDefault="004B4CA6" w:rsidP="009E061D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6B7D6C">
              <w:rPr>
                <w:rFonts w:ascii="Times New Roman" w:hAnsi="Times New Roman" w:cs="Times New Roman"/>
                <w:b/>
                <w:sz w:val="22"/>
                <w:szCs w:val="22"/>
              </w:rPr>
              <w:t>УГНС</w:t>
            </w:r>
            <w:r w:rsidR="009F5F95" w:rsidRPr="006B7D6C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461BAB" w:rsidRPr="006B7D6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FF095F">
              <w:rPr>
                <w:rFonts w:ascii="Times New Roman" w:hAnsi="Times New Roman" w:cs="Times New Roman"/>
                <w:sz w:val="22"/>
                <w:szCs w:val="22"/>
              </w:rPr>
              <w:t>___________________</w:t>
            </w:r>
          </w:p>
          <w:p w:rsidR="00071B7F" w:rsidRDefault="0002483B" w:rsidP="00071B7F">
            <w:pPr>
              <w:pStyle w:val="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Банк: </w:t>
            </w:r>
            <w:r w:rsidR="00FF095F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</w:t>
            </w:r>
          </w:p>
          <w:p w:rsidR="00071B7F" w:rsidRDefault="00071B7F" w:rsidP="00071B7F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02483B">
              <w:rPr>
                <w:rFonts w:ascii="Times New Roman" w:hAnsi="Times New Roman" w:cs="Times New Roman"/>
                <w:b/>
                <w:sz w:val="22"/>
                <w:szCs w:val="22"/>
              </w:rPr>
              <w:t>БИК</w:t>
            </w:r>
            <w:r w:rsidRPr="00071B7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F095F">
              <w:rPr>
                <w:rFonts w:ascii="Times New Roman" w:hAnsi="Times New Roman" w:cs="Times New Roman"/>
                <w:sz w:val="22"/>
                <w:szCs w:val="22"/>
              </w:rPr>
              <w:t>___________________</w:t>
            </w:r>
          </w:p>
          <w:p w:rsidR="00071B7F" w:rsidRDefault="0002483B" w:rsidP="00071B7F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8020DC">
              <w:rPr>
                <w:rFonts w:ascii="Times New Roman" w:hAnsi="Times New Roman" w:cs="Times New Roman"/>
                <w:b/>
                <w:sz w:val="22"/>
                <w:szCs w:val="22"/>
              </w:rPr>
              <w:t>РС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FF095F">
              <w:rPr>
                <w:rFonts w:ascii="Times New Roman" w:hAnsi="Times New Roman" w:cs="Times New Roman"/>
                <w:sz w:val="22"/>
                <w:szCs w:val="22"/>
              </w:rPr>
              <w:t>________________________</w:t>
            </w:r>
          </w:p>
          <w:p w:rsidR="007427F2" w:rsidRPr="00071B7F" w:rsidRDefault="007427F2" w:rsidP="00071B7F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071B7F" w:rsidRDefault="0002483B" w:rsidP="00071B7F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Телефон:</w:t>
            </w:r>
            <w:r w:rsidR="008020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F095F">
              <w:rPr>
                <w:rFonts w:ascii="Times New Roman" w:hAnsi="Times New Roman" w:cs="Times New Roman"/>
                <w:sz w:val="22"/>
                <w:szCs w:val="22"/>
              </w:rPr>
              <w:t>___________________________</w:t>
            </w:r>
          </w:p>
          <w:p w:rsidR="0002483B" w:rsidRPr="00FF095F" w:rsidRDefault="0002483B" w:rsidP="00071B7F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8020D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mail</w:t>
            </w:r>
            <w:r w:rsidRPr="008020DC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020DC" w:rsidRPr="008020D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F095F">
              <w:rPr>
                <w:rFonts w:ascii="Times New Roman" w:hAnsi="Times New Roman" w:cs="Times New Roman"/>
                <w:sz w:val="22"/>
                <w:szCs w:val="22"/>
              </w:rPr>
              <w:t>_______________________________</w:t>
            </w:r>
          </w:p>
          <w:p w:rsidR="00DB15E3" w:rsidRPr="008020DC" w:rsidRDefault="00DB15E3" w:rsidP="00071B7F">
            <w:pPr>
              <w:pStyle w:val="HTML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DB15E3" w:rsidRPr="00162D8F" w:rsidTr="0054502D">
        <w:trPr>
          <w:trHeight w:val="763"/>
          <w:jc w:val="center"/>
        </w:trPr>
        <w:tc>
          <w:tcPr>
            <w:tcW w:w="4788" w:type="dxa"/>
          </w:tcPr>
          <w:p w:rsidR="00DB15E3" w:rsidRPr="00162D8F" w:rsidRDefault="00A83AB0" w:rsidP="003A5C1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Генеральный</w:t>
            </w:r>
            <w:r w:rsidR="00DB15E3" w:rsidRPr="00162D8F">
              <w:rPr>
                <w:rFonts w:ascii="Times New Roman" w:hAnsi="Times New Roman" w:cs="Times New Roman"/>
                <w:b/>
              </w:rPr>
              <w:t xml:space="preserve"> директор</w:t>
            </w:r>
          </w:p>
          <w:p w:rsidR="009E061D" w:rsidRPr="00162D8F" w:rsidRDefault="009E061D" w:rsidP="003A5C14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</w:p>
          <w:p w:rsidR="0038521D" w:rsidRPr="00162D8F" w:rsidRDefault="00DB15E3" w:rsidP="00A83AB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r w:rsidRPr="00162D8F">
              <w:rPr>
                <w:rFonts w:ascii="Times New Roman" w:hAnsi="Times New Roman" w:cs="Times New Roman"/>
                <w:b/>
              </w:rPr>
              <w:t>________________/</w:t>
            </w:r>
            <w:r w:rsidR="00A83AB0">
              <w:rPr>
                <w:rFonts w:ascii="Times New Roman" w:hAnsi="Times New Roman" w:cs="Times New Roman"/>
                <w:b/>
              </w:rPr>
              <w:t>Сыдыков Т.А</w:t>
            </w:r>
            <w:r w:rsidR="00377591">
              <w:rPr>
                <w:rFonts w:ascii="Times New Roman" w:hAnsi="Times New Roman" w:cs="Times New Roman"/>
                <w:b/>
              </w:rPr>
              <w:t>.</w:t>
            </w:r>
            <w:r w:rsidRPr="00162D8F">
              <w:rPr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5333" w:type="dxa"/>
          </w:tcPr>
          <w:p w:rsidR="005F0CDC" w:rsidRDefault="008020DC" w:rsidP="006B7D6C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r w:rsidRPr="008020DC">
              <w:rPr>
                <w:rFonts w:ascii="Times New Roman" w:hAnsi="Times New Roman" w:cs="Times New Roman"/>
                <w:b/>
              </w:rPr>
              <w:t xml:space="preserve">Генеральный директор </w:t>
            </w:r>
          </w:p>
          <w:p w:rsidR="008020DC" w:rsidRDefault="008020DC" w:rsidP="006B7D6C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</w:p>
          <w:p w:rsidR="00DB15E3" w:rsidRPr="00162D8F" w:rsidRDefault="009E061D" w:rsidP="00FF095F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r w:rsidRPr="00162D8F">
              <w:rPr>
                <w:rFonts w:ascii="Times New Roman" w:hAnsi="Times New Roman" w:cs="Times New Roman"/>
                <w:b/>
              </w:rPr>
              <w:t>________________/</w:t>
            </w:r>
            <w:r w:rsidR="008020DC">
              <w:t xml:space="preserve"> </w:t>
            </w:r>
            <w:r w:rsidR="00FF095F">
              <w:rPr>
                <w:rFonts w:ascii="Times New Roman" w:hAnsi="Times New Roman" w:cs="Times New Roman"/>
                <w:b/>
              </w:rPr>
              <w:t>__________________________</w:t>
            </w:r>
            <w:r w:rsidRPr="00162D8F">
              <w:rPr>
                <w:rFonts w:ascii="Times New Roman" w:hAnsi="Times New Roman" w:cs="Times New Roman"/>
                <w:b/>
              </w:rPr>
              <w:t>/</w:t>
            </w:r>
          </w:p>
        </w:tc>
      </w:tr>
    </w:tbl>
    <w:p w:rsidR="0086302B" w:rsidRDefault="0086302B" w:rsidP="005F0CDC">
      <w:pPr>
        <w:tabs>
          <w:tab w:val="left" w:pos="540"/>
          <w:tab w:val="left" w:pos="1985"/>
          <w:tab w:val="left" w:pos="9355"/>
        </w:tabs>
        <w:spacing w:after="0" w:line="312" w:lineRule="auto"/>
        <w:ind w:right="-5"/>
        <w:outlineLvl w:val="0"/>
        <w:rPr>
          <w:rFonts w:ascii="Times New Roman" w:hAnsi="Times New Roman" w:cs="Times New Roman"/>
          <w:sz w:val="23"/>
          <w:szCs w:val="23"/>
        </w:rPr>
        <w:sectPr w:rsidR="0086302B" w:rsidSect="000E347D">
          <w:footerReference w:type="default" r:id="rId9"/>
          <w:pgSz w:w="11906" w:h="16838"/>
          <w:pgMar w:top="709" w:right="850" w:bottom="567" w:left="1134" w:header="708" w:footer="708" w:gutter="0"/>
          <w:cols w:space="708"/>
          <w:docGrid w:linePitch="360"/>
        </w:sectPr>
      </w:pPr>
    </w:p>
    <w:p w:rsidR="0086302B" w:rsidRPr="00146B9A" w:rsidRDefault="0086302B" w:rsidP="0086302B">
      <w:pPr>
        <w:spacing w:line="312" w:lineRule="auto"/>
        <w:jc w:val="right"/>
        <w:rPr>
          <w:rFonts w:ascii="Times New Roman" w:hAnsi="Times New Roman"/>
          <w:b/>
          <w:bCs/>
          <w:sz w:val="20"/>
          <w:szCs w:val="20"/>
        </w:rPr>
      </w:pPr>
      <w:r w:rsidRPr="00146B9A">
        <w:rPr>
          <w:rFonts w:ascii="Times New Roman" w:hAnsi="Times New Roman"/>
          <w:b/>
          <w:bCs/>
          <w:sz w:val="20"/>
          <w:szCs w:val="20"/>
        </w:rPr>
        <w:t>Приложение № 1</w:t>
      </w:r>
    </w:p>
    <w:p w:rsidR="0086302B" w:rsidRPr="00146B9A" w:rsidRDefault="0086302B" w:rsidP="0086302B">
      <w:pPr>
        <w:tabs>
          <w:tab w:val="left" w:pos="-1985"/>
          <w:tab w:val="left" w:pos="-1843"/>
          <w:tab w:val="left" w:pos="-360"/>
          <w:tab w:val="left" w:pos="9355"/>
        </w:tabs>
        <w:spacing w:before="240" w:after="240" w:line="288" w:lineRule="auto"/>
        <w:ind w:right="-6"/>
        <w:jc w:val="center"/>
        <w:outlineLvl w:val="0"/>
        <w:rPr>
          <w:rFonts w:ascii="Times New Roman" w:hAnsi="Times New Roman"/>
          <w:b/>
          <w:bCs/>
          <w:sz w:val="20"/>
          <w:szCs w:val="20"/>
        </w:rPr>
      </w:pPr>
      <w:r w:rsidRPr="00146B9A">
        <w:rPr>
          <w:rFonts w:ascii="Times New Roman" w:hAnsi="Times New Roman"/>
          <w:b/>
          <w:bCs/>
          <w:sz w:val="20"/>
          <w:szCs w:val="20"/>
        </w:rPr>
        <w:t>ПРАВИЛА ПРЕДОСТАВЛЕНИЯ УСЛУГ</w:t>
      </w:r>
    </w:p>
    <w:p w:rsidR="0086302B" w:rsidRPr="00146B9A" w:rsidRDefault="0086302B" w:rsidP="0086302B">
      <w:pPr>
        <w:numPr>
          <w:ilvl w:val="0"/>
          <w:numId w:val="9"/>
        </w:numPr>
        <w:tabs>
          <w:tab w:val="clear" w:pos="720"/>
          <w:tab w:val="num" w:pos="360"/>
          <w:tab w:val="left" w:pos="9355"/>
        </w:tabs>
        <w:spacing w:before="60" w:after="40" w:line="288" w:lineRule="auto"/>
        <w:ind w:left="360" w:right="-6"/>
        <w:jc w:val="both"/>
        <w:outlineLvl w:val="0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>Услуги предоставляются только ЗАКАЗЧИКУ, заключившему с ИСПОЛНИТЕЛЕМ Договор на оказание Услуг.</w:t>
      </w:r>
    </w:p>
    <w:p w:rsidR="0086302B" w:rsidRPr="00146B9A" w:rsidRDefault="0086302B" w:rsidP="0086302B">
      <w:pPr>
        <w:numPr>
          <w:ilvl w:val="0"/>
          <w:numId w:val="9"/>
        </w:numPr>
        <w:tabs>
          <w:tab w:val="clear" w:pos="720"/>
          <w:tab w:val="num" w:pos="360"/>
          <w:tab w:val="left" w:pos="9355"/>
        </w:tabs>
        <w:spacing w:before="60" w:after="40" w:line="288" w:lineRule="auto"/>
        <w:ind w:left="360" w:right="-6"/>
        <w:jc w:val="both"/>
        <w:outlineLvl w:val="0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>ИСПОЛНИТЕЛЬ предоставляет Услуги ЗАКАЗЧИКУ в рамках Личного кабинета в Сервисе SMSPRO.NIKITA.KG.</w:t>
      </w:r>
    </w:p>
    <w:p w:rsidR="0086302B" w:rsidRPr="00146B9A" w:rsidRDefault="0086302B" w:rsidP="0086302B">
      <w:pPr>
        <w:numPr>
          <w:ilvl w:val="0"/>
          <w:numId w:val="9"/>
        </w:numPr>
        <w:tabs>
          <w:tab w:val="clear" w:pos="720"/>
          <w:tab w:val="num" w:pos="360"/>
          <w:tab w:val="left" w:pos="9355"/>
        </w:tabs>
        <w:spacing w:before="60" w:after="40" w:line="288" w:lineRule="auto"/>
        <w:ind w:left="360" w:right="-6"/>
        <w:jc w:val="both"/>
        <w:outlineLvl w:val="0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 xml:space="preserve">ЗАКАЗЧИК регистрирует Личный кабинет в Сервисе </w:t>
      </w:r>
      <w:r w:rsidRPr="00146B9A">
        <w:rPr>
          <w:rFonts w:ascii="Times New Roman" w:hAnsi="Times New Roman"/>
          <w:sz w:val="20"/>
          <w:szCs w:val="20"/>
          <w:lang w:val="en-US"/>
        </w:rPr>
        <w:t>SMSPRO</w:t>
      </w:r>
      <w:r w:rsidRPr="00146B9A">
        <w:rPr>
          <w:rFonts w:ascii="Times New Roman" w:hAnsi="Times New Roman"/>
          <w:sz w:val="20"/>
          <w:szCs w:val="20"/>
        </w:rPr>
        <w:t>.</w:t>
      </w:r>
      <w:r w:rsidRPr="00146B9A">
        <w:rPr>
          <w:rFonts w:ascii="Times New Roman" w:hAnsi="Times New Roman"/>
          <w:sz w:val="20"/>
          <w:szCs w:val="20"/>
          <w:lang w:val="en-US"/>
        </w:rPr>
        <w:t>NIKITA</w:t>
      </w:r>
      <w:r w:rsidRPr="00146B9A">
        <w:rPr>
          <w:rFonts w:ascii="Times New Roman" w:hAnsi="Times New Roman"/>
          <w:sz w:val="20"/>
          <w:szCs w:val="20"/>
        </w:rPr>
        <w:t>.</w:t>
      </w:r>
      <w:r w:rsidRPr="00146B9A">
        <w:rPr>
          <w:rFonts w:ascii="Times New Roman" w:hAnsi="Times New Roman"/>
          <w:sz w:val="20"/>
          <w:szCs w:val="20"/>
          <w:lang w:val="en-US"/>
        </w:rPr>
        <w:t>KG</w:t>
      </w:r>
      <w:r w:rsidRPr="00146B9A">
        <w:rPr>
          <w:rFonts w:ascii="Times New Roman" w:hAnsi="Times New Roman"/>
          <w:sz w:val="20"/>
          <w:szCs w:val="20"/>
        </w:rPr>
        <w:t xml:space="preserve">, находящемся по адресу </w:t>
      </w:r>
      <w:r w:rsidRPr="00146B9A">
        <w:rPr>
          <w:rFonts w:ascii="Times New Roman" w:hAnsi="Times New Roman"/>
          <w:sz w:val="20"/>
          <w:szCs w:val="20"/>
          <w:lang w:val="en-US"/>
        </w:rPr>
        <w:t>http</w:t>
      </w:r>
      <w:r w:rsidRPr="00146B9A">
        <w:rPr>
          <w:rFonts w:ascii="Times New Roman" w:hAnsi="Times New Roman"/>
          <w:sz w:val="20"/>
          <w:szCs w:val="20"/>
        </w:rPr>
        <w:t>://</w:t>
      </w:r>
      <w:r w:rsidRPr="00146B9A">
        <w:rPr>
          <w:rFonts w:ascii="Times New Roman" w:hAnsi="Times New Roman"/>
          <w:sz w:val="20"/>
          <w:szCs w:val="20"/>
          <w:lang w:val="en-US"/>
        </w:rPr>
        <w:t>SMSPRO</w:t>
      </w:r>
      <w:r w:rsidRPr="00146B9A">
        <w:rPr>
          <w:rFonts w:ascii="Times New Roman" w:hAnsi="Times New Roman"/>
          <w:sz w:val="20"/>
          <w:szCs w:val="20"/>
        </w:rPr>
        <w:t>.</w:t>
      </w:r>
      <w:r w:rsidRPr="00146B9A">
        <w:rPr>
          <w:rFonts w:ascii="Times New Roman" w:hAnsi="Times New Roman"/>
          <w:sz w:val="20"/>
          <w:szCs w:val="20"/>
          <w:lang w:val="en-US"/>
        </w:rPr>
        <w:t>NIKITA</w:t>
      </w:r>
      <w:r w:rsidRPr="00146B9A">
        <w:rPr>
          <w:rFonts w:ascii="Times New Roman" w:hAnsi="Times New Roman"/>
          <w:sz w:val="20"/>
          <w:szCs w:val="20"/>
        </w:rPr>
        <w:t>.</w:t>
      </w:r>
      <w:r w:rsidRPr="00146B9A">
        <w:rPr>
          <w:rFonts w:ascii="Times New Roman" w:hAnsi="Times New Roman"/>
          <w:sz w:val="20"/>
          <w:szCs w:val="20"/>
          <w:lang w:val="en-US"/>
        </w:rPr>
        <w:t>KG</w:t>
      </w:r>
      <w:r w:rsidRPr="00146B9A">
        <w:rPr>
          <w:rFonts w:ascii="Times New Roman" w:hAnsi="Times New Roman"/>
          <w:sz w:val="20"/>
          <w:szCs w:val="20"/>
        </w:rPr>
        <w:t>.</w:t>
      </w:r>
    </w:p>
    <w:p w:rsidR="0086302B" w:rsidRPr="00146B9A" w:rsidRDefault="0086302B" w:rsidP="0086302B">
      <w:pPr>
        <w:numPr>
          <w:ilvl w:val="0"/>
          <w:numId w:val="9"/>
        </w:numPr>
        <w:tabs>
          <w:tab w:val="clear" w:pos="720"/>
          <w:tab w:val="num" w:pos="360"/>
          <w:tab w:val="left" w:pos="9355"/>
        </w:tabs>
        <w:spacing w:before="60" w:after="40" w:line="288" w:lineRule="auto"/>
        <w:ind w:left="360" w:right="-6"/>
        <w:jc w:val="both"/>
        <w:outlineLvl w:val="0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>При регистрации Личного кабинета ЗАКАЗЧИК указывает авторизационные данные: персональные логин и пароль для входа в Личный кабинет.</w:t>
      </w:r>
    </w:p>
    <w:p w:rsidR="0086302B" w:rsidRPr="00146B9A" w:rsidRDefault="0086302B" w:rsidP="0086302B">
      <w:pPr>
        <w:numPr>
          <w:ilvl w:val="0"/>
          <w:numId w:val="9"/>
        </w:numPr>
        <w:tabs>
          <w:tab w:val="clear" w:pos="720"/>
          <w:tab w:val="num" w:pos="360"/>
          <w:tab w:val="left" w:pos="9355"/>
        </w:tabs>
        <w:spacing w:before="60" w:after="40" w:line="288" w:lineRule="auto"/>
        <w:ind w:left="360" w:right="-6"/>
        <w:jc w:val="both"/>
        <w:outlineLvl w:val="0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>ЗАКАЗЧИК инициирует оказание Услуг путем передачи команды на отправку SMS-сообщений через WEB-интерфейс Личного кабинета либо через протоколы передачи</w:t>
      </w:r>
      <w:r w:rsidRPr="00146B9A">
        <w:rPr>
          <w:rFonts w:ascii="Times New Roman" w:hAnsi="Times New Roman"/>
          <w:sz w:val="20"/>
          <w:szCs w:val="20"/>
          <w:lang w:val="x-none"/>
        </w:rPr>
        <w:t xml:space="preserve"> данных</w:t>
      </w:r>
      <w:r w:rsidRPr="00146B9A">
        <w:rPr>
          <w:rFonts w:ascii="Times New Roman" w:hAnsi="Times New Roman"/>
          <w:sz w:val="20"/>
          <w:szCs w:val="20"/>
        </w:rPr>
        <w:t xml:space="preserve">: </w:t>
      </w:r>
      <w:r w:rsidRPr="00146B9A">
        <w:rPr>
          <w:rFonts w:ascii="Times New Roman" w:hAnsi="Times New Roman"/>
          <w:sz w:val="20"/>
          <w:szCs w:val="20"/>
          <w:lang w:val="en-US"/>
        </w:rPr>
        <w:t>SMTP</w:t>
      </w:r>
      <w:r w:rsidRPr="00146B9A">
        <w:rPr>
          <w:rFonts w:ascii="Times New Roman" w:hAnsi="Times New Roman"/>
          <w:sz w:val="20"/>
          <w:szCs w:val="20"/>
        </w:rPr>
        <w:t xml:space="preserve"> (электронная почта), </w:t>
      </w:r>
      <w:r w:rsidRPr="00146B9A">
        <w:rPr>
          <w:rFonts w:ascii="Times New Roman" w:hAnsi="Times New Roman"/>
          <w:sz w:val="20"/>
          <w:szCs w:val="20"/>
          <w:lang w:val="en-US"/>
        </w:rPr>
        <w:t>HTTP</w:t>
      </w:r>
      <w:r w:rsidRPr="00146B9A">
        <w:rPr>
          <w:rFonts w:ascii="Times New Roman" w:hAnsi="Times New Roman"/>
          <w:sz w:val="20"/>
          <w:szCs w:val="20"/>
        </w:rPr>
        <w:t xml:space="preserve">, </w:t>
      </w:r>
      <w:r w:rsidRPr="00146B9A">
        <w:rPr>
          <w:rFonts w:ascii="Times New Roman" w:hAnsi="Times New Roman"/>
          <w:sz w:val="20"/>
          <w:szCs w:val="20"/>
          <w:lang w:val="en-US"/>
        </w:rPr>
        <w:t>HTTPS</w:t>
      </w:r>
      <w:r w:rsidRPr="00146B9A">
        <w:rPr>
          <w:rFonts w:ascii="Times New Roman" w:hAnsi="Times New Roman"/>
          <w:sz w:val="20"/>
          <w:szCs w:val="20"/>
        </w:rPr>
        <w:t xml:space="preserve"> (</w:t>
      </w:r>
      <w:r w:rsidRPr="00146B9A">
        <w:rPr>
          <w:rFonts w:ascii="Times New Roman" w:hAnsi="Times New Roman"/>
          <w:sz w:val="20"/>
          <w:szCs w:val="20"/>
          <w:lang w:val="en-US"/>
        </w:rPr>
        <w:t>SSL</w:t>
      </w:r>
      <w:r w:rsidRPr="00146B9A">
        <w:rPr>
          <w:rFonts w:ascii="Times New Roman" w:hAnsi="Times New Roman"/>
          <w:sz w:val="20"/>
          <w:szCs w:val="20"/>
        </w:rPr>
        <w:t xml:space="preserve">), </w:t>
      </w:r>
      <w:r w:rsidRPr="00146B9A">
        <w:rPr>
          <w:rFonts w:ascii="Times New Roman" w:hAnsi="Times New Roman"/>
          <w:sz w:val="20"/>
          <w:szCs w:val="20"/>
          <w:lang w:val="en-US"/>
        </w:rPr>
        <w:t>SMPP</w:t>
      </w:r>
      <w:r w:rsidRPr="00146B9A">
        <w:rPr>
          <w:rFonts w:ascii="Times New Roman" w:hAnsi="Times New Roman"/>
          <w:sz w:val="20"/>
          <w:szCs w:val="20"/>
        </w:rPr>
        <w:t xml:space="preserve">. Подробное описание протоколов передачи данных выложены в общем доступе на сайте </w:t>
      </w:r>
      <w:r w:rsidRPr="00146B9A">
        <w:rPr>
          <w:rFonts w:ascii="Times New Roman" w:hAnsi="Times New Roman"/>
          <w:sz w:val="20"/>
          <w:szCs w:val="20"/>
          <w:lang w:val="en-US"/>
        </w:rPr>
        <w:t>http</w:t>
      </w:r>
      <w:r w:rsidRPr="00146B9A">
        <w:rPr>
          <w:rFonts w:ascii="Times New Roman" w:hAnsi="Times New Roman"/>
          <w:sz w:val="20"/>
          <w:szCs w:val="20"/>
        </w:rPr>
        <w:t>://</w:t>
      </w:r>
      <w:r w:rsidRPr="00146B9A">
        <w:rPr>
          <w:rFonts w:ascii="Times New Roman" w:hAnsi="Times New Roman"/>
          <w:sz w:val="20"/>
          <w:szCs w:val="20"/>
          <w:lang w:val="en-US"/>
        </w:rPr>
        <w:t>SMSPRO</w:t>
      </w:r>
      <w:r w:rsidRPr="00146B9A">
        <w:rPr>
          <w:rFonts w:ascii="Times New Roman" w:hAnsi="Times New Roman"/>
          <w:sz w:val="20"/>
          <w:szCs w:val="20"/>
        </w:rPr>
        <w:t>.</w:t>
      </w:r>
      <w:r w:rsidRPr="00146B9A">
        <w:rPr>
          <w:rFonts w:ascii="Times New Roman" w:hAnsi="Times New Roman"/>
          <w:sz w:val="20"/>
          <w:szCs w:val="20"/>
          <w:lang w:val="en-US"/>
        </w:rPr>
        <w:t>NIKITA</w:t>
      </w:r>
      <w:r w:rsidRPr="00146B9A">
        <w:rPr>
          <w:rFonts w:ascii="Times New Roman" w:hAnsi="Times New Roman"/>
          <w:sz w:val="20"/>
          <w:szCs w:val="20"/>
        </w:rPr>
        <w:t>.</w:t>
      </w:r>
      <w:r w:rsidRPr="00146B9A">
        <w:rPr>
          <w:rFonts w:ascii="Times New Roman" w:hAnsi="Times New Roman"/>
          <w:sz w:val="20"/>
          <w:szCs w:val="20"/>
          <w:lang w:val="en-US"/>
        </w:rPr>
        <w:t>KG</w:t>
      </w:r>
      <w:r w:rsidRPr="00146B9A">
        <w:rPr>
          <w:rFonts w:ascii="Times New Roman" w:hAnsi="Times New Roman"/>
          <w:sz w:val="20"/>
          <w:szCs w:val="20"/>
        </w:rPr>
        <w:t>.</w:t>
      </w:r>
    </w:p>
    <w:p w:rsidR="0086302B" w:rsidRPr="00146B9A" w:rsidRDefault="0086302B" w:rsidP="0086302B">
      <w:pPr>
        <w:numPr>
          <w:ilvl w:val="0"/>
          <w:numId w:val="9"/>
        </w:numPr>
        <w:tabs>
          <w:tab w:val="clear" w:pos="720"/>
          <w:tab w:val="num" w:pos="360"/>
          <w:tab w:val="left" w:pos="9355"/>
        </w:tabs>
        <w:spacing w:before="60" w:after="40" w:line="288" w:lineRule="auto"/>
        <w:ind w:left="360" w:right="-6"/>
        <w:jc w:val="both"/>
        <w:outlineLvl w:val="0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>Списание средств с Электронного счета в размере стоимости SMS-сообщения, указанной в Приложении 2 к Договору, происходит при отправке ЗАКАЗЧИКОМ каждого SMS-сообщения через Сервис SMSPRO.NIKITA.KG.</w:t>
      </w:r>
    </w:p>
    <w:p w:rsidR="0086302B" w:rsidRPr="00146B9A" w:rsidRDefault="0086302B" w:rsidP="0086302B">
      <w:pPr>
        <w:numPr>
          <w:ilvl w:val="0"/>
          <w:numId w:val="9"/>
        </w:numPr>
        <w:tabs>
          <w:tab w:val="clear" w:pos="720"/>
          <w:tab w:val="num" w:pos="360"/>
          <w:tab w:val="left" w:pos="9355"/>
        </w:tabs>
        <w:spacing w:before="60" w:after="40" w:line="288" w:lineRule="auto"/>
        <w:ind w:left="360" w:right="-6"/>
        <w:jc w:val="both"/>
        <w:outlineLvl w:val="0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>Моментом отправки SMS-сообщения и соответствующего списания денежных средств с Электронного счета ЗАКАЗЧИКА считается момент его доставки Сервисом SMSPRO.NIKITA.KG до Оператора Связи для передачи на Мобильные терминалы Абонентов.</w:t>
      </w:r>
    </w:p>
    <w:p w:rsidR="0086302B" w:rsidRPr="00146B9A" w:rsidRDefault="0086302B" w:rsidP="0086302B">
      <w:pPr>
        <w:numPr>
          <w:ilvl w:val="0"/>
          <w:numId w:val="9"/>
        </w:numPr>
        <w:tabs>
          <w:tab w:val="clear" w:pos="720"/>
          <w:tab w:val="num" w:pos="360"/>
          <w:tab w:val="left" w:pos="9355"/>
        </w:tabs>
        <w:spacing w:before="60" w:after="40" w:line="288" w:lineRule="auto"/>
        <w:ind w:left="360" w:right="-6"/>
        <w:jc w:val="both"/>
        <w:outlineLvl w:val="0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 xml:space="preserve">SMS-сообщение содержит информацию в цифровом текстовом формате длиной до 160 латинских символов либо до 70 нелатинских символов, а также каждая часть сочлененного сообщения размером до 140 байт. Заключительные фрагменты сочлененных сообщений размером менее чем 140 байт считаются как отдельные сообщения. В случае отправки нескольких сочлененных сообщений длина каждого составляет 153 латинских или 67 нелатинских символов в связи с необходимостью добавления заголовка для объединения </w:t>
      </w:r>
      <w:r w:rsidRPr="00146B9A">
        <w:rPr>
          <w:rFonts w:ascii="Times New Roman" w:hAnsi="Times New Roman"/>
          <w:sz w:val="20"/>
          <w:szCs w:val="20"/>
          <w:lang w:val="en-US"/>
        </w:rPr>
        <w:t>SMS</w:t>
      </w:r>
      <w:r w:rsidRPr="00146B9A">
        <w:rPr>
          <w:rFonts w:ascii="Times New Roman" w:hAnsi="Times New Roman"/>
          <w:sz w:val="20"/>
          <w:szCs w:val="20"/>
        </w:rPr>
        <w:t>-сообщений в одно сообщение на Мобильном терминале Абонента.</w:t>
      </w:r>
    </w:p>
    <w:p w:rsidR="0086302B" w:rsidRPr="00146B9A" w:rsidRDefault="0086302B" w:rsidP="0086302B">
      <w:pPr>
        <w:numPr>
          <w:ilvl w:val="0"/>
          <w:numId w:val="9"/>
        </w:numPr>
        <w:tabs>
          <w:tab w:val="clear" w:pos="720"/>
          <w:tab w:val="num" w:pos="360"/>
          <w:tab w:val="left" w:pos="9355"/>
        </w:tabs>
        <w:spacing w:before="60" w:after="40" w:line="288" w:lineRule="auto"/>
        <w:ind w:left="360" w:right="-6"/>
        <w:jc w:val="both"/>
        <w:outlineLvl w:val="0"/>
        <w:rPr>
          <w:rFonts w:ascii="Times New Roman" w:hAnsi="Times New Roman"/>
          <w:sz w:val="20"/>
          <w:szCs w:val="20"/>
        </w:rPr>
      </w:pPr>
      <w:r w:rsidRPr="00146B9A">
        <w:rPr>
          <w:rFonts w:ascii="Times New Roman" w:hAnsi="Times New Roman"/>
          <w:sz w:val="20"/>
          <w:szCs w:val="20"/>
        </w:rPr>
        <w:t xml:space="preserve">При отправке десяти и более сочлененных </w:t>
      </w:r>
      <w:r w:rsidRPr="00146B9A">
        <w:rPr>
          <w:rFonts w:ascii="Times New Roman" w:hAnsi="Times New Roman"/>
          <w:sz w:val="20"/>
          <w:szCs w:val="20"/>
          <w:lang w:val="en-US"/>
        </w:rPr>
        <w:t>SMS</w:t>
      </w:r>
      <w:r w:rsidRPr="00146B9A">
        <w:rPr>
          <w:rFonts w:ascii="Times New Roman" w:hAnsi="Times New Roman"/>
          <w:sz w:val="20"/>
          <w:szCs w:val="20"/>
        </w:rPr>
        <w:t>-сообщений в одном сообщении ИСПОЛНИТЕЛЬ не гарантирует ЗАКАЗЧИКУ корректность их доставки Абоненту. ИСПОЛНИТЕЛЬ также не гарантирует корректность доставки Абоненту SMS-сообщений при нахождении Абонента в роуминге.</w:t>
      </w:r>
    </w:p>
    <w:p w:rsidR="0086302B" w:rsidRPr="00146B9A" w:rsidRDefault="0086302B" w:rsidP="0086302B">
      <w:pPr>
        <w:tabs>
          <w:tab w:val="left" w:pos="9355"/>
        </w:tabs>
        <w:spacing w:before="60" w:after="40" w:line="312" w:lineRule="auto"/>
        <w:ind w:right="-5"/>
        <w:jc w:val="both"/>
        <w:outlineLvl w:val="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069"/>
        <w:gridCol w:w="5069"/>
      </w:tblGrid>
      <w:tr w:rsidR="0086302B" w:rsidRPr="00146B9A" w:rsidTr="008F2C22">
        <w:trPr>
          <w:trHeight w:val="80"/>
        </w:trPr>
        <w:tc>
          <w:tcPr>
            <w:tcW w:w="2500" w:type="pct"/>
          </w:tcPr>
          <w:p w:rsidR="0086302B" w:rsidRPr="00146B9A" w:rsidRDefault="0086302B" w:rsidP="008F2C2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86302B" w:rsidRPr="00146B9A" w:rsidRDefault="0086302B" w:rsidP="008F2C22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46B9A">
              <w:rPr>
                <w:rFonts w:ascii="Times New Roman" w:hAnsi="Times New Roman"/>
                <w:bCs/>
                <w:sz w:val="20"/>
                <w:szCs w:val="20"/>
              </w:rPr>
              <w:t xml:space="preserve">ИСПОЛНИТЕЛЬ: </w:t>
            </w:r>
            <w:r w:rsidRPr="00146B9A">
              <w:rPr>
                <w:rFonts w:ascii="Times New Roman" w:hAnsi="Times New Roman"/>
                <w:b/>
                <w:sz w:val="20"/>
                <w:szCs w:val="20"/>
              </w:rPr>
              <w:t xml:space="preserve">ОсОО «Никита Онлайн» </w:t>
            </w:r>
          </w:p>
          <w:p w:rsidR="0086302B" w:rsidRPr="00146B9A" w:rsidRDefault="0086302B" w:rsidP="008F2C22">
            <w:pPr>
              <w:tabs>
                <w:tab w:val="left" w:pos="540"/>
                <w:tab w:val="left" w:pos="2487"/>
                <w:tab w:val="left" w:pos="9355"/>
                <w:tab w:val="left" w:pos="9405"/>
              </w:tabs>
              <w:spacing w:after="0" w:line="240" w:lineRule="auto"/>
              <w:ind w:right="-5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86302B" w:rsidRPr="00146B9A" w:rsidRDefault="00A83AB0" w:rsidP="008F2C22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Генеральный</w:t>
            </w:r>
            <w:r w:rsidR="0086302B" w:rsidRPr="00146B9A">
              <w:rPr>
                <w:rFonts w:ascii="Times New Roman" w:hAnsi="Times New Roman"/>
                <w:sz w:val="20"/>
                <w:szCs w:val="20"/>
              </w:rPr>
              <w:t xml:space="preserve"> директор</w:t>
            </w:r>
          </w:p>
          <w:p w:rsidR="0086302B" w:rsidRPr="00146B9A" w:rsidRDefault="0086302B" w:rsidP="008F2C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6302B" w:rsidRPr="00146B9A" w:rsidRDefault="0086302B" w:rsidP="008F2C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86302B" w:rsidRPr="00146B9A" w:rsidRDefault="0086302B" w:rsidP="008F2C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46B9A">
              <w:rPr>
                <w:rFonts w:ascii="Times New Roman" w:hAnsi="Times New Roman"/>
                <w:sz w:val="20"/>
                <w:szCs w:val="20"/>
              </w:rPr>
              <w:t xml:space="preserve">_________________________/ </w:t>
            </w:r>
            <w:r w:rsidR="00A83AB0">
              <w:rPr>
                <w:rFonts w:ascii="Times New Roman" w:hAnsi="Times New Roman"/>
                <w:sz w:val="20"/>
                <w:szCs w:val="20"/>
              </w:rPr>
              <w:t>Сыдыков Т.А</w:t>
            </w:r>
            <w:r w:rsidRPr="00146B9A">
              <w:rPr>
                <w:rFonts w:ascii="Times New Roman" w:hAnsi="Times New Roman"/>
                <w:sz w:val="20"/>
                <w:szCs w:val="20"/>
              </w:rPr>
              <w:t>./</w:t>
            </w:r>
          </w:p>
          <w:p w:rsidR="0086302B" w:rsidRPr="00146B9A" w:rsidRDefault="0086302B" w:rsidP="008F2C22">
            <w:pPr>
              <w:spacing w:before="120"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46B9A">
              <w:rPr>
                <w:rFonts w:ascii="Times New Roman" w:hAnsi="Times New Roman"/>
                <w:sz w:val="20"/>
                <w:szCs w:val="20"/>
              </w:rPr>
              <w:t>М.П.</w:t>
            </w:r>
          </w:p>
          <w:p w:rsidR="0086302B" w:rsidRPr="00146B9A" w:rsidRDefault="0086302B" w:rsidP="008F2C2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00" w:type="pct"/>
          </w:tcPr>
          <w:p w:rsidR="0086302B" w:rsidRPr="00146B9A" w:rsidRDefault="0086302B" w:rsidP="008F2C22">
            <w:pPr>
              <w:tabs>
                <w:tab w:val="left" w:pos="540"/>
                <w:tab w:val="left" w:pos="2487"/>
                <w:tab w:val="left" w:pos="9355"/>
                <w:tab w:val="left" w:pos="9405"/>
              </w:tabs>
              <w:spacing w:after="0" w:line="240" w:lineRule="auto"/>
              <w:ind w:right="-5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86302B" w:rsidRPr="00146B9A" w:rsidRDefault="0086302B" w:rsidP="008F2C22">
            <w:pPr>
              <w:tabs>
                <w:tab w:val="left" w:pos="540"/>
                <w:tab w:val="left" w:pos="2487"/>
                <w:tab w:val="left" w:pos="9355"/>
                <w:tab w:val="left" w:pos="9405"/>
              </w:tabs>
              <w:spacing w:after="0" w:line="240" w:lineRule="auto"/>
              <w:ind w:right="-5"/>
              <w:rPr>
                <w:rFonts w:ascii="Times New Roman" w:hAnsi="Times New Roman"/>
                <w:b/>
                <w:sz w:val="20"/>
                <w:szCs w:val="20"/>
              </w:rPr>
            </w:pPr>
            <w:r w:rsidRPr="00146B9A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  <w:p w:rsidR="0086302B" w:rsidRPr="00146B9A" w:rsidRDefault="0086302B" w:rsidP="008F2C22">
            <w:pPr>
              <w:tabs>
                <w:tab w:val="left" w:pos="540"/>
                <w:tab w:val="left" w:pos="2487"/>
                <w:tab w:val="left" w:pos="9355"/>
                <w:tab w:val="left" w:pos="9405"/>
              </w:tabs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</w:p>
          <w:p w:rsidR="0086302B" w:rsidRPr="00146B9A" w:rsidRDefault="0086302B" w:rsidP="008F2C22">
            <w:pPr>
              <w:tabs>
                <w:tab w:val="left" w:pos="540"/>
                <w:tab w:val="left" w:pos="2487"/>
                <w:tab w:val="left" w:pos="9355"/>
                <w:tab w:val="left" w:pos="9405"/>
              </w:tabs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146B9A">
              <w:rPr>
                <w:rFonts w:ascii="Times New Roman" w:hAnsi="Times New Roman"/>
                <w:sz w:val="20"/>
                <w:szCs w:val="20"/>
              </w:rPr>
              <w:t>Управляющий директор</w:t>
            </w:r>
          </w:p>
          <w:p w:rsidR="0086302B" w:rsidRPr="00146B9A" w:rsidRDefault="0086302B" w:rsidP="008F2C22">
            <w:pPr>
              <w:tabs>
                <w:tab w:val="left" w:pos="540"/>
                <w:tab w:val="left" w:pos="2487"/>
                <w:tab w:val="left" w:pos="9355"/>
                <w:tab w:val="left" w:pos="9405"/>
              </w:tabs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146B9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86302B" w:rsidRPr="00146B9A" w:rsidRDefault="0086302B" w:rsidP="008F2C22">
            <w:pPr>
              <w:tabs>
                <w:tab w:val="left" w:pos="540"/>
                <w:tab w:val="left" w:pos="2487"/>
                <w:tab w:val="left" w:pos="9355"/>
                <w:tab w:val="left" w:pos="9405"/>
              </w:tabs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</w:p>
          <w:p w:rsidR="0086302B" w:rsidRPr="00146B9A" w:rsidRDefault="0086302B" w:rsidP="008F2C22">
            <w:pPr>
              <w:tabs>
                <w:tab w:val="left" w:pos="540"/>
                <w:tab w:val="left" w:pos="2487"/>
                <w:tab w:val="left" w:pos="9355"/>
                <w:tab w:val="left" w:pos="9405"/>
              </w:tabs>
              <w:spacing w:after="0" w:line="240" w:lineRule="auto"/>
              <w:ind w:right="-5"/>
              <w:rPr>
                <w:rFonts w:ascii="Times New Roman" w:hAnsi="Times New Roman"/>
                <w:sz w:val="20"/>
                <w:szCs w:val="20"/>
              </w:rPr>
            </w:pPr>
            <w:r w:rsidRPr="00146B9A">
              <w:rPr>
                <w:rFonts w:ascii="Times New Roman" w:hAnsi="Times New Roman"/>
                <w:sz w:val="20"/>
                <w:szCs w:val="20"/>
              </w:rPr>
              <w:t>_______________________/ ___/</w:t>
            </w:r>
          </w:p>
          <w:p w:rsidR="0086302B" w:rsidRPr="00146B9A" w:rsidRDefault="0086302B" w:rsidP="008F2C22">
            <w:pPr>
              <w:tabs>
                <w:tab w:val="left" w:pos="540"/>
                <w:tab w:val="left" w:pos="2487"/>
                <w:tab w:val="left" w:pos="9355"/>
                <w:tab w:val="left" w:pos="9405"/>
              </w:tabs>
              <w:spacing w:before="120" w:after="0" w:line="240" w:lineRule="auto"/>
              <w:ind w:right="-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46B9A">
              <w:rPr>
                <w:rFonts w:ascii="Times New Roman" w:hAnsi="Times New Roman"/>
                <w:sz w:val="20"/>
                <w:szCs w:val="20"/>
              </w:rPr>
              <w:t>М.П.</w:t>
            </w:r>
            <w:r w:rsidRPr="00146B9A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</w:tbl>
    <w:p w:rsidR="00027CDD" w:rsidRPr="004746A9" w:rsidRDefault="00027CDD" w:rsidP="005F0CDC">
      <w:pPr>
        <w:tabs>
          <w:tab w:val="left" w:pos="540"/>
          <w:tab w:val="left" w:pos="1985"/>
          <w:tab w:val="left" w:pos="9355"/>
        </w:tabs>
        <w:spacing w:after="0" w:line="312" w:lineRule="auto"/>
        <w:ind w:right="-5"/>
        <w:outlineLvl w:val="0"/>
        <w:rPr>
          <w:rFonts w:ascii="Times New Roman" w:hAnsi="Times New Roman" w:cs="Times New Roman"/>
          <w:sz w:val="23"/>
          <w:szCs w:val="23"/>
        </w:rPr>
      </w:pPr>
    </w:p>
    <w:sectPr w:rsidR="00027CDD" w:rsidRPr="004746A9" w:rsidSect="000E347D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DDF" w:rsidRDefault="00E42DDF" w:rsidP="00656E7A">
      <w:pPr>
        <w:spacing w:after="0" w:line="240" w:lineRule="auto"/>
      </w:pPr>
      <w:r>
        <w:separator/>
      </w:r>
    </w:p>
  </w:endnote>
  <w:endnote w:type="continuationSeparator" w:id="0">
    <w:p w:rsidR="00E42DDF" w:rsidRDefault="00E42DDF" w:rsidP="0065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5797"/>
      <w:docPartObj>
        <w:docPartGallery w:val="Page Numbers (Bottom of Page)"/>
        <w:docPartUnique/>
      </w:docPartObj>
    </w:sdtPr>
    <w:sdtEndPr/>
    <w:sdtContent>
      <w:p w:rsidR="000E347D" w:rsidRPr="00656E7A" w:rsidRDefault="000E347D">
        <w:pPr>
          <w:pStyle w:val="a7"/>
          <w:jc w:val="center"/>
          <w:rPr>
            <w:sz w:val="16"/>
            <w:szCs w:val="16"/>
          </w:rPr>
        </w:pPr>
      </w:p>
      <w:tbl>
        <w:tblPr>
          <w:tblStyle w:val="a9"/>
          <w:tblW w:w="0" w:type="auto"/>
          <w:tblLook w:val="04A0" w:firstRow="1" w:lastRow="0" w:firstColumn="1" w:lastColumn="0" w:noHBand="0" w:noVBand="1"/>
        </w:tblPr>
        <w:tblGrid>
          <w:gridCol w:w="5069"/>
          <w:gridCol w:w="5069"/>
        </w:tblGrid>
        <w:tr w:rsidR="000E347D" w:rsidRPr="000E347D" w:rsidTr="000E347D">
          <w:trPr>
            <w:trHeight w:val="361"/>
          </w:trPr>
          <w:tc>
            <w:tcPr>
              <w:tcW w:w="5069" w:type="dxa"/>
              <w:tcBorders>
                <w:top w:val="nil"/>
                <w:left w:val="nil"/>
                <w:bottom w:val="nil"/>
                <w:right w:val="nil"/>
              </w:tcBorders>
            </w:tcPr>
            <w:p w:rsidR="000E347D" w:rsidRPr="000E347D" w:rsidRDefault="000E347D">
              <w:pPr>
                <w:pStyle w:val="a7"/>
                <w:jc w:val="center"/>
                <w:rPr>
                  <w:rFonts w:ascii="Times New Roman" w:hAnsi="Times New Roman" w:cs="Times New Roman"/>
                  <w:sz w:val="23"/>
                  <w:szCs w:val="23"/>
                </w:rPr>
              </w:pPr>
              <w:r w:rsidRPr="000E347D">
                <w:rPr>
                  <w:rFonts w:ascii="Times New Roman" w:hAnsi="Times New Roman" w:cs="Times New Roman"/>
                  <w:sz w:val="23"/>
                  <w:szCs w:val="23"/>
                </w:rPr>
                <w:t>Исполнитель____________________</w:t>
              </w:r>
            </w:p>
          </w:tc>
          <w:tc>
            <w:tcPr>
              <w:tcW w:w="5069" w:type="dxa"/>
              <w:tcBorders>
                <w:top w:val="nil"/>
                <w:left w:val="nil"/>
                <w:bottom w:val="nil"/>
                <w:right w:val="nil"/>
              </w:tcBorders>
            </w:tcPr>
            <w:p w:rsidR="000E347D" w:rsidRPr="000E347D" w:rsidRDefault="000E347D" w:rsidP="000E347D">
              <w:pPr>
                <w:pStyle w:val="a7"/>
                <w:jc w:val="center"/>
                <w:rPr>
                  <w:rFonts w:ascii="Times New Roman" w:hAnsi="Times New Roman" w:cs="Times New Roman"/>
                  <w:sz w:val="23"/>
                  <w:szCs w:val="23"/>
                </w:rPr>
              </w:pPr>
              <w:r w:rsidRPr="000E347D">
                <w:rPr>
                  <w:rFonts w:ascii="Times New Roman" w:hAnsi="Times New Roman" w:cs="Times New Roman"/>
                  <w:sz w:val="23"/>
                  <w:szCs w:val="23"/>
                </w:rPr>
                <w:t>Заказчик _______________________________</w:t>
              </w:r>
            </w:p>
          </w:tc>
        </w:tr>
      </w:tbl>
      <w:p w:rsidR="00656E7A" w:rsidRDefault="00C0520A">
        <w:pPr>
          <w:pStyle w:val="a7"/>
          <w:jc w:val="center"/>
        </w:pPr>
        <w:r w:rsidRPr="00656E7A">
          <w:rPr>
            <w:sz w:val="16"/>
            <w:szCs w:val="16"/>
          </w:rPr>
          <w:fldChar w:fldCharType="begin"/>
        </w:r>
        <w:r w:rsidR="00656E7A" w:rsidRPr="00656E7A">
          <w:rPr>
            <w:sz w:val="16"/>
            <w:szCs w:val="16"/>
          </w:rPr>
          <w:instrText xml:space="preserve"> PAGE   \* MERGEFORMAT </w:instrText>
        </w:r>
        <w:r w:rsidRPr="00656E7A">
          <w:rPr>
            <w:sz w:val="16"/>
            <w:szCs w:val="16"/>
          </w:rPr>
          <w:fldChar w:fldCharType="separate"/>
        </w:r>
        <w:r w:rsidR="00E42DDF">
          <w:rPr>
            <w:noProof/>
            <w:sz w:val="16"/>
            <w:szCs w:val="16"/>
          </w:rPr>
          <w:t>1</w:t>
        </w:r>
        <w:r w:rsidRPr="00656E7A">
          <w:rPr>
            <w:sz w:val="16"/>
            <w:szCs w:val="16"/>
          </w:rPr>
          <w:fldChar w:fldCharType="end"/>
        </w:r>
      </w:p>
    </w:sdtContent>
  </w:sdt>
  <w:p w:rsidR="00656E7A" w:rsidRDefault="00656E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DDF" w:rsidRDefault="00E42DDF" w:rsidP="00656E7A">
      <w:pPr>
        <w:spacing w:after="0" w:line="240" w:lineRule="auto"/>
      </w:pPr>
      <w:r>
        <w:separator/>
      </w:r>
    </w:p>
  </w:footnote>
  <w:footnote w:type="continuationSeparator" w:id="0">
    <w:p w:rsidR="00E42DDF" w:rsidRDefault="00E42DDF" w:rsidP="0065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02FF"/>
    <w:multiLevelType w:val="multilevel"/>
    <w:tmpl w:val="C88896F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">
    <w:nsid w:val="20FA51C5"/>
    <w:multiLevelType w:val="hybridMultilevel"/>
    <w:tmpl w:val="60225B5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21660273"/>
    <w:multiLevelType w:val="hybridMultilevel"/>
    <w:tmpl w:val="691019F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313C0934"/>
    <w:multiLevelType w:val="multilevel"/>
    <w:tmpl w:val="9CDE7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C1747A5"/>
    <w:multiLevelType w:val="multilevel"/>
    <w:tmpl w:val="BA667AC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AC3768"/>
    <w:multiLevelType w:val="hybridMultilevel"/>
    <w:tmpl w:val="901E57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F7678F6"/>
    <w:multiLevelType w:val="hybridMultilevel"/>
    <w:tmpl w:val="D7B00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F330E"/>
    <w:multiLevelType w:val="hybridMultilevel"/>
    <w:tmpl w:val="B178C8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12BDC"/>
    <w:multiLevelType w:val="hybridMultilevel"/>
    <w:tmpl w:val="9FECAA80"/>
    <w:lvl w:ilvl="0" w:tplc="DDEE80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504D"/>
    <w:rsid w:val="0001363C"/>
    <w:rsid w:val="0002483B"/>
    <w:rsid w:val="00027CDD"/>
    <w:rsid w:val="00071B7F"/>
    <w:rsid w:val="00097B86"/>
    <w:rsid w:val="000A3A2B"/>
    <w:rsid w:val="000E347D"/>
    <w:rsid w:val="0010506A"/>
    <w:rsid w:val="00162D8F"/>
    <w:rsid w:val="001C7616"/>
    <w:rsid w:val="001D121D"/>
    <w:rsid w:val="001F4F1B"/>
    <w:rsid w:val="00201C95"/>
    <w:rsid w:val="0023777A"/>
    <w:rsid w:val="00255842"/>
    <w:rsid w:val="00264244"/>
    <w:rsid w:val="002A6AE1"/>
    <w:rsid w:val="002C5BDB"/>
    <w:rsid w:val="002D291F"/>
    <w:rsid w:val="002E5B16"/>
    <w:rsid w:val="002F071F"/>
    <w:rsid w:val="002F252A"/>
    <w:rsid w:val="0031183B"/>
    <w:rsid w:val="003256D6"/>
    <w:rsid w:val="0033556D"/>
    <w:rsid w:val="00353B3A"/>
    <w:rsid w:val="00354201"/>
    <w:rsid w:val="003571AA"/>
    <w:rsid w:val="00377591"/>
    <w:rsid w:val="0038521D"/>
    <w:rsid w:val="003A7655"/>
    <w:rsid w:val="003C5A6F"/>
    <w:rsid w:val="004027BA"/>
    <w:rsid w:val="00426E7E"/>
    <w:rsid w:val="00461BAB"/>
    <w:rsid w:val="00463E87"/>
    <w:rsid w:val="004746A9"/>
    <w:rsid w:val="00481442"/>
    <w:rsid w:val="00481F90"/>
    <w:rsid w:val="00487025"/>
    <w:rsid w:val="00497BBF"/>
    <w:rsid w:val="004A14AC"/>
    <w:rsid w:val="004A62D1"/>
    <w:rsid w:val="004B4CA6"/>
    <w:rsid w:val="0053187C"/>
    <w:rsid w:val="0054502D"/>
    <w:rsid w:val="0056559F"/>
    <w:rsid w:val="005761C2"/>
    <w:rsid w:val="0058255F"/>
    <w:rsid w:val="005A0E2F"/>
    <w:rsid w:val="005C6B94"/>
    <w:rsid w:val="005F0CDC"/>
    <w:rsid w:val="00656E7A"/>
    <w:rsid w:val="00667044"/>
    <w:rsid w:val="006771C0"/>
    <w:rsid w:val="006A556D"/>
    <w:rsid w:val="006B5541"/>
    <w:rsid w:val="006B7D6C"/>
    <w:rsid w:val="006C161E"/>
    <w:rsid w:val="007427F2"/>
    <w:rsid w:val="00754B9A"/>
    <w:rsid w:val="007848CA"/>
    <w:rsid w:val="00793440"/>
    <w:rsid w:val="007B2E67"/>
    <w:rsid w:val="007C435B"/>
    <w:rsid w:val="007E14D7"/>
    <w:rsid w:val="008020DC"/>
    <w:rsid w:val="00826A86"/>
    <w:rsid w:val="0086302B"/>
    <w:rsid w:val="008B0D79"/>
    <w:rsid w:val="008F5B21"/>
    <w:rsid w:val="009509EF"/>
    <w:rsid w:val="00950F43"/>
    <w:rsid w:val="00966CC9"/>
    <w:rsid w:val="009D24CC"/>
    <w:rsid w:val="009E061D"/>
    <w:rsid w:val="009E1A04"/>
    <w:rsid w:val="009F4028"/>
    <w:rsid w:val="009F5F95"/>
    <w:rsid w:val="00A07BBF"/>
    <w:rsid w:val="00A31253"/>
    <w:rsid w:val="00A446F6"/>
    <w:rsid w:val="00A83AB0"/>
    <w:rsid w:val="00AC60FC"/>
    <w:rsid w:val="00AF196A"/>
    <w:rsid w:val="00B0785E"/>
    <w:rsid w:val="00B10463"/>
    <w:rsid w:val="00B36492"/>
    <w:rsid w:val="00B50264"/>
    <w:rsid w:val="00B60025"/>
    <w:rsid w:val="00B612CE"/>
    <w:rsid w:val="00B75364"/>
    <w:rsid w:val="00BC182B"/>
    <w:rsid w:val="00C0520A"/>
    <w:rsid w:val="00C50401"/>
    <w:rsid w:val="00C66578"/>
    <w:rsid w:val="00CB1925"/>
    <w:rsid w:val="00DB15E3"/>
    <w:rsid w:val="00DF1D90"/>
    <w:rsid w:val="00E4248F"/>
    <w:rsid w:val="00E42DDF"/>
    <w:rsid w:val="00E53340"/>
    <w:rsid w:val="00EB6813"/>
    <w:rsid w:val="00F07777"/>
    <w:rsid w:val="00F104C1"/>
    <w:rsid w:val="00F4019D"/>
    <w:rsid w:val="00F5627D"/>
    <w:rsid w:val="00F6117B"/>
    <w:rsid w:val="00F6683E"/>
    <w:rsid w:val="00F7504D"/>
    <w:rsid w:val="00F93486"/>
    <w:rsid w:val="00FA5ABB"/>
    <w:rsid w:val="00FD5618"/>
    <w:rsid w:val="00FD7989"/>
    <w:rsid w:val="00FE26C0"/>
    <w:rsid w:val="00FF095F"/>
    <w:rsid w:val="00FF5997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rsid w:val="00DB15E3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DB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B15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56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56E7A"/>
  </w:style>
  <w:style w:type="paragraph" w:styleId="a7">
    <w:name w:val="footer"/>
    <w:basedOn w:val="a"/>
    <w:link w:val="a8"/>
    <w:uiPriority w:val="99"/>
    <w:unhideWhenUsed/>
    <w:rsid w:val="00656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6E7A"/>
  </w:style>
  <w:style w:type="table" w:styleId="a9">
    <w:name w:val="Table Grid"/>
    <w:basedOn w:val="a1"/>
    <w:uiPriority w:val="59"/>
    <w:rsid w:val="00950F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50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0F4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50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7C9F7-0E8C-4FF0-B314-B8A47878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SMSPRO.KG</dc:creator>
  <cp:lastModifiedBy>Дуулатбекова</cp:lastModifiedBy>
  <cp:revision>44</cp:revision>
  <cp:lastPrinted>2023-10-23T07:15:00Z</cp:lastPrinted>
  <dcterms:created xsi:type="dcterms:W3CDTF">2019-03-18T03:28:00Z</dcterms:created>
  <dcterms:modified xsi:type="dcterms:W3CDTF">2024-01-31T05:11:00Z</dcterms:modified>
</cp:coreProperties>
</file>