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9CB74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448EFCB4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3C815DE2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D5D8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9FB6E6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4DC86F2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21 February 2026</w:t>
            </w:r>
          </w:p>
        </w:tc>
      </w:tr>
      <w:tr w14:paraId="0806C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8D4A63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00F9BE50">
            <w:pPr>
              <w:spacing w:line="240" w:lineRule="auto"/>
              <w:rPr>
                <w:rFonts w:ascii="Calibri" w:hAnsi="Calibri" w:eastAsia="Calibri" w:cs="Calibri"/>
              </w:rPr>
            </w:pPr>
            <w:bookmarkStart w:id="2" w:name="_GoBack"/>
            <w:bookmarkEnd w:id="2"/>
            <w:r>
              <w:rPr>
                <w:rFonts w:hint="default"/>
              </w:rPr>
              <w:t>LTVIP2026TMIDS38297</w:t>
            </w:r>
          </w:p>
        </w:tc>
      </w:tr>
      <w:tr w14:paraId="2CE2B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65609A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2DBC53A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t xml:space="preserve"> Gemini Historical Artifact Description</w:t>
            </w:r>
          </w:p>
        </w:tc>
      </w:tr>
      <w:tr w14:paraId="30933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0BC972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2DFF274B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1AB03ADF"/>
    <w:tbl>
      <w:tblPr>
        <w:tblStyle w:val="11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443"/>
        <w:gridCol w:w="2058"/>
        <w:gridCol w:w="2332"/>
        <w:gridCol w:w="2039"/>
        <w:gridCol w:w="1084"/>
      </w:tblGrid>
      <w:tr w14:paraId="76F3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0" w:type="auto"/>
          </w:tcPr>
          <w:p w14:paraId="254DE911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bookmarkStart w:id="1" w:name="_35ti2rx0yahx" w:colFirst="0" w:colLast="0"/>
            <w:bookmarkEnd w:id="1"/>
            <w:r>
              <w:rPr>
                <w:b/>
                <w:bCs/>
                <w:sz w:val="20"/>
                <w:szCs w:val="20"/>
                <w:lang w:val="en-IN"/>
              </w:rPr>
              <w:t>Test Case ID</w:t>
            </w:r>
          </w:p>
        </w:tc>
        <w:tc>
          <w:tcPr>
            <w:tcW w:w="0" w:type="auto"/>
          </w:tcPr>
          <w:p w14:paraId="38F2F237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Scenario (What to test)</w:t>
            </w:r>
          </w:p>
        </w:tc>
        <w:tc>
          <w:tcPr>
            <w:tcW w:w="0" w:type="auto"/>
          </w:tcPr>
          <w:p w14:paraId="5B42F4EE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Test Steps (How to test)</w:t>
            </w:r>
          </w:p>
        </w:tc>
        <w:tc>
          <w:tcPr>
            <w:tcW w:w="0" w:type="auto"/>
          </w:tcPr>
          <w:p w14:paraId="32BB3D35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0" w:type="auto"/>
          </w:tcPr>
          <w:p w14:paraId="5427DF90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0" w:type="auto"/>
          </w:tcPr>
          <w:p w14:paraId="18B871D4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Pass/Fail</w:t>
            </w:r>
          </w:p>
        </w:tc>
      </w:tr>
      <w:tr w14:paraId="1BC6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0" w:type="auto"/>
          </w:tcPr>
          <w:p w14:paraId="79C1E882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FT-01</w:t>
            </w:r>
          </w:p>
        </w:tc>
        <w:tc>
          <w:tcPr>
            <w:tcW w:w="0" w:type="auto"/>
          </w:tcPr>
          <w:p w14:paraId="1F01BB57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Artifact Name Validation</w:t>
            </w:r>
          </w:p>
        </w:tc>
        <w:tc>
          <w:tcPr>
            <w:tcW w:w="0" w:type="auto"/>
          </w:tcPr>
          <w:p w14:paraId="207CB2AD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Enter valid names (e.g., "Pyramids") and empty strings in the text input.</w:t>
            </w:r>
          </w:p>
        </w:tc>
        <w:tc>
          <w:tcPr>
            <w:tcW w:w="0" w:type="auto"/>
          </w:tcPr>
          <w:p w14:paraId="6ADF67EB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Valid names accepted; empty input shows "Please enter a name" warning.</w:t>
            </w:r>
          </w:p>
        </w:tc>
        <w:tc>
          <w:tcPr>
            <w:tcW w:w="0" w:type="auto"/>
          </w:tcPr>
          <w:p w14:paraId="17A290BE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Warning displayed for empty input; valid name processes correctly.</w:t>
            </w:r>
          </w:p>
        </w:tc>
        <w:tc>
          <w:tcPr>
            <w:tcW w:w="0" w:type="auto"/>
          </w:tcPr>
          <w:p w14:paraId="529791EE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410D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0" w:type="auto"/>
          </w:tcPr>
          <w:p w14:paraId="1BDA1A1B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FT-02</w:t>
            </w:r>
          </w:p>
        </w:tc>
        <w:tc>
          <w:tcPr>
            <w:tcW w:w="0" w:type="auto"/>
          </w:tcPr>
          <w:p w14:paraId="19284418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Word Count Slider Validation</w:t>
            </w:r>
          </w:p>
        </w:tc>
        <w:tc>
          <w:tcPr>
            <w:tcW w:w="0" w:type="auto"/>
          </w:tcPr>
          <w:p w14:paraId="38C90EBB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Adjust the slider between 500 and 2000.</w:t>
            </w:r>
          </w:p>
        </w:tc>
        <w:tc>
          <w:tcPr>
            <w:tcW w:w="0" w:type="auto"/>
          </w:tcPr>
          <w:p w14:paraId="1446F6C0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Slider moves smoothly and updates the </w:t>
            </w:r>
          </w:p>
          <w:p w14:paraId="0174DCED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word_count</w:t>
            </w:r>
          </w:p>
          <w:p w14:paraId="7B4C13E9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 variable.</w:t>
            </w:r>
          </w:p>
        </w:tc>
        <w:tc>
          <w:tcPr>
            <w:tcW w:w="0" w:type="auto"/>
          </w:tcPr>
          <w:p w14:paraId="30A4CB1B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Slider updates value correctly.</w:t>
            </w:r>
          </w:p>
        </w:tc>
        <w:tc>
          <w:tcPr>
            <w:tcW w:w="0" w:type="auto"/>
          </w:tcPr>
          <w:p w14:paraId="3D109AC2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283D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0" w:type="auto"/>
          </w:tcPr>
          <w:p w14:paraId="4AFFC7A4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FT-03</w:t>
            </w:r>
          </w:p>
        </w:tc>
        <w:tc>
          <w:tcPr>
            <w:tcW w:w="0" w:type="auto"/>
          </w:tcPr>
          <w:p w14:paraId="519AC814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Text Content Generation</w:t>
            </w:r>
          </w:p>
        </w:tc>
        <w:tc>
          <w:tcPr>
            <w:tcW w:w="0" w:type="auto"/>
          </w:tcPr>
          <w:p w14:paraId="39FA7784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Enter "Viking Shield" and click "Generate Description".</w:t>
            </w:r>
          </w:p>
        </w:tc>
        <w:tc>
          <w:tcPr>
            <w:tcW w:w="0" w:type="auto"/>
          </w:tcPr>
          <w:p w14:paraId="58C7CB08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Comprehensive Markdown description with 5 sections generated.</w:t>
            </w:r>
          </w:p>
        </w:tc>
        <w:tc>
          <w:tcPr>
            <w:tcW w:w="0" w:type="auto"/>
          </w:tcPr>
          <w:p w14:paraId="03C4E812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Generated text includes all 5 requested sections.</w:t>
            </w:r>
          </w:p>
        </w:tc>
        <w:tc>
          <w:tcPr>
            <w:tcW w:w="0" w:type="auto"/>
          </w:tcPr>
          <w:p w14:paraId="3407BF2D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68302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0" w:type="auto"/>
          </w:tcPr>
          <w:p w14:paraId="694DDAF9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FT-04</w:t>
            </w:r>
          </w:p>
        </w:tc>
        <w:tc>
          <w:tcPr>
            <w:tcW w:w="0" w:type="auto"/>
          </w:tcPr>
          <w:p w14:paraId="6AD6801C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API Connection Check</w:t>
            </w:r>
          </w:p>
        </w:tc>
        <w:tc>
          <w:tcPr>
            <w:tcW w:w="0" w:type="auto"/>
          </w:tcPr>
          <w:p w14:paraId="41FDA377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Check the sidebar status indicator on load.</w:t>
            </w:r>
          </w:p>
        </w:tc>
        <w:tc>
          <w:tcPr>
            <w:tcW w:w="0" w:type="auto"/>
          </w:tcPr>
          <w:p w14:paraId="3A74D849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Indicator shows "Gemini API Connected" (Green).</w:t>
            </w:r>
          </w:p>
        </w:tc>
        <w:tc>
          <w:tcPr>
            <w:tcW w:w="0" w:type="auto"/>
          </w:tcPr>
          <w:p w14:paraId="2F9A2A02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Sidebar shows "Connected".</w:t>
            </w:r>
          </w:p>
        </w:tc>
        <w:tc>
          <w:tcPr>
            <w:tcW w:w="0" w:type="auto"/>
          </w:tcPr>
          <w:p w14:paraId="484A5F20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18C0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0" w:type="auto"/>
          </w:tcPr>
          <w:p w14:paraId="19FA9580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FT-05</w:t>
            </w:r>
          </w:p>
        </w:tc>
        <w:tc>
          <w:tcPr>
            <w:tcW w:w="0" w:type="auto"/>
          </w:tcPr>
          <w:p w14:paraId="3D4614E2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Image Analysis Generation</w:t>
            </w:r>
          </w:p>
        </w:tc>
        <w:tc>
          <w:tcPr>
            <w:tcW w:w="0" w:type="auto"/>
          </w:tcPr>
          <w:p w14:paraId="449C0395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Upload a valid JPG image of a vase and click "Analyze".</w:t>
            </w:r>
          </w:p>
        </w:tc>
        <w:tc>
          <w:tcPr>
            <w:tcW w:w="0" w:type="auto"/>
          </w:tcPr>
          <w:p w14:paraId="30425108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System identifies object as "Greek Amphora" with details.</w:t>
            </w:r>
          </w:p>
        </w:tc>
        <w:tc>
          <w:tcPr>
            <w:tcW w:w="0" w:type="auto"/>
          </w:tcPr>
          <w:p w14:paraId="7B2B7AF1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Object correctly identified with details.</w:t>
            </w:r>
          </w:p>
        </w:tc>
        <w:tc>
          <w:tcPr>
            <w:tcW w:w="0" w:type="auto"/>
          </w:tcPr>
          <w:p w14:paraId="4E1863FD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07F3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0" w:type="auto"/>
          </w:tcPr>
          <w:p w14:paraId="365B9751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PT-01</w:t>
            </w:r>
          </w:p>
        </w:tc>
        <w:tc>
          <w:tcPr>
            <w:tcW w:w="0" w:type="auto"/>
          </w:tcPr>
          <w:p w14:paraId="72C8D650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Text Response Time</w:t>
            </w:r>
          </w:p>
        </w:tc>
        <w:tc>
          <w:tcPr>
            <w:tcW w:w="0" w:type="auto"/>
          </w:tcPr>
          <w:p w14:paraId="1DD2BDBD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Measure time from clicking "Generate" to result display.</w:t>
            </w:r>
          </w:p>
        </w:tc>
        <w:tc>
          <w:tcPr>
            <w:tcW w:w="0" w:type="auto"/>
          </w:tcPr>
          <w:p w14:paraId="38C5CD1C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Should be under 5-8 seconds (Gemini Flash model).</w:t>
            </w:r>
          </w:p>
        </w:tc>
        <w:tc>
          <w:tcPr>
            <w:tcW w:w="0" w:type="auto"/>
          </w:tcPr>
          <w:p w14:paraId="175A6FA9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Average time was 4.2 seconds.</w:t>
            </w:r>
          </w:p>
        </w:tc>
        <w:tc>
          <w:tcPr>
            <w:tcW w:w="0" w:type="auto"/>
          </w:tcPr>
          <w:p w14:paraId="037A5AA0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0CFC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0" w:type="auto"/>
          </w:tcPr>
          <w:p w14:paraId="1C5FE2DF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PT-02</w:t>
            </w:r>
          </w:p>
        </w:tc>
        <w:tc>
          <w:tcPr>
            <w:tcW w:w="0" w:type="auto"/>
          </w:tcPr>
          <w:p w14:paraId="258F56FC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Image Upload Speed</w:t>
            </w:r>
          </w:p>
        </w:tc>
        <w:tc>
          <w:tcPr>
            <w:tcW w:w="0" w:type="auto"/>
          </w:tcPr>
          <w:p w14:paraId="0708D073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Upload a 5MB high-res image.</w:t>
            </w:r>
          </w:p>
        </w:tc>
        <w:tc>
          <w:tcPr>
            <w:tcW w:w="0" w:type="auto"/>
          </w:tcPr>
          <w:p w14:paraId="78318984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Image preview should appear within 1 second.</w:t>
            </w:r>
          </w:p>
        </w:tc>
        <w:tc>
          <w:tcPr>
            <w:tcW w:w="0" w:type="auto"/>
          </w:tcPr>
          <w:p w14:paraId="1F758092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Preview appeared in 0.8 seconds.</w:t>
            </w:r>
          </w:p>
        </w:tc>
        <w:tc>
          <w:tcPr>
            <w:tcW w:w="0" w:type="auto"/>
          </w:tcPr>
          <w:p w14:paraId="79D21F00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  <w:tr w14:paraId="3354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0" w:type="auto"/>
          </w:tcPr>
          <w:p w14:paraId="45EA055B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>PT-03</w:t>
            </w:r>
          </w:p>
        </w:tc>
        <w:tc>
          <w:tcPr>
            <w:tcW w:w="0" w:type="auto"/>
          </w:tcPr>
          <w:p w14:paraId="3DDC5E4F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API Rate Limit Handling</w:t>
            </w:r>
          </w:p>
        </w:tc>
        <w:tc>
          <w:tcPr>
            <w:tcW w:w="0" w:type="auto"/>
          </w:tcPr>
          <w:p w14:paraId="4A1AC5E7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Click "Generate" 5 times in rapid succession.</w:t>
            </w:r>
          </w:p>
        </w:tc>
        <w:tc>
          <w:tcPr>
            <w:tcW w:w="0" w:type="auto"/>
          </w:tcPr>
          <w:p w14:paraId="00271A85">
            <w:pPr>
              <w:spacing w:line="276" w:lineRule="auto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System should handle requests or show "Too Many Requests" gracefully.</w:t>
            </w:r>
          </w:p>
        </w:tc>
        <w:tc>
          <w:tcPr>
            <w:tcW w:w="0" w:type="auto"/>
          </w:tcPr>
          <w:p w14:paraId="77310D7F">
            <w:pPr>
              <w:spacing w:line="276" w:lineRule="auto"/>
              <w:rPr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FDFAF49">
            <w:pPr>
              <w:spacing w:line="276" w:lineRule="auto"/>
              <w:rPr>
                <w:lang w:val="en-IN"/>
              </w:rPr>
            </w:pPr>
          </w:p>
        </w:tc>
      </w:tr>
    </w:tbl>
    <w:p w14:paraId="4C83B6B6"/>
    <w:p w14:paraId="74053676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7CC"/>
    <w:rsid w:val="000A5EC1"/>
    <w:rsid w:val="0057773C"/>
    <w:rsid w:val="00BE061C"/>
    <w:rsid w:val="00CE67CC"/>
    <w:rsid w:val="6121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_Style 11"/>
    <w:basedOn w:val="9"/>
    <w:qFormat/>
    <w:uiPriority w:val="0"/>
    <w:pPr>
      <w:spacing w:line="240" w:lineRule="auto"/>
    </w:pPr>
  </w:style>
  <w:style w:type="table" w:customStyle="1" w:styleId="14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255</Words>
  <Characters>1459</Characters>
  <Lines>12</Lines>
  <Paragraphs>3</Paragraphs>
  <TotalTime>1</TotalTime>
  <ScaleCrop>false</ScaleCrop>
  <LinksUpToDate>false</LinksUpToDate>
  <CharactersWithSpaces>1711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2026-02-18T06:59:00Z</dcterms:created>
  <dc:creator>Yaswanth Puritipati</dc:creator>
  <cp:lastModifiedBy>Chodavarapu Bala sridevi</cp:lastModifiedBy>
  <dcterms:modified xsi:type="dcterms:W3CDTF">2026-02-18T16:58:59Z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9B87ECCAF7D34A1CB3CE18BB8EE6DE4B_13</vt:lpwstr>
  </property>
</Properties>
</file>