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579A" w14:textId="638D43FF" w:rsidR="004B1394" w:rsidRPr="0038401D" w:rsidRDefault="004B1394" w:rsidP="0038401D">
      <w:pPr>
        <w:spacing w:line="360" w:lineRule="auto"/>
        <w:jc w:val="both"/>
        <w:rPr>
          <w:rFonts w:ascii="Times New Roman" w:hAnsi="Times New Roman" w:cs="Times New Roman"/>
        </w:rPr>
      </w:pPr>
    </w:p>
    <w:p w14:paraId="3D767783" w14:textId="04D3A952" w:rsidR="004B1394" w:rsidRPr="0038401D" w:rsidRDefault="004B1394" w:rsidP="0038401D">
      <w:pPr>
        <w:spacing w:line="360" w:lineRule="auto"/>
        <w:jc w:val="both"/>
        <w:rPr>
          <w:rFonts w:ascii="Times New Roman" w:hAnsi="Times New Roman" w:cs="Times New Roman"/>
        </w:rPr>
      </w:pPr>
    </w:p>
    <w:p w14:paraId="47136244" w14:textId="10B9F41B" w:rsidR="004B1394" w:rsidRPr="0038401D" w:rsidRDefault="004B1394" w:rsidP="0038401D">
      <w:pPr>
        <w:spacing w:line="360" w:lineRule="auto"/>
        <w:jc w:val="both"/>
        <w:rPr>
          <w:rFonts w:ascii="Times New Roman" w:hAnsi="Times New Roman" w:cs="Times New Roman"/>
        </w:rPr>
      </w:pPr>
    </w:p>
    <w:p w14:paraId="0D00D956" w14:textId="77777777" w:rsidR="004B1394" w:rsidRPr="0038401D" w:rsidRDefault="004B1394" w:rsidP="0038401D">
      <w:pPr>
        <w:spacing w:line="360" w:lineRule="auto"/>
        <w:jc w:val="both"/>
        <w:rPr>
          <w:rFonts w:ascii="Times New Roman" w:hAnsi="Times New Roman" w:cs="Times New Roman"/>
          <w:b/>
          <w:bCs/>
          <w:u w:val="single"/>
        </w:rPr>
      </w:pPr>
      <w:r w:rsidRPr="0038401D">
        <w:rPr>
          <w:rFonts w:ascii="Times New Roman" w:hAnsi="Times New Roman" w:cs="Times New Roman"/>
          <w:b/>
          <w:bCs/>
          <w:u w:val="single"/>
        </w:rPr>
        <w:t>Tax planning and Management /investment decisions</w:t>
      </w:r>
    </w:p>
    <w:p w14:paraId="7D118ECC" w14:textId="77777777" w:rsidR="0038401D" w:rsidRDefault="004B1394" w:rsidP="0038401D">
      <w:pPr>
        <w:spacing w:line="360" w:lineRule="auto"/>
        <w:jc w:val="both"/>
        <w:rPr>
          <w:rFonts w:ascii="Times New Roman" w:hAnsi="Times New Roman" w:cs="Times New Roman"/>
        </w:rPr>
      </w:pPr>
      <w:r w:rsidRPr="0038401D">
        <w:rPr>
          <w:rFonts w:ascii="Times New Roman" w:hAnsi="Times New Roman" w:cs="Times New Roman"/>
        </w:rPr>
        <w:t>M</w:t>
      </w:r>
      <w:r w:rsidRPr="0038401D">
        <w:rPr>
          <w:rFonts w:ascii="Times New Roman" w:hAnsi="Times New Roman" w:cs="Times New Roman"/>
        </w:rPr>
        <w:t xml:space="preserve">anagement /investment decisions are not based on tax factor alone. But it is an </w:t>
      </w:r>
      <w:r w:rsidR="004D2BC1" w:rsidRPr="0038401D">
        <w:rPr>
          <w:rFonts w:ascii="Times New Roman" w:hAnsi="Times New Roman" w:cs="Times New Roman"/>
        </w:rPr>
        <w:t>important</w:t>
      </w:r>
      <w:r w:rsidRPr="0038401D">
        <w:rPr>
          <w:rFonts w:ascii="Times New Roman" w:hAnsi="Times New Roman" w:cs="Times New Roman"/>
        </w:rPr>
        <w:t xml:space="preserve"> factor which should be considered while taking decisions. The effect of the tax</w:t>
      </w:r>
      <w:r w:rsidR="004D2BC1" w:rsidRPr="0038401D">
        <w:rPr>
          <w:rFonts w:ascii="Times New Roman" w:hAnsi="Times New Roman" w:cs="Times New Roman"/>
        </w:rPr>
        <w:t xml:space="preserve"> </w:t>
      </w:r>
      <w:r w:rsidRPr="0038401D">
        <w:rPr>
          <w:rFonts w:ascii="Times New Roman" w:hAnsi="Times New Roman" w:cs="Times New Roman"/>
        </w:rPr>
        <w:t>factor ma</w:t>
      </w:r>
      <w:r w:rsidR="004D2BC1" w:rsidRPr="0038401D">
        <w:rPr>
          <w:rFonts w:ascii="Times New Roman" w:hAnsi="Times New Roman" w:cs="Times New Roman"/>
        </w:rPr>
        <w:t xml:space="preserve">y </w:t>
      </w:r>
      <w:r w:rsidRPr="0038401D">
        <w:rPr>
          <w:rFonts w:ascii="Times New Roman" w:hAnsi="Times New Roman" w:cs="Times New Roman"/>
        </w:rPr>
        <w:t>be different to different course of actions.</w:t>
      </w:r>
      <w:r w:rsidR="004D2BC1" w:rsidRPr="0038401D">
        <w:rPr>
          <w:rFonts w:ascii="Times New Roman" w:hAnsi="Times New Roman" w:cs="Times New Roman"/>
        </w:rPr>
        <w:t xml:space="preserve"> </w:t>
      </w:r>
      <w:r w:rsidRPr="0038401D">
        <w:rPr>
          <w:rFonts w:ascii="Times New Roman" w:hAnsi="Times New Roman" w:cs="Times New Roman"/>
        </w:rPr>
        <w:t>The general considerations which are app</w:t>
      </w:r>
      <w:r w:rsidR="004D2BC1" w:rsidRPr="0038401D">
        <w:rPr>
          <w:rFonts w:ascii="Times New Roman" w:hAnsi="Times New Roman" w:cs="Times New Roman"/>
        </w:rPr>
        <w:t>li</w:t>
      </w:r>
      <w:r w:rsidRPr="0038401D">
        <w:rPr>
          <w:rFonts w:ascii="Times New Roman" w:hAnsi="Times New Roman" w:cs="Times New Roman"/>
        </w:rPr>
        <w:t>cable in the case of managerial or business decisions are given below</w:t>
      </w:r>
      <w:r w:rsidR="004D2BC1" w:rsidRPr="0038401D">
        <w:rPr>
          <w:rFonts w:ascii="Times New Roman" w:hAnsi="Times New Roman" w:cs="Times New Roman"/>
        </w:rPr>
        <w:t>;</w:t>
      </w:r>
    </w:p>
    <w:p w14:paraId="537F1420" w14:textId="03C925D2" w:rsidR="004D2BC1" w:rsidRDefault="004D2BC1" w:rsidP="0038401D">
      <w:pPr>
        <w:pStyle w:val="ListParagraph"/>
        <w:numPr>
          <w:ilvl w:val="0"/>
          <w:numId w:val="4"/>
        </w:numPr>
        <w:spacing w:line="360" w:lineRule="auto"/>
        <w:jc w:val="both"/>
        <w:rPr>
          <w:rFonts w:ascii="Times New Roman" w:hAnsi="Times New Roman" w:cs="Times New Roman"/>
        </w:rPr>
      </w:pPr>
      <w:r w:rsidRPr="0038401D">
        <w:rPr>
          <w:rFonts w:ascii="Times New Roman" w:hAnsi="Times New Roman" w:cs="Times New Roman"/>
        </w:rPr>
        <w:t>e</w:t>
      </w:r>
      <w:r w:rsidR="004B1394" w:rsidRPr="0038401D">
        <w:rPr>
          <w:rFonts w:ascii="Times New Roman" w:hAnsi="Times New Roman" w:cs="Times New Roman"/>
        </w:rPr>
        <w:t xml:space="preserve">xpenses allowed as deduction </w:t>
      </w:r>
    </w:p>
    <w:p w14:paraId="04F51C65" w14:textId="77777777" w:rsidR="0038401D" w:rsidRDefault="004B1394" w:rsidP="0038401D">
      <w:pPr>
        <w:pStyle w:val="ListParagraph"/>
        <w:numPr>
          <w:ilvl w:val="0"/>
          <w:numId w:val="4"/>
        </w:numPr>
        <w:spacing w:line="360" w:lineRule="auto"/>
        <w:jc w:val="both"/>
        <w:rPr>
          <w:rFonts w:ascii="Times New Roman" w:hAnsi="Times New Roman" w:cs="Times New Roman"/>
        </w:rPr>
      </w:pPr>
      <w:r w:rsidRPr="0038401D">
        <w:rPr>
          <w:rFonts w:ascii="Times New Roman" w:hAnsi="Times New Roman" w:cs="Times New Roman"/>
        </w:rPr>
        <w:t>Year  in which it is allowable</w:t>
      </w:r>
    </w:p>
    <w:p w14:paraId="20A13CAA" w14:textId="77777777" w:rsidR="0038401D" w:rsidRDefault="004B1394" w:rsidP="0038401D">
      <w:pPr>
        <w:pStyle w:val="ListParagraph"/>
        <w:numPr>
          <w:ilvl w:val="0"/>
          <w:numId w:val="4"/>
        </w:numPr>
        <w:spacing w:line="360" w:lineRule="auto"/>
        <w:jc w:val="both"/>
        <w:rPr>
          <w:rFonts w:ascii="Times New Roman" w:hAnsi="Times New Roman" w:cs="Times New Roman"/>
        </w:rPr>
      </w:pPr>
      <w:r w:rsidRPr="0038401D">
        <w:rPr>
          <w:rFonts w:ascii="Times New Roman" w:hAnsi="Times New Roman" w:cs="Times New Roman"/>
        </w:rPr>
        <w:t>To what extend it is allowed</w:t>
      </w:r>
    </w:p>
    <w:p w14:paraId="71AB5C6E" w14:textId="716DE96F" w:rsidR="004B1394" w:rsidRPr="0038401D" w:rsidRDefault="004B1394" w:rsidP="0038401D">
      <w:pPr>
        <w:pStyle w:val="ListParagraph"/>
        <w:numPr>
          <w:ilvl w:val="0"/>
          <w:numId w:val="4"/>
        </w:numPr>
        <w:spacing w:line="360" w:lineRule="auto"/>
        <w:jc w:val="both"/>
        <w:rPr>
          <w:rFonts w:ascii="Times New Roman" w:hAnsi="Times New Roman" w:cs="Times New Roman"/>
        </w:rPr>
      </w:pPr>
      <w:r w:rsidRPr="0038401D">
        <w:rPr>
          <w:rFonts w:ascii="Times New Roman" w:hAnsi="Times New Roman" w:cs="Times New Roman"/>
        </w:rPr>
        <w:t>To what extend it can be carried forward.</w:t>
      </w:r>
    </w:p>
    <w:p w14:paraId="0A1FDC8F" w14:textId="11250F48" w:rsidR="00C3375C" w:rsidRPr="0038401D" w:rsidRDefault="004B1394" w:rsidP="0038401D">
      <w:pPr>
        <w:spacing w:line="360" w:lineRule="auto"/>
        <w:jc w:val="both"/>
        <w:rPr>
          <w:rFonts w:ascii="Times New Roman" w:hAnsi="Times New Roman" w:cs="Times New Roman"/>
        </w:rPr>
      </w:pPr>
      <w:r w:rsidRPr="0038401D">
        <w:rPr>
          <w:rFonts w:ascii="Times New Roman" w:hAnsi="Times New Roman" w:cs="Times New Roman"/>
        </w:rPr>
        <w:t>While tax planning  we want to see whether the expenditure is capital or revenue</w:t>
      </w:r>
      <w:r w:rsidR="0038401D">
        <w:rPr>
          <w:rFonts w:ascii="Times New Roman" w:hAnsi="Times New Roman" w:cs="Times New Roman"/>
        </w:rPr>
        <w:t xml:space="preserve"> </w:t>
      </w:r>
      <w:r w:rsidRPr="0038401D">
        <w:rPr>
          <w:rFonts w:ascii="Times New Roman" w:hAnsi="Times New Roman" w:cs="Times New Roman"/>
        </w:rPr>
        <w:t>nature. The tax planner should consider the advantage arising out of minimizing expenditure especially in</w:t>
      </w:r>
      <w:r w:rsidR="0038401D">
        <w:rPr>
          <w:rFonts w:ascii="Times New Roman" w:hAnsi="Times New Roman" w:cs="Times New Roman"/>
        </w:rPr>
        <w:t xml:space="preserve"> </w:t>
      </w:r>
      <w:r w:rsidRPr="0038401D">
        <w:rPr>
          <w:rFonts w:ascii="Times New Roman" w:hAnsi="Times New Roman" w:cs="Times New Roman"/>
        </w:rPr>
        <w:t>the initial years of business, so that the profits may be</w:t>
      </w:r>
      <w:r w:rsidR="0038401D">
        <w:rPr>
          <w:rFonts w:ascii="Times New Roman" w:hAnsi="Times New Roman" w:cs="Times New Roman"/>
        </w:rPr>
        <w:t xml:space="preserve"> </w:t>
      </w:r>
      <w:r w:rsidR="004D2BC1" w:rsidRPr="0038401D">
        <w:rPr>
          <w:rFonts w:ascii="Times New Roman" w:hAnsi="Times New Roman" w:cs="Times New Roman"/>
        </w:rPr>
        <w:t xml:space="preserve">maximised </w:t>
      </w:r>
      <w:r w:rsidRPr="0038401D">
        <w:rPr>
          <w:rFonts w:ascii="Times New Roman" w:hAnsi="Times New Roman" w:cs="Times New Roman"/>
        </w:rPr>
        <w:t xml:space="preserve">and the </w:t>
      </w:r>
      <w:proofErr w:type="spellStart"/>
      <w:r w:rsidRPr="0038401D">
        <w:rPr>
          <w:rFonts w:ascii="Times New Roman" w:hAnsi="Times New Roman" w:cs="Times New Roman"/>
        </w:rPr>
        <w:t>assessee</w:t>
      </w:r>
      <w:proofErr w:type="spellEnd"/>
      <w:r w:rsidRPr="0038401D">
        <w:rPr>
          <w:rFonts w:ascii="Times New Roman" w:hAnsi="Times New Roman" w:cs="Times New Roman"/>
        </w:rPr>
        <w:t xml:space="preserve"> may be in a position</w:t>
      </w:r>
      <w:r w:rsidR="004D2BC1" w:rsidRPr="0038401D">
        <w:rPr>
          <w:rFonts w:ascii="Times New Roman" w:hAnsi="Times New Roman" w:cs="Times New Roman"/>
        </w:rPr>
        <w:t xml:space="preserve"> </w:t>
      </w:r>
      <w:r w:rsidRPr="0038401D">
        <w:rPr>
          <w:rFonts w:ascii="Times New Roman" w:hAnsi="Times New Roman" w:cs="Times New Roman"/>
        </w:rPr>
        <w:t>to avail the var</w:t>
      </w:r>
      <w:r w:rsidR="004D2BC1" w:rsidRPr="0038401D">
        <w:rPr>
          <w:rFonts w:ascii="Times New Roman" w:hAnsi="Times New Roman" w:cs="Times New Roman"/>
        </w:rPr>
        <w:t>ious tax</w:t>
      </w:r>
      <w:r w:rsidRPr="0038401D">
        <w:rPr>
          <w:rFonts w:ascii="Times New Roman" w:hAnsi="Times New Roman" w:cs="Times New Roman"/>
        </w:rPr>
        <w:t xml:space="preserve"> incentives like depre</w:t>
      </w:r>
      <w:r w:rsidR="004D2BC1" w:rsidRPr="0038401D">
        <w:rPr>
          <w:rFonts w:ascii="Times New Roman" w:hAnsi="Times New Roman" w:cs="Times New Roman"/>
        </w:rPr>
        <w:t>ci</w:t>
      </w:r>
      <w:r w:rsidRPr="0038401D">
        <w:rPr>
          <w:rFonts w:ascii="Times New Roman" w:hAnsi="Times New Roman" w:cs="Times New Roman"/>
        </w:rPr>
        <w:t xml:space="preserve">ation, tax holiday etc. Generally </w:t>
      </w:r>
      <w:r w:rsidR="004D2BC1" w:rsidRPr="0038401D">
        <w:rPr>
          <w:rFonts w:ascii="Times New Roman" w:hAnsi="Times New Roman" w:cs="Times New Roman"/>
        </w:rPr>
        <w:t xml:space="preserve">the </w:t>
      </w:r>
      <w:r w:rsidRPr="0038401D">
        <w:rPr>
          <w:rFonts w:ascii="Times New Roman" w:hAnsi="Times New Roman" w:cs="Times New Roman"/>
        </w:rPr>
        <w:t>deduction on</w:t>
      </w:r>
      <w:r w:rsidR="004D2BC1" w:rsidRPr="0038401D">
        <w:rPr>
          <w:rFonts w:ascii="Times New Roman" w:hAnsi="Times New Roman" w:cs="Times New Roman"/>
        </w:rPr>
        <w:t xml:space="preserve"> expenditure on </w:t>
      </w:r>
      <w:r w:rsidR="00C3375C" w:rsidRPr="0038401D">
        <w:rPr>
          <w:rFonts w:ascii="Times New Roman" w:hAnsi="Times New Roman" w:cs="Times New Roman"/>
        </w:rPr>
        <w:t xml:space="preserve">which year it </w:t>
      </w:r>
      <w:r w:rsidR="0038401D">
        <w:rPr>
          <w:rFonts w:ascii="Times New Roman" w:hAnsi="Times New Roman" w:cs="Times New Roman"/>
        </w:rPr>
        <w:t>is</w:t>
      </w:r>
      <w:r w:rsidR="00C3375C" w:rsidRPr="0038401D">
        <w:rPr>
          <w:rFonts w:ascii="Times New Roman" w:hAnsi="Times New Roman" w:cs="Times New Roman"/>
        </w:rPr>
        <w:t xml:space="preserve"> incurred.  Normally </w:t>
      </w:r>
      <w:r w:rsidR="00C3375C" w:rsidRPr="0038401D">
        <w:rPr>
          <w:rFonts w:ascii="Times New Roman" w:hAnsi="Times New Roman" w:cs="Times New Roman"/>
        </w:rPr>
        <w:t xml:space="preserve">deduction can be claimed by the </w:t>
      </w:r>
      <w:proofErr w:type="spellStart"/>
      <w:r w:rsidR="00C3375C" w:rsidRPr="0038401D">
        <w:rPr>
          <w:rFonts w:ascii="Times New Roman" w:hAnsi="Times New Roman" w:cs="Times New Roman"/>
        </w:rPr>
        <w:t>assessee</w:t>
      </w:r>
      <w:proofErr w:type="spellEnd"/>
      <w:r w:rsidR="00C3375C" w:rsidRPr="0038401D">
        <w:rPr>
          <w:rFonts w:ascii="Times New Roman" w:hAnsi="Times New Roman" w:cs="Times New Roman"/>
        </w:rPr>
        <w:t xml:space="preserve"> only</w:t>
      </w:r>
      <w:r w:rsidR="00C3375C" w:rsidRPr="0038401D">
        <w:rPr>
          <w:rFonts w:ascii="Times New Roman" w:hAnsi="Times New Roman" w:cs="Times New Roman"/>
        </w:rPr>
        <w:t xml:space="preserve"> in</w:t>
      </w:r>
      <w:r w:rsidR="0038401D">
        <w:rPr>
          <w:rFonts w:ascii="Times New Roman" w:hAnsi="Times New Roman" w:cs="Times New Roman"/>
        </w:rPr>
        <w:t xml:space="preserve"> </w:t>
      </w:r>
      <w:r w:rsidR="00C3375C" w:rsidRPr="0038401D">
        <w:rPr>
          <w:rFonts w:ascii="Times New Roman" w:hAnsi="Times New Roman" w:cs="Times New Roman"/>
        </w:rPr>
        <w:t>respect of those expenses incurred in the previous year. But there are certain exceptions</w:t>
      </w:r>
      <w:r w:rsidR="00C3375C" w:rsidRPr="0038401D">
        <w:rPr>
          <w:rFonts w:ascii="Times New Roman" w:hAnsi="Times New Roman" w:cs="Times New Roman"/>
        </w:rPr>
        <w:t xml:space="preserve"> </w:t>
      </w:r>
      <w:r w:rsidR="00C3375C" w:rsidRPr="0038401D">
        <w:rPr>
          <w:rFonts w:ascii="Times New Roman" w:hAnsi="Times New Roman" w:cs="Times New Roman"/>
        </w:rPr>
        <w:t>to this rule. The tax planner should be aware of that. For exa</w:t>
      </w:r>
      <w:r w:rsidR="0038401D">
        <w:rPr>
          <w:rFonts w:ascii="Times New Roman" w:hAnsi="Times New Roman" w:cs="Times New Roman"/>
        </w:rPr>
        <w:t>m</w:t>
      </w:r>
      <w:r w:rsidR="00C3375C" w:rsidRPr="0038401D">
        <w:rPr>
          <w:rFonts w:ascii="Times New Roman" w:hAnsi="Times New Roman" w:cs="Times New Roman"/>
        </w:rPr>
        <w:t>ple expen</w:t>
      </w:r>
      <w:r w:rsidR="0038401D">
        <w:rPr>
          <w:rFonts w:ascii="Times New Roman" w:hAnsi="Times New Roman" w:cs="Times New Roman"/>
        </w:rPr>
        <w:t>di</w:t>
      </w:r>
      <w:r w:rsidR="00C3375C" w:rsidRPr="0038401D">
        <w:rPr>
          <w:rFonts w:ascii="Times New Roman" w:hAnsi="Times New Roman" w:cs="Times New Roman"/>
        </w:rPr>
        <w:t>ture incurred on scientific research before the commencement of the bus</w:t>
      </w:r>
      <w:r w:rsidR="0038401D">
        <w:rPr>
          <w:rFonts w:ascii="Times New Roman" w:hAnsi="Times New Roman" w:cs="Times New Roman"/>
        </w:rPr>
        <w:t>in</w:t>
      </w:r>
      <w:r w:rsidR="00C3375C" w:rsidRPr="0038401D">
        <w:rPr>
          <w:rFonts w:ascii="Times New Roman" w:hAnsi="Times New Roman" w:cs="Times New Roman"/>
        </w:rPr>
        <w:t xml:space="preserve">ess- capital or revenue during the three years immediately preceding the </w:t>
      </w:r>
      <w:r w:rsidR="0038401D">
        <w:rPr>
          <w:rFonts w:ascii="Times New Roman" w:hAnsi="Times New Roman" w:cs="Times New Roman"/>
        </w:rPr>
        <w:t xml:space="preserve">commencement of business </w:t>
      </w:r>
      <w:r w:rsidR="00C3375C" w:rsidRPr="0038401D">
        <w:rPr>
          <w:rFonts w:ascii="Times New Roman" w:hAnsi="Times New Roman" w:cs="Times New Roman"/>
        </w:rPr>
        <w:t>and coming within the scope of section 35(1) (</w:t>
      </w:r>
      <w:proofErr w:type="spellStart"/>
      <w:r w:rsidR="00C3375C" w:rsidRPr="0038401D">
        <w:rPr>
          <w:rFonts w:ascii="Times New Roman" w:hAnsi="Times New Roman" w:cs="Times New Roman"/>
        </w:rPr>
        <w:t>i</w:t>
      </w:r>
      <w:proofErr w:type="spellEnd"/>
      <w:r w:rsidR="00C3375C" w:rsidRPr="0038401D">
        <w:rPr>
          <w:rFonts w:ascii="Times New Roman" w:hAnsi="Times New Roman" w:cs="Times New Roman"/>
        </w:rPr>
        <w:t xml:space="preserve">) and 35 (1) (u) , Capital expenditure incurred prior to the commencement of business allowed as deduction in the year of commencement of business . In case </w:t>
      </w:r>
      <w:r w:rsidR="0038401D" w:rsidRPr="0038401D">
        <w:rPr>
          <w:rFonts w:ascii="Times New Roman" w:hAnsi="Times New Roman" w:cs="Times New Roman"/>
        </w:rPr>
        <w:t>capitalized</w:t>
      </w:r>
      <w:r w:rsidR="00C3375C" w:rsidRPr="0038401D">
        <w:rPr>
          <w:rFonts w:ascii="Times New Roman" w:hAnsi="Times New Roman" w:cs="Times New Roman"/>
        </w:rPr>
        <w:t xml:space="preserve"> under secti</w:t>
      </w:r>
      <w:r w:rsidR="0038401D">
        <w:rPr>
          <w:rFonts w:ascii="Times New Roman" w:hAnsi="Times New Roman" w:cs="Times New Roman"/>
        </w:rPr>
        <w:t>o</w:t>
      </w:r>
      <w:r w:rsidR="00C3375C" w:rsidRPr="0038401D">
        <w:rPr>
          <w:rFonts w:ascii="Times New Roman" w:hAnsi="Times New Roman" w:cs="Times New Roman"/>
        </w:rPr>
        <w:t xml:space="preserve">n 35 </w:t>
      </w:r>
      <w:r w:rsidR="00115BA4">
        <w:rPr>
          <w:rFonts w:ascii="Times New Roman" w:hAnsi="Times New Roman" w:cs="Times New Roman"/>
        </w:rPr>
        <w:t>AD</w:t>
      </w:r>
      <w:r w:rsidR="00C3375C" w:rsidRPr="0038401D">
        <w:rPr>
          <w:rFonts w:ascii="Times New Roman" w:hAnsi="Times New Roman" w:cs="Times New Roman"/>
        </w:rPr>
        <w:t xml:space="preserve"> preliminary expenses incurred before commencement of business and </w:t>
      </w:r>
      <w:r w:rsidR="00115BA4">
        <w:rPr>
          <w:rFonts w:ascii="Times New Roman" w:hAnsi="Times New Roman" w:cs="Times New Roman"/>
        </w:rPr>
        <w:t>coming</w:t>
      </w:r>
      <w:r w:rsidR="00C3375C" w:rsidRPr="0038401D">
        <w:rPr>
          <w:rFonts w:ascii="Times New Roman" w:hAnsi="Times New Roman" w:cs="Times New Roman"/>
        </w:rPr>
        <w:t xml:space="preserve"> within the scope of section·35 AD , Expenditure on prospecting for minerals coming under the scope of section 35E, are cases where the </w:t>
      </w:r>
      <w:proofErr w:type="spellStart"/>
      <w:r w:rsidR="00C3375C" w:rsidRPr="0038401D">
        <w:rPr>
          <w:rFonts w:ascii="Times New Roman" w:hAnsi="Times New Roman" w:cs="Times New Roman"/>
        </w:rPr>
        <w:t>assessee</w:t>
      </w:r>
      <w:proofErr w:type="spellEnd"/>
      <w:r w:rsidR="00C3375C" w:rsidRPr="0038401D">
        <w:rPr>
          <w:rFonts w:ascii="Times New Roman" w:hAnsi="Times New Roman" w:cs="Times New Roman"/>
        </w:rPr>
        <w:t xml:space="preserve"> can claim deduction in respect of expenditure even though the expenditure was not incurred during the previous year. </w:t>
      </w:r>
      <w:proofErr w:type="spellStart"/>
      <w:r w:rsidR="00C3375C" w:rsidRPr="0038401D">
        <w:rPr>
          <w:rFonts w:ascii="Times New Roman" w:hAnsi="Times New Roman" w:cs="Times New Roman"/>
        </w:rPr>
        <w:t>Assessee</w:t>
      </w:r>
      <w:proofErr w:type="spellEnd"/>
      <w:r w:rsidR="00C3375C" w:rsidRPr="0038401D">
        <w:rPr>
          <w:rFonts w:ascii="Times New Roman" w:hAnsi="Times New Roman" w:cs="Times New Roman"/>
        </w:rPr>
        <w:t xml:space="preserve"> should consider deduction$ available under section 35AD and 35 while tax planning. Apart from this there are deductions under sections 35 such as payment of insurance premium, interest on borrowed capital etc. But it is to be noted that any amount of interest paid in respect of capital borrowed , for acquisition of an asset (whether capitalized in the books or not) for any period beginning from the date on which capital was borrowed for acquisition of asset till the date on which such asset was put to use , shall not be allowed as deduction.</w:t>
      </w:r>
    </w:p>
    <w:p w14:paraId="6CBF2F67" w14:textId="7D8A792D" w:rsidR="00FC1F19" w:rsidRPr="0038401D" w:rsidRDefault="00FC1F19" w:rsidP="0038401D">
      <w:pPr>
        <w:spacing w:line="360" w:lineRule="auto"/>
        <w:jc w:val="both"/>
        <w:rPr>
          <w:rFonts w:ascii="Times New Roman" w:hAnsi="Times New Roman" w:cs="Times New Roman"/>
        </w:rPr>
      </w:pPr>
    </w:p>
    <w:p w14:paraId="6B970008" w14:textId="096B8C93" w:rsidR="00FC1F19" w:rsidRPr="00115BA4" w:rsidRDefault="00FC1F19" w:rsidP="0038401D">
      <w:pPr>
        <w:spacing w:line="360" w:lineRule="auto"/>
        <w:jc w:val="both"/>
        <w:rPr>
          <w:rFonts w:ascii="Times New Roman" w:hAnsi="Times New Roman" w:cs="Times New Roman"/>
          <w:b/>
          <w:bCs/>
          <w:u w:val="single"/>
        </w:rPr>
      </w:pPr>
      <w:r w:rsidRPr="00115BA4">
        <w:rPr>
          <w:rFonts w:ascii="Times New Roman" w:hAnsi="Times New Roman" w:cs="Times New Roman"/>
          <w:b/>
          <w:bCs/>
          <w:u w:val="single"/>
        </w:rPr>
        <w:t>Tax</w:t>
      </w:r>
      <w:r w:rsidRPr="00115BA4">
        <w:rPr>
          <w:rFonts w:ascii="Times New Roman" w:hAnsi="Times New Roman" w:cs="Times New Roman"/>
          <w:b/>
          <w:bCs/>
          <w:u w:val="single"/>
        </w:rPr>
        <w:t xml:space="preserve"> pl</w:t>
      </w:r>
      <w:r w:rsidRPr="00115BA4">
        <w:rPr>
          <w:rFonts w:ascii="Times New Roman" w:hAnsi="Times New Roman" w:cs="Times New Roman"/>
          <w:b/>
          <w:bCs/>
          <w:u w:val="single"/>
        </w:rPr>
        <w:t>anning in respect of make or buy</w:t>
      </w:r>
    </w:p>
    <w:p w14:paraId="1AE92087" w14:textId="77777777" w:rsidR="00FC1F19" w:rsidRPr="0038401D" w:rsidRDefault="00FC1F19" w:rsidP="0038401D">
      <w:pPr>
        <w:spacing w:line="360" w:lineRule="auto"/>
        <w:jc w:val="both"/>
        <w:rPr>
          <w:rFonts w:ascii="Times New Roman" w:hAnsi="Times New Roman" w:cs="Times New Roman"/>
        </w:rPr>
      </w:pPr>
      <w:r w:rsidRPr="0038401D">
        <w:rPr>
          <w:rFonts w:ascii="Times New Roman" w:hAnsi="Times New Roman" w:cs="Times New Roman"/>
        </w:rPr>
        <w:t xml:space="preserve"> </w:t>
      </w:r>
    </w:p>
    <w:p w14:paraId="59BE8246" w14:textId="2B2A627C" w:rsidR="00FC1F19" w:rsidRPr="0038401D" w:rsidRDefault="00FC1F19" w:rsidP="0038401D">
      <w:pPr>
        <w:spacing w:line="360" w:lineRule="auto"/>
        <w:jc w:val="both"/>
        <w:rPr>
          <w:rFonts w:ascii="Times New Roman" w:hAnsi="Times New Roman" w:cs="Times New Roman"/>
        </w:rPr>
      </w:pPr>
      <w:r w:rsidRPr="0038401D">
        <w:rPr>
          <w:rFonts w:ascii="Times New Roman" w:hAnsi="Times New Roman" w:cs="Times New Roman"/>
        </w:rPr>
        <w:t>Tax plannin</w:t>
      </w:r>
      <w:r w:rsidRPr="0038401D">
        <w:rPr>
          <w:rFonts w:ascii="Times New Roman" w:hAnsi="Times New Roman" w:cs="Times New Roman"/>
        </w:rPr>
        <w:t>g involves planning in order</w:t>
      </w:r>
      <w:r w:rsidRPr="0038401D">
        <w:rPr>
          <w:rFonts w:ascii="Times New Roman" w:hAnsi="Times New Roman" w:cs="Times New Roman"/>
        </w:rPr>
        <w:t xml:space="preserve"> to avail all exemptions,  deductions and </w:t>
      </w:r>
      <w:r w:rsidR="004C1128" w:rsidRPr="0038401D">
        <w:rPr>
          <w:rFonts w:ascii="Times New Roman" w:hAnsi="Times New Roman" w:cs="Times New Roman"/>
        </w:rPr>
        <w:t>rebates prov</w:t>
      </w:r>
      <w:r w:rsidR="004C1128" w:rsidRPr="0038401D">
        <w:rPr>
          <w:rFonts w:ascii="Times New Roman" w:hAnsi="Times New Roman" w:cs="Times New Roman"/>
        </w:rPr>
        <w:t>i</w:t>
      </w:r>
      <w:r w:rsidR="004C1128" w:rsidRPr="0038401D">
        <w:rPr>
          <w:rFonts w:ascii="Times New Roman" w:hAnsi="Times New Roman" w:cs="Times New Roman"/>
        </w:rPr>
        <w:t xml:space="preserve">ded </w:t>
      </w:r>
      <w:r w:rsidR="004C1128" w:rsidRPr="0038401D">
        <w:rPr>
          <w:rFonts w:ascii="Times New Roman" w:hAnsi="Times New Roman" w:cs="Times New Roman"/>
        </w:rPr>
        <w:t>in</w:t>
      </w:r>
      <w:r w:rsidR="004C1128" w:rsidRPr="0038401D">
        <w:rPr>
          <w:rFonts w:ascii="Times New Roman" w:hAnsi="Times New Roman" w:cs="Times New Roman"/>
        </w:rPr>
        <w:t xml:space="preserve"> act</w:t>
      </w:r>
      <w:r w:rsidR="004C1128" w:rsidRPr="0038401D">
        <w:rPr>
          <w:rFonts w:ascii="Times New Roman" w:hAnsi="Times New Roman" w:cs="Times New Roman"/>
        </w:rPr>
        <w:t>.  The income tax</w:t>
      </w:r>
      <w:r w:rsidRPr="0038401D">
        <w:rPr>
          <w:rFonts w:ascii="Times New Roman" w:hAnsi="Times New Roman" w:cs="Times New Roman"/>
        </w:rPr>
        <w:t xml:space="preserve"> law itself provides  various methods for tax</w:t>
      </w:r>
      <w:r w:rsidR="004C1128" w:rsidRPr="0038401D">
        <w:rPr>
          <w:rFonts w:ascii="Times New Roman" w:hAnsi="Times New Roman" w:cs="Times New Roman"/>
        </w:rPr>
        <w:t xml:space="preserve"> </w:t>
      </w:r>
      <w:r w:rsidRPr="0038401D">
        <w:rPr>
          <w:rFonts w:ascii="Times New Roman" w:hAnsi="Times New Roman" w:cs="Times New Roman"/>
        </w:rPr>
        <w:t xml:space="preserve">planning, generally it is provided under- exemptions_ u/s_10, </w:t>
      </w:r>
      <w:r w:rsidR="004C1128" w:rsidRPr="0038401D">
        <w:rPr>
          <w:rFonts w:ascii="Times New Roman" w:hAnsi="Times New Roman" w:cs="Times New Roman"/>
        </w:rPr>
        <w:t>deductions</w:t>
      </w:r>
      <w:r w:rsidRPr="0038401D">
        <w:rPr>
          <w:rFonts w:ascii="Times New Roman" w:hAnsi="Times New Roman" w:cs="Times New Roman"/>
        </w:rPr>
        <w:t xml:space="preserve"> u/s 80C _to BOU and rebates and relief's. Law of Income tax has </w:t>
      </w:r>
      <w:r w:rsidR="004C1128" w:rsidRPr="0038401D">
        <w:rPr>
          <w:rFonts w:ascii="Times New Roman" w:hAnsi="Times New Roman" w:cs="Times New Roman"/>
        </w:rPr>
        <w:t>various</w:t>
      </w:r>
      <w:r w:rsidRPr="0038401D">
        <w:rPr>
          <w:rFonts w:ascii="Times New Roman" w:hAnsi="Times New Roman" w:cs="Times New Roman"/>
        </w:rPr>
        <w:t xml:space="preserve"> implications on manage</w:t>
      </w:r>
      <w:r w:rsidR="004C1128" w:rsidRPr="0038401D">
        <w:rPr>
          <w:rFonts w:ascii="Times New Roman" w:hAnsi="Times New Roman" w:cs="Times New Roman"/>
        </w:rPr>
        <w:t>rial</w:t>
      </w:r>
      <w:r w:rsidRPr="0038401D">
        <w:rPr>
          <w:rFonts w:ascii="Times New Roman" w:hAnsi="Times New Roman" w:cs="Times New Roman"/>
        </w:rPr>
        <w:t xml:space="preserve"> decision making.</w:t>
      </w:r>
    </w:p>
    <w:p w14:paraId="5CED7954" w14:textId="12B6C62B" w:rsidR="00FC1F19" w:rsidRPr="0038401D" w:rsidRDefault="00FC1F19" w:rsidP="0038401D">
      <w:pPr>
        <w:spacing w:line="360" w:lineRule="auto"/>
        <w:jc w:val="both"/>
        <w:rPr>
          <w:rFonts w:ascii="Times New Roman" w:hAnsi="Times New Roman" w:cs="Times New Roman"/>
        </w:rPr>
      </w:pPr>
      <w:r w:rsidRPr="0038401D">
        <w:rPr>
          <w:rFonts w:ascii="Times New Roman" w:hAnsi="Times New Roman" w:cs="Times New Roman"/>
        </w:rPr>
        <w:t>It is quite natural that every component or part of a product cannot</w:t>
      </w:r>
      <w:r w:rsidR="004C1128" w:rsidRPr="0038401D">
        <w:rPr>
          <w:rFonts w:ascii="Times New Roman" w:hAnsi="Times New Roman" w:cs="Times New Roman"/>
        </w:rPr>
        <w:t xml:space="preserve"> manufactured</w:t>
      </w:r>
      <w:r w:rsidRPr="0038401D">
        <w:rPr>
          <w:rFonts w:ascii="Times New Roman" w:hAnsi="Times New Roman" w:cs="Times New Roman"/>
        </w:rPr>
        <w:t xml:space="preserve"> by one company. Part manufacture involves cost, time, energy, and different kinds of technology and expertise. Therefore, in such cases company purchases parts from outside agencies. But where the cost involved in purchasing from outside market is high, and then the company might go in for in house production. Sometimes an</w:t>
      </w:r>
      <w:r w:rsidR="004C1128" w:rsidRPr="0038401D">
        <w:rPr>
          <w:rFonts w:ascii="Times New Roman" w:hAnsi="Times New Roman" w:cs="Times New Roman"/>
        </w:rPr>
        <w:t xml:space="preserve"> </w:t>
      </w:r>
      <w:r w:rsidRPr="0038401D">
        <w:rPr>
          <w:rFonts w:ascii="Times New Roman" w:hAnsi="Times New Roman" w:cs="Times New Roman"/>
        </w:rPr>
        <w:t>organization wants to take decision whether a certain product should be made in the</w:t>
      </w:r>
      <w:r w:rsidR="004C1128" w:rsidRPr="0038401D">
        <w:rPr>
          <w:rFonts w:ascii="Times New Roman" w:hAnsi="Times New Roman" w:cs="Times New Roman"/>
        </w:rPr>
        <w:t xml:space="preserve"> </w:t>
      </w:r>
      <w:r w:rsidRPr="0038401D">
        <w:rPr>
          <w:rFonts w:ascii="Times New Roman" w:hAnsi="Times New Roman" w:cs="Times New Roman"/>
        </w:rPr>
        <w:t>factory itself or bought from outside from a firm. For taking decision the tax laws of the country is also considered. The</w:t>
      </w:r>
      <w:r w:rsidR="004C1128" w:rsidRPr="0038401D">
        <w:rPr>
          <w:rFonts w:ascii="Times New Roman" w:hAnsi="Times New Roman" w:cs="Times New Roman"/>
        </w:rPr>
        <w:t xml:space="preserve"> </w:t>
      </w:r>
      <w:r w:rsidRPr="0038401D">
        <w:rPr>
          <w:rFonts w:ascii="Times New Roman" w:hAnsi="Times New Roman" w:cs="Times New Roman"/>
        </w:rPr>
        <w:t xml:space="preserve">cost involved in making of a product involves fixed cost such as purchase of plant and variable cost such as raw materials, labour, and </w:t>
      </w:r>
      <w:r w:rsidR="004C1128" w:rsidRPr="0038401D">
        <w:rPr>
          <w:rFonts w:ascii="Times New Roman" w:hAnsi="Times New Roman" w:cs="Times New Roman"/>
        </w:rPr>
        <w:t>electricity</w:t>
      </w:r>
      <w:r w:rsidRPr="0038401D">
        <w:rPr>
          <w:rFonts w:ascii="Times New Roman" w:hAnsi="Times New Roman" w:cs="Times New Roman"/>
        </w:rPr>
        <w:t xml:space="preserve"> etc. The costs involved in buying of a product from outside agency involve buying cost and inventory cost. Comparison of the above cost shall determine which decisions</w:t>
      </w:r>
    </w:p>
    <w:p w14:paraId="7F8830BC" w14:textId="5F011E3A" w:rsidR="00C250E0" w:rsidRPr="0038401D" w:rsidRDefault="00FC1F19" w:rsidP="0038401D">
      <w:pPr>
        <w:spacing w:line="360" w:lineRule="auto"/>
        <w:jc w:val="both"/>
        <w:rPr>
          <w:rFonts w:ascii="Times New Roman" w:hAnsi="Times New Roman" w:cs="Times New Roman"/>
        </w:rPr>
      </w:pPr>
      <w:r w:rsidRPr="0038401D">
        <w:rPr>
          <w:rFonts w:ascii="Times New Roman" w:hAnsi="Times New Roman" w:cs="Times New Roman"/>
        </w:rPr>
        <w:t>.the company shall follow.</w:t>
      </w:r>
      <w:r w:rsidR="004C1128" w:rsidRPr="0038401D">
        <w:rPr>
          <w:rFonts w:ascii="Times New Roman" w:hAnsi="Times New Roman" w:cs="Times New Roman"/>
        </w:rPr>
        <w:t xml:space="preserve"> </w:t>
      </w:r>
      <w:r w:rsidRPr="0038401D">
        <w:rPr>
          <w:rFonts w:ascii="Times New Roman" w:hAnsi="Times New Roman" w:cs="Times New Roman"/>
        </w:rPr>
        <w:t>But,</w:t>
      </w:r>
      <w:r w:rsidR="004C1128" w:rsidRPr="0038401D">
        <w:rPr>
          <w:rFonts w:ascii="Times New Roman" w:hAnsi="Times New Roman" w:cs="Times New Roman"/>
        </w:rPr>
        <w:t xml:space="preserve"> </w:t>
      </w:r>
      <w:r w:rsidRPr="0038401D">
        <w:rPr>
          <w:rFonts w:ascii="Times New Roman" w:hAnsi="Times New Roman" w:cs="Times New Roman"/>
        </w:rPr>
        <w:t>however it should be kept in mind that while comparing cost, common cost should not be taken into account. It should also be noted that the cost incurred  in making  a product  and buying a  product, both  involves  incurring of</w:t>
      </w:r>
      <w:r w:rsidR="00115BA4">
        <w:rPr>
          <w:rFonts w:ascii="Times New Roman" w:hAnsi="Times New Roman" w:cs="Times New Roman"/>
        </w:rPr>
        <w:t xml:space="preserve"> </w:t>
      </w:r>
      <w:r w:rsidRPr="0038401D">
        <w:rPr>
          <w:rFonts w:ascii="Times New Roman" w:hAnsi="Times New Roman" w:cs="Times New Roman"/>
        </w:rPr>
        <w:t>revenue expenditure. Therefore, tax saved in both the cases is same. It comes into</w:t>
      </w:r>
      <w:r w:rsidR="00C250E0" w:rsidRPr="0038401D">
        <w:rPr>
          <w:rFonts w:ascii="Times New Roman" w:hAnsi="Times New Roman" w:cs="Times New Roman"/>
        </w:rPr>
        <w:t xml:space="preserve"> picture </w:t>
      </w:r>
      <w:r w:rsidR="00C250E0" w:rsidRPr="0038401D">
        <w:rPr>
          <w:rFonts w:ascii="Times New Roman" w:hAnsi="Times New Roman" w:cs="Times New Roman"/>
        </w:rPr>
        <w:t>only when there is a need for extension or establishment of new unit to manufacture those new components.</w:t>
      </w:r>
    </w:p>
    <w:p w14:paraId="26C29F59" w14:textId="77777777" w:rsidR="00C250E0" w:rsidRPr="0038401D" w:rsidRDefault="00C250E0" w:rsidP="0038401D">
      <w:pPr>
        <w:spacing w:line="360" w:lineRule="auto"/>
        <w:jc w:val="both"/>
        <w:rPr>
          <w:rFonts w:ascii="Times New Roman" w:hAnsi="Times New Roman" w:cs="Times New Roman"/>
        </w:rPr>
      </w:pPr>
      <w:r w:rsidRPr="00115BA4">
        <w:rPr>
          <w:rFonts w:ascii="Times New Roman" w:hAnsi="Times New Roman" w:cs="Times New Roman"/>
          <w:b/>
          <w:bCs/>
        </w:rPr>
        <w:t>Tax  consideration</w:t>
      </w:r>
      <w:r w:rsidRPr="0038401D">
        <w:rPr>
          <w:rFonts w:ascii="Times New Roman" w:hAnsi="Times New Roman" w:cs="Times New Roman"/>
        </w:rPr>
        <w:t>:</w:t>
      </w:r>
    </w:p>
    <w:p w14:paraId="4A0CA5A4" w14:textId="77777777" w:rsidR="00115BA4" w:rsidRDefault="00C250E0" w:rsidP="0038401D">
      <w:pPr>
        <w:pStyle w:val="ListParagraph"/>
        <w:numPr>
          <w:ilvl w:val="0"/>
          <w:numId w:val="6"/>
        </w:numPr>
        <w:spacing w:line="360" w:lineRule="auto"/>
        <w:jc w:val="both"/>
        <w:rPr>
          <w:rFonts w:ascii="Times New Roman" w:hAnsi="Times New Roman" w:cs="Times New Roman"/>
        </w:rPr>
      </w:pPr>
      <w:r w:rsidRPr="00115BA4">
        <w:rPr>
          <w:rFonts w:ascii="Times New Roman" w:hAnsi="Times New Roman" w:cs="Times New Roman"/>
        </w:rPr>
        <w:t xml:space="preserve">Establishing a new unit: If the decision to manufacture a part or component involves a setting up a separate industrial unit then tax incentives available u/s </w:t>
      </w:r>
      <w:r w:rsidRPr="00115BA4">
        <w:rPr>
          <w:rFonts w:ascii="Times New Roman" w:hAnsi="Times New Roman" w:cs="Times New Roman"/>
        </w:rPr>
        <w:t>10</w:t>
      </w:r>
      <w:r w:rsidRPr="00115BA4">
        <w:rPr>
          <w:rFonts w:ascii="Times New Roman" w:hAnsi="Times New Roman" w:cs="Times New Roman"/>
        </w:rPr>
        <w:t>A, ,32, BOIA and 80IB should be considered .</w:t>
      </w:r>
    </w:p>
    <w:p w14:paraId="4E5F6A32" w14:textId="77777777" w:rsidR="00115BA4" w:rsidRDefault="00C250E0" w:rsidP="0038401D">
      <w:pPr>
        <w:pStyle w:val="ListParagraph"/>
        <w:numPr>
          <w:ilvl w:val="0"/>
          <w:numId w:val="6"/>
        </w:numPr>
        <w:spacing w:line="360" w:lineRule="auto"/>
        <w:jc w:val="both"/>
        <w:rPr>
          <w:rFonts w:ascii="Times New Roman" w:hAnsi="Times New Roman" w:cs="Times New Roman"/>
        </w:rPr>
      </w:pPr>
      <w:r w:rsidRPr="00115BA4">
        <w:rPr>
          <w:rFonts w:ascii="Times New Roman" w:hAnsi="Times New Roman" w:cs="Times New Roman"/>
        </w:rPr>
        <w:t>Export : If 'make or buy' decision is taken for exporting goods then tax incentives available in this case depends upon whether goods manufactured by taxpayer himself are exported or goods manufactured by others are exported by the taxpayers.</w:t>
      </w:r>
    </w:p>
    <w:p w14:paraId="132F8672" w14:textId="21458295" w:rsidR="00115BA4" w:rsidRDefault="00C250E0" w:rsidP="0038401D">
      <w:pPr>
        <w:pStyle w:val="ListParagraph"/>
        <w:numPr>
          <w:ilvl w:val="0"/>
          <w:numId w:val="6"/>
        </w:numPr>
        <w:spacing w:line="360" w:lineRule="auto"/>
        <w:jc w:val="both"/>
        <w:rPr>
          <w:rFonts w:ascii="Times New Roman" w:hAnsi="Times New Roman" w:cs="Times New Roman"/>
        </w:rPr>
      </w:pPr>
      <w:r w:rsidRPr="00115BA4">
        <w:rPr>
          <w:rFonts w:ascii="Times New Roman" w:hAnsi="Times New Roman" w:cs="Times New Roman"/>
        </w:rPr>
        <w:t xml:space="preserve">Sale of plant and machinery :If buying is cheaper than manufacturing and the </w:t>
      </w:r>
      <w:proofErr w:type="spellStart"/>
      <w:r w:rsidRPr="00115BA4">
        <w:rPr>
          <w:rFonts w:ascii="Times New Roman" w:hAnsi="Times New Roman" w:cs="Times New Roman"/>
        </w:rPr>
        <w:t>assessee</w:t>
      </w:r>
      <w:proofErr w:type="spellEnd"/>
      <w:r w:rsidRPr="00115BA4">
        <w:rPr>
          <w:rFonts w:ascii="Times New Roman" w:hAnsi="Times New Roman" w:cs="Times New Roman"/>
        </w:rPr>
        <w:t xml:space="preserve"> decides to buy parts or components for a long period of time, he may like</w:t>
      </w:r>
      <w:r w:rsidRPr="00115BA4">
        <w:rPr>
          <w:rFonts w:ascii="Times New Roman" w:hAnsi="Times New Roman" w:cs="Times New Roman"/>
        </w:rPr>
        <w:t xml:space="preserve"> </w:t>
      </w:r>
      <w:r w:rsidRPr="00115BA4">
        <w:rPr>
          <w:rFonts w:ascii="Times New Roman" w:hAnsi="Times New Roman" w:cs="Times New Roman"/>
        </w:rPr>
        <w:t>to sell the existing plant and machinery.</w:t>
      </w:r>
      <w:r w:rsidRPr="00115BA4">
        <w:rPr>
          <w:rFonts w:ascii="Times New Roman" w:hAnsi="Times New Roman" w:cs="Times New Roman"/>
        </w:rPr>
        <w:t xml:space="preserve"> </w:t>
      </w:r>
      <w:r w:rsidRPr="00115BA4">
        <w:rPr>
          <w:rFonts w:ascii="Times New Roman" w:hAnsi="Times New Roman" w:cs="Times New Roman"/>
        </w:rPr>
        <w:t>In such cases it may be liable to pay</w:t>
      </w:r>
      <w:r w:rsidRPr="00115BA4">
        <w:rPr>
          <w:rFonts w:ascii="Times New Roman" w:hAnsi="Times New Roman" w:cs="Times New Roman"/>
        </w:rPr>
        <w:t xml:space="preserve"> </w:t>
      </w:r>
      <w:r w:rsidRPr="00115BA4">
        <w:rPr>
          <w:rFonts w:ascii="Times New Roman" w:hAnsi="Times New Roman" w:cs="Times New Roman"/>
        </w:rPr>
        <w:t>capital gain tax</w:t>
      </w:r>
      <w:r w:rsidRPr="00115BA4">
        <w:rPr>
          <w:rFonts w:ascii="Times New Roman" w:hAnsi="Times New Roman" w:cs="Times New Roman"/>
        </w:rPr>
        <w:t>.</w:t>
      </w:r>
    </w:p>
    <w:p w14:paraId="3BF61F2E" w14:textId="77777777" w:rsidR="00115BA4" w:rsidRDefault="00C250E0" w:rsidP="0038401D">
      <w:pPr>
        <w:pStyle w:val="ListParagraph"/>
        <w:numPr>
          <w:ilvl w:val="0"/>
          <w:numId w:val="6"/>
        </w:numPr>
        <w:spacing w:line="360" w:lineRule="auto"/>
        <w:jc w:val="both"/>
        <w:rPr>
          <w:rFonts w:ascii="Times New Roman" w:hAnsi="Times New Roman" w:cs="Times New Roman"/>
        </w:rPr>
      </w:pPr>
      <w:r w:rsidRPr="00115BA4">
        <w:rPr>
          <w:rFonts w:ascii="Times New Roman" w:hAnsi="Times New Roman" w:cs="Times New Roman"/>
        </w:rPr>
        <w:lastRenderedPageBreak/>
        <w:t>If the product which is produced or purchased is a capital asset, then its cost will not be allowed as deduction in computing the income. But depreciation is allowed as deduction.</w:t>
      </w:r>
    </w:p>
    <w:p w14:paraId="141A9702" w14:textId="666496B2" w:rsidR="00C250E0" w:rsidRPr="00115BA4" w:rsidRDefault="00C250E0" w:rsidP="0038401D">
      <w:pPr>
        <w:pStyle w:val="ListParagraph"/>
        <w:numPr>
          <w:ilvl w:val="0"/>
          <w:numId w:val="6"/>
        </w:numPr>
        <w:spacing w:line="360" w:lineRule="auto"/>
        <w:jc w:val="both"/>
        <w:rPr>
          <w:rFonts w:ascii="Times New Roman" w:hAnsi="Times New Roman" w:cs="Times New Roman"/>
        </w:rPr>
      </w:pPr>
      <w:r w:rsidRPr="00115BA4">
        <w:rPr>
          <w:rFonts w:ascii="Times New Roman" w:hAnsi="Times New Roman" w:cs="Times New Roman"/>
        </w:rPr>
        <w:t>If the product is a consumable one, then the expenses related to raw material required to replace a worn-out part at the time of repair, is treated as revenue expenditure and deductible while computing the income.</w:t>
      </w:r>
    </w:p>
    <w:p w14:paraId="1F264E5A" w14:textId="77777777" w:rsidR="00B301BC" w:rsidRPr="0038401D" w:rsidRDefault="00B301BC" w:rsidP="0038401D">
      <w:pPr>
        <w:spacing w:line="360" w:lineRule="auto"/>
        <w:jc w:val="both"/>
        <w:rPr>
          <w:rFonts w:ascii="Times New Roman" w:hAnsi="Times New Roman" w:cs="Times New Roman"/>
        </w:rPr>
      </w:pPr>
      <w:r w:rsidRPr="0038401D">
        <w:rPr>
          <w:rFonts w:ascii="Times New Roman" w:hAnsi="Times New Roman" w:cs="Times New Roman"/>
        </w:rPr>
        <w:t>TAX PLANNING IN RESPECT OF OWN OR LEASE</w:t>
      </w:r>
    </w:p>
    <w:p w14:paraId="4523BA5F" w14:textId="28E8DB8C" w:rsidR="00B301BC" w:rsidRPr="0038401D" w:rsidRDefault="00B301BC" w:rsidP="0038401D">
      <w:pPr>
        <w:spacing w:line="360" w:lineRule="auto"/>
        <w:jc w:val="both"/>
        <w:rPr>
          <w:rFonts w:ascii="Times New Roman" w:hAnsi="Times New Roman" w:cs="Times New Roman"/>
        </w:rPr>
      </w:pPr>
      <w:r w:rsidRPr="0038401D">
        <w:rPr>
          <w:rFonts w:ascii="Times New Roman" w:hAnsi="Times New Roman" w:cs="Times New Roman"/>
        </w:rPr>
        <w:t>Assets may be purchased or taken on lease. Apart from tax angle, other factors also are important in taking lease or buy decisions like rate of change in technology, production methods etc. . There are</w:t>
      </w:r>
      <w:r w:rsidRPr="0038401D">
        <w:rPr>
          <w:rFonts w:ascii="Times New Roman" w:hAnsi="Times New Roman" w:cs="Times New Roman"/>
        </w:rPr>
        <w:t xml:space="preserve"> </w:t>
      </w:r>
      <w:r w:rsidRPr="0038401D">
        <w:rPr>
          <w:rFonts w:ascii="Times New Roman" w:hAnsi="Times New Roman" w:cs="Times New Roman"/>
        </w:rPr>
        <w:t>advantages or disadvantages of leasing. Leasing avoids ownership and with its accompanying risk of obsolescence and terminal value losses. In leasing immediate payment of capital cost can be avoided. But at the same time there will be fixed rental obligations. There are many factors which are required to be considered before making own or</w:t>
      </w:r>
      <w:r w:rsidRPr="0038401D">
        <w:rPr>
          <w:rFonts w:ascii="Times New Roman" w:hAnsi="Times New Roman" w:cs="Times New Roman"/>
        </w:rPr>
        <w:t xml:space="preserve"> </w:t>
      </w:r>
      <w:r w:rsidRPr="0038401D">
        <w:rPr>
          <w:rFonts w:ascii="Times New Roman" w:hAnsi="Times New Roman" w:cs="Times New Roman"/>
        </w:rPr>
        <w:t>lease decisions. Cost of asset to be owned, rent of the asset to be taken on lease, source of financing the asset, ri</w:t>
      </w:r>
      <w:r w:rsidRPr="0038401D">
        <w:rPr>
          <w:rFonts w:ascii="Times New Roman" w:hAnsi="Times New Roman" w:cs="Times New Roman"/>
        </w:rPr>
        <w:t>s</w:t>
      </w:r>
      <w:r w:rsidRPr="0038401D">
        <w:rPr>
          <w:rFonts w:ascii="Times New Roman" w:hAnsi="Times New Roman" w:cs="Times New Roman"/>
        </w:rPr>
        <w:t>k involved in</w:t>
      </w:r>
      <w:r w:rsidRPr="0038401D">
        <w:rPr>
          <w:rFonts w:ascii="Times New Roman" w:hAnsi="Times New Roman" w:cs="Times New Roman"/>
        </w:rPr>
        <w:t xml:space="preserve"> </w:t>
      </w:r>
      <w:r w:rsidRPr="0038401D">
        <w:rPr>
          <w:rFonts w:ascii="Times New Roman" w:hAnsi="Times New Roman" w:cs="Times New Roman"/>
        </w:rPr>
        <w:t>the alternatives, impact of tax concessions such as depreciation,</w:t>
      </w:r>
      <w:r w:rsidRPr="0038401D">
        <w:rPr>
          <w:rFonts w:ascii="Times New Roman" w:hAnsi="Times New Roman" w:cs="Times New Roman"/>
        </w:rPr>
        <w:t xml:space="preserve"> </w:t>
      </w:r>
      <w:r w:rsidRPr="0038401D">
        <w:rPr>
          <w:rFonts w:ascii="Times New Roman" w:hAnsi="Times New Roman" w:cs="Times New Roman"/>
        </w:rPr>
        <w:t>tax holiday etc. are the important factors.</w:t>
      </w:r>
    </w:p>
    <w:p w14:paraId="4457AFCE" w14:textId="1B411C67" w:rsidR="00FC1F19" w:rsidRPr="0038401D" w:rsidRDefault="00B301BC" w:rsidP="0038401D">
      <w:pPr>
        <w:spacing w:line="360" w:lineRule="auto"/>
        <w:jc w:val="both"/>
        <w:rPr>
          <w:rFonts w:ascii="Times New Roman" w:hAnsi="Times New Roman" w:cs="Times New Roman"/>
        </w:rPr>
      </w:pPr>
      <w:r w:rsidRPr="0038401D">
        <w:rPr>
          <w:rFonts w:ascii="Times New Roman" w:hAnsi="Times New Roman" w:cs="Times New Roman"/>
        </w:rPr>
        <w:t>A lease is a long term agreement to rent equipment, land, buildings, or any other asset. In return for most-but not all-of the benefits of ownership, the</w:t>
      </w:r>
      <w:r w:rsidRPr="0038401D">
        <w:rPr>
          <w:rFonts w:ascii="Times New Roman" w:hAnsi="Times New Roman" w:cs="Times New Roman"/>
        </w:rPr>
        <w:t xml:space="preserve"> </w:t>
      </w:r>
      <w:r w:rsidRPr="0038401D">
        <w:rPr>
          <w:rFonts w:ascii="Times New Roman" w:hAnsi="Times New Roman" w:cs="Times New Roman"/>
        </w:rPr>
        <w:t>user (lessee) makes  periodic payments to the owner of   the asset (lessor). The lease payment</w:t>
      </w:r>
      <w:r w:rsidRPr="0038401D">
        <w:rPr>
          <w:rFonts w:ascii="Times New Roman" w:hAnsi="Times New Roman" w:cs="Times New Roman"/>
        </w:rPr>
        <w:t xml:space="preserve"> </w:t>
      </w:r>
      <w:r w:rsidRPr="0038401D">
        <w:rPr>
          <w:rFonts w:ascii="Times New Roman" w:hAnsi="Times New Roman" w:cs="Times New Roman"/>
        </w:rPr>
        <w:t>covers the original cost of the equipment or other asset and provides the lessor a</w:t>
      </w:r>
      <w:r w:rsidRPr="0038401D">
        <w:rPr>
          <w:rFonts w:ascii="Times New Roman" w:hAnsi="Times New Roman" w:cs="Times New Roman"/>
        </w:rPr>
        <w:t xml:space="preserve"> profit.</w:t>
      </w:r>
    </w:p>
    <w:p w14:paraId="463746DF" w14:textId="1105043B" w:rsidR="00B301BC" w:rsidRPr="0038401D" w:rsidRDefault="00B301BC" w:rsidP="0038401D">
      <w:pPr>
        <w:spacing w:line="360" w:lineRule="auto"/>
        <w:jc w:val="both"/>
        <w:rPr>
          <w:rFonts w:ascii="Times New Roman" w:hAnsi="Times New Roman" w:cs="Times New Roman"/>
        </w:rPr>
      </w:pPr>
      <w:r w:rsidRPr="00115BA4">
        <w:rPr>
          <w:rFonts w:ascii="Times New Roman" w:hAnsi="Times New Roman" w:cs="Times New Roman"/>
          <w:b/>
          <w:bCs/>
        </w:rPr>
        <w:t>Advantages when assets are taken on lease:</w:t>
      </w:r>
      <w:r w:rsidRPr="0038401D">
        <w:rPr>
          <w:rFonts w:ascii="Times New Roman" w:hAnsi="Times New Roman" w:cs="Times New Roman"/>
        </w:rPr>
        <w:t xml:space="preserve"> If the asset is tak</w:t>
      </w:r>
      <w:r w:rsidRPr="0038401D">
        <w:rPr>
          <w:rFonts w:ascii="Times New Roman" w:hAnsi="Times New Roman" w:cs="Times New Roman"/>
        </w:rPr>
        <w:t>e</w:t>
      </w:r>
      <w:r w:rsidRPr="0038401D">
        <w:rPr>
          <w:rFonts w:ascii="Times New Roman" w:hAnsi="Times New Roman" w:cs="Times New Roman"/>
        </w:rPr>
        <w:t>n on lease, the entire rental payment can be claimed as deduction as revenue expenditure. If the rate of tax is 30% then the effective rent obligation can be reduced to that extent. The lease rent may be split into three components- the recovery of principal, cost and the interest chargeable to and an element of profit. The lessee can claim tax benefit on even the principal investment in the equipment. However depreciation cannot be claimed since</w:t>
      </w:r>
      <w:r w:rsidR="00115BA4">
        <w:rPr>
          <w:rFonts w:ascii="Times New Roman" w:hAnsi="Times New Roman" w:cs="Times New Roman"/>
        </w:rPr>
        <w:t xml:space="preserve"> </w:t>
      </w:r>
      <w:r w:rsidRPr="0038401D">
        <w:rPr>
          <w:rFonts w:ascii="Times New Roman" w:hAnsi="Times New Roman" w:cs="Times New Roman"/>
        </w:rPr>
        <w:t xml:space="preserve">assets are not owned by the </w:t>
      </w:r>
      <w:proofErr w:type="spellStart"/>
      <w:r w:rsidRPr="0038401D">
        <w:rPr>
          <w:rFonts w:ascii="Times New Roman" w:hAnsi="Times New Roman" w:cs="Times New Roman"/>
        </w:rPr>
        <w:t>assessee</w:t>
      </w:r>
      <w:proofErr w:type="spellEnd"/>
      <w:r w:rsidRPr="0038401D">
        <w:rPr>
          <w:rFonts w:ascii="Times New Roman" w:hAnsi="Times New Roman" w:cs="Times New Roman"/>
        </w:rPr>
        <w:t>. Another tax advantage of lease is that the life of</w:t>
      </w:r>
      <w:r w:rsidR="00115BA4">
        <w:rPr>
          <w:rFonts w:ascii="Times New Roman" w:hAnsi="Times New Roman" w:cs="Times New Roman"/>
        </w:rPr>
        <w:t xml:space="preserve"> t</w:t>
      </w:r>
      <w:r w:rsidRPr="0038401D">
        <w:rPr>
          <w:rFonts w:ascii="Times New Roman" w:hAnsi="Times New Roman" w:cs="Times New Roman"/>
        </w:rPr>
        <w:t>he lease can be shortened compared to the depreciable life otherwise allowed if the</w:t>
      </w:r>
      <w:r w:rsidR="00115BA4">
        <w:rPr>
          <w:rFonts w:ascii="Times New Roman" w:hAnsi="Times New Roman" w:cs="Times New Roman"/>
        </w:rPr>
        <w:t xml:space="preserve"> </w:t>
      </w:r>
      <w:proofErr w:type="spellStart"/>
      <w:r w:rsidRPr="0038401D">
        <w:rPr>
          <w:rFonts w:ascii="Times New Roman" w:hAnsi="Times New Roman" w:cs="Times New Roman"/>
        </w:rPr>
        <w:t>assessee</w:t>
      </w:r>
      <w:proofErr w:type="spellEnd"/>
      <w:r w:rsidRPr="0038401D">
        <w:rPr>
          <w:rFonts w:ascii="Times New Roman" w:hAnsi="Times New Roman" w:cs="Times New Roman"/>
        </w:rPr>
        <w:t xml:space="preserve"> purchased  the asset.</w:t>
      </w:r>
    </w:p>
    <w:p w14:paraId="02E8E9B7" w14:textId="596BBB8A" w:rsidR="00B301BC" w:rsidRPr="0038401D" w:rsidRDefault="00B301BC" w:rsidP="0038401D">
      <w:pPr>
        <w:spacing w:line="360" w:lineRule="auto"/>
        <w:jc w:val="both"/>
        <w:rPr>
          <w:rFonts w:ascii="Times New Roman" w:hAnsi="Times New Roman" w:cs="Times New Roman"/>
        </w:rPr>
      </w:pPr>
      <w:r w:rsidRPr="00115BA4">
        <w:rPr>
          <w:rFonts w:ascii="Times New Roman" w:hAnsi="Times New Roman" w:cs="Times New Roman"/>
          <w:b/>
          <w:bCs/>
        </w:rPr>
        <w:t>Advantage when assets are purchased</w:t>
      </w:r>
      <w:r w:rsidRPr="0038401D">
        <w:rPr>
          <w:rFonts w:ascii="Times New Roman" w:hAnsi="Times New Roman" w:cs="Times New Roman"/>
        </w:rPr>
        <w:t>: Depreciation on specified assets can be claimed as deduction u/s 32. The assets may be purchased out rightly or may be  taken on loan. Where the asset is taken on Joan interest amount an either be claimed as revenue expenditure or can be capitalized . But where interest is paid after the asset is first put</w:t>
      </w:r>
      <w:r w:rsidRPr="0038401D">
        <w:rPr>
          <w:rFonts w:ascii="Times New Roman" w:hAnsi="Times New Roman" w:cs="Times New Roman"/>
        </w:rPr>
        <w:t xml:space="preserve"> </w:t>
      </w:r>
      <w:r w:rsidRPr="0038401D">
        <w:rPr>
          <w:rFonts w:ascii="Times New Roman" w:hAnsi="Times New Roman" w:cs="Times New Roman"/>
        </w:rPr>
        <w:t>use, the deduction on account of interest shall be claimed as revenue expenditure, i.e. Such interest cannot be capitalized.</w:t>
      </w:r>
    </w:p>
    <w:p w14:paraId="3C5AD272" w14:textId="77777777" w:rsidR="00B301BC" w:rsidRPr="0038401D" w:rsidRDefault="00B301BC" w:rsidP="0038401D">
      <w:pPr>
        <w:spacing w:line="360" w:lineRule="auto"/>
        <w:jc w:val="both"/>
        <w:rPr>
          <w:rFonts w:ascii="Times New Roman" w:hAnsi="Times New Roman" w:cs="Times New Roman"/>
        </w:rPr>
      </w:pPr>
      <w:r w:rsidRPr="0038401D">
        <w:rPr>
          <w:rFonts w:ascii="Times New Roman" w:hAnsi="Times New Roman" w:cs="Times New Roman"/>
        </w:rPr>
        <w:t>The following factors are considered while taking a decision regarding whether asset</w:t>
      </w:r>
    </w:p>
    <w:p w14:paraId="03482567" w14:textId="77777777" w:rsidR="00B301BC" w:rsidRPr="0038401D" w:rsidRDefault="00B301BC" w:rsidP="0038401D">
      <w:pPr>
        <w:spacing w:line="360" w:lineRule="auto"/>
        <w:jc w:val="both"/>
        <w:rPr>
          <w:rFonts w:ascii="Times New Roman" w:hAnsi="Times New Roman" w:cs="Times New Roman"/>
        </w:rPr>
      </w:pPr>
      <w:r w:rsidRPr="0038401D">
        <w:rPr>
          <w:rFonts w:ascii="Times New Roman" w:hAnsi="Times New Roman" w:cs="Times New Roman"/>
        </w:rPr>
        <w:lastRenderedPageBreak/>
        <w:t>is acquired on lease or own.</w:t>
      </w:r>
    </w:p>
    <w:p w14:paraId="74D0EF73" w14:textId="77777777" w:rsidR="00115BA4" w:rsidRDefault="00B301BC" w:rsidP="0038401D">
      <w:pPr>
        <w:pStyle w:val="ListParagraph"/>
        <w:numPr>
          <w:ilvl w:val="0"/>
          <w:numId w:val="7"/>
        </w:numPr>
        <w:spacing w:line="360" w:lineRule="auto"/>
        <w:jc w:val="both"/>
        <w:rPr>
          <w:rFonts w:ascii="Times New Roman" w:hAnsi="Times New Roman" w:cs="Times New Roman"/>
        </w:rPr>
      </w:pPr>
      <w:r w:rsidRPr="00115BA4">
        <w:rPr>
          <w:rFonts w:ascii="Times New Roman" w:hAnsi="Times New Roman" w:cs="Times New Roman"/>
        </w:rPr>
        <w:t>Finance positio</w:t>
      </w:r>
      <w:r w:rsidR="001A37A9" w:rsidRPr="00115BA4">
        <w:rPr>
          <w:rFonts w:ascii="Times New Roman" w:hAnsi="Times New Roman" w:cs="Times New Roman"/>
        </w:rPr>
        <w:t>n</w:t>
      </w:r>
      <w:r w:rsidRPr="00115BA4">
        <w:rPr>
          <w:rFonts w:ascii="Times New Roman" w:hAnsi="Times New Roman" w:cs="Times New Roman"/>
        </w:rPr>
        <w:t xml:space="preserve">: </w:t>
      </w:r>
      <w:r w:rsidRPr="00115BA4">
        <w:rPr>
          <w:rFonts w:ascii="Times New Roman" w:hAnsi="Times New Roman" w:cs="Times New Roman"/>
        </w:rPr>
        <w:t xml:space="preserve">If </w:t>
      </w:r>
      <w:r w:rsidRPr="00115BA4">
        <w:rPr>
          <w:rFonts w:ascii="Times New Roman" w:hAnsi="Times New Roman" w:cs="Times New Roman"/>
        </w:rPr>
        <w:t xml:space="preserve">a person has sufficient cash or can get loan at a minimum rate, then he can purchase the asset on cash or by </w:t>
      </w:r>
      <w:r w:rsidR="001A37A9" w:rsidRPr="00115BA4">
        <w:rPr>
          <w:rFonts w:ascii="Times New Roman" w:hAnsi="Times New Roman" w:cs="Times New Roman"/>
        </w:rPr>
        <w:t>instalment</w:t>
      </w:r>
      <w:r w:rsidRPr="00115BA4">
        <w:rPr>
          <w:rFonts w:ascii="Times New Roman" w:hAnsi="Times New Roman" w:cs="Times New Roman"/>
        </w:rPr>
        <w:t xml:space="preserve"> system or hire purchase</w:t>
      </w:r>
      <w:r w:rsidR="001A37A9" w:rsidRPr="00115BA4">
        <w:rPr>
          <w:rFonts w:ascii="Times New Roman" w:hAnsi="Times New Roman" w:cs="Times New Roman"/>
        </w:rPr>
        <w:t xml:space="preserve"> system. He can claim depreciation on asset purchased. The interest to be paid on loan for purchasing an asset can be claimed as a deduction. If he has no sufficient cash or loan on easy terms, he can acquire the asset through lease. The lease rent can be deducted while computing his total income. </w:t>
      </w:r>
    </w:p>
    <w:p w14:paraId="74838A57" w14:textId="77777777" w:rsidR="00115BA4" w:rsidRDefault="001A37A9" w:rsidP="0038401D">
      <w:pPr>
        <w:pStyle w:val="ListParagraph"/>
        <w:numPr>
          <w:ilvl w:val="0"/>
          <w:numId w:val="7"/>
        </w:numPr>
        <w:spacing w:line="360" w:lineRule="auto"/>
        <w:jc w:val="both"/>
        <w:rPr>
          <w:rFonts w:ascii="Times New Roman" w:hAnsi="Times New Roman" w:cs="Times New Roman"/>
        </w:rPr>
      </w:pPr>
      <w:r w:rsidRPr="00115BA4">
        <w:rPr>
          <w:rFonts w:ascii="Times New Roman" w:hAnsi="Times New Roman" w:cs="Times New Roman"/>
        </w:rPr>
        <w:t xml:space="preserve">Depreciation: U the asset is purchase&lt;! or acquired through hire purchase or </w:t>
      </w:r>
      <w:proofErr w:type="spellStart"/>
      <w:r w:rsidRPr="00115BA4">
        <w:rPr>
          <w:rFonts w:ascii="Times New Roman" w:hAnsi="Times New Roman" w:cs="Times New Roman"/>
        </w:rPr>
        <w:t>installment</w:t>
      </w:r>
      <w:proofErr w:type="spellEnd"/>
      <w:r w:rsidRPr="00115BA4">
        <w:rPr>
          <w:rFonts w:ascii="Times New Roman" w:hAnsi="Times New Roman" w:cs="Times New Roman"/>
        </w:rPr>
        <w:t xml:space="preserve"> system, depreciation can be allowed as deduction. When the asset IS taken on lease no depreciation is allowed as deduction. It will enhance the tax</w:t>
      </w:r>
      <w:r w:rsidR="00115BA4">
        <w:rPr>
          <w:rFonts w:ascii="Times New Roman" w:hAnsi="Times New Roman" w:cs="Times New Roman"/>
        </w:rPr>
        <w:t xml:space="preserve"> </w:t>
      </w:r>
      <w:r w:rsidRPr="00115BA4">
        <w:rPr>
          <w:rFonts w:ascii="Times New Roman" w:hAnsi="Times New Roman" w:cs="Times New Roman"/>
        </w:rPr>
        <w:t>liability of the lessee.</w:t>
      </w:r>
    </w:p>
    <w:p w14:paraId="1687F296" w14:textId="77777777" w:rsidR="00115BA4" w:rsidRDefault="001A37A9" w:rsidP="0038401D">
      <w:pPr>
        <w:pStyle w:val="ListParagraph"/>
        <w:numPr>
          <w:ilvl w:val="0"/>
          <w:numId w:val="7"/>
        </w:numPr>
        <w:spacing w:line="360" w:lineRule="auto"/>
        <w:jc w:val="both"/>
        <w:rPr>
          <w:rFonts w:ascii="Times New Roman" w:hAnsi="Times New Roman" w:cs="Times New Roman"/>
        </w:rPr>
      </w:pPr>
      <w:r w:rsidRPr="00115BA4">
        <w:rPr>
          <w:rFonts w:ascii="Times New Roman" w:hAnsi="Times New Roman" w:cs="Times New Roman"/>
        </w:rPr>
        <w:t>0bsolescence: When an asset become obsolete, it can be replaced  from depreciation</w:t>
      </w:r>
      <w:r w:rsidR="00115BA4">
        <w:rPr>
          <w:rFonts w:ascii="Times New Roman" w:hAnsi="Times New Roman" w:cs="Times New Roman"/>
        </w:rPr>
        <w:t xml:space="preserve"> </w:t>
      </w:r>
      <w:r w:rsidRPr="00115BA4">
        <w:rPr>
          <w:rFonts w:ascii="Times New Roman" w:hAnsi="Times New Roman" w:cs="Times New Roman"/>
        </w:rPr>
        <w:t>fund partly and through finance.</w:t>
      </w:r>
      <w:r w:rsidRPr="00115BA4">
        <w:rPr>
          <w:rFonts w:ascii="Times New Roman" w:hAnsi="Times New Roman" w:cs="Times New Roman"/>
        </w:rPr>
        <w:t xml:space="preserve"> </w:t>
      </w:r>
      <w:r w:rsidRPr="00115BA4">
        <w:rPr>
          <w:rFonts w:ascii="Times New Roman" w:hAnsi="Times New Roman" w:cs="Times New Roman"/>
        </w:rPr>
        <w:t>In die case of lease it is the duty of the lessor to replace that asset.</w:t>
      </w:r>
    </w:p>
    <w:p w14:paraId="29557ED4" w14:textId="77777777" w:rsidR="00115BA4" w:rsidRDefault="001A37A9" w:rsidP="0038401D">
      <w:pPr>
        <w:pStyle w:val="ListParagraph"/>
        <w:numPr>
          <w:ilvl w:val="0"/>
          <w:numId w:val="7"/>
        </w:numPr>
        <w:spacing w:line="360" w:lineRule="auto"/>
        <w:jc w:val="both"/>
        <w:rPr>
          <w:rFonts w:ascii="Times New Roman" w:hAnsi="Times New Roman" w:cs="Times New Roman"/>
        </w:rPr>
      </w:pPr>
      <w:r w:rsidRPr="00115BA4">
        <w:rPr>
          <w:rFonts w:ascii="Times New Roman" w:hAnsi="Times New Roman" w:cs="Times New Roman"/>
        </w:rPr>
        <w:t>Scrap value: U an asset has large residual value, it is better to purchase it.</w:t>
      </w:r>
    </w:p>
    <w:p w14:paraId="70430319" w14:textId="77777777" w:rsidR="00115BA4" w:rsidRDefault="001A37A9" w:rsidP="0038401D">
      <w:pPr>
        <w:pStyle w:val="ListParagraph"/>
        <w:numPr>
          <w:ilvl w:val="0"/>
          <w:numId w:val="7"/>
        </w:numPr>
        <w:spacing w:line="360" w:lineRule="auto"/>
        <w:jc w:val="both"/>
        <w:rPr>
          <w:rFonts w:ascii="Times New Roman" w:hAnsi="Times New Roman" w:cs="Times New Roman"/>
        </w:rPr>
      </w:pPr>
      <w:r w:rsidRPr="00115BA4">
        <w:rPr>
          <w:rFonts w:ascii="Times New Roman" w:hAnsi="Times New Roman" w:cs="Times New Roman"/>
        </w:rPr>
        <w:t>Profit margin: U the profit margin is low, it is better to purchase the asset.</w:t>
      </w:r>
    </w:p>
    <w:p w14:paraId="538D6C98" w14:textId="34D526EC" w:rsidR="001A37A9" w:rsidRPr="00115BA4" w:rsidRDefault="001A37A9" w:rsidP="0038401D">
      <w:pPr>
        <w:pStyle w:val="ListParagraph"/>
        <w:numPr>
          <w:ilvl w:val="0"/>
          <w:numId w:val="7"/>
        </w:numPr>
        <w:spacing w:line="360" w:lineRule="auto"/>
        <w:jc w:val="both"/>
        <w:rPr>
          <w:rFonts w:ascii="Times New Roman" w:hAnsi="Times New Roman" w:cs="Times New Roman"/>
        </w:rPr>
      </w:pPr>
      <w:r w:rsidRPr="00115BA4">
        <w:rPr>
          <w:rFonts w:ascii="Times New Roman" w:hAnsi="Times New Roman" w:cs="Times New Roman"/>
        </w:rPr>
        <w:t xml:space="preserve">Profit after tax: It is better to consider profit after tax in tax planning. The </w:t>
      </w:r>
      <w:proofErr w:type="spellStart"/>
      <w:r w:rsidRPr="00115BA4">
        <w:rPr>
          <w:rFonts w:ascii="Times New Roman" w:hAnsi="Times New Roman" w:cs="Times New Roman"/>
        </w:rPr>
        <w:t>assessee</w:t>
      </w:r>
      <w:proofErr w:type="spellEnd"/>
      <w:r w:rsidRPr="00115BA4">
        <w:rPr>
          <w:rFonts w:ascii="Times New Roman" w:hAnsi="Times New Roman" w:cs="Times New Roman"/>
        </w:rPr>
        <w:t xml:space="preserve"> should follow a method of purchasing asset which will reduce tax liability and profit after tax is greater.</w:t>
      </w:r>
    </w:p>
    <w:p w14:paraId="1C4F61CD" w14:textId="77777777" w:rsidR="00115BA4" w:rsidRDefault="001A37A9" w:rsidP="0038401D">
      <w:pPr>
        <w:spacing w:line="360" w:lineRule="auto"/>
        <w:jc w:val="both"/>
        <w:rPr>
          <w:rFonts w:ascii="Times New Roman" w:hAnsi="Times New Roman" w:cs="Times New Roman"/>
        </w:rPr>
      </w:pPr>
      <w:r w:rsidRPr="0038401D">
        <w:rPr>
          <w:rFonts w:ascii="Times New Roman" w:hAnsi="Times New Roman" w:cs="Times New Roman"/>
        </w:rPr>
        <w:t>The following steps are required to take decision</w:t>
      </w:r>
      <w:r w:rsidR="00115BA4">
        <w:rPr>
          <w:rFonts w:ascii="Times New Roman" w:hAnsi="Times New Roman" w:cs="Times New Roman"/>
        </w:rPr>
        <w:t>;</w:t>
      </w:r>
    </w:p>
    <w:p w14:paraId="2992266D" w14:textId="77777777" w:rsidR="00115BA4" w:rsidRDefault="001A37A9" w:rsidP="0038401D">
      <w:pPr>
        <w:pStyle w:val="ListParagraph"/>
        <w:numPr>
          <w:ilvl w:val="0"/>
          <w:numId w:val="8"/>
        </w:numPr>
        <w:spacing w:line="360" w:lineRule="auto"/>
        <w:jc w:val="both"/>
        <w:rPr>
          <w:rFonts w:ascii="Times New Roman" w:hAnsi="Times New Roman" w:cs="Times New Roman"/>
        </w:rPr>
      </w:pPr>
      <w:r w:rsidRPr="00115BA4">
        <w:rPr>
          <w:rFonts w:ascii="Times New Roman" w:hAnsi="Times New Roman" w:cs="Times New Roman"/>
        </w:rPr>
        <w:t>Assets purchased by utilizing loan</w:t>
      </w:r>
    </w:p>
    <w:p w14:paraId="107551F5" w14:textId="77777777" w:rsidR="00115BA4" w:rsidRDefault="001A37A9" w:rsidP="0038401D">
      <w:pPr>
        <w:pStyle w:val="ListParagraph"/>
        <w:numPr>
          <w:ilvl w:val="0"/>
          <w:numId w:val="8"/>
        </w:numPr>
        <w:spacing w:line="360" w:lineRule="auto"/>
        <w:jc w:val="both"/>
        <w:rPr>
          <w:rFonts w:ascii="Times New Roman" w:hAnsi="Times New Roman" w:cs="Times New Roman"/>
        </w:rPr>
      </w:pPr>
      <w:r w:rsidRPr="00115BA4">
        <w:rPr>
          <w:rFonts w:ascii="Times New Roman" w:hAnsi="Times New Roman" w:cs="Times New Roman"/>
        </w:rPr>
        <w:t>Compute repayment of loan and in</w:t>
      </w:r>
      <w:r w:rsidR="00A94576" w:rsidRPr="00115BA4">
        <w:rPr>
          <w:rFonts w:ascii="Times New Roman" w:hAnsi="Times New Roman" w:cs="Times New Roman"/>
        </w:rPr>
        <w:t xml:space="preserve">terest </w:t>
      </w:r>
      <w:r w:rsidRPr="00115BA4">
        <w:rPr>
          <w:rFonts w:ascii="Times New Roman" w:hAnsi="Times New Roman" w:cs="Times New Roman"/>
        </w:rPr>
        <w:t xml:space="preserve">on loan </w:t>
      </w:r>
      <w:r w:rsidR="00A94576" w:rsidRPr="00115BA4">
        <w:rPr>
          <w:rFonts w:ascii="Times New Roman" w:hAnsi="Times New Roman" w:cs="Times New Roman"/>
        </w:rPr>
        <w:t>s</w:t>
      </w:r>
      <w:proofErr w:type="spellStart"/>
      <w:r w:rsidR="00A94576" w:rsidRPr="00115BA4">
        <w:rPr>
          <w:rFonts w:ascii="Times New Roman" w:hAnsi="Times New Roman" w:cs="Times New Roman"/>
        </w:rPr>
        <w:t>pr</w:t>
      </w:r>
      <w:proofErr w:type="spellEnd"/>
      <w:r w:rsidR="00A94576" w:rsidRPr="00115BA4">
        <w:rPr>
          <w:rFonts w:ascii="Times New Roman" w:hAnsi="Times New Roman" w:cs="Times New Roman"/>
        </w:rPr>
        <w:t>ead</w:t>
      </w:r>
      <w:r w:rsidRPr="00115BA4">
        <w:rPr>
          <w:rFonts w:ascii="Times New Roman" w:hAnsi="Times New Roman" w:cs="Times New Roman"/>
        </w:rPr>
        <w:t xml:space="preserve"> over a number of years </w:t>
      </w:r>
    </w:p>
    <w:p w14:paraId="58CE92C4" w14:textId="77777777" w:rsidR="00115BA4" w:rsidRDefault="001A37A9" w:rsidP="0038401D">
      <w:pPr>
        <w:pStyle w:val="ListParagraph"/>
        <w:numPr>
          <w:ilvl w:val="0"/>
          <w:numId w:val="8"/>
        </w:numPr>
        <w:spacing w:line="360" w:lineRule="auto"/>
        <w:jc w:val="both"/>
        <w:rPr>
          <w:rFonts w:ascii="Times New Roman" w:hAnsi="Times New Roman" w:cs="Times New Roman"/>
        </w:rPr>
      </w:pPr>
      <w:r w:rsidRPr="00115BA4">
        <w:rPr>
          <w:rFonts w:ascii="Times New Roman" w:hAnsi="Times New Roman" w:cs="Times New Roman"/>
        </w:rPr>
        <w:t>Work out cash outflow ( repayment of loan plus interest) spread over a number of</w:t>
      </w:r>
      <w:r w:rsidR="00115BA4">
        <w:rPr>
          <w:rFonts w:ascii="Times New Roman" w:hAnsi="Times New Roman" w:cs="Times New Roman"/>
        </w:rPr>
        <w:t xml:space="preserve"> </w:t>
      </w:r>
      <w:r w:rsidRPr="00115BA4">
        <w:rPr>
          <w:rFonts w:ascii="Times New Roman" w:hAnsi="Times New Roman" w:cs="Times New Roman"/>
        </w:rPr>
        <w:t>years</w:t>
      </w:r>
    </w:p>
    <w:p w14:paraId="4DE1ACD9" w14:textId="77777777" w:rsidR="00115BA4" w:rsidRDefault="001A37A9" w:rsidP="0038401D">
      <w:pPr>
        <w:pStyle w:val="ListParagraph"/>
        <w:numPr>
          <w:ilvl w:val="0"/>
          <w:numId w:val="8"/>
        </w:numPr>
        <w:spacing w:line="360" w:lineRule="auto"/>
        <w:jc w:val="both"/>
        <w:rPr>
          <w:rFonts w:ascii="Times New Roman" w:hAnsi="Times New Roman" w:cs="Times New Roman"/>
        </w:rPr>
      </w:pPr>
      <w:r w:rsidRPr="00115BA4">
        <w:rPr>
          <w:rFonts w:ascii="Times New Roman" w:hAnsi="Times New Roman" w:cs="Times New Roman"/>
        </w:rPr>
        <w:t>Calculate depreciation on asset spread over a number of years</w:t>
      </w:r>
    </w:p>
    <w:p w14:paraId="213CD752" w14:textId="77777777" w:rsidR="00115BA4" w:rsidRDefault="001A37A9" w:rsidP="0038401D">
      <w:pPr>
        <w:pStyle w:val="ListParagraph"/>
        <w:numPr>
          <w:ilvl w:val="0"/>
          <w:numId w:val="8"/>
        </w:numPr>
        <w:spacing w:line="360" w:lineRule="auto"/>
        <w:jc w:val="both"/>
        <w:rPr>
          <w:rFonts w:ascii="Times New Roman" w:hAnsi="Times New Roman" w:cs="Times New Roman"/>
        </w:rPr>
      </w:pPr>
      <w:r w:rsidRPr="00115BA4">
        <w:rPr>
          <w:rFonts w:ascii="Times New Roman" w:hAnsi="Times New Roman" w:cs="Times New Roman"/>
        </w:rPr>
        <w:t>Work out tax saved on deduction claimed (interest and depreciation) spread over a number  of  years.</w:t>
      </w:r>
    </w:p>
    <w:p w14:paraId="511ED0E3" w14:textId="77777777" w:rsidR="00115BA4" w:rsidRDefault="001A37A9" w:rsidP="0038401D">
      <w:pPr>
        <w:pStyle w:val="ListParagraph"/>
        <w:numPr>
          <w:ilvl w:val="0"/>
          <w:numId w:val="8"/>
        </w:numPr>
        <w:spacing w:line="360" w:lineRule="auto"/>
        <w:jc w:val="both"/>
        <w:rPr>
          <w:rFonts w:ascii="Times New Roman" w:hAnsi="Times New Roman" w:cs="Times New Roman"/>
        </w:rPr>
      </w:pPr>
      <w:r w:rsidRPr="00115BA4">
        <w:rPr>
          <w:rFonts w:ascii="Times New Roman" w:hAnsi="Times New Roman" w:cs="Times New Roman"/>
        </w:rPr>
        <w:t xml:space="preserve">Compute adjusted cash flow ( ii - iv) </w:t>
      </w:r>
    </w:p>
    <w:p w14:paraId="6FA3DF8E" w14:textId="4DF87EA1" w:rsidR="00A94576" w:rsidRPr="00115BA4" w:rsidRDefault="001A37A9" w:rsidP="0038401D">
      <w:pPr>
        <w:pStyle w:val="ListParagraph"/>
        <w:numPr>
          <w:ilvl w:val="0"/>
          <w:numId w:val="8"/>
        </w:numPr>
        <w:spacing w:line="360" w:lineRule="auto"/>
        <w:jc w:val="both"/>
        <w:rPr>
          <w:rFonts w:ascii="Times New Roman" w:hAnsi="Times New Roman" w:cs="Times New Roman"/>
        </w:rPr>
      </w:pPr>
      <w:r w:rsidRPr="00115BA4">
        <w:rPr>
          <w:rFonts w:ascii="Times New Roman" w:hAnsi="Times New Roman" w:cs="Times New Roman"/>
        </w:rPr>
        <w:t xml:space="preserve">Compute present value of adjusted cash flow </w:t>
      </w:r>
    </w:p>
    <w:p w14:paraId="25C90E35" w14:textId="5CB405C5" w:rsidR="001A37A9" w:rsidRPr="0038401D" w:rsidRDefault="001A37A9" w:rsidP="0038401D">
      <w:pPr>
        <w:spacing w:line="360" w:lineRule="auto"/>
        <w:jc w:val="both"/>
        <w:rPr>
          <w:rFonts w:ascii="Times New Roman" w:hAnsi="Times New Roman" w:cs="Times New Roman"/>
        </w:rPr>
      </w:pPr>
      <w:r w:rsidRPr="0038401D">
        <w:rPr>
          <w:rFonts w:ascii="Times New Roman" w:hAnsi="Times New Roman" w:cs="Times New Roman"/>
        </w:rPr>
        <w:t>2.A</w:t>
      </w:r>
      <w:r w:rsidR="00A94576" w:rsidRPr="0038401D">
        <w:rPr>
          <w:rFonts w:ascii="Times New Roman" w:hAnsi="Times New Roman" w:cs="Times New Roman"/>
        </w:rPr>
        <w:t>sset</w:t>
      </w:r>
      <w:r w:rsidRPr="0038401D">
        <w:rPr>
          <w:rFonts w:ascii="Times New Roman" w:hAnsi="Times New Roman" w:cs="Times New Roman"/>
        </w:rPr>
        <w:t xml:space="preserve"> is leased</w:t>
      </w:r>
    </w:p>
    <w:p w14:paraId="2D32C4EC" w14:textId="014E2F96" w:rsidR="001A37A9" w:rsidRPr="0038401D" w:rsidRDefault="001A37A9" w:rsidP="0038401D">
      <w:pPr>
        <w:spacing w:line="360" w:lineRule="auto"/>
        <w:jc w:val="both"/>
        <w:rPr>
          <w:rFonts w:ascii="Times New Roman" w:hAnsi="Times New Roman" w:cs="Times New Roman"/>
        </w:rPr>
      </w:pPr>
      <w:proofErr w:type="spellStart"/>
      <w:r w:rsidRPr="0038401D">
        <w:rPr>
          <w:rFonts w:ascii="Times New Roman" w:hAnsi="Times New Roman" w:cs="Times New Roman"/>
        </w:rPr>
        <w:t>i</w:t>
      </w:r>
      <w:proofErr w:type="spellEnd"/>
      <w:r w:rsidRPr="0038401D">
        <w:rPr>
          <w:rFonts w:ascii="Times New Roman" w:hAnsi="Times New Roman" w:cs="Times New Roman"/>
        </w:rPr>
        <w:t>.</w:t>
      </w:r>
      <w:r w:rsidRPr="0038401D">
        <w:rPr>
          <w:rFonts w:ascii="Times New Roman" w:hAnsi="Times New Roman" w:cs="Times New Roman"/>
        </w:rPr>
        <w:tab/>
        <w:t>Work out one time processing fees in zero year.</w:t>
      </w:r>
    </w:p>
    <w:p w14:paraId="0FB95805" w14:textId="77777777" w:rsidR="001A37A9" w:rsidRPr="0038401D" w:rsidRDefault="001A37A9" w:rsidP="0038401D">
      <w:pPr>
        <w:spacing w:line="360" w:lineRule="auto"/>
        <w:jc w:val="both"/>
        <w:rPr>
          <w:rFonts w:ascii="Times New Roman" w:hAnsi="Times New Roman" w:cs="Times New Roman"/>
        </w:rPr>
      </w:pPr>
      <w:r w:rsidRPr="0038401D">
        <w:rPr>
          <w:rFonts w:ascii="Times New Roman" w:hAnsi="Times New Roman" w:cs="Times New Roman"/>
        </w:rPr>
        <w:t>ii.</w:t>
      </w:r>
      <w:r w:rsidRPr="0038401D">
        <w:rPr>
          <w:rFonts w:ascii="Times New Roman" w:hAnsi="Times New Roman" w:cs="Times New Roman"/>
        </w:rPr>
        <w:tab/>
        <w:t>Compute lease rental spread over number of years.</w:t>
      </w:r>
    </w:p>
    <w:p w14:paraId="547279D4" w14:textId="77777777" w:rsidR="001A37A9" w:rsidRPr="0038401D" w:rsidRDefault="001A37A9" w:rsidP="0038401D">
      <w:pPr>
        <w:spacing w:line="360" w:lineRule="auto"/>
        <w:jc w:val="both"/>
        <w:rPr>
          <w:rFonts w:ascii="Times New Roman" w:hAnsi="Times New Roman" w:cs="Times New Roman"/>
        </w:rPr>
      </w:pPr>
      <w:r w:rsidRPr="0038401D">
        <w:rPr>
          <w:rFonts w:ascii="Times New Roman" w:hAnsi="Times New Roman" w:cs="Times New Roman"/>
        </w:rPr>
        <w:t>iii.</w:t>
      </w:r>
      <w:r w:rsidRPr="0038401D">
        <w:rPr>
          <w:rFonts w:ascii="Times New Roman" w:hAnsi="Times New Roman" w:cs="Times New Roman"/>
        </w:rPr>
        <w:tab/>
        <w:t>Calculate cash outflow ( processing fees plus lease rental) spread over a number of years</w:t>
      </w:r>
    </w:p>
    <w:p w14:paraId="46B894D4" w14:textId="77777777" w:rsidR="001A37A9" w:rsidRPr="0038401D" w:rsidRDefault="001A37A9" w:rsidP="0038401D">
      <w:pPr>
        <w:spacing w:line="360" w:lineRule="auto"/>
        <w:jc w:val="both"/>
        <w:rPr>
          <w:rFonts w:ascii="Times New Roman" w:hAnsi="Times New Roman" w:cs="Times New Roman"/>
        </w:rPr>
      </w:pPr>
      <w:r w:rsidRPr="0038401D">
        <w:rPr>
          <w:rFonts w:ascii="Times New Roman" w:hAnsi="Times New Roman" w:cs="Times New Roman"/>
        </w:rPr>
        <w:t>iv.</w:t>
      </w:r>
      <w:r w:rsidRPr="0038401D">
        <w:rPr>
          <w:rFonts w:ascii="Times New Roman" w:hAnsi="Times New Roman" w:cs="Times New Roman"/>
        </w:rPr>
        <w:tab/>
        <w:t>Workout tax saved on deduction claimed ( processing fees plus lease rental) spread</w:t>
      </w:r>
    </w:p>
    <w:p w14:paraId="3232688D" w14:textId="77777777" w:rsidR="001A37A9" w:rsidRPr="0038401D" w:rsidRDefault="001A37A9" w:rsidP="0038401D">
      <w:pPr>
        <w:spacing w:line="360" w:lineRule="auto"/>
        <w:jc w:val="both"/>
        <w:rPr>
          <w:rFonts w:ascii="Times New Roman" w:hAnsi="Times New Roman" w:cs="Times New Roman"/>
        </w:rPr>
      </w:pPr>
      <w:r w:rsidRPr="0038401D">
        <w:rPr>
          <w:rFonts w:ascii="Times New Roman" w:hAnsi="Times New Roman" w:cs="Times New Roman"/>
        </w:rPr>
        <w:t>over a number of years</w:t>
      </w:r>
    </w:p>
    <w:p w14:paraId="52E1B367" w14:textId="60B623C0" w:rsidR="001A37A9" w:rsidRPr="0038401D" w:rsidRDefault="001A37A9" w:rsidP="0038401D">
      <w:pPr>
        <w:spacing w:line="360" w:lineRule="auto"/>
        <w:jc w:val="both"/>
        <w:rPr>
          <w:rFonts w:ascii="Times New Roman" w:hAnsi="Times New Roman" w:cs="Times New Roman"/>
        </w:rPr>
      </w:pPr>
      <w:r w:rsidRPr="0038401D">
        <w:rPr>
          <w:rFonts w:ascii="Times New Roman" w:hAnsi="Times New Roman" w:cs="Times New Roman"/>
        </w:rPr>
        <w:lastRenderedPageBreak/>
        <w:t>v.</w:t>
      </w:r>
      <w:r w:rsidRPr="0038401D">
        <w:rPr>
          <w:rFonts w:ascii="Times New Roman" w:hAnsi="Times New Roman" w:cs="Times New Roman"/>
        </w:rPr>
        <w:tab/>
        <w:t>Co</w:t>
      </w:r>
      <w:r w:rsidRPr="0038401D">
        <w:rPr>
          <w:rFonts w:ascii="Times New Roman" w:hAnsi="Times New Roman" w:cs="Times New Roman"/>
        </w:rPr>
        <w:t>m</w:t>
      </w:r>
      <w:r w:rsidRPr="0038401D">
        <w:rPr>
          <w:rFonts w:ascii="Times New Roman" w:hAnsi="Times New Roman" w:cs="Times New Roman"/>
        </w:rPr>
        <w:t>pute adj</w:t>
      </w:r>
      <w:r w:rsidRPr="0038401D">
        <w:rPr>
          <w:rFonts w:ascii="Times New Roman" w:hAnsi="Times New Roman" w:cs="Times New Roman"/>
        </w:rPr>
        <w:t>usted</w:t>
      </w:r>
      <w:r w:rsidRPr="0038401D">
        <w:rPr>
          <w:rFonts w:ascii="Times New Roman" w:hAnsi="Times New Roman" w:cs="Times New Roman"/>
        </w:rPr>
        <w:t xml:space="preserve"> cash flow (ill - iv)</w:t>
      </w:r>
    </w:p>
    <w:p w14:paraId="67EA84E8" w14:textId="475593AB" w:rsidR="00A9738B" w:rsidRPr="0038401D" w:rsidRDefault="001A37A9" w:rsidP="0038401D">
      <w:pPr>
        <w:spacing w:line="360" w:lineRule="auto"/>
        <w:jc w:val="both"/>
        <w:rPr>
          <w:rFonts w:ascii="Times New Roman" w:hAnsi="Times New Roman" w:cs="Times New Roman"/>
        </w:rPr>
      </w:pPr>
      <w:r w:rsidRPr="0038401D">
        <w:rPr>
          <w:rFonts w:ascii="Times New Roman" w:hAnsi="Times New Roman" w:cs="Times New Roman"/>
        </w:rPr>
        <w:t>vi Compute present value of adjusted cash f</w:t>
      </w:r>
      <w:r w:rsidRPr="0038401D">
        <w:rPr>
          <w:rFonts w:ascii="Times New Roman" w:hAnsi="Times New Roman" w:cs="Times New Roman"/>
        </w:rPr>
        <w:t>low</w:t>
      </w:r>
    </w:p>
    <w:p w14:paraId="390EEFF2" w14:textId="258A7332" w:rsidR="00A9738B" w:rsidRPr="0038401D" w:rsidRDefault="00A9738B" w:rsidP="0038401D">
      <w:pPr>
        <w:spacing w:line="360" w:lineRule="auto"/>
        <w:jc w:val="both"/>
        <w:rPr>
          <w:rFonts w:ascii="Times New Roman" w:hAnsi="Times New Roman" w:cs="Times New Roman"/>
        </w:rPr>
      </w:pPr>
      <w:r w:rsidRPr="0038401D">
        <w:rPr>
          <w:rFonts w:ascii="Times New Roman" w:hAnsi="Times New Roman" w:cs="Times New Roman"/>
        </w:rPr>
        <w:t>REPAIR OR REPLACE</w:t>
      </w:r>
    </w:p>
    <w:p w14:paraId="06D1828A" w14:textId="08729193" w:rsidR="005576B9" w:rsidRPr="0038401D" w:rsidRDefault="00A9738B" w:rsidP="0038401D">
      <w:pPr>
        <w:spacing w:line="360" w:lineRule="auto"/>
        <w:jc w:val="both"/>
        <w:rPr>
          <w:rFonts w:ascii="Times New Roman" w:hAnsi="Times New Roman" w:cs="Times New Roman"/>
        </w:rPr>
      </w:pPr>
      <w:r w:rsidRPr="0038401D">
        <w:rPr>
          <w:rFonts w:ascii="Times New Roman" w:hAnsi="Times New Roman" w:cs="Times New Roman"/>
        </w:rPr>
        <w:tab/>
        <w:t>The main tax consideration which one has to keep in mind is whether expenditure on repair, replacement or renewal is deductible as revenue expenditure u/s 30, 31 or 37(1)</w:t>
      </w:r>
      <w:r w:rsidR="005576B9" w:rsidRPr="0038401D">
        <w:rPr>
          <w:rFonts w:ascii="Times New Roman" w:hAnsi="Times New Roman" w:cs="Times New Roman"/>
        </w:rPr>
        <w:t xml:space="preserve">. </w:t>
      </w:r>
      <w:r w:rsidR="005576B9" w:rsidRPr="0038401D">
        <w:rPr>
          <w:rFonts w:ascii="Times New Roman" w:hAnsi="Times New Roman" w:cs="Times New Roman"/>
        </w:rPr>
        <w:t>If the expenditure is deductible as revenue expenditure under these sections, then cost of financing such expenditure is reduced to the extent of tax saved. On the other hand if such expenditure is not allowed as deduction u/s 30, 31 or 37(1) then it</w:t>
      </w:r>
      <w:r w:rsidR="005576B9" w:rsidRPr="0038401D">
        <w:rPr>
          <w:rFonts w:ascii="Times New Roman" w:hAnsi="Times New Roman" w:cs="Times New Roman"/>
        </w:rPr>
        <w:t xml:space="preserve"> </w:t>
      </w:r>
      <w:r w:rsidR="005576B9" w:rsidRPr="0038401D">
        <w:rPr>
          <w:rFonts w:ascii="Times New Roman" w:hAnsi="Times New Roman" w:cs="Times New Roman"/>
        </w:rPr>
        <w:t>may capitalized and on the amount so capitalized depreciation is available if certain conditions  are  satisfied.</w:t>
      </w:r>
    </w:p>
    <w:p w14:paraId="2E89AB92" w14:textId="2D231965" w:rsidR="005576B9" w:rsidRPr="0038401D" w:rsidRDefault="005576B9" w:rsidP="0038401D">
      <w:pPr>
        <w:spacing w:line="360" w:lineRule="auto"/>
        <w:jc w:val="both"/>
        <w:rPr>
          <w:rFonts w:ascii="Times New Roman" w:hAnsi="Times New Roman" w:cs="Times New Roman"/>
        </w:rPr>
      </w:pPr>
      <w:r w:rsidRPr="0038401D">
        <w:rPr>
          <w:rFonts w:ascii="Times New Roman" w:hAnsi="Times New Roman" w:cs="Times New Roman"/>
        </w:rPr>
        <w:t>If a product stops working it requires repair. It can be done by replaci</w:t>
      </w:r>
      <w:r w:rsidRPr="0038401D">
        <w:rPr>
          <w:rFonts w:ascii="Times New Roman" w:hAnsi="Times New Roman" w:cs="Times New Roman"/>
        </w:rPr>
        <w:t>n</w:t>
      </w:r>
      <w:r w:rsidRPr="0038401D">
        <w:rPr>
          <w:rFonts w:ascii="Times New Roman" w:hAnsi="Times New Roman" w:cs="Times New Roman"/>
        </w:rPr>
        <w:t xml:space="preserve">g </w:t>
      </w:r>
      <w:r w:rsidRPr="0038401D">
        <w:rPr>
          <w:rFonts w:ascii="Times New Roman" w:hAnsi="Times New Roman" w:cs="Times New Roman"/>
        </w:rPr>
        <w:t>c</w:t>
      </w:r>
      <w:r w:rsidRPr="0038401D">
        <w:rPr>
          <w:rFonts w:ascii="Times New Roman" w:hAnsi="Times New Roman" w:cs="Times New Roman"/>
        </w:rPr>
        <w:t>ertain parts. After rep</w:t>
      </w:r>
      <w:r w:rsidRPr="0038401D">
        <w:rPr>
          <w:rFonts w:ascii="Times New Roman" w:hAnsi="Times New Roman" w:cs="Times New Roman"/>
        </w:rPr>
        <w:t>air, it</w:t>
      </w:r>
      <w:r w:rsidRPr="0038401D">
        <w:rPr>
          <w:rFonts w:ascii="Times New Roman" w:hAnsi="Times New Roman" w:cs="Times New Roman"/>
        </w:rPr>
        <w:t xml:space="preserve"> can be put to use for further production. Replacement is different from repair. Replacement is occupying a new one by dumping or selling old one. The replacement of a section in a series of machines which are interconnected, in a segment of the production process, may in some circumstances, be regarded as repair when without such replacement that unit in that segment will not function. That logic cannot be extended to the en</w:t>
      </w:r>
      <w:r w:rsidRPr="0038401D">
        <w:rPr>
          <w:rFonts w:ascii="Times New Roman" w:hAnsi="Times New Roman" w:cs="Times New Roman"/>
        </w:rPr>
        <w:t xml:space="preserve">tire </w:t>
      </w:r>
      <w:r w:rsidRPr="0038401D">
        <w:rPr>
          <w:rFonts w:ascii="Times New Roman" w:hAnsi="Times New Roman" w:cs="Times New Roman"/>
        </w:rPr>
        <w:t>manufacturing facility from the stage of raw material to the delivery of the final finished product.</w:t>
      </w:r>
    </w:p>
    <w:p w14:paraId="7287C5CB" w14:textId="2BD73A81" w:rsidR="005576B9" w:rsidRPr="0038401D" w:rsidRDefault="005576B9" w:rsidP="0038401D">
      <w:pPr>
        <w:spacing w:line="360" w:lineRule="auto"/>
        <w:jc w:val="both"/>
        <w:rPr>
          <w:rFonts w:ascii="Times New Roman" w:hAnsi="Times New Roman" w:cs="Times New Roman"/>
        </w:rPr>
      </w:pPr>
      <w:r w:rsidRPr="0038401D">
        <w:rPr>
          <w:rFonts w:ascii="Times New Roman" w:hAnsi="Times New Roman" w:cs="Times New Roman"/>
        </w:rPr>
        <w:t>If expenditure is incurred to bring a new asset into existence or to obtain a new or fr</w:t>
      </w:r>
      <w:r w:rsidRPr="0038401D">
        <w:rPr>
          <w:rFonts w:ascii="Times New Roman" w:hAnsi="Times New Roman" w:cs="Times New Roman"/>
        </w:rPr>
        <w:t>e</w:t>
      </w:r>
      <w:r w:rsidRPr="0038401D">
        <w:rPr>
          <w:rFonts w:ascii="Times New Roman" w:hAnsi="Times New Roman" w:cs="Times New Roman"/>
        </w:rPr>
        <w:t>sh benefit then it is considered as replacement or renewal. The replacement may be of defective parts or replacement of entire machinery or a sizeable part of the entire machinery</w:t>
      </w:r>
      <w:r w:rsidRPr="0038401D">
        <w:rPr>
          <w:rFonts w:ascii="Times New Roman" w:hAnsi="Times New Roman" w:cs="Times New Roman"/>
        </w:rPr>
        <w:t>, I</w:t>
      </w:r>
      <w:r w:rsidRPr="0038401D">
        <w:rPr>
          <w:rFonts w:ascii="Times New Roman" w:hAnsi="Times New Roman" w:cs="Times New Roman"/>
        </w:rPr>
        <w:t>f</w:t>
      </w:r>
      <w:r w:rsidRPr="0038401D">
        <w:rPr>
          <w:rFonts w:ascii="Times New Roman" w:hAnsi="Times New Roman" w:cs="Times New Roman"/>
        </w:rPr>
        <w:t xml:space="preserve"> </w:t>
      </w:r>
      <w:r w:rsidRPr="0038401D">
        <w:rPr>
          <w:rFonts w:ascii="Times New Roman" w:hAnsi="Times New Roman" w:cs="Times New Roman"/>
        </w:rPr>
        <w:t>replacement is part only,</w:t>
      </w:r>
      <w:r w:rsidRPr="0038401D">
        <w:rPr>
          <w:rFonts w:ascii="Times New Roman" w:hAnsi="Times New Roman" w:cs="Times New Roman"/>
        </w:rPr>
        <w:t xml:space="preserve"> </w:t>
      </w:r>
      <w:r w:rsidRPr="0038401D">
        <w:rPr>
          <w:rFonts w:ascii="Times New Roman" w:hAnsi="Times New Roman" w:cs="Times New Roman"/>
        </w:rPr>
        <w:t>the expenditure for such replacement is de</w:t>
      </w:r>
      <w:r w:rsidRPr="0038401D">
        <w:rPr>
          <w:rFonts w:ascii="Times New Roman" w:hAnsi="Times New Roman" w:cs="Times New Roman"/>
        </w:rPr>
        <w:t>d</w:t>
      </w:r>
      <w:r w:rsidRPr="0038401D">
        <w:rPr>
          <w:rFonts w:ascii="Times New Roman" w:hAnsi="Times New Roman" w:cs="Times New Roman"/>
        </w:rPr>
        <w:t>uctible while computing the income. But if the replacement is of whole machinery with view to bring a new asset into existence, the expenditure will not be deductible because it is capital in nature. In this case depreciation is allowed as per section 32.</w:t>
      </w:r>
    </w:p>
    <w:p w14:paraId="4B721DA7" w14:textId="2AE8285D" w:rsidR="00A9738B" w:rsidRPr="0038401D" w:rsidRDefault="005576B9" w:rsidP="0038401D">
      <w:pPr>
        <w:spacing w:line="360" w:lineRule="auto"/>
        <w:jc w:val="both"/>
        <w:rPr>
          <w:rFonts w:ascii="Times New Roman" w:hAnsi="Times New Roman" w:cs="Times New Roman"/>
        </w:rPr>
      </w:pPr>
      <w:r w:rsidRPr="0038401D">
        <w:rPr>
          <w:rFonts w:ascii="Times New Roman" w:hAnsi="Times New Roman" w:cs="Times New Roman"/>
        </w:rPr>
        <w:t>"Current repair" implies the expenditure must have been incurred to 'conserve and</w:t>
      </w:r>
      <w:r w:rsidR="007F744D" w:rsidRPr="0038401D">
        <w:rPr>
          <w:rFonts w:ascii="Times New Roman" w:hAnsi="Times New Roman" w:cs="Times New Roman"/>
        </w:rPr>
        <w:t xml:space="preserve"> </w:t>
      </w:r>
      <w:r w:rsidRPr="0038401D">
        <w:rPr>
          <w:rFonts w:ascii="Times New Roman" w:hAnsi="Times New Roman" w:cs="Times New Roman"/>
        </w:rPr>
        <w:t>maintain' an already existing asset and the object of the expenditure must not be to bring a new asset into existence of for obtaining a new gain.</w:t>
      </w:r>
    </w:p>
    <w:p w14:paraId="5C396B36" w14:textId="072B0BD4" w:rsidR="005576B9" w:rsidRPr="0038401D" w:rsidRDefault="005576B9" w:rsidP="0038401D">
      <w:pPr>
        <w:spacing w:line="360" w:lineRule="auto"/>
        <w:jc w:val="both"/>
        <w:rPr>
          <w:rFonts w:ascii="Times New Roman" w:hAnsi="Times New Roman" w:cs="Times New Roman"/>
        </w:rPr>
      </w:pPr>
      <w:r w:rsidRPr="0038401D">
        <w:rPr>
          <w:rFonts w:ascii="Times New Roman" w:hAnsi="Times New Roman" w:cs="Times New Roman"/>
        </w:rPr>
        <w:t>Repairs  to building can be capital or revenue, depending on nature of</w:t>
      </w:r>
      <w:r w:rsidR="007F744D" w:rsidRPr="0038401D">
        <w:rPr>
          <w:rFonts w:ascii="Times New Roman" w:hAnsi="Times New Roman" w:cs="Times New Roman"/>
        </w:rPr>
        <w:t xml:space="preserve"> c</w:t>
      </w:r>
      <w:r w:rsidRPr="0038401D">
        <w:rPr>
          <w:rFonts w:ascii="Times New Roman" w:hAnsi="Times New Roman" w:cs="Times New Roman"/>
        </w:rPr>
        <w:t>hange  to</w:t>
      </w:r>
      <w:r w:rsidR="007F744D" w:rsidRPr="0038401D">
        <w:rPr>
          <w:rFonts w:ascii="Times New Roman" w:hAnsi="Times New Roman" w:cs="Times New Roman"/>
        </w:rPr>
        <w:t xml:space="preserve"> </w:t>
      </w:r>
      <w:r w:rsidRPr="0038401D">
        <w:rPr>
          <w:rFonts w:ascii="Times New Roman" w:hAnsi="Times New Roman" w:cs="Times New Roman"/>
        </w:rPr>
        <w:t>be</w:t>
      </w:r>
      <w:r w:rsidR="007F744D" w:rsidRPr="0038401D">
        <w:rPr>
          <w:rFonts w:ascii="Times New Roman" w:hAnsi="Times New Roman" w:cs="Times New Roman"/>
        </w:rPr>
        <w:t xml:space="preserve"> </w:t>
      </w:r>
      <w:r w:rsidRPr="0038401D">
        <w:rPr>
          <w:rFonts w:ascii="Times New Roman" w:hAnsi="Times New Roman" w:cs="Times New Roman"/>
        </w:rPr>
        <w:t>occurred : If the repair does not bring an additional advantage or benefit of</w:t>
      </w:r>
      <w:r w:rsidR="007F744D" w:rsidRPr="0038401D">
        <w:rPr>
          <w:rFonts w:ascii="Times New Roman" w:hAnsi="Times New Roman" w:cs="Times New Roman"/>
        </w:rPr>
        <w:t xml:space="preserve"> </w:t>
      </w:r>
      <w:r w:rsidRPr="0038401D">
        <w:rPr>
          <w:rFonts w:ascii="Times New Roman" w:hAnsi="Times New Roman" w:cs="Times New Roman"/>
        </w:rPr>
        <w:t>lasting</w:t>
      </w:r>
      <w:r w:rsidR="007F744D" w:rsidRPr="0038401D">
        <w:rPr>
          <w:rFonts w:ascii="Times New Roman" w:hAnsi="Times New Roman" w:cs="Times New Roman"/>
        </w:rPr>
        <w:t xml:space="preserve"> </w:t>
      </w:r>
      <w:r w:rsidRPr="0038401D">
        <w:rPr>
          <w:rFonts w:ascii="Times New Roman" w:hAnsi="Times New Roman" w:cs="Times New Roman"/>
        </w:rPr>
        <w:t>nature or change the nature, character or the Identity of the building itself, the expenditure must be regarded as a revenue expenditure. On the other hand, if change occurs it will be in the nature of a capital expenditure.</w:t>
      </w:r>
      <w:r w:rsidR="007F744D" w:rsidRPr="0038401D">
        <w:rPr>
          <w:rFonts w:ascii="Times New Roman" w:hAnsi="Times New Roman" w:cs="Times New Roman"/>
        </w:rPr>
        <w:t xml:space="preserve"> </w:t>
      </w:r>
      <w:r w:rsidRPr="0038401D">
        <w:rPr>
          <w:rFonts w:ascii="Times New Roman" w:hAnsi="Times New Roman" w:cs="Times New Roman"/>
        </w:rPr>
        <w:t xml:space="preserve">Replacement of assets as a whole is not considered as 'repair': Where extensive repairs are carried out in order to put to use an existing asset, the same could be termed as revenue expenditure. But where there is replacement 'as a whole', it amounts to reconstruction and not repairs. It is relevant that the asset in its old form must continue to exist. Then only we </w:t>
      </w:r>
      <w:r w:rsidRPr="0038401D">
        <w:rPr>
          <w:rFonts w:ascii="Times New Roman" w:hAnsi="Times New Roman" w:cs="Times New Roman"/>
        </w:rPr>
        <w:lastRenderedPageBreak/>
        <w:t>can say that the expenditure involved in improving the assets is revenue expenditure. Where replacement takes place and a new asset</w:t>
      </w:r>
      <w:r w:rsidR="00115BA4">
        <w:rPr>
          <w:rFonts w:ascii="Times New Roman" w:hAnsi="Times New Roman" w:cs="Times New Roman"/>
        </w:rPr>
        <w:t xml:space="preserve"> </w:t>
      </w:r>
      <w:r w:rsidRPr="0038401D">
        <w:rPr>
          <w:rFonts w:ascii="Times New Roman" w:hAnsi="Times New Roman" w:cs="Times New Roman"/>
        </w:rPr>
        <w:t>comes into existence</w:t>
      </w:r>
      <w:r w:rsidR="00115BA4">
        <w:rPr>
          <w:rFonts w:ascii="Times New Roman" w:hAnsi="Times New Roman" w:cs="Times New Roman"/>
        </w:rPr>
        <w:t xml:space="preserve"> </w:t>
      </w:r>
      <w:r w:rsidRPr="0038401D">
        <w:rPr>
          <w:rFonts w:ascii="Times New Roman" w:hAnsi="Times New Roman" w:cs="Times New Roman"/>
        </w:rPr>
        <w:t>and  then  expenditure  involved  would  become  a  capital expenditure.</w:t>
      </w:r>
      <w:r w:rsidRPr="0038401D">
        <w:rPr>
          <w:rFonts w:ascii="Times New Roman" w:hAnsi="Times New Roman" w:cs="Times New Roman"/>
        </w:rPr>
        <w:tab/>
      </w:r>
      <w:r w:rsidRPr="0038401D">
        <w:rPr>
          <w:rFonts w:ascii="Times New Roman" w:hAnsi="Times New Roman" w:cs="Times New Roman"/>
        </w:rPr>
        <w:tab/>
      </w:r>
    </w:p>
    <w:p w14:paraId="063FEE11" w14:textId="30A5F296" w:rsidR="00587D3E" w:rsidRPr="0038401D" w:rsidRDefault="005576B9" w:rsidP="0038401D">
      <w:pPr>
        <w:spacing w:line="360" w:lineRule="auto"/>
        <w:jc w:val="both"/>
        <w:rPr>
          <w:rFonts w:ascii="Times New Roman" w:hAnsi="Times New Roman" w:cs="Times New Roman"/>
        </w:rPr>
      </w:pPr>
      <w:r w:rsidRPr="0038401D">
        <w:rPr>
          <w:rFonts w:ascii="Times New Roman" w:hAnsi="Times New Roman" w:cs="Times New Roman"/>
        </w:rPr>
        <w:t xml:space="preserve">Repairs for converting </w:t>
      </w:r>
      <w:proofErr w:type="spellStart"/>
      <w:r w:rsidRPr="0038401D">
        <w:rPr>
          <w:rFonts w:ascii="Times New Roman" w:hAnsi="Times New Roman" w:cs="Times New Roman"/>
        </w:rPr>
        <w:t>godown</w:t>
      </w:r>
      <w:proofErr w:type="spellEnd"/>
      <w:r w:rsidRPr="0038401D">
        <w:rPr>
          <w:rFonts w:ascii="Times New Roman" w:hAnsi="Times New Roman" w:cs="Times New Roman"/>
        </w:rPr>
        <w:t xml:space="preserve"> into administrative office : Where the </w:t>
      </w:r>
      <w:proofErr w:type="spellStart"/>
      <w:r w:rsidRPr="0038401D">
        <w:rPr>
          <w:rFonts w:ascii="Times New Roman" w:hAnsi="Times New Roman" w:cs="Times New Roman"/>
        </w:rPr>
        <w:t>assessee</w:t>
      </w:r>
      <w:proofErr w:type="spellEnd"/>
      <w:r w:rsidRPr="0038401D">
        <w:rPr>
          <w:rFonts w:ascii="Times New Roman" w:hAnsi="Times New Roman" w:cs="Times New Roman"/>
        </w:rPr>
        <w:t xml:space="preserve"> incurred expen</w:t>
      </w:r>
      <w:r w:rsidR="007F744D" w:rsidRPr="0038401D">
        <w:rPr>
          <w:rFonts w:ascii="Times New Roman" w:hAnsi="Times New Roman" w:cs="Times New Roman"/>
        </w:rPr>
        <w:t xml:space="preserve">diture on </w:t>
      </w:r>
      <w:r w:rsidRPr="0038401D">
        <w:rPr>
          <w:rFonts w:ascii="Times New Roman" w:hAnsi="Times New Roman" w:cs="Times New Roman"/>
        </w:rPr>
        <w:t xml:space="preserve">repairs to a </w:t>
      </w:r>
      <w:proofErr w:type="spellStart"/>
      <w:r w:rsidRPr="0038401D">
        <w:rPr>
          <w:rFonts w:ascii="Times New Roman" w:hAnsi="Times New Roman" w:cs="Times New Roman"/>
        </w:rPr>
        <w:t>godown</w:t>
      </w:r>
      <w:proofErr w:type="spellEnd"/>
      <w:r w:rsidRPr="0038401D">
        <w:rPr>
          <w:rFonts w:ascii="Times New Roman" w:hAnsi="Times New Roman" w:cs="Times New Roman"/>
        </w:rPr>
        <w:t xml:space="preserve"> used for business purpose so as to convert it into</w:t>
      </w:r>
      <w:r w:rsidR="007F744D" w:rsidRPr="0038401D">
        <w:rPr>
          <w:rFonts w:ascii="Times New Roman" w:hAnsi="Times New Roman" w:cs="Times New Roman"/>
        </w:rPr>
        <w:t xml:space="preserve"> adminis</w:t>
      </w:r>
      <w:r w:rsidRPr="0038401D">
        <w:rPr>
          <w:rFonts w:ascii="Times New Roman" w:hAnsi="Times New Roman" w:cs="Times New Roman"/>
        </w:rPr>
        <w:t xml:space="preserve">trative office, the expenditure was allowable as revenue expenditure  since </w:t>
      </w:r>
      <w:r w:rsidR="007F744D" w:rsidRPr="0038401D">
        <w:rPr>
          <w:rFonts w:ascii="Times New Roman" w:hAnsi="Times New Roman" w:cs="Times New Roman"/>
        </w:rPr>
        <w:t xml:space="preserve">the business </w:t>
      </w:r>
      <w:r w:rsidRPr="0038401D">
        <w:rPr>
          <w:rFonts w:ascii="Times New Roman" w:hAnsi="Times New Roman" w:cs="Times New Roman"/>
        </w:rPr>
        <w:t>asset has retained its character  and only its use had  changed, a</w:t>
      </w:r>
      <w:r w:rsidR="007F744D" w:rsidRPr="0038401D">
        <w:rPr>
          <w:rFonts w:ascii="Times New Roman" w:hAnsi="Times New Roman" w:cs="Times New Roman"/>
        </w:rPr>
        <w:t>n</w:t>
      </w:r>
      <w:r w:rsidRPr="0038401D">
        <w:rPr>
          <w:rFonts w:ascii="Times New Roman" w:hAnsi="Times New Roman" w:cs="Times New Roman"/>
        </w:rPr>
        <w:t>d the</w:t>
      </w:r>
      <w:r w:rsidR="00115BA4">
        <w:rPr>
          <w:rFonts w:ascii="Times New Roman" w:hAnsi="Times New Roman" w:cs="Times New Roman"/>
        </w:rPr>
        <w:t xml:space="preserve"> </w:t>
      </w:r>
      <w:r w:rsidR="007F744D" w:rsidRPr="0038401D">
        <w:rPr>
          <w:rFonts w:ascii="Times New Roman" w:hAnsi="Times New Roman" w:cs="Times New Roman"/>
        </w:rPr>
        <w:t>use at both points of time .</w:t>
      </w:r>
      <w:r w:rsidR="007F744D" w:rsidRPr="0038401D">
        <w:rPr>
          <w:rFonts w:ascii="Times New Roman" w:hAnsi="Times New Roman" w:cs="Times New Roman"/>
        </w:rPr>
        <w:t xml:space="preserve"> </w:t>
      </w:r>
      <w:proofErr w:type="spellStart"/>
      <w:r w:rsidR="007F744D" w:rsidRPr="0038401D">
        <w:rPr>
          <w:rFonts w:ascii="Times New Roman" w:hAnsi="Times New Roman" w:cs="Times New Roman"/>
        </w:rPr>
        <w:t>Ie</w:t>
      </w:r>
      <w:proofErr w:type="spellEnd"/>
      <w:r w:rsidR="007F744D" w:rsidRPr="0038401D">
        <w:rPr>
          <w:rFonts w:ascii="Times New Roman" w:hAnsi="Times New Roman" w:cs="Times New Roman"/>
        </w:rPr>
        <w:t xml:space="preserve">, Before and after the expenditure was incurred, related to the business of the </w:t>
      </w:r>
      <w:proofErr w:type="spellStart"/>
      <w:r w:rsidR="007F744D" w:rsidRPr="0038401D">
        <w:rPr>
          <w:rFonts w:ascii="Times New Roman" w:hAnsi="Times New Roman" w:cs="Times New Roman"/>
        </w:rPr>
        <w:t>assessee</w:t>
      </w:r>
      <w:proofErr w:type="spellEnd"/>
      <w:r w:rsidR="007F744D" w:rsidRPr="0038401D">
        <w:rPr>
          <w:rFonts w:ascii="Times New Roman" w:hAnsi="Times New Roman" w:cs="Times New Roman"/>
        </w:rPr>
        <w:t xml:space="preserve"> without there being any addition to or expansion </w:t>
      </w:r>
      <w:r w:rsidR="00587D3E" w:rsidRPr="0038401D">
        <w:rPr>
          <w:rFonts w:ascii="Times New Roman" w:hAnsi="Times New Roman" w:cs="Times New Roman"/>
        </w:rPr>
        <w:t xml:space="preserve">of the profit making apparatus of the </w:t>
      </w:r>
      <w:proofErr w:type="spellStart"/>
      <w:r w:rsidR="00587D3E" w:rsidRPr="0038401D">
        <w:rPr>
          <w:rFonts w:ascii="Times New Roman" w:hAnsi="Times New Roman" w:cs="Times New Roman"/>
        </w:rPr>
        <w:t>assessee</w:t>
      </w:r>
      <w:proofErr w:type="spellEnd"/>
    </w:p>
    <w:p w14:paraId="579392E9" w14:textId="2926CFE2" w:rsidR="007F744D" w:rsidRPr="0038401D" w:rsidRDefault="007F744D" w:rsidP="0038401D">
      <w:pPr>
        <w:spacing w:line="360" w:lineRule="auto"/>
        <w:jc w:val="both"/>
        <w:rPr>
          <w:rFonts w:ascii="Times New Roman" w:hAnsi="Times New Roman" w:cs="Times New Roman"/>
        </w:rPr>
      </w:pPr>
    </w:p>
    <w:p w14:paraId="6F7AD94B" w14:textId="77777777" w:rsidR="00587D3E" w:rsidRPr="00115BA4" w:rsidRDefault="00587D3E" w:rsidP="0038401D">
      <w:pPr>
        <w:spacing w:line="360" w:lineRule="auto"/>
        <w:jc w:val="both"/>
        <w:rPr>
          <w:rFonts w:ascii="Times New Roman" w:hAnsi="Times New Roman" w:cs="Times New Roman"/>
          <w:b/>
          <w:bCs/>
          <w:u w:val="single"/>
        </w:rPr>
      </w:pPr>
      <w:r w:rsidRPr="00115BA4">
        <w:rPr>
          <w:rFonts w:ascii="Times New Roman" w:hAnsi="Times New Roman" w:cs="Times New Roman"/>
          <w:b/>
          <w:bCs/>
          <w:u w:val="single"/>
        </w:rPr>
        <w:t>TAX PLANNING IN THE CASES OF REPAIR OR REPLACEMENT OR RENEWAL</w:t>
      </w:r>
    </w:p>
    <w:p w14:paraId="56EEFF1E" w14:textId="41EFA1BE" w:rsidR="00587D3E" w:rsidRPr="0038401D" w:rsidRDefault="00587D3E" w:rsidP="0038401D">
      <w:pPr>
        <w:spacing w:line="360" w:lineRule="auto"/>
        <w:jc w:val="both"/>
        <w:rPr>
          <w:rFonts w:ascii="Times New Roman" w:hAnsi="Times New Roman" w:cs="Times New Roman"/>
        </w:rPr>
      </w:pPr>
      <w:r w:rsidRPr="0038401D">
        <w:rPr>
          <w:rFonts w:ascii="Times New Roman" w:hAnsi="Times New Roman" w:cs="Times New Roman"/>
        </w:rPr>
        <w:t>We want to consider the following points while taking a decision to repair or replace an</w:t>
      </w:r>
      <w:r w:rsidRPr="0038401D">
        <w:rPr>
          <w:rFonts w:ascii="Times New Roman" w:hAnsi="Times New Roman" w:cs="Times New Roman"/>
        </w:rPr>
        <w:t xml:space="preserve"> asset </w:t>
      </w:r>
      <w:r w:rsidRPr="0038401D">
        <w:rPr>
          <w:rFonts w:ascii="Times New Roman" w:hAnsi="Times New Roman" w:cs="Times New Roman"/>
        </w:rPr>
        <w:t>for reducing tax liability.</w:t>
      </w:r>
    </w:p>
    <w:p w14:paraId="29BDF8E4" w14:textId="3531F7F8" w:rsidR="00587D3E" w:rsidRPr="0038401D" w:rsidRDefault="00587D3E" w:rsidP="0038401D">
      <w:pPr>
        <w:spacing w:line="360" w:lineRule="auto"/>
        <w:jc w:val="both"/>
        <w:rPr>
          <w:rFonts w:ascii="Times New Roman" w:hAnsi="Times New Roman" w:cs="Times New Roman"/>
        </w:rPr>
      </w:pPr>
      <w:r w:rsidRPr="0038401D">
        <w:rPr>
          <w:rFonts w:ascii="Times New Roman" w:hAnsi="Times New Roman" w:cs="Times New Roman"/>
        </w:rPr>
        <w:t>1.</w:t>
      </w:r>
      <w:r w:rsidRPr="0038401D">
        <w:rPr>
          <w:rFonts w:ascii="Times New Roman" w:hAnsi="Times New Roman" w:cs="Times New Roman"/>
        </w:rPr>
        <w:t xml:space="preserve">If </w:t>
      </w:r>
      <w:r w:rsidRPr="0038401D">
        <w:rPr>
          <w:rFonts w:ascii="Times New Roman" w:hAnsi="Times New Roman" w:cs="Times New Roman"/>
        </w:rPr>
        <w:t xml:space="preserve"> income is less in the relevant assessment year it is better to slow down the pace of repair and renewal in such a manner that it is spread over a number of years. If the income is high, it is better to fasten the process.</w:t>
      </w:r>
    </w:p>
    <w:p w14:paraId="1E96CB2A" w14:textId="4C00EFBD" w:rsidR="005576B9" w:rsidRPr="0038401D" w:rsidRDefault="00587D3E" w:rsidP="0038401D">
      <w:pPr>
        <w:spacing w:line="360" w:lineRule="auto"/>
        <w:jc w:val="both"/>
        <w:rPr>
          <w:rFonts w:ascii="Times New Roman" w:hAnsi="Times New Roman" w:cs="Times New Roman"/>
        </w:rPr>
      </w:pPr>
      <w:r w:rsidRPr="0038401D">
        <w:rPr>
          <w:rFonts w:ascii="Times New Roman" w:hAnsi="Times New Roman" w:cs="Times New Roman"/>
        </w:rPr>
        <w:t xml:space="preserve">2. It is better </w:t>
      </w:r>
      <w:r w:rsidRPr="0038401D">
        <w:rPr>
          <w:rFonts w:ascii="Times New Roman" w:hAnsi="Times New Roman" w:cs="Times New Roman"/>
        </w:rPr>
        <w:t xml:space="preserve"> to replace a part of the asset instead of entire asset. If there is replacement o</w:t>
      </w:r>
      <w:r w:rsidRPr="0038401D">
        <w:rPr>
          <w:rFonts w:ascii="Times New Roman" w:hAnsi="Times New Roman" w:cs="Times New Roman"/>
        </w:rPr>
        <w:t>f</w:t>
      </w:r>
      <w:r w:rsidRPr="0038401D">
        <w:rPr>
          <w:rFonts w:ascii="Times New Roman" w:hAnsi="Times New Roman" w:cs="Times New Roman"/>
        </w:rPr>
        <w:t xml:space="preserve"> the asset, then the cost of replacement may be allowed as deduction for income for tax purposes. On the other hand</w:t>
      </w:r>
      <w:r w:rsidRPr="0038401D">
        <w:rPr>
          <w:rFonts w:ascii="Times New Roman" w:hAnsi="Times New Roman" w:cs="Times New Roman"/>
        </w:rPr>
        <w:tab/>
        <w:t>we can t</w:t>
      </w:r>
      <w:r w:rsidRPr="0038401D">
        <w:rPr>
          <w:rFonts w:ascii="Times New Roman" w:hAnsi="Times New Roman" w:cs="Times New Roman"/>
        </w:rPr>
        <w:t>r</w:t>
      </w:r>
      <w:r w:rsidRPr="0038401D">
        <w:rPr>
          <w:rFonts w:ascii="Times New Roman" w:hAnsi="Times New Roman" w:cs="Times New Roman"/>
        </w:rPr>
        <w:t>eat the cost of</w:t>
      </w:r>
      <w:r w:rsidRPr="0038401D">
        <w:rPr>
          <w:rFonts w:ascii="Times New Roman" w:hAnsi="Times New Roman" w:cs="Times New Roman"/>
        </w:rPr>
        <w:t xml:space="preserve"> replacement as a capital expense.</w:t>
      </w:r>
    </w:p>
    <w:p w14:paraId="03BF5182" w14:textId="77777777" w:rsidR="00587D3E" w:rsidRPr="00115BA4" w:rsidRDefault="00587D3E" w:rsidP="0038401D">
      <w:pPr>
        <w:spacing w:line="360" w:lineRule="auto"/>
        <w:jc w:val="both"/>
        <w:rPr>
          <w:rFonts w:ascii="Times New Roman" w:hAnsi="Times New Roman" w:cs="Times New Roman"/>
          <w:b/>
          <w:bCs/>
        </w:rPr>
      </w:pPr>
      <w:r w:rsidRPr="00115BA4">
        <w:rPr>
          <w:rFonts w:ascii="Times New Roman" w:hAnsi="Times New Roman" w:cs="Times New Roman"/>
          <w:b/>
          <w:bCs/>
        </w:rPr>
        <w:t>SHUT DOWN OR CONTINUE DECISION</w:t>
      </w:r>
    </w:p>
    <w:p w14:paraId="5DA694A8" w14:textId="77777777" w:rsidR="00587D3E" w:rsidRPr="0038401D" w:rsidRDefault="00587D3E" w:rsidP="0038401D">
      <w:pPr>
        <w:spacing w:line="360" w:lineRule="auto"/>
        <w:jc w:val="both"/>
        <w:rPr>
          <w:rFonts w:ascii="Times New Roman" w:hAnsi="Times New Roman" w:cs="Times New Roman"/>
        </w:rPr>
      </w:pPr>
      <w:r w:rsidRPr="0038401D">
        <w:rPr>
          <w:rFonts w:ascii="Times New Roman" w:hAnsi="Times New Roman" w:cs="Times New Roman"/>
        </w:rPr>
        <w:t>If the total deductible expenses for our business are greater than its income then it will have a loss for tax purposes. The business will not have to pay tax and the loss can generally be used to reduce income in future income years.</w:t>
      </w:r>
    </w:p>
    <w:p w14:paraId="1009CF7C" w14:textId="74DD3BDA" w:rsidR="00587D3E" w:rsidRPr="0038401D" w:rsidRDefault="00587D3E" w:rsidP="0038401D">
      <w:pPr>
        <w:spacing w:line="360" w:lineRule="auto"/>
        <w:jc w:val="both"/>
        <w:rPr>
          <w:rFonts w:ascii="Times New Roman" w:hAnsi="Times New Roman" w:cs="Times New Roman"/>
        </w:rPr>
      </w:pPr>
      <w:r w:rsidRPr="0038401D">
        <w:rPr>
          <w:rFonts w:ascii="Times New Roman" w:hAnsi="Times New Roman" w:cs="Times New Roman"/>
        </w:rPr>
        <w:t xml:space="preserve">A shutdown point is a concept in managerial economics that suggests a business should at least temporan1y stop production and close its doors because it's no longer profitable to sustain operations. There are number of reasons why the business is </w:t>
      </w:r>
      <w:r w:rsidR="002E4F33" w:rsidRPr="0038401D">
        <w:rPr>
          <w:rFonts w:ascii="Times New Roman" w:hAnsi="Times New Roman" w:cs="Times New Roman"/>
        </w:rPr>
        <w:t>in</w:t>
      </w:r>
      <w:r w:rsidRPr="0038401D">
        <w:rPr>
          <w:rFonts w:ascii="Times New Roman" w:hAnsi="Times New Roman" w:cs="Times New Roman"/>
        </w:rPr>
        <w:t>curring a loss and facing shut down. It may be low demand of the product,</w:t>
      </w:r>
      <w:r w:rsidR="002E4F33" w:rsidRPr="0038401D">
        <w:rPr>
          <w:rFonts w:ascii="Times New Roman" w:hAnsi="Times New Roman" w:cs="Times New Roman"/>
        </w:rPr>
        <w:t xml:space="preserve"> misman</w:t>
      </w:r>
      <w:r w:rsidRPr="0038401D">
        <w:rPr>
          <w:rFonts w:ascii="Times New Roman" w:hAnsi="Times New Roman" w:cs="Times New Roman"/>
        </w:rPr>
        <w:t>agement, financial problems, change in technology, high rate of taxes, etc.</w:t>
      </w:r>
    </w:p>
    <w:p w14:paraId="64C97AB4" w14:textId="6803BFB8" w:rsidR="002E4F33" w:rsidRPr="0038401D" w:rsidRDefault="00587D3E" w:rsidP="0038401D">
      <w:pPr>
        <w:spacing w:line="360" w:lineRule="auto"/>
        <w:jc w:val="both"/>
        <w:rPr>
          <w:rFonts w:ascii="Times New Roman" w:hAnsi="Times New Roman" w:cs="Times New Roman"/>
        </w:rPr>
      </w:pPr>
      <w:r w:rsidRPr="0038401D">
        <w:rPr>
          <w:rFonts w:ascii="Times New Roman" w:hAnsi="Times New Roman" w:cs="Times New Roman"/>
        </w:rPr>
        <w:t>If</w:t>
      </w:r>
      <w:r w:rsidR="002E4F33" w:rsidRPr="0038401D">
        <w:rPr>
          <w:rFonts w:ascii="Times New Roman" w:hAnsi="Times New Roman" w:cs="Times New Roman"/>
        </w:rPr>
        <w:t xml:space="preserve"> a business </w:t>
      </w:r>
      <w:r w:rsidRPr="0038401D">
        <w:rPr>
          <w:rFonts w:ascii="Times New Roman" w:hAnsi="Times New Roman" w:cs="Times New Roman"/>
        </w:rPr>
        <w:t>suffers loss continuously</w:t>
      </w:r>
      <w:r w:rsidR="002E4F33" w:rsidRPr="0038401D">
        <w:rPr>
          <w:rFonts w:ascii="Times New Roman" w:hAnsi="Times New Roman" w:cs="Times New Roman"/>
        </w:rPr>
        <w:t xml:space="preserve"> </w:t>
      </w:r>
      <w:r w:rsidRPr="0038401D">
        <w:rPr>
          <w:rFonts w:ascii="Times New Roman" w:hAnsi="Times New Roman" w:cs="Times New Roman"/>
        </w:rPr>
        <w:t>the management should take a decision whether</w:t>
      </w:r>
      <w:r w:rsidR="00115BA4">
        <w:rPr>
          <w:rFonts w:ascii="Times New Roman" w:hAnsi="Times New Roman" w:cs="Times New Roman"/>
        </w:rPr>
        <w:t xml:space="preserve"> t</w:t>
      </w:r>
      <w:r w:rsidR="002E4F33" w:rsidRPr="0038401D">
        <w:rPr>
          <w:rFonts w:ascii="Times New Roman" w:hAnsi="Times New Roman" w:cs="Times New Roman"/>
        </w:rPr>
        <w:t>o continue or shut down</w:t>
      </w:r>
      <w:r w:rsidRPr="0038401D">
        <w:rPr>
          <w:rFonts w:ascii="Times New Roman" w:hAnsi="Times New Roman" w:cs="Times New Roman"/>
        </w:rPr>
        <w:t xml:space="preserve">  the business. Where a part of a business is  </w:t>
      </w:r>
      <w:r w:rsidR="002E4F33" w:rsidRPr="0038401D">
        <w:rPr>
          <w:rFonts w:ascii="Times New Roman" w:hAnsi="Times New Roman" w:cs="Times New Roman"/>
        </w:rPr>
        <w:t xml:space="preserve">discontinued </w:t>
      </w:r>
      <w:r w:rsidR="002E4F33" w:rsidRPr="0038401D">
        <w:rPr>
          <w:rFonts w:ascii="Times New Roman" w:hAnsi="Times New Roman" w:cs="Times New Roman"/>
        </w:rPr>
        <w:t>or a business is conti</w:t>
      </w:r>
      <w:r w:rsidR="002E4F33" w:rsidRPr="0038401D">
        <w:rPr>
          <w:rFonts w:ascii="Times New Roman" w:hAnsi="Times New Roman" w:cs="Times New Roman"/>
        </w:rPr>
        <w:t xml:space="preserve">nued </w:t>
      </w:r>
      <w:r w:rsidR="002E4F33" w:rsidRPr="0038401D">
        <w:rPr>
          <w:rFonts w:ascii="Times New Roman" w:hAnsi="Times New Roman" w:cs="Times New Roman"/>
        </w:rPr>
        <w:t>with reduced level of activity then it is not considered a</w:t>
      </w:r>
      <w:r w:rsidR="002E4F33" w:rsidRPr="0038401D">
        <w:rPr>
          <w:rFonts w:ascii="Times New Roman" w:hAnsi="Times New Roman" w:cs="Times New Roman"/>
        </w:rPr>
        <w:t xml:space="preserve">s </w:t>
      </w:r>
      <w:r w:rsidR="002E4F33" w:rsidRPr="0038401D">
        <w:rPr>
          <w:rFonts w:ascii="Times New Roman" w:hAnsi="Times New Roman" w:cs="Times New Roman"/>
        </w:rPr>
        <w:t xml:space="preserve">discontinued business. While taking decisions tax </w:t>
      </w:r>
      <w:r w:rsidR="002E4F33" w:rsidRPr="0038401D">
        <w:rPr>
          <w:rFonts w:ascii="Times New Roman" w:hAnsi="Times New Roman" w:cs="Times New Roman"/>
        </w:rPr>
        <w:t>im</w:t>
      </w:r>
      <w:r w:rsidR="002E4F33" w:rsidRPr="0038401D">
        <w:rPr>
          <w:rFonts w:ascii="Times New Roman" w:hAnsi="Times New Roman" w:cs="Times New Roman"/>
        </w:rPr>
        <w:t xml:space="preserve">plication </w:t>
      </w:r>
      <w:r w:rsidR="002E4F33" w:rsidRPr="0038401D">
        <w:rPr>
          <w:rFonts w:ascii="Times New Roman" w:hAnsi="Times New Roman" w:cs="Times New Roman"/>
        </w:rPr>
        <w:t>in</w:t>
      </w:r>
      <w:r w:rsidR="002E4F33" w:rsidRPr="0038401D">
        <w:rPr>
          <w:rFonts w:ascii="Times New Roman" w:hAnsi="Times New Roman" w:cs="Times New Roman"/>
        </w:rPr>
        <w:t xml:space="preserve"> this respect </w:t>
      </w:r>
      <w:r w:rsidR="002E4F33" w:rsidRPr="0038401D">
        <w:rPr>
          <w:rFonts w:ascii="Times New Roman" w:hAnsi="Times New Roman" w:cs="Times New Roman"/>
        </w:rPr>
        <w:t>i</w:t>
      </w:r>
      <w:r w:rsidR="002E4F33" w:rsidRPr="0038401D">
        <w:rPr>
          <w:rFonts w:ascii="Times New Roman" w:hAnsi="Times New Roman" w:cs="Times New Roman"/>
        </w:rPr>
        <w:t>s to be</w:t>
      </w:r>
      <w:r w:rsidR="002E4F33" w:rsidRPr="0038401D">
        <w:rPr>
          <w:rFonts w:ascii="Times New Roman" w:hAnsi="Times New Roman" w:cs="Times New Roman"/>
        </w:rPr>
        <w:t xml:space="preserve"> </w:t>
      </w:r>
      <w:r w:rsidR="002E4F33" w:rsidRPr="0038401D">
        <w:rPr>
          <w:rFonts w:ascii="Times New Roman" w:hAnsi="Times New Roman" w:cs="Times New Roman"/>
        </w:rPr>
        <w:t>considered.</w:t>
      </w:r>
    </w:p>
    <w:p w14:paraId="20753E42" w14:textId="1D1CFCA5" w:rsidR="002E4F33" w:rsidRPr="0038401D" w:rsidRDefault="002E4F33" w:rsidP="0038401D">
      <w:pPr>
        <w:spacing w:line="360" w:lineRule="auto"/>
        <w:jc w:val="both"/>
        <w:rPr>
          <w:rFonts w:ascii="Times New Roman" w:hAnsi="Times New Roman" w:cs="Times New Roman"/>
        </w:rPr>
      </w:pPr>
      <w:r w:rsidRPr="0038401D">
        <w:rPr>
          <w:rFonts w:ascii="Times New Roman" w:hAnsi="Times New Roman" w:cs="Times New Roman"/>
        </w:rPr>
        <w:t>1.Business loss: If the business has a discontinued loss, it can be carried forward and</w:t>
      </w:r>
    </w:p>
    <w:p w14:paraId="4CE22EE9" w14:textId="77777777" w:rsidR="002E4F33" w:rsidRPr="0038401D" w:rsidRDefault="002E4F33" w:rsidP="0038401D">
      <w:pPr>
        <w:spacing w:line="360" w:lineRule="auto"/>
        <w:jc w:val="both"/>
        <w:rPr>
          <w:rFonts w:ascii="Times New Roman" w:hAnsi="Times New Roman" w:cs="Times New Roman"/>
        </w:rPr>
      </w:pPr>
      <w:r w:rsidRPr="0038401D">
        <w:rPr>
          <w:rFonts w:ascii="Times New Roman" w:hAnsi="Times New Roman" w:cs="Times New Roman"/>
        </w:rPr>
        <w:t>set off against profits and gains of business or profession.</w:t>
      </w:r>
    </w:p>
    <w:p w14:paraId="1C2E7EAF" w14:textId="4B91B0F7" w:rsidR="002E4F33" w:rsidRPr="0038401D" w:rsidRDefault="002E4F33" w:rsidP="0038401D">
      <w:pPr>
        <w:spacing w:line="360" w:lineRule="auto"/>
        <w:jc w:val="both"/>
        <w:rPr>
          <w:rFonts w:ascii="Times New Roman" w:hAnsi="Times New Roman" w:cs="Times New Roman"/>
        </w:rPr>
      </w:pPr>
      <w:r w:rsidRPr="0038401D">
        <w:rPr>
          <w:rFonts w:ascii="Times New Roman" w:hAnsi="Times New Roman" w:cs="Times New Roman"/>
        </w:rPr>
        <w:lastRenderedPageBreak/>
        <w:t>2.Unabsorbed depreciation: If a business has discontinued, unabsorbed deprecation</w:t>
      </w:r>
    </w:p>
    <w:p w14:paraId="3EBEB17A" w14:textId="77777777" w:rsidR="002E4F33" w:rsidRPr="0038401D" w:rsidRDefault="002E4F33" w:rsidP="0038401D">
      <w:pPr>
        <w:spacing w:line="360" w:lineRule="auto"/>
        <w:jc w:val="both"/>
        <w:rPr>
          <w:rFonts w:ascii="Times New Roman" w:hAnsi="Times New Roman" w:cs="Times New Roman"/>
        </w:rPr>
      </w:pPr>
      <w:r w:rsidRPr="0038401D">
        <w:rPr>
          <w:rFonts w:ascii="Times New Roman" w:hAnsi="Times New Roman" w:cs="Times New Roman"/>
        </w:rPr>
        <w:t>can be</w:t>
      </w:r>
    </w:p>
    <w:p w14:paraId="34AB6E1D" w14:textId="2F3ED42A" w:rsidR="002E4F33" w:rsidRPr="0038401D" w:rsidRDefault="002E4F33" w:rsidP="0038401D">
      <w:pPr>
        <w:spacing w:line="360" w:lineRule="auto"/>
        <w:jc w:val="both"/>
        <w:rPr>
          <w:rFonts w:ascii="Times New Roman" w:hAnsi="Times New Roman" w:cs="Times New Roman"/>
        </w:rPr>
      </w:pPr>
      <w:r w:rsidRPr="0038401D">
        <w:rPr>
          <w:rFonts w:ascii="Times New Roman" w:hAnsi="Times New Roman" w:cs="Times New Roman"/>
        </w:rPr>
        <w:t>.</w:t>
      </w:r>
      <w:proofErr w:type="spellStart"/>
      <w:r w:rsidRPr="0038401D">
        <w:rPr>
          <w:rFonts w:ascii="Times New Roman" w:hAnsi="Times New Roman" w:cs="Times New Roman"/>
        </w:rPr>
        <w:t>i</w:t>
      </w:r>
      <w:proofErr w:type="spellEnd"/>
      <w:r w:rsidRPr="0038401D">
        <w:rPr>
          <w:rFonts w:ascii="Times New Roman" w:hAnsi="Times New Roman" w:cs="Times New Roman"/>
        </w:rPr>
        <w:t>. Set off against income from busin</w:t>
      </w:r>
      <w:r w:rsidR="002C6AB6" w:rsidRPr="0038401D">
        <w:rPr>
          <w:rFonts w:ascii="Times New Roman" w:hAnsi="Times New Roman" w:cs="Times New Roman"/>
        </w:rPr>
        <w:t>e</w:t>
      </w:r>
      <w:r w:rsidRPr="0038401D">
        <w:rPr>
          <w:rFonts w:ascii="Times New Roman" w:hAnsi="Times New Roman" w:cs="Times New Roman"/>
        </w:rPr>
        <w:t>ss or profession under any other head</w:t>
      </w:r>
    </w:p>
    <w:p w14:paraId="2FAC0B61" w14:textId="5D7A1F8E" w:rsidR="002E4F33" w:rsidRPr="0038401D" w:rsidRDefault="002E4F33" w:rsidP="0038401D">
      <w:pPr>
        <w:spacing w:line="360" w:lineRule="auto"/>
        <w:jc w:val="both"/>
        <w:rPr>
          <w:rFonts w:ascii="Times New Roman" w:hAnsi="Times New Roman" w:cs="Times New Roman"/>
        </w:rPr>
      </w:pPr>
      <w:r w:rsidRPr="0038401D">
        <w:rPr>
          <w:rFonts w:ascii="Times New Roman" w:hAnsi="Times New Roman" w:cs="Times New Roman"/>
        </w:rPr>
        <w:t xml:space="preserve"> </w:t>
      </w:r>
      <w:r w:rsidR="002C6AB6" w:rsidRPr="0038401D">
        <w:rPr>
          <w:rFonts w:ascii="Times New Roman" w:hAnsi="Times New Roman" w:cs="Times New Roman"/>
        </w:rPr>
        <w:t>ii. Carried forward and set off for indefinite period whether business is carried on or discontinued.</w:t>
      </w:r>
    </w:p>
    <w:p w14:paraId="28FD0C90" w14:textId="36EF129B" w:rsidR="002E4F33" w:rsidRPr="0038401D" w:rsidRDefault="002E4F33" w:rsidP="0038401D">
      <w:pPr>
        <w:spacing w:line="360" w:lineRule="auto"/>
        <w:jc w:val="both"/>
        <w:rPr>
          <w:rFonts w:ascii="Times New Roman" w:hAnsi="Times New Roman" w:cs="Times New Roman"/>
        </w:rPr>
      </w:pPr>
    </w:p>
    <w:p w14:paraId="463E6229" w14:textId="1FFD4689" w:rsidR="002E4F33" w:rsidRPr="0038401D" w:rsidRDefault="002E4F33" w:rsidP="0038401D">
      <w:pPr>
        <w:spacing w:line="360" w:lineRule="auto"/>
        <w:jc w:val="both"/>
        <w:rPr>
          <w:rFonts w:ascii="Times New Roman" w:hAnsi="Times New Roman" w:cs="Times New Roman"/>
        </w:rPr>
      </w:pPr>
      <w:r w:rsidRPr="0038401D">
        <w:rPr>
          <w:rFonts w:ascii="Times New Roman" w:hAnsi="Times New Roman" w:cs="Times New Roman"/>
        </w:rPr>
        <w:t>1)</w:t>
      </w:r>
      <w:r w:rsidRPr="0038401D">
        <w:rPr>
          <w:rFonts w:ascii="Times New Roman" w:hAnsi="Times New Roman" w:cs="Times New Roman"/>
        </w:rPr>
        <w:tab/>
        <w:t>Where an</w:t>
      </w:r>
      <w:r w:rsidR="002C6AB6" w:rsidRPr="0038401D">
        <w:rPr>
          <w:rFonts w:ascii="Times New Roman" w:hAnsi="Times New Roman" w:cs="Times New Roman"/>
        </w:rPr>
        <w:t xml:space="preserve">y </w:t>
      </w:r>
      <w:r w:rsidRPr="0038401D">
        <w:rPr>
          <w:rFonts w:ascii="Times New Roman" w:hAnsi="Times New Roman" w:cs="Times New Roman"/>
        </w:rPr>
        <w:t>business or profession is discontinued in any assessment</w:t>
      </w:r>
      <w:r w:rsidR="002C6AB6" w:rsidRPr="0038401D">
        <w:rPr>
          <w:rFonts w:ascii="Times New Roman" w:hAnsi="Times New Roman" w:cs="Times New Roman"/>
        </w:rPr>
        <w:t xml:space="preserve"> </w:t>
      </w:r>
      <w:r w:rsidRPr="0038401D">
        <w:rPr>
          <w:rFonts w:ascii="Times New Roman" w:hAnsi="Times New Roman" w:cs="Times New Roman"/>
        </w:rPr>
        <w:t>year, the</w:t>
      </w:r>
      <w:r w:rsidR="002C6AB6" w:rsidRPr="0038401D">
        <w:rPr>
          <w:rFonts w:ascii="Times New Roman" w:hAnsi="Times New Roman" w:cs="Times New Roman"/>
        </w:rPr>
        <w:t xml:space="preserve"> </w:t>
      </w:r>
      <w:r w:rsidRPr="0038401D">
        <w:rPr>
          <w:rFonts w:ascii="Times New Roman" w:hAnsi="Times New Roman" w:cs="Times New Roman"/>
        </w:rPr>
        <w:t xml:space="preserve">income </w:t>
      </w:r>
      <w:r w:rsidR="002C6AB6" w:rsidRPr="0038401D">
        <w:rPr>
          <w:rFonts w:ascii="Times New Roman" w:hAnsi="Times New Roman" w:cs="Times New Roman"/>
        </w:rPr>
        <w:t xml:space="preserve">of </w:t>
      </w:r>
      <w:r w:rsidRPr="0038401D">
        <w:rPr>
          <w:rFonts w:ascii="Times New Roman" w:hAnsi="Times New Roman" w:cs="Times New Roman"/>
        </w:rPr>
        <w:t>the pe</w:t>
      </w:r>
      <w:r w:rsidR="002C6AB6" w:rsidRPr="0038401D">
        <w:rPr>
          <w:rFonts w:ascii="Times New Roman" w:hAnsi="Times New Roman" w:cs="Times New Roman"/>
        </w:rPr>
        <w:t>ri</w:t>
      </w:r>
      <w:r w:rsidRPr="0038401D">
        <w:rPr>
          <w:rFonts w:ascii="Times New Roman" w:hAnsi="Times New Roman" w:cs="Times New Roman"/>
        </w:rPr>
        <w:t>od from the expiry of the previous year for the assessment</w:t>
      </w:r>
      <w:r w:rsidR="002C6AB6" w:rsidRPr="0038401D">
        <w:rPr>
          <w:rFonts w:ascii="Times New Roman" w:hAnsi="Times New Roman" w:cs="Times New Roman"/>
        </w:rPr>
        <w:t xml:space="preserve"> </w:t>
      </w:r>
      <w:r w:rsidRPr="0038401D">
        <w:rPr>
          <w:rFonts w:ascii="Times New Roman" w:hAnsi="Times New Roman" w:cs="Times New Roman"/>
        </w:rPr>
        <w:t>year up to</w:t>
      </w:r>
      <w:r w:rsidR="002C6AB6" w:rsidRPr="0038401D">
        <w:rPr>
          <w:rFonts w:ascii="Times New Roman" w:hAnsi="Times New Roman" w:cs="Times New Roman"/>
        </w:rPr>
        <w:t xml:space="preserve"> the</w:t>
      </w:r>
      <w:r w:rsidRPr="0038401D">
        <w:rPr>
          <w:rFonts w:ascii="Times New Roman" w:hAnsi="Times New Roman" w:cs="Times New Roman"/>
        </w:rPr>
        <w:t xml:space="preserve"> date of such discontinu</w:t>
      </w:r>
      <w:r w:rsidR="002C6AB6" w:rsidRPr="0038401D">
        <w:rPr>
          <w:rFonts w:ascii="Times New Roman" w:hAnsi="Times New Roman" w:cs="Times New Roman"/>
        </w:rPr>
        <w:t xml:space="preserve">ance may, at the discretion of the income </w:t>
      </w:r>
      <w:r w:rsidRPr="0038401D">
        <w:rPr>
          <w:rFonts w:ascii="Times New Roman" w:hAnsi="Times New Roman" w:cs="Times New Roman"/>
        </w:rPr>
        <w:t>tax officer</w:t>
      </w:r>
      <w:r w:rsidR="002C6AB6" w:rsidRPr="0038401D">
        <w:rPr>
          <w:rFonts w:ascii="Times New Roman" w:hAnsi="Times New Roman" w:cs="Times New Roman"/>
        </w:rPr>
        <w:t xml:space="preserve">, </w:t>
      </w:r>
      <w:r w:rsidRPr="0038401D">
        <w:rPr>
          <w:rFonts w:ascii="Times New Roman" w:hAnsi="Times New Roman" w:cs="Times New Roman"/>
        </w:rPr>
        <w:t xml:space="preserve"> be charged </w:t>
      </w:r>
      <w:r w:rsidR="00963A2B" w:rsidRPr="0038401D">
        <w:rPr>
          <w:rFonts w:ascii="Times New Roman" w:hAnsi="Times New Roman" w:cs="Times New Roman"/>
        </w:rPr>
        <w:t xml:space="preserve">to tax in that assessment year. </w:t>
      </w:r>
    </w:p>
    <w:p w14:paraId="091FC6F7" w14:textId="2B559000" w:rsidR="00963A2B" w:rsidRPr="0038401D" w:rsidRDefault="00963A2B" w:rsidP="0038401D">
      <w:pPr>
        <w:spacing w:line="360" w:lineRule="auto"/>
        <w:jc w:val="both"/>
        <w:rPr>
          <w:rFonts w:ascii="Times New Roman" w:hAnsi="Times New Roman" w:cs="Times New Roman"/>
        </w:rPr>
      </w:pPr>
      <w:r w:rsidRPr="0038401D">
        <w:rPr>
          <w:rFonts w:ascii="Times New Roman" w:hAnsi="Times New Roman" w:cs="Times New Roman"/>
        </w:rPr>
        <w:t xml:space="preserve">2. the income of  each completed previous year </w:t>
      </w:r>
      <w:r w:rsidR="002E4F33" w:rsidRPr="0038401D">
        <w:rPr>
          <w:rFonts w:ascii="Times New Roman" w:hAnsi="Times New Roman" w:cs="Times New Roman"/>
        </w:rPr>
        <w:t>included in such period shall be cha</w:t>
      </w:r>
      <w:r w:rsidRPr="0038401D">
        <w:rPr>
          <w:rFonts w:ascii="Times New Roman" w:hAnsi="Times New Roman" w:cs="Times New Roman"/>
        </w:rPr>
        <w:t xml:space="preserve">rgeable </w:t>
      </w:r>
      <w:r w:rsidR="002E4F33" w:rsidRPr="0038401D">
        <w:rPr>
          <w:rFonts w:ascii="Times New Roman" w:hAnsi="Times New Roman" w:cs="Times New Roman"/>
        </w:rPr>
        <w:t>to tax at th</w:t>
      </w:r>
      <w:r w:rsidRPr="0038401D">
        <w:rPr>
          <w:rFonts w:ascii="Times New Roman" w:hAnsi="Times New Roman" w:cs="Times New Roman"/>
        </w:rPr>
        <w:t xml:space="preserve">e rate in force in </w:t>
      </w:r>
      <w:r w:rsidR="002E4F33" w:rsidRPr="0038401D">
        <w:rPr>
          <w:rFonts w:ascii="Times New Roman" w:hAnsi="Times New Roman" w:cs="Times New Roman"/>
        </w:rPr>
        <w:t>that assessment year, and separate asse</w:t>
      </w:r>
      <w:r w:rsidRPr="0038401D">
        <w:rPr>
          <w:rFonts w:ascii="Times New Roman" w:hAnsi="Times New Roman" w:cs="Times New Roman"/>
        </w:rPr>
        <w:t xml:space="preserve">ssment shall be made in respect of each such completed previous year or part of any previous year. </w:t>
      </w:r>
    </w:p>
    <w:p w14:paraId="0C822127" w14:textId="77777777" w:rsidR="00963A2B" w:rsidRPr="0038401D" w:rsidRDefault="00963A2B" w:rsidP="0038401D">
      <w:pPr>
        <w:spacing w:line="360" w:lineRule="auto"/>
        <w:jc w:val="both"/>
        <w:rPr>
          <w:rFonts w:ascii="Times New Roman" w:hAnsi="Times New Roman" w:cs="Times New Roman"/>
        </w:rPr>
      </w:pPr>
    </w:p>
    <w:p w14:paraId="23CA6771" w14:textId="77777777" w:rsidR="00963A2B" w:rsidRPr="0038401D" w:rsidRDefault="00963A2B" w:rsidP="0038401D">
      <w:pPr>
        <w:spacing w:line="360" w:lineRule="auto"/>
        <w:jc w:val="both"/>
        <w:rPr>
          <w:rFonts w:ascii="Times New Roman" w:hAnsi="Times New Roman" w:cs="Times New Roman"/>
        </w:rPr>
      </w:pPr>
      <w:r w:rsidRPr="0038401D">
        <w:rPr>
          <w:rFonts w:ascii="Times New Roman" w:hAnsi="Times New Roman" w:cs="Times New Roman"/>
        </w:rPr>
        <w:t>3)</w:t>
      </w:r>
      <w:r w:rsidRPr="0038401D">
        <w:rPr>
          <w:rFonts w:ascii="Times New Roman" w:hAnsi="Times New Roman" w:cs="Times New Roman"/>
        </w:rPr>
        <w:tab/>
        <w:t>Any person discontinuing any business or profession shall give to the income­ tax officer a notice of such discontinuance within fifteen days thereof.</w:t>
      </w:r>
    </w:p>
    <w:p w14:paraId="1EB6C49B" w14:textId="4EC7BE9D" w:rsidR="002E4F33" w:rsidRPr="0038401D" w:rsidRDefault="00963A2B" w:rsidP="0038401D">
      <w:pPr>
        <w:spacing w:line="360" w:lineRule="auto"/>
        <w:jc w:val="both"/>
        <w:rPr>
          <w:rFonts w:ascii="Times New Roman" w:hAnsi="Times New Roman" w:cs="Times New Roman"/>
        </w:rPr>
      </w:pPr>
      <w:r w:rsidRPr="0038401D">
        <w:rPr>
          <w:rFonts w:ascii="Times New Roman" w:hAnsi="Times New Roman" w:cs="Times New Roman"/>
        </w:rPr>
        <w:t>4)</w:t>
      </w:r>
      <w:r w:rsidRPr="0038401D">
        <w:rPr>
          <w:rFonts w:ascii="Times New Roman" w:hAnsi="Times New Roman" w:cs="Times New Roman"/>
        </w:rPr>
        <w:tab/>
        <w:t xml:space="preserve">Where any profession is discontinued in any year on account of the cessation of the profession by, or the retirement or death of, U1e person carrying on </w:t>
      </w:r>
      <w:r w:rsidRPr="0038401D">
        <w:rPr>
          <w:rFonts w:ascii="Times New Roman" w:hAnsi="Times New Roman" w:cs="Times New Roman"/>
        </w:rPr>
        <w:t>the</w:t>
      </w:r>
      <w:r w:rsidRPr="0038401D">
        <w:rPr>
          <w:rFonts w:ascii="Times New Roman" w:hAnsi="Times New Roman" w:cs="Times New Roman"/>
        </w:rPr>
        <w:t xml:space="preserve"> profession, any sum</w:t>
      </w:r>
      <w:r w:rsidRPr="0038401D">
        <w:rPr>
          <w:rFonts w:ascii="Times New Roman" w:hAnsi="Times New Roman" w:cs="Times New Roman"/>
        </w:rPr>
        <w:t xml:space="preserve"> </w:t>
      </w:r>
      <w:r w:rsidRPr="0038401D">
        <w:rPr>
          <w:rFonts w:ascii="Times New Roman" w:hAnsi="Times New Roman" w:cs="Times New Roman"/>
        </w:rPr>
        <w:t xml:space="preserve">received after the discontinuance shall be deemed to be </w:t>
      </w:r>
      <w:r w:rsidR="0038401D" w:rsidRPr="0038401D">
        <w:rPr>
          <w:rFonts w:ascii="Times New Roman" w:hAnsi="Times New Roman" w:cs="Times New Roman"/>
        </w:rPr>
        <w:t xml:space="preserve">the </w:t>
      </w:r>
      <w:r w:rsidRPr="0038401D">
        <w:rPr>
          <w:rFonts w:ascii="Times New Roman" w:hAnsi="Times New Roman" w:cs="Times New Roman"/>
        </w:rPr>
        <w:t xml:space="preserve"> income of the recipient and charged to tax accordingly in the year of receipt, if</w:t>
      </w:r>
      <w:r w:rsidR="0038401D" w:rsidRPr="0038401D">
        <w:rPr>
          <w:rFonts w:ascii="Times New Roman" w:hAnsi="Times New Roman" w:cs="Times New Roman"/>
        </w:rPr>
        <w:t xml:space="preserve"> </w:t>
      </w:r>
      <w:r w:rsidRPr="0038401D">
        <w:rPr>
          <w:rFonts w:ascii="Times New Roman" w:hAnsi="Times New Roman" w:cs="Times New Roman"/>
        </w:rPr>
        <w:t xml:space="preserve">such sum would have been included in </w:t>
      </w:r>
      <w:r w:rsidR="0038401D" w:rsidRPr="0038401D">
        <w:rPr>
          <w:rFonts w:ascii="Times New Roman" w:hAnsi="Times New Roman" w:cs="Times New Roman"/>
        </w:rPr>
        <w:t>the</w:t>
      </w:r>
      <w:r w:rsidRPr="0038401D">
        <w:rPr>
          <w:rFonts w:ascii="Times New Roman" w:hAnsi="Times New Roman" w:cs="Times New Roman"/>
        </w:rPr>
        <w:t xml:space="preserve"> total income of </w:t>
      </w:r>
      <w:r w:rsidR="0038401D" w:rsidRPr="0038401D">
        <w:rPr>
          <w:rFonts w:ascii="Times New Roman" w:hAnsi="Times New Roman" w:cs="Times New Roman"/>
        </w:rPr>
        <w:t>the</w:t>
      </w:r>
      <w:r w:rsidRPr="0038401D">
        <w:rPr>
          <w:rFonts w:ascii="Times New Roman" w:hAnsi="Times New Roman" w:cs="Times New Roman"/>
        </w:rPr>
        <w:t xml:space="preserve"> aforesaid person</w:t>
      </w:r>
      <w:r w:rsidR="0038401D" w:rsidRPr="0038401D">
        <w:rPr>
          <w:rFonts w:ascii="Times New Roman" w:hAnsi="Times New Roman" w:cs="Times New Roman"/>
        </w:rPr>
        <w:t xml:space="preserve"> </w:t>
      </w:r>
      <w:r w:rsidRPr="0038401D">
        <w:rPr>
          <w:rFonts w:ascii="Times New Roman" w:hAnsi="Times New Roman" w:cs="Times New Roman"/>
        </w:rPr>
        <w:t>had it been received before such discontinuance.</w:t>
      </w:r>
    </w:p>
    <w:sectPr w:rsidR="002E4F33" w:rsidRPr="00384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3379"/>
    <w:multiLevelType w:val="hybridMultilevel"/>
    <w:tmpl w:val="C1EE53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4A2466"/>
    <w:multiLevelType w:val="hybridMultilevel"/>
    <w:tmpl w:val="4404A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672313"/>
    <w:multiLevelType w:val="hybridMultilevel"/>
    <w:tmpl w:val="7BAE3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902D1A"/>
    <w:multiLevelType w:val="hybridMultilevel"/>
    <w:tmpl w:val="F2183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0F31A8"/>
    <w:multiLevelType w:val="hybridMultilevel"/>
    <w:tmpl w:val="97B45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8C7EE3"/>
    <w:multiLevelType w:val="hybridMultilevel"/>
    <w:tmpl w:val="DE6ED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410708"/>
    <w:multiLevelType w:val="hybridMultilevel"/>
    <w:tmpl w:val="BC20B9F6"/>
    <w:lvl w:ilvl="0" w:tplc="992E0E68">
      <w:start w:val="1"/>
      <w:numFmt w:val="lowerRoman"/>
      <w:lvlText w:val="%1."/>
      <w:lvlJc w:val="left"/>
      <w:pPr>
        <w:ind w:left="555" w:hanging="82"/>
      </w:pPr>
      <w:rPr>
        <w:rFonts w:ascii="Times New Roman" w:eastAsia="Times New Roman" w:hAnsi="Times New Roman" w:hint="default"/>
        <w:color w:val="625D52"/>
        <w:w w:val="110"/>
        <w:sz w:val="17"/>
        <w:szCs w:val="17"/>
      </w:rPr>
    </w:lvl>
    <w:lvl w:ilvl="1" w:tplc="19AE6864">
      <w:start w:val="1"/>
      <w:numFmt w:val="bullet"/>
      <w:lvlText w:val="•"/>
      <w:lvlJc w:val="left"/>
      <w:pPr>
        <w:ind w:left="1228" w:hanging="82"/>
      </w:pPr>
      <w:rPr>
        <w:rFonts w:hint="default"/>
      </w:rPr>
    </w:lvl>
    <w:lvl w:ilvl="2" w:tplc="26BC79D4">
      <w:start w:val="1"/>
      <w:numFmt w:val="bullet"/>
      <w:lvlText w:val="•"/>
      <w:lvlJc w:val="left"/>
      <w:pPr>
        <w:ind w:left="1900" w:hanging="82"/>
      </w:pPr>
      <w:rPr>
        <w:rFonts w:hint="default"/>
      </w:rPr>
    </w:lvl>
    <w:lvl w:ilvl="3" w:tplc="30ACC53C">
      <w:start w:val="1"/>
      <w:numFmt w:val="bullet"/>
      <w:lvlText w:val="•"/>
      <w:lvlJc w:val="left"/>
      <w:pPr>
        <w:ind w:left="2572" w:hanging="82"/>
      </w:pPr>
      <w:rPr>
        <w:rFonts w:hint="default"/>
      </w:rPr>
    </w:lvl>
    <w:lvl w:ilvl="4" w:tplc="359E5140">
      <w:start w:val="1"/>
      <w:numFmt w:val="bullet"/>
      <w:lvlText w:val="•"/>
      <w:lvlJc w:val="left"/>
      <w:pPr>
        <w:ind w:left="3244" w:hanging="82"/>
      </w:pPr>
      <w:rPr>
        <w:rFonts w:hint="default"/>
      </w:rPr>
    </w:lvl>
    <w:lvl w:ilvl="5" w:tplc="5C8CC0D0">
      <w:start w:val="1"/>
      <w:numFmt w:val="bullet"/>
      <w:lvlText w:val="•"/>
      <w:lvlJc w:val="left"/>
      <w:pPr>
        <w:ind w:left="3916" w:hanging="82"/>
      </w:pPr>
      <w:rPr>
        <w:rFonts w:hint="default"/>
      </w:rPr>
    </w:lvl>
    <w:lvl w:ilvl="6" w:tplc="8B20F58C">
      <w:start w:val="1"/>
      <w:numFmt w:val="bullet"/>
      <w:lvlText w:val="•"/>
      <w:lvlJc w:val="left"/>
      <w:pPr>
        <w:ind w:left="4589" w:hanging="82"/>
      </w:pPr>
      <w:rPr>
        <w:rFonts w:hint="default"/>
      </w:rPr>
    </w:lvl>
    <w:lvl w:ilvl="7" w:tplc="BA0E4A28">
      <w:start w:val="1"/>
      <w:numFmt w:val="bullet"/>
      <w:lvlText w:val="•"/>
      <w:lvlJc w:val="left"/>
      <w:pPr>
        <w:ind w:left="5261" w:hanging="82"/>
      </w:pPr>
      <w:rPr>
        <w:rFonts w:hint="default"/>
      </w:rPr>
    </w:lvl>
    <w:lvl w:ilvl="8" w:tplc="6FE08482">
      <w:start w:val="1"/>
      <w:numFmt w:val="bullet"/>
      <w:lvlText w:val="•"/>
      <w:lvlJc w:val="left"/>
      <w:pPr>
        <w:ind w:left="5933" w:hanging="82"/>
      </w:pPr>
      <w:rPr>
        <w:rFonts w:hint="default"/>
      </w:rPr>
    </w:lvl>
  </w:abstractNum>
  <w:abstractNum w:abstractNumId="7" w15:restartNumberingAfterBreak="0">
    <w:nsid w:val="7B3F777C"/>
    <w:multiLevelType w:val="hybridMultilevel"/>
    <w:tmpl w:val="2E4C7286"/>
    <w:lvl w:ilvl="0" w:tplc="03DC6F20">
      <w:start w:val="4"/>
      <w:numFmt w:val="decimal"/>
      <w:lvlText w:val="%1."/>
      <w:lvlJc w:val="left"/>
      <w:pPr>
        <w:ind w:left="579" w:hanging="117"/>
      </w:pPr>
      <w:rPr>
        <w:rFonts w:ascii="Times New Roman" w:eastAsia="Times New Roman" w:hAnsi="Times New Roman" w:hint="default"/>
        <w:i/>
        <w:color w:val="4D493D"/>
        <w:sz w:val="19"/>
        <w:szCs w:val="19"/>
      </w:rPr>
    </w:lvl>
    <w:lvl w:ilvl="1" w:tplc="7C52CBD2">
      <w:start w:val="1"/>
      <w:numFmt w:val="lowerRoman"/>
      <w:lvlText w:val="%2."/>
      <w:lvlJc w:val="left"/>
      <w:pPr>
        <w:ind w:left="380" w:hanging="99"/>
      </w:pPr>
      <w:rPr>
        <w:rFonts w:ascii="Times New Roman" w:eastAsia="Times New Roman" w:hAnsi="Times New Roman" w:hint="default"/>
        <w:color w:val="625D52"/>
        <w:w w:val="109"/>
        <w:sz w:val="17"/>
        <w:szCs w:val="17"/>
      </w:rPr>
    </w:lvl>
    <w:lvl w:ilvl="2" w:tplc="BD944F2C">
      <w:start w:val="1"/>
      <w:numFmt w:val="bullet"/>
      <w:lvlText w:val="•"/>
      <w:lvlJc w:val="left"/>
      <w:pPr>
        <w:ind w:left="1323" w:hanging="99"/>
      </w:pPr>
      <w:rPr>
        <w:rFonts w:hint="default"/>
      </w:rPr>
    </w:lvl>
    <w:lvl w:ilvl="3" w:tplc="A7DACD00">
      <w:start w:val="1"/>
      <w:numFmt w:val="bullet"/>
      <w:lvlText w:val="•"/>
      <w:lvlJc w:val="left"/>
      <w:pPr>
        <w:ind w:left="2067" w:hanging="99"/>
      </w:pPr>
      <w:rPr>
        <w:rFonts w:hint="default"/>
      </w:rPr>
    </w:lvl>
    <w:lvl w:ilvl="4" w:tplc="2398E806">
      <w:start w:val="1"/>
      <w:numFmt w:val="bullet"/>
      <w:lvlText w:val="•"/>
      <w:lvlJc w:val="left"/>
      <w:pPr>
        <w:ind w:left="2812" w:hanging="99"/>
      </w:pPr>
      <w:rPr>
        <w:rFonts w:hint="default"/>
      </w:rPr>
    </w:lvl>
    <w:lvl w:ilvl="5" w:tplc="E1981CA8">
      <w:start w:val="1"/>
      <w:numFmt w:val="bullet"/>
      <w:lvlText w:val="•"/>
      <w:lvlJc w:val="left"/>
      <w:pPr>
        <w:ind w:left="3556" w:hanging="99"/>
      </w:pPr>
      <w:rPr>
        <w:rFonts w:hint="default"/>
      </w:rPr>
    </w:lvl>
    <w:lvl w:ilvl="6" w:tplc="C3C4BEDA">
      <w:start w:val="1"/>
      <w:numFmt w:val="bullet"/>
      <w:lvlText w:val="•"/>
      <w:lvlJc w:val="left"/>
      <w:pPr>
        <w:ind w:left="4300" w:hanging="99"/>
      </w:pPr>
      <w:rPr>
        <w:rFonts w:hint="default"/>
      </w:rPr>
    </w:lvl>
    <w:lvl w:ilvl="7" w:tplc="322073AE">
      <w:start w:val="1"/>
      <w:numFmt w:val="bullet"/>
      <w:lvlText w:val="•"/>
      <w:lvlJc w:val="left"/>
      <w:pPr>
        <w:ind w:left="5045" w:hanging="99"/>
      </w:pPr>
      <w:rPr>
        <w:rFonts w:hint="default"/>
      </w:rPr>
    </w:lvl>
    <w:lvl w:ilvl="8" w:tplc="7C8EF402">
      <w:start w:val="1"/>
      <w:numFmt w:val="bullet"/>
      <w:lvlText w:val="•"/>
      <w:lvlJc w:val="left"/>
      <w:pPr>
        <w:ind w:left="5789" w:hanging="99"/>
      </w:pPr>
      <w:rPr>
        <w:rFonts w:hint="default"/>
      </w:rPr>
    </w:lvl>
  </w:abstractNum>
  <w:num w:numId="1">
    <w:abstractNumId w:val="6"/>
  </w:num>
  <w:num w:numId="2">
    <w:abstractNumId w:val="7"/>
  </w:num>
  <w:num w:numId="3">
    <w:abstractNumId w:val="1"/>
  </w:num>
  <w:num w:numId="4">
    <w:abstractNumId w:val="5"/>
  </w:num>
  <w:num w:numId="5">
    <w:abstractNumId w:val="3"/>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94"/>
    <w:rsid w:val="00115BA4"/>
    <w:rsid w:val="001A37A9"/>
    <w:rsid w:val="002C6AB6"/>
    <w:rsid w:val="002E4F33"/>
    <w:rsid w:val="0038401D"/>
    <w:rsid w:val="004B1394"/>
    <w:rsid w:val="004C1128"/>
    <w:rsid w:val="004D2BC1"/>
    <w:rsid w:val="005576B9"/>
    <w:rsid w:val="00587D3E"/>
    <w:rsid w:val="007F744D"/>
    <w:rsid w:val="00963A2B"/>
    <w:rsid w:val="00A94576"/>
    <w:rsid w:val="00A9738B"/>
    <w:rsid w:val="00B301BC"/>
    <w:rsid w:val="00C250E0"/>
    <w:rsid w:val="00C3375C"/>
    <w:rsid w:val="00DB58C1"/>
    <w:rsid w:val="00FC1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909F"/>
  <w15:chartTrackingRefBased/>
  <w15:docId w15:val="{9DBBC3E7-C67F-D14A-94C8-53365FD4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sijeeshie4uglobal@gmail.com</dc:creator>
  <cp:keywords/>
  <dc:description/>
  <cp:lastModifiedBy>sijeeshie4uglobal@gmail.com</cp:lastModifiedBy>
  <cp:revision>1</cp:revision>
  <dcterms:created xsi:type="dcterms:W3CDTF">2022-04-03T07:10:00Z</dcterms:created>
  <dcterms:modified xsi:type="dcterms:W3CDTF">2022-04-03T10:51:00Z</dcterms:modified>
</cp:coreProperties>
</file>