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Preprocessing - Questions and Answers</w:t>
      </w:r>
    </w:p>
    <w:p>
      <w:pPr>
        <w:pStyle w:val="Heading2"/>
      </w:pPr>
      <w:r>
        <w:t>29. What is data preprocessing, and why is it important in data science?</w:t>
      </w:r>
    </w:p>
    <w:p>
      <w:r>
        <w:t>Data preprocessing is the process of cleaning and transforming raw data into a usable format. It is important because real-world data is often incomplete, inconsistent, or noisy. Preprocessing improves data quality and helps machine learning models perform better.</w:t>
      </w:r>
    </w:p>
    <w:p>
      <w:pPr>
        <w:pStyle w:val="Heading2"/>
      </w:pPr>
      <w:r>
        <w:t>30. Explain missing data imputation techniques.</w:t>
      </w:r>
    </w:p>
    <w:p>
      <w:r>
        <w:t>Missing data imputation techniques include mean/median/mode substitution, forward or backward fill, interpolation, and model-based methods like k-NN or regression. The choice depends on the nature of the data and the reason for missingness.</w:t>
      </w:r>
    </w:p>
    <w:p>
      <w:pPr>
        <w:pStyle w:val="Heading2"/>
      </w:pPr>
      <w:r>
        <w:t>31. What is one-hot encoding, and when is it used?</w:t>
      </w:r>
    </w:p>
    <w:p>
      <w:r>
        <w:t>One-hot encoding is a method to convert categorical variables into a binary matrix. It is used when categorical variables are nominal (no inherent order), allowing machine learning algorithms to interpret them numerically.</w:t>
      </w:r>
    </w:p>
    <w:p>
      <w:pPr>
        <w:pStyle w:val="Heading2"/>
      </w:pPr>
      <w:r>
        <w:t>32. How do you handle categorical data in machine learning?</w:t>
      </w:r>
    </w:p>
    <w:p>
      <w:r>
        <w:t>Categorical data can be handled using techniques like label encoding, one-hot encoding, or embedding. The choice depends on the algorithm and whether the categories are ordinal or nominal.</w:t>
      </w:r>
    </w:p>
    <w:p>
      <w:pPr>
        <w:pStyle w:val="Heading2"/>
      </w:pPr>
      <w:r>
        <w:t>33. Describe the process of data normalization and standardization.</w:t>
      </w:r>
    </w:p>
    <w:p>
      <w:r>
        <w:t>Normalization scales data to a range of [0, 1], while standardization transforms data to have a mean of 0 and standard deviation of 1. These techniques help ensure that features contribute equally to model training.</w:t>
      </w:r>
    </w:p>
    <w:p>
      <w:pPr>
        <w:pStyle w:val="Heading2"/>
      </w:pPr>
      <w:r>
        <w:t>34. What is feature scaling, and why is it necessary?</w:t>
      </w:r>
    </w:p>
    <w:p>
      <w:r>
        <w:t>Feature scaling is the process of adjusting the range of features in a dataset. It is necessary because many machine learning algorithms are sensitive to the scale of input data, especially those based on distance metrics.</w:t>
      </w:r>
    </w:p>
    <w:p>
      <w:pPr>
        <w:pStyle w:val="Heading2"/>
      </w:pPr>
      <w:r>
        <w:t>35. What is outlier detection, and how can you identify outliers in a dataset?</w:t>
      </w:r>
    </w:p>
    <w:p>
      <w:r>
        <w:t>Outlier detection involves identifying data points that deviate significantly from other observations. Techniques include statistical methods (e.g., Z-score, IQR), visualization (e.g., box plots), and machine learning methods (e.g., isolation forest).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