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671"/>
        <w:spacing w:before="58" w:line="366" w:lineRule="exact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  <w:position w:val="2"/>
        </w:rPr>
        <w:t>Ideation</w:t>
      </w:r>
      <w:r>
        <w:rPr>
          <w:sz w:val="28"/>
          <w:szCs w:val="28"/>
          <w:b/>
          <w:bCs/>
          <w:spacing w:val="28"/>
          <w:position w:val="2"/>
        </w:rPr>
        <w:t xml:space="preserve"> </w:t>
      </w:r>
      <w:r>
        <w:rPr>
          <w:sz w:val="28"/>
          <w:szCs w:val="28"/>
          <w:b/>
          <w:bCs/>
          <w:spacing w:val="-4"/>
          <w:position w:val="2"/>
        </w:rPr>
        <w:t>Phase</w:t>
      </w:r>
    </w:p>
    <w:p>
      <w:pPr>
        <w:pStyle w:val="BodyText"/>
        <w:ind w:left="3267"/>
        <w:spacing w:before="3" w:line="224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Empathize &amp;</w:t>
      </w:r>
      <w:r>
        <w:rPr>
          <w:sz w:val="28"/>
          <w:szCs w:val="28"/>
          <w:b/>
          <w:bCs/>
          <w:spacing w:val="22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Discover</w:t>
      </w:r>
    </w:p>
    <w:p>
      <w:pPr>
        <w:spacing w:before="127"/>
        <w:rPr/>
      </w:pPr>
      <w:r/>
    </w:p>
    <w:tbl>
      <w:tblPr>
        <w:tblStyle w:val="TableNormal"/>
        <w:tblW w:w="901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00"/>
        <w:gridCol w:w="4519"/>
      </w:tblGrid>
      <w:tr>
        <w:trPr>
          <w:trHeight w:val="284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40" w:line="209" w:lineRule="auto"/>
              <w:rPr/>
            </w:pPr>
            <w:r>
              <w:rPr>
                <w:spacing w:val="-6"/>
              </w:rPr>
              <w:t>Date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13"/>
              <w:spacing w:before="40" w:line="209" w:lineRule="auto"/>
              <w:rPr/>
            </w:pPr>
            <w:r>
              <w:rPr>
                <w:spacing w:val="-2"/>
              </w:rPr>
              <w:t>31 January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86"/>
              <w:spacing w:before="20" w:line="201" w:lineRule="auto"/>
              <w:rPr/>
            </w:pPr>
            <w:r>
              <w:rPr>
                <w:spacing w:val="-7"/>
              </w:rPr>
              <w:t>Team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27" w:line="194" w:lineRule="auto"/>
              <w:rPr/>
            </w:pPr>
            <w:r>
              <w:rPr>
                <w:spacing w:val="-4"/>
              </w:rPr>
              <w:t>Project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36" w:line="195" w:lineRule="auto"/>
              <w:rPr/>
            </w:pPr>
            <w:r>
              <w:rPr>
                <w:spacing w:val="-4"/>
              </w:rPr>
              <w:t>Maximum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"/>
              <w:spacing w:before="36" w:line="195" w:lineRule="auto"/>
              <w:rPr/>
            </w:pPr>
            <w:r>
              <w:rPr>
                <w:spacing w:val="-5"/>
              </w:rPr>
              <w:t>4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Marks</w:t>
            </w:r>
          </w:p>
        </w:tc>
      </w:tr>
    </w:tbl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4" w:line="224" w:lineRule="auto"/>
        <w:rPr/>
      </w:pPr>
      <w:r>
        <w:rPr>
          <w:b/>
          <w:bCs/>
          <w:spacing w:val="-3"/>
        </w:rPr>
        <w:t>Empathy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Map Canvas:</w:t>
      </w:r>
    </w:p>
    <w:p>
      <w:pPr>
        <w:pStyle w:val="BodyText"/>
        <w:ind w:left="17" w:right="36" w:hanging="13"/>
        <w:spacing w:before="206" w:line="248" w:lineRule="auto"/>
        <w:rPr/>
      </w:pPr>
      <w:r>
        <w:rPr>
          <w:color w:val="2A2A2A"/>
          <w:spacing w:val="-2"/>
        </w:rPr>
        <w:t>An</w:t>
      </w:r>
      <w:r>
        <w:rPr>
          <w:color w:val="2A2A2A"/>
          <w:spacing w:val="41"/>
          <w:w w:val="101"/>
        </w:rPr>
        <w:t xml:space="preserve"> </w:t>
      </w:r>
      <w:r>
        <w:rPr>
          <w:color w:val="2A2A2A"/>
          <w:spacing w:val="-2"/>
        </w:rPr>
        <w:t>empathy</w:t>
      </w:r>
      <w:r>
        <w:rPr>
          <w:color w:val="2A2A2A"/>
          <w:spacing w:val="48"/>
        </w:rPr>
        <w:t xml:space="preserve"> </w:t>
      </w:r>
      <w:r>
        <w:rPr>
          <w:color w:val="2A2A2A"/>
          <w:spacing w:val="-2"/>
        </w:rPr>
        <w:t>map</w:t>
      </w:r>
      <w:r>
        <w:rPr>
          <w:color w:val="2A2A2A"/>
          <w:spacing w:val="46"/>
        </w:rPr>
        <w:t xml:space="preserve"> </w:t>
      </w:r>
      <w:r>
        <w:rPr>
          <w:color w:val="2A2A2A"/>
          <w:spacing w:val="-2"/>
        </w:rPr>
        <w:t>is</w:t>
      </w:r>
      <w:r>
        <w:rPr>
          <w:color w:val="2A2A2A"/>
          <w:spacing w:val="41"/>
        </w:rPr>
        <w:t xml:space="preserve"> </w:t>
      </w:r>
      <w:r>
        <w:rPr>
          <w:color w:val="2A2A2A"/>
          <w:spacing w:val="-2"/>
        </w:rPr>
        <w:t>a</w:t>
      </w:r>
      <w:r>
        <w:rPr>
          <w:color w:val="2A2A2A"/>
          <w:spacing w:val="39"/>
          <w:w w:val="101"/>
        </w:rPr>
        <w:t xml:space="preserve"> </w:t>
      </w:r>
      <w:r>
        <w:rPr>
          <w:color w:val="2A2A2A"/>
          <w:spacing w:val="-2"/>
        </w:rPr>
        <w:t>simple,</w:t>
      </w:r>
      <w:r>
        <w:rPr>
          <w:color w:val="2A2A2A"/>
          <w:spacing w:val="41"/>
          <w:w w:val="101"/>
        </w:rPr>
        <w:t xml:space="preserve"> </w:t>
      </w:r>
      <w:r>
        <w:rPr>
          <w:color w:val="2A2A2A"/>
          <w:spacing w:val="-2"/>
        </w:rPr>
        <w:t>easy</w:t>
      </w:r>
      <w:r>
        <w:rPr>
          <w:color w:val="2A2A2A"/>
          <w:spacing w:val="-3"/>
        </w:rPr>
        <w:t>-to-digest</w:t>
      </w:r>
      <w:r>
        <w:rPr>
          <w:color w:val="2A2A2A"/>
          <w:spacing w:val="34"/>
          <w:w w:val="101"/>
        </w:rPr>
        <w:t xml:space="preserve"> </w:t>
      </w:r>
      <w:r>
        <w:rPr>
          <w:color w:val="2A2A2A"/>
          <w:spacing w:val="-3"/>
        </w:rPr>
        <w:t>visual</w:t>
      </w:r>
      <w:r>
        <w:rPr>
          <w:color w:val="2A2A2A"/>
          <w:spacing w:val="34"/>
          <w:w w:val="101"/>
        </w:rPr>
        <w:t xml:space="preserve"> </w:t>
      </w:r>
      <w:r>
        <w:rPr>
          <w:color w:val="2A2A2A"/>
          <w:spacing w:val="-3"/>
        </w:rPr>
        <w:t>that</w:t>
      </w:r>
      <w:r>
        <w:rPr>
          <w:color w:val="2A2A2A"/>
          <w:spacing w:val="25"/>
          <w:w w:val="101"/>
        </w:rPr>
        <w:t xml:space="preserve"> </w:t>
      </w:r>
      <w:r>
        <w:rPr>
          <w:color w:val="2A2A2A"/>
          <w:spacing w:val="-3"/>
        </w:rPr>
        <w:t>captures</w:t>
      </w:r>
      <w:r>
        <w:rPr>
          <w:color w:val="2A2A2A"/>
          <w:spacing w:val="33"/>
        </w:rPr>
        <w:t xml:space="preserve"> </w:t>
      </w:r>
      <w:r>
        <w:rPr>
          <w:color w:val="2A2A2A"/>
          <w:spacing w:val="-3"/>
        </w:rPr>
        <w:t>knowledge</w:t>
      </w:r>
      <w:r>
        <w:rPr>
          <w:color w:val="2A2A2A"/>
          <w:spacing w:val="26"/>
        </w:rPr>
        <w:t xml:space="preserve"> </w:t>
      </w:r>
      <w:r>
        <w:rPr>
          <w:color w:val="2A2A2A"/>
          <w:spacing w:val="-3"/>
        </w:rPr>
        <w:t>about</w:t>
      </w:r>
      <w:r>
        <w:rPr>
          <w:color w:val="2A2A2A"/>
          <w:spacing w:val="26"/>
          <w:w w:val="101"/>
        </w:rPr>
        <w:t xml:space="preserve"> </w:t>
      </w:r>
      <w:r>
        <w:rPr>
          <w:color w:val="2A2A2A"/>
          <w:spacing w:val="-3"/>
        </w:rPr>
        <w:t>a</w:t>
      </w:r>
      <w:r>
        <w:rPr>
          <w:color w:val="2A2A2A"/>
          <w:spacing w:val="32"/>
        </w:rPr>
        <w:t xml:space="preserve"> </w:t>
      </w:r>
      <w:r>
        <w:rPr>
          <w:color w:val="2A2A2A"/>
          <w:spacing w:val="-3"/>
        </w:rPr>
        <w:t>user’s</w:t>
      </w:r>
      <w:r>
        <w:rPr>
          <w:color w:val="2A2A2A"/>
        </w:rPr>
        <w:t xml:space="preserve"> </w:t>
      </w:r>
      <w:r>
        <w:rPr>
          <w:color w:val="2A2A2A"/>
          <w:spacing w:val="-2"/>
        </w:rPr>
        <w:t>behaviours and</w:t>
      </w:r>
      <w:r>
        <w:rPr>
          <w:color w:val="2A2A2A"/>
          <w:spacing w:val="14"/>
        </w:rPr>
        <w:t xml:space="preserve"> </w:t>
      </w:r>
      <w:r>
        <w:rPr>
          <w:color w:val="2A2A2A"/>
          <w:spacing w:val="-2"/>
        </w:rPr>
        <w:t>attitudes.</w:t>
      </w:r>
    </w:p>
    <w:p>
      <w:pPr>
        <w:pStyle w:val="BodyText"/>
        <w:ind w:left="20"/>
        <w:spacing w:before="272" w:line="222" w:lineRule="auto"/>
        <w:rPr/>
      </w:pPr>
      <w:r>
        <w:rPr>
          <w:color w:val="2A2A2A"/>
          <w:spacing w:val="-3"/>
        </w:rPr>
        <w:t>It</w:t>
      </w:r>
      <w:r>
        <w:rPr>
          <w:color w:val="2A2A2A"/>
          <w:spacing w:val="34"/>
          <w:w w:val="101"/>
        </w:rPr>
        <w:t xml:space="preserve"> </w:t>
      </w:r>
      <w:r>
        <w:rPr>
          <w:color w:val="2A2A2A"/>
          <w:spacing w:val="-3"/>
        </w:rPr>
        <w:t>is a</w:t>
      </w:r>
      <w:r>
        <w:rPr>
          <w:color w:val="2A2A2A"/>
          <w:spacing w:val="17"/>
          <w:w w:val="101"/>
        </w:rPr>
        <w:t xml:space="preserve"> </w:t>
      </w:r>
      <w:r>
        <w:rPr>
          <w:color w:val="2A2A2A"/>
          <w:spacing w:val="-3"/>
        </w:rPr>
        <w:t>useful tool to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3"/>
        </w:rPr>
        <w:t>helps teams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3"/>
        </w:rPr>
        <w:t>better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3"/>
        </w:rPr>
        <w:t>understand their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3"/>
        </w:rPr>
        <w:t>users.</w:t>
      </w:r>
    </w:p>
    <w:p>
      <w:pPr>
        <w:pStyle w:val="BodyText"/>
        <w:ind w:left="3" w:right="45" w:firstLine="7"/>
        <w:spacing w:before="20" w:line="254" w:lineRule="auto"/>
        <w:jc w:val="both"/>
        <w:rPr/>
      </w:pPr>
      <w:r>
        <w:rPr>
          <w:color w:val="2A2A2A"/>
          <w:spacing w:val="-2"/>
        </w:rPr>
        <w:t>Creating</w:t>
      </w:r>
      <w:r>
        <w:rPr>
          <w:color w:val="2A2A2A"/>
          <w:spacing w:val="26"/>
        </w:rPr>
        <w:t xml:space="preserve"> </w:t>
      </w:r>
      <w:r>
        <w:rPr>
          <w:color w:val="2A2A2A"/>
          <w:spacing w:val="-2"/>
        </w:rPr>
        <w:t>an</w:t>
      </w:r>
      <w:r>
        <w:rPr>
          <w:color w:val="2A2A2A"/>
          <w:spacing w:val="26"/>
        </w:rPr>
        <w:t xml:space="preserve"> </w:t>
      </w:r>
      <w:r>
        <w:rPr>
          <w:color w:val="2A2A2A"/>
          <w:spacing w:val="-2"/>
        </w:rPr>
        <w:t>effective</w:t>
      </w:r>
      <w:r>
        <w:rPr>
          <w:color w:val="2A2A2A"/>
          <w:spacing w:val="25"/>
        </w:rPr>
        <w:t xml:space="preserve"> </w:t>
      </w:r>
      <w:r>
        <w:rPr>
          <w:color w:val="2A2A2A"/>
          <w:spacing w:val="-2"/>
        </w:rPr>
        <w:t>solution</w:t>
      </w:r>
      <w:r>
        <w:rPr>
          <w:color w:val="2A2A2A"/>
          <w:spacing w:val="33"/>
          <w:w w:val="101"/>
        </w:rPr>
        <w:t xml:space="preserve"> </w:t>
      </w:r>
      <w:r>
        <w:rPr>
          <w:color w:val="2A2A2A"/>
          <w:spacing w:val="-2"/>
        </w:rPr>
        <w:t>requires</w:t>
      </w:r>
      <w:r>
        <w:rPr>
          <w:color w:val="2A2A2A"/>
          <w:spacing w:val="32"/>
          <w:w w:val="101"/>
        </w:rPr>
        <w:t xml:space="preserve"> </w:t>
      </w:r>
      <w:r>
        <w:rPr>
          <w:color w:val="2A2A2A"/>
          <w:spacing w:val="-2"/>
        </w:rPr>
        <w:t>understanding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19"/>
        </w:rPr>
        <w:t xml:space="preserve"> </w:t>
      </w:r>
      <w:r>
        <w:rPr>
          <w:color w:val="2A2A2A"/>
          <w:spacing w:val="-2"/>
        </w:rPr>
        <w:t>true</w:t>
      </w:r>
      <w:r>
        <w:rPr>
          <w:color w:val="2A2A2A"/>
          <w:spacing w:val="34"/>
        </w:rPr>
        <w:t xml:space="preserve"> </w:t>
      </w:r>
      <w:r>
        <w:rPr>
          <w:color w:val="2A2A2A"/>
          <w:spacing w:val="-2"/>
        </w:rPr>
        <w:t>problem and the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2"/>
        </w:rPr>
        <w:t>p</w:t>
      </w:r>
      <w:r>
        <w:rPr>
          <w:color w:val="2A2A2A"/>
          <w:spacing w:val="-3"/>
        </w:rPr>
        <w:t>erson who</w:t>
      </w:r>
      <w:r>
        <w:rPr>
          <w:color w:val="2A2A2A"/>
        </w:rPr>
        <w:t xml:space="preserve"> </w:t>
      </w:r>
      <w:r>
        <w:rPr>
          <w:color w:val="2A2A2A"/>
          <w:spacing w:val="-2"/>
        </w:rPr>
        <w:t>is</w:t>
      </w:r>
      <w:r>
        <w:rPr>
          <w:color w:val="2A2A2A"/>
          <w:spacing w:val="40"/>
          <w:w w:val="101"/>
        </w:rPr>
        <w:t xml:space="preserve"> </w:t>
      </w:r>
      <w:r>
        <w:rPr>
          <w:color w:val="2A2A2A"/>
          <w:spacing w:val="-2"/>
        </w:rPr>
        <w:t>experiencing</w:t>
      </w:r>
      <w:r>
        <w:rPr>
          <w:color w:val="2A2A2A"/>
          <w:spacing w:val="47"/>
        </w:rPr>
        <w:t xml:space="preserve"> </w:t>
      </w:r>
      <w:r>
        <w:rPr>
          <w:color w:val="2A2A2A"/>
          <w:spacing w:val="-2"/>
        </w:rPr>
        <w:t>it.</w:t>
      </w:r>
      <w:r>
        <w:rPr>
          <w:color w:val="2A2A2A"/>
          <w:spacing w:val="32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41"/>
          <w:w w:val="101"/>
        </w:rPr>
        <w:t xml:space="preserve"> </w:t>
      </w:r>
      <w:r>
        <w:rPr>
          <w:color w:val="2A2A2A"/>
          <w:spacing w:val="-2"/>
        </w:rPr>
        <w:t>exercise</w:t>
      </w:r>
      <w:r>
        <w:rPr>
          <w:color w:val="2A2A2A"/>
          <w:spacing w:val="26"/>
        </w:rPr>
        <w:t xml:space="preserve"> </w:t>
      </w:r>
      <w:r>
        <w:rPr>
          <w:color w:val="2A2A2A"/>
          <w:spacing w:val="-2"/>
        </w:rPr>
        <w:t>of</w:t>
      </w:r>
      <w:r>
        <w:rPr>
          <w:color w:val="2A2A2A"/>
          <w:spacing w:val="23"/>
        </w:rPr>
        <w:t xml:space="preserve"> </w:t>
      </w:r>
      <w:r>
        <w:rPr>
          <w:color w:val="2A2A2A"/>
          <w:spacing w:val="-2"/>
        </w:rPr>
        <w:t>creating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2"/>
        </w:rPr>
        <w:t>the</w:t>
      </w:r>
      <w:r>
        <w:rPr>
          <w:color w:val="2A2A2A"/>
          <w:spacing w:val="33"/>
          <w:w w:val="101"/>
        </w:rPr>
        <w:t xml:space="preserve"> </w:t>
      </w:r>
      <w:r>
        <w:rPr>
          <w:color w:val="2A2A2A"/>
          <w:spacing w:val="-2"/>
        </w:rPr>
        <w:t>map</w:t>
      </w:r>
      <w:r>
        <w:rPr>
          <w:color w:val="2A2A2A"/>
          <w:spacing w:val="33"/>
        </w:rPr>
        <w:t xml:space="preserve"> </w:t>
      </w:r>
      <w:r>
        <w:rPr>
          <w:color w:val="2A2A2A"/>
          <w:spacing w:val="-2"/>
        </w:rPr>
        <w:t>helps</w:t>
      </w:r>
      <w:r>
        <w:rPr>
          <w:color w:val="2A2A2A"/>
          <w:spacing w:val="33"/>
        </w:rPr>
        <w:t xml:space="preserve"> </w:t>
      </w:r>
      <w:r>
        <w:rPr>
          <w:color w:val="2A2A2A"/>
          <w:spacing w:val="-2"/>
        </w:rPr>
        <w:t>participant</w:t>
      </w:r>
      <w:r>
        <w:rPr>
          <w:color w:val="2A2A2A"/>
          <w:spacing w:val="-3"/>
        </w:rPr>
        <w:t>s</w:t>
      </w:r>
      <w:r>
        <w:rPr>
          <w:color w:val="2A2A2A"/>
          <w:spacing w:val="26"/>
        </w:rPr>
        <w:t xml:space="preserve"> </w:t>
      </w:r>
      <w:r>
        <w:rPr>
          <w:color w:val="2A2A2A"/>
          <w:spacing w:val="-3"/>
        </w:rPr>
        <w:t>consider</w:t>
      </w:r>
      <w:r>
        <w:rPr>
          <w:color w:val="2A2A2A"/>
          <w:spacing w:val="19"/>
          <w:w w:val="101"/>
        </w:rPr>
        <w:t xml:space="preserve"> </w:t>
      </w:r>
      <w:r>
        <w:rPr>
          <w:color w:val="2A2A2A"/>
          <w:spacing w:val="-3"/>
        </w:rPr>
        <w:t>things</w:t>
      </w:r>
      <w:r>
        <w:rPr>
          <w:color w:val="2A2A2A"/>
          <w:spacing w:val="20"/>
        </w:rPr>
        <w:t xml:space="preserve"> </w:t>
      </w:r>
      <w:r>
        <w:rPr>
          <w:color w:val="2A2A2A"/>
          <w:spacing w:val="-3"/>
        </w:rPr>
        <w:t>from</w:t>
      </w:r>
      <w:r>
        <w:rPr>
          <w:color w:val="2A2A2A"/>
        </w:rPr>
        <w:t xml:space="preserve"> </w:t>
      </w:r>
      <w:r>
        <w:rPr>
          <w:color w:val="2A2A2A"/>
          <w:spacing w:val="-1"/>
        </w:rPr>
        <w:t>the</w:t>
      </w:r>
      <w:r>
        <w:rPr>
          <w:color w:val="2A2A2A"/>
          <w:spacing w:val="17"/>
          <w:w w:val="101"/>
        </w:rPr>
        <w:t xml:space="preserve"> </w:t>
      </w:r>
      <w:r>
        <w:rPr>
          <w:color w:val="2A2A2A"/>
          <w:spacing w:val="-1"/>
        </w:rPr>
        <w:t>user’s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1"/>
        </w:rPr>
        <w:t>perspectiv</w:t>
      </w:r>
      <w:r>
        <w:rPr>
          <w:color w:val="2A2A2A"/>
          <w:spacing w:val="-2"/>
        </w:rPr>
        <w:t>e along with</w:t>
      </w:r>
      <w:r>
        <w:rPr>
          <w:color w:val="2A2A2A"/>
          <w:spacing w:val="19"/>
        </w:rPr>
        <w:t xml:space="preserve"> </w:t>
      </w:r>
      <w:r>
        <w:rPr>
          <w:color w:val="2A2A2A"/>
          <w:spacing w:val="-2"/>
        </w:rPr>
        <w:t>his or</w:t>
      </w:r>
      <w:r>
        <w:rPr>
          <w:color w:val="2A2A2A"/>
          <w:spacing w:val="18"/>
        </w:rPr>
        <w:t xml:space="preserve"> </w:t>
      </w:r>
      <w:r>
        <w:rPr>
          <w:color w:val="2A2A2A"/>
          <w:spacing w:val="-2"/>
        </w:rPr>
        <w:t>her goals</w:t>
      </w:r>
      <w:r>
        <w:rPr>
          <w:color w:val="2A2A2A"/>
          <w:spacing w:val="11"/>
        </w:rPr>
        <w:t xml:space="preserve"> </w:t>
      </w:r>
      <w:r>
        <w:rPr>
          <w:color w:val="2A2A2A"/>
          <w:spacing w:val="-2"/>
        </w:rPr>
        <w:t>and challenges.</w:t>
      </w:r>
    </w:p>
    <w:p>
      <w:pPr>
        <w:pStyle w:val="BodyText"/>
        <w:ind w:left="16"/>
        <w:spacing w:before="177" w:line="224" w:lineRule="auto"/>
        <w:rPr/>
      </w:pPr>
      <w:r>
        <w:rPr>
          <w:b/>
          <w:bCs/>
          <w:color w:val="2A2A2A"/>
          <w:spacing w:val="-3"/>
        </w:rPr>
        <w:t>Example:</w:t>
      </w:r>
    </w:p>
    <w:p>
      <w:pPr>
        <w:ind w:firstLine="30"/>
        <w:spacing w:before="205" w:line="6255" w:lineRule="exact"/>
        <w:rPr/>
      </w:pPr>
      <w:r>
        <w:rPr>
          <w:position w:val="-125"/>
        </w:rPr>
        <w:drawing>
          <wp:inline distT="0" distB="0" distL="0" distR="0">
            <wp:extent cx="5734050" cy="39719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4" w:line="261" w:lineRule="auto"/>
        <w:rPr>
          <w:sz w:val="22"/>
          <w:szCs w:val="22"/>
        </w:rPr>
      </w:pPr>
      <w:r>
        <w:rPr>
          <w:spacing w:val="-1"/>
        </w:rPr>
        <w:t>Reference: </w:t>
      </w:r>
      <w:hyperlink w:history="true" r:id="rId2">
        <w:r>
          <w:rPr>
            <w:sz w:val="22"/>
            <w:szCs w:val="22"/>
            <w:u w:val="single" w:color="auto"/>
            <w:color w:val="0563C1"/>
            <w:spacing w:val="-1"/>
          </w:rPr>
          <w:t>https://www.m</w:t>
        </w:r>
        <w:r>
          <w:rPr>
            <w:sz w:val="22"/>
            <w:szCs w:val="22"/>
            <w:u w:val="single" w:color="auto"/>
            <w:color w:val="0563C1"/>
            <w:spacing w:val="-2"/>
          </w:rPr>
          <w:t>ural.co/templates/empathy-map-canvas</w:t>
        </w:r>
      </w:hyperlink>
    </w:p>
    <w:p>
      <w:pPr>
        <w:spacing w:line="261" w:lineRule="auto"/>
        <w:sectPr>
          <w:pgSz w:w="11920" w:h="16840"/>
          <w:pgMar w:top="824" w:right="1420" w:bottom="0" w:left="1440" w:header="0" w:footer="0" w:gutter="0"/>
        </w:sectPr>
        <w:rPr>
          <w:sz w:val="22"/>
          <w:szCs w:val="22"/>
        </w:rPr>
      </w:pPr>
    </w:p>
    <w:p>
      <w:pPr>
        <w:pStyle w:val="BodyText"/>
        <w:spacing w:before="50" w:line="224" w:lineRule="auto"/>
        <w:rPr/>
      </w:pPr>
      <w:r>
        <w:rPr>
          <w:b/>
          <w:bCs/>
          <w:color w:val="2A2A2A"/>
          <w:spacing w:val="-1"/>
        </w:rPr>
        <w:t>Example:</w:t>
      </w:r>
      <w:r>
        <w:rPr>
          <w:b/>
          <w:bCs/>
          <w:color w:val="2A2A2A"/>
          <w:spacing w:val="17"/>
          <w:w w:val="101"/>
        </w:rPr>
        <w:t xml:space="preserve"> </w:t>
      </w:r>
      <w:r>
        <w:rPr>
          <w:b/>
          <w:bCs/>
          <w:color w:val="2A2A2A"/>
          <w:spacing w:val="-1"/>
        </w:rPr>
        <w:t>Food Orderin</w:t>
      </w:r>
      <w:r>
        <w:rPr>
          <w:b/>
          <w:bCs/>
          <w:color w:val="2A2A2A"/>
          <w:spacing w:val="-2"/>
        </w:rPr>
        <w:t>g &amp;</w:t>
      </w:r>
      <w:r>
        <w:rPr>
          <w:b/>
          <w:bCs/>
          <w:color w:val="2A2A2A"/>
          <w:spacing w:val="16"/>
          <w:w w:val="101"/>
        </w:rPr>
        <w:t xml:space="preserve"> </w:t>
      </w:r>
      <w:r>
        <w:rPr>
          <w:b/>
          <w:bCs/>
          <w:color w:val="2A2A2A"/>
          <w:spacing w:val="-2"/>
        </w:rPr>
        <w:t>Delivery Application</w:t>
      </w:r>
    </w:p>
    <w:p>
      <w:pPr>
        <w:ind w:firstLine="13"/>
        <w:spacing w:before="205" w:line="6885" w:lineRule="exact"/>
        <w:rPr/>
      </w:pPr>
      <w:r>
        <w:rPr>
          <w:position w:val="-137"/>
        </w:rPr>
        <w:drawing>
          <wp:inline distT="0" distB="0" distL="0" distR="0">
            <wp:extent cx="5095875" cy="437197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40"/>
      <w:pgMar w:top="828" w:right="1788" w:bottom="0" w:left="145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hyperlink" Target="https://www.mural.co/templates/empathy-map-canvas" TargetMode="Externa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2026-02-20T11:12:38</vt:filetime>
  </property>
</Properties>
</file>