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573600">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573600">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573600">
      <w:pPr>
        <w:spacing w:after="120" w:line="240" w:lineRule="auto"/>
        <w:rPr>
          <w:rFonts w:ascii="Times New Roman" w:hAnsi="Times New Roman" w:cs="Times New Roman"/>
          <w:lang w:val="en-US"/>
        </w:rPr>
      </w:pPr>
    </w:p>
    <w:p w14:paraId="542A7BFB" w14:textId="6154405F" w:rsidR="009F0CFE" w:rsidRPr="008814E3" w:rsidRDefault="00B16215"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573600">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573600">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791172" w:rsidRDefault="00C47AD0" w:rsidP="00573600">
      <w:pPr>
        <w:shd w:val="clear" w:color="auto" w:fill="FFFFFF"/>
        <w:spacing w:after="120" w:line="240" w:lineRule="auto"/>
        <w:jc w:val="both"/>
        <w:rPr>
          <w:rFonts w:ascii="Times New Roman" w:hAnsi="Times New Roman" w:cs="Times New Roman"/>
          <w:color w:val="020202"/>
          <w:sz w:val="24"/>
          <w:lang w:val="es-ES"/>
        </w:rPr>
      </w:pPr>
      <w:r w:rsidRPr="00791172">
        <w:rPr>
          <w:rFonts w:ascii="Times New Roman" w:hAnsi="Times New Roman" w:cs="Times New Roman"/>
          <w:color w:val="020202"/>
          <w:sz w:val="24"/>
          <w:lang w:val="es-ES"/>
        </w:rPr>
        <w:t xml:space="preserve">ÁF: </w:t>
      </w:r>
      <w:hyperlink r:id="rId12" w:history="1">
        <w:r w:rsidRPr="00791172">
          <w:rPr>
            <w:rStyle w:val="Hiperhivatkozs"/>
            <w:rFonts w:ascii="Times New Roman" w:hAnsi="Times New Roman" w:cs="Times New Roman"/>
            <w:sz w:val="24"/>
            <w:lang w:val="es-ES"/>
          </w:rPr>
          <w:t>fulop.adam@med.u-szeged.hu</w:t>
        </w:r>
      </w:hyperlink>
    </w:p>
    <w:p w14:paraId="70B5C79C" w14:textId="2D6D2F91" w:rsidR="003B3EE1" w:rsidRPr="008814E3" w:rsidRDefault="003B3EE1" w:rsidP="00573600">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573600">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573600">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573600">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573600">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573600">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E24243" w:rsidRDefault="00A3172E" w:rsidP="00573600">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Equid alphaherpesvirus 1 (EHV-1), a veterinary pathogen belonging to the Varicellovirus genus, is responsible for significant economic losses in the global equine sector. </w:t>
      </w:r>
      <w:r w:rsidR="00B41775" w:rsidRPr="00E24243">
        <w:rPr>
          <w:rFonts w:ascii="Times New Roman" w:hAnsi="Times New Roman" w:cs="Times New Roman"/>
          <w:sz w:val="24"/>
          <w:lang w:val="en-US"/>
        </w:rPr>
        <w:t>This research involved timescale gene expression profiling and transcriptional reannotation of this herpesvirus.</w:t>
      </w:r>
    </w:p>
    <w:p w14:paraId="5E11A4DC" w14:textId="0319C105" w:rsidR="002566C6" w:rsidRPr="00E24243" w:rsidRDefault="002566C6" w:rsidP="00573600">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Methods</w:t>
      </w:r>
    </w:p>
    <w:p w14:paraId="2D3EB77C" w14:textId="1C87D15C" w:rsidR="0000603B" w:rsidRPr="00E24243" w:rsidRDefault="0011081C" w:rsidP="00573600">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employed CAGE s</w:t>
      </w:r>
      <w:r w:rsidR="00764AC2" w:rsidRPr="00E24243">
        <w:rPr>
          <w:rFonts w:ascii="Times New Roman" w:hAnsi="Times New Roman" w:cs="Times New Roman"/>
          <w:sz w:val="24"/>
          <w:lang w:val="en-US"/>
        </w:rPr>
        <w:t>eq</w:t>
      </w:r>
      <w:r w:rsidRPr="00E24243">
        <w:rPr>
          <w:rFonts w:ascii="Times New Roman" w:hAnsi="Times New Roman" w:cs="Times New Roman"/>
          <w:sz w:val="24"/>
          <w:lang w:val="en-US"/>
        </w:rPr>
        <w:t xml:space="preserve">uencing </w:t>
      </w:r>
      <w:r w:rsidR="00764AC2" w:rsidRPr="00E24243">
        <w:rPr>
          <w:rFonts w:ascii="Times New Roman" w:hAnsi="Times New Roman" w:cs="Times New Roman"/>
          <w:sz w:val="24"/>
          <w:lang w:val="en-US"/>
        </w:rPr>
        <w:t xml:space="preserve">on </w:t>
      </w:r>
      <w:r w:rsidR="00B91C55" w:rsidRPr="00E24243">
        <w:rPr>
          <w:rFonts w:ascii="Times New Roman" w:hAnsi="Times New Roman" w:cs="Times New Roman"/>
          <w:sz w:val="24"/>
          <w:lang w:val="en-US"/>
        </w:rPr>
        <w:t xml:space="preserve">the </w:t>
      </w:r>
      <w:r w:rsidR="00764AC2" w:rsidRPr="00E24243">
        <w:rPr>
          <w:rFonts w:ascii="Times New Roman" w:hAnsi="Times New Roman" w:cs="Times New Roman"/>
          <w:sz w:val="24"/>
          <w:lang w:val="en-US"/>
        </w:rPr>
        <w:t>Illumina platform to determine transcript start sites</w:t>
      </w:r>
      <w:r w:rsidR="00B91C55" w:rsidRPr="00E24243">
        <w:rPr>
          <w:rFonts w:ascii="Times New Roman" w:hAnsi="Times New Roman" w:cs="Times New Roman"/>
          <w:sz w:val="24"/>
          <w:lang w:val="en-US"/>
        </w:rPr>
        <w:t>,</w:t>
      </w:r>
      <w:r w:rsidR="00764AC2" w:rsidRPr="00E24243">
        <w:rPr>
          <w:rFonts w:ascii="Times New Roman" w:hAnsi="Times New Roman" w:cs="Times New Roman"/>
          <w:sz w:val="24"/>
          <w:lang w:val="en-US"/>
        </w:rPr>
        <w:t xml:space="preserve"> alongside long-read direct cDNA sequencing on Oxford Nanopore Technology platform to detect full-length viral transcripts. Samples were collected </w:t>
      </w:r>
      <w:r w:rsidR="003E4CFA" w:rsidRPr="00E24243">
        <w:rPr>
          <w:rFonts w:ascii="Times New Roman" w:hAnsi="Times New Roman" w:cs="Times New Roman"/>
          <w:sz w:val="24"/>
          <w:lang w:val="en-US"/>
        </w:rPr>
        <w:t xml:space="preserve">in triplicate </w:t>
      </w:r>
      <w:r w:rsidR="00764AC2" w:rsidRPr="00E24243">
        <w:rPr>
          <w:rFonts w:ascii="Times New Roman" w:hAnsi="Times New Roman" w:cs="Times New Roman"/>
          <w:sz w:val="24"/>
          <w:lang w:val="en-US"/>
        </w:rPr>
        <w:t>at nine distinct stages of the viral lifecycle. We also applied protein synthesis inhibition to determine the immediate-early gene expression of the virus.</w:t>
      </w:r>
      <w:r w:rsidR="00FF71FE" w:rsidRPr="00E24243">
        <w:rPr>
          <w:rFonts w:ascii="Times New Roman" w:hAnsi="Times New Roman" w:cs="Times New Roman"/>
          <w:sz w:val="24"/>
          <w:lang w:val="en-US"/>
        </w:rPr>
        <w:t xml:space="preserve"> Earlier data on native RNA sequencing was also utilized </w:t>
      </w:r>
      <w:r w:rsidR="00A967E5" w:rsidRPr="00E24243">
        <w:rPr>
          <w:rFonts w:ascii="Times New Roman" w:hAnsi="Times New Roman" w:cs="Times New Roman"/>
          <w:sz w:val="24"/>
          <w:lang w:val="en-US"/>
        </w:rPr>
        <w:t>to validate</w:t>
      </w:r>
      <w:r w:rsidR="00FF71FE" w:rsidRPr="00E24243">
        <w:rPr>
          <w:rFonts w:ascii="Times New Roman" w:hAnsi="Times New Roman" w:cs="Times New Roman"/>
          <w:sz w:val="24"/>
          <w:lang w:val="en-US"/>
        </w:rPr>
        <w:t xml:space="preserve"> the results.</w:t>
      </w:r>
      <w:r w:rsidR="00E85AE7"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The sequencing data were processed using the LoRTIA and NAGATA software tools.</w:t>
      </w:r>
    </w:p>
    <w:p w14:paraId="23FDF72B" w14:textId="4B7D9EB7" w:rsidR="00E64DAA" w:rsidRPr="00E24243" w:rsidRDefault="002566C6" w:rsidP="00573600">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Results</w:t>
      </w:r>
    </w:p>
    <w:p w14:paraId="63927AC1" w14:textId="18725A8A" w:rsidR="00764AC2" w:rsidRPr="00E24243" w:rsidRDefault="00E64DAA" w:rsidP="00573600">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time-course analysis of viral transcript expression using</w:t>
      </w:r>
      <w:r w:rsidR="00C26E12" w:rsidRPr="00E24243">
        <w:rPr>
          <w:rFonts w:ascii="Times New Roman" w:hAnsi="Times New Roman" w:cs="Times New Roman"/>
          <w:sz w:val="24"/>
          <w:lang w:val="en-US"/>
        </w:rPr>
        <w:t xml:space="preserve"> long-read</w:t>
      </w:r>
      <w:r w:rsidRPr="00E24243">
        <w:rPr>
          <w:rFonts w:ascii="Times New Roman" w:hAnsi="Times New Roman" w:cs="Times New Roman"/>
          <w:sz w:val="24"/>
          <w:lang w:val="en-US"/>
        </w:rPr>
        <w:t xml:space="preserve"> dcDN</w:t>
      </w:r>
      <w:r w:rsidR="00E30F84" w:rsidRPr="00E24243">
        <w:rPr>
          <w:rFonts w:ascii="Times New Roman" w:hAnsi="Times New Roman" w:cs="Times New Roman"/>
          <w:sz w:val="24"/>
          <w:lang w:val="en-US"/>
        </w:rPr>
        <w:t>A-Seq enabled the characterization</w:t>
      </w:r>
      <w:r w:rsidRPr="00E24243">
        <w:rPr>
          <w:rFonts w:ascii="Times New Roman" w:hAnsi="Times New Roman" w:cs="Times New Roman"/>
          <w:sz w:val="24"/>
          <w:lang w:val="en-US"/>
        </w:rPr>
        <w:t xml:space="preserve"> of these transcripts based on their kinetic </w:t>
      </w:r>
      <w:r w:rsidR="00AA329E" w:rsidRPr="00E24243">
        <w:rPr>
          <w:rFonts w:ascii="Times New Roman" w:hAnsi="Times New Roman" w:cs="Times New Roman"/>
          <w:sz w:val="24"/>
          <w:lang w:val="en-US"/>
        </w:rPr>
        <w:t>behavior</w:t>
      </w:r>
      <w:r w:rsidRPr="00E24243">
        <w:rPr>
          <w:rFonts w:ascii="Times New Roman" w:hAnsi="Times New Roman" w:cs="Times New Roman"/>
          <w:sz w:val="24"/>
          <w:lang w:val="en-US"/>
        </w:rPr>
        <w:t xml:space="preserve"> throughout the replication cycle.</w:t>
      </w:r>
      <w:r w:rsidR="00764AC2"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Furthermore, the study involved a comprehensive reannota</w:t>
      </w:r>
      <w:r w:rsidR="00C26E12" w:rsidRPr="00E24243">
        <w:rPr>
          <w:rFonts w:ascii="Times New Roman" w:hAnsi="Times New Roman" w:cs="Times New Roman"/>
          <w:sz w:val="24"/>
          <w:lang w:val="en-US"/>
        </w:rPr>
        <w:t>tion of the EHV-1 transcriptome</w:t>
      </w:r>
      <w:r w:rsidR="003D12DB" w:rsidRPr="00E24243">
        <w:rPr>
          <w:rFonts w:ascii="Times New Roman" w:hAnsi="Times New Roman" w:cs="Times New Roman"/>
          <w:sz w:val="24"/>
          <w:lang w:val="en-US"/>
        </w:rPr>
        <w:t xml:space="preserve">. CAGE analysis </w:t>
      </w:r>
      <w:r w:rsidRPr="00E24243">
        <w:rPr>
          <w:rFonts w:ascii="Times New Roman" w:hAnsi="Times New Roman" w:cs="Times New Roman"/>
          <w:sz w:val="24"/>
          <w:lang w:val="en-US"/>
        </w:rPr>
        <w:t xml:space="preserve">helped </w:t>
      </w:r>
      <w:r w:rsidR="00370CD3" w:rsidRPr="00E24243">
        <w:rPr>
          <w:rFonts w:ascii="Times New Roman" w:hAnsi="Times New Roman" w:cs="Times New Roman"/>
          <w:sz w:val="24"/>
          <w:lang w:val="en-US"/>
        </w:rPr>
        <w:t>identify</w:t>
      </w:r>
      <w:r w:rsidRPr="00E24243">
        <w:rPr>
          <w:rFonts w:ascii="Times New Roman" w:hAnsi="Times New Roman" w:cs="Times New Roman"/>
          <w:sz w:val="24"/>
          <w:lang w:val="en-US"/>
        </w:rPr>
        <w:t xml:space="preserve"> the transcription start sites and promoter regions, while d</w:t>
      </w:r>
      <w:r w:rsidR="003D12DB" w:rsidRPr="00E24243">
        <w:rPr>
          <w:rFonts w:ascii="Times New Roman" w:hAnsi="Times New Roman" w:cs="Times New Roman"/>
          <w:sz w:val="24"/>
          <w:lang w:val="en-US"/>
        </w:rPr>
        <w:t>irect cDNA sequencing</w:t>
      </w:r>
      <w:r w:rsidRPr="00E24243">
        <w:rPr>
          <w:rFonts w:ascii="Times New Roman" w:hAnsi="Times New Roman" w:cs="Times New Roman"/>
          <w:sz w:val="24"/>
          <w:lang w:val="en-US"/>
        </w:rPr>
        <w:t xml:space="preserve"> provided a more accurate </w:t>
      </w:r>
      <w:r w:rsidR="00370CD3" w:rsidRPr="00E24243">
        <w:rPr>
          <w:rFonts w:ascii="Times New Roman" w:hAnsi="Times New Roman" w:cs="Times New Roman"/>
          <w:sz w:val="24"/>
          <w:lang w:val="en-US"/>
        </w:rPr>
        <w:t>approach</w:t>
      </w:r>
      <w:r w:rsidRPr="00E24243">
        <w:rPr>
          <w:rFonts w:ascii="Times New Roman" w:hAnsi="Times New Roman" w:cs="Times New Roman"/>
          <w:sz w:val="24"/>
          <w:lang w:val="en-US"/>
        </w:rPr>
        <w:t xml:space="preserve"> </w:t>
      </w:r>
      <w:r w:rsidR="006C032B" w:rsidRPr="00E24243">
        <w:rPr>
          <w:rFonts w:ascii="Times New Roman" w:hAnsi="Times New Roman" w:cs="Times New Roman"/>
          <w:sz w:val="24"/>
          <w:lang w:val="en-US"/>
        </w:rPr>
        <w:t xml:space="preserve">to capturing </w:t>
      </w:r>
      <w:r w:rsidRPr="00E24243">
        <w:rPr>
          <w:rFonts w:ascii="Times New Roman" w:hAnsi="Times New Roman" w:cs="Times New Roman"/>
          <w:sz w:val="24"/>
          <w:lang w:val="en-US"/>
        </w:rPr>
        <w:t xml:space="preserve">full-length transcripts and isoform diversity. </w:t>
      </w:r>
      <w:r w:rsidR="006C6D1C" w:rsidRPr="00E24243">
        <w:rPr>
          <w:rFonts w:ascii="Times New Roman" w:hAnsi="Times New Roman" w:cs="Times New Roman"/>
          <w:sz w:val="24"/>
          <w:lang w:val="en-US"/>
        </w:rPr>
        <w:t xml:space="preserve">Through an integrated approach, we identified and validated </w:t>
      </w:r>
      <w:r w:rsidR="006303E5" w:rsidRPr="00E24243">
        <w:rPr>
          <w:rFonts w:ascii="Times New Roman" w:hAnsi="Times New Roman" w:cs="Times New Roman"/>
          <w:sz w:val="24"/>
          <w:lang w:val="en-US"/>
        </w:rPr>
        <w:t>numerous</w:t>
      </w:r>
      <w:r w:rsidR="006C6D1C" w:rsidRPr="00E24243">
        <w:rPr>
          <w:rFonts w:ascii="Times New Roman" w:hAnsi="Times New Roman" w:cs="Times New Roman"/>
          <w:sz w:val="24"/>
          <w:lang w:val="en-US"/>
        </w:rPr>
        <w:t xml:space="preserve"> novel transcripts, </w:t>
      </w:r>
      <w:r w:rsidR="006C6D1C" w:rsidRPr="00E24243">
        <w:rPr>
          <w:rFonts w:ascii="Times New Roman" w:hAnsi="Times New Roman" w:cs="Times New Roman"/>
          <w:sz w:val="24"/>
          <w:lang w:val="en-US"/>
        </w:rPr>
        <w:lastRenderedPageBreak/>
        <w:t>thereby refining the EHV-1 transcriptome annotation</w:t>
      </w:r>
      <w:r w:rsidR="00884441"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w:t>
      </w:r>
      <w:r w:rsidRPr="00E24243">
        <w:rPr>
          <w:rFonts w:ascii="Times New Roman" w:hAnsi="Times New Roman" w:cs="Times New Roman"/>
          <w:sz w:val="24"/>
          <w:lang w:val="en-US"/>
        </w:rPr>
        <w:t>hese methods allowed for a more detailed and accurate mapping of the EHV-1 transcriptome, uncovering previously unknown transcripts and refining the existing annotations.</w:t>
      </w:r>
    </w:p>
    <w:p w14:paraId="72D8E8EB" w14:textId="1C28E378" w:rsidR="002566C6" w:rsidRPr="00E24243" w:rsidRDefault="002566C6" w:rsidP="00573600">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Conclusions</w:t>
      </w:r>
    </w:p>
    <w:p w14:paraId="4327DFB8" w14:textId="5C495247" w:rsidR="00742F4A" w:rsidRPr="00E24243" w:rsidRDefault="004B426A" w:rsidP="00573600">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E24243" w:rsidRDefault="004B426A" w:rsidP="00573600">
      <w:pPr>
        <w:shd w:val="clear" w:color="auto" w:fill="FFFFFF"/>
        <w:spacing w:after="120" w:line="240" w:lineRule="auto"/>
        <w:jc w:val="both"/>
        <w:rPr>
          <w:rFonts w:ascii="Times New Roman" w:hAnsi="Times New Roman" w:cs="Times New Roman"/>
          <w:sz w:val="24"/>
          <w:lang w:val="en-US"/>
        </w:rPr>
      </w:pPr>
    </w:p>
    <w:p w14:paraId="24B109DF" w14:textId="45B5DA88" w:rsidR="007F7473" w:rsidRPr="008814E3" w:rsidRDefault="009F1F42" w:rsidP="00573600">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573600">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091F4CA6" w:rsidR="000B3442" w:rsidRPr="00E24243" w:rsidRDefault="00A23A2C" w:rsidP="00573600">
      <w:pPr>
        <w:shd w:val="clear" w:color="auto" w:fill="FFFFFF"/>
        <w:spacing w:after="120" w:line="240" w:lineRule="auto"/>
        <w:jc w:val="both"/>
        <w:rPr>
          <w:rFonts w:ascii="Times New Roman" w:hAnsi="Times New Roman" w:cs="Times New Roman"/>
          <w:sz w:val="24"/>
          <w:lang w:val="en-US"/>
        </w:rPr>
      </w:pPr>
      <w:r w:rsidRPr="008814E3">
        <w:rPr>
          <w:rFonts w:ascii="Times New Roman" w:hAnsi="Times New Roman" w:cs="Times New Roman"/>
          <w:color w:val="020202"/>
          <w:sz w:val="24"/>
          <w:lang w:val="en-US"/>
        </w:rPr>
        <w:t xml:space="preserve">Transcriptomic studies in herpesviruses have applied both PacBio and ONT </w:t>
      </w:r>
      <w:r w:rsidR="00DA74D4">
        <w:rPr>
          <w:rFonts w:ascii="Times New Roman" w:hAnsi="Times New Roman" w:cs="Times New Roman"/>
          <w:color w:val="020202"/>
          <w:sz w:val="24"/>
          <w:lang w:val="en-US"/>
        </w:rPr>
        <w:t>approaches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w:t>
      </w:r>
      <w:r w:rsidR="00C00187" w:rsidRPr="00E24243">
        <w:rPr>
          <w:rFonts w:ascii="Times New Roman" w:hAnsi="Times New Roman" w:cs="Times New Roman"/>
          <w:sz w:val="24"/>
          <w:lang w:val="en-US"/>
        </w:rPr>
        <w:t xml:space="preserve">of herpesvirus gene expression has also been examined using SRS </w:t>
      </w:r>
      <w:r w:rsidR="00DE5ABA"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[27]</w:t>
      </w:r>
      <w:r w:rsidR="00DE5ABA" w:rsidRPr="00E24243">
        <w:rPr>
          <w:rFonts w:ascii="Times New Roman" w:hAnsi="Times New Roman" w:cs="Times New Roman"/>
          <w:sz w:val="24"/>
          <w:lang w:val="en-US"/>
        </w:rPr>
        <w:fldChar w:fldCharType="end"/>
      </w:r>
      <w:r w:rsidR="00C00187" w:rsidRPr="00E24243">
        <w:rPr>
          <w:rFonts w:ascii="Times New Roman" w:hAnsi="Times New Roman" w:cs="Times New Roman"/>
          <w:sz w:val="24"/>
          <w:lang w:val="en-US"/>
        </w:rPr>
        <w:t xml:space="preserve">. </w:t>
      </w:r>
      <w:r w:rsidR="003E3ED1" w:rsidRPr="00E24243">
        <w:rPr>
          <w:rFonts w:ascii="Times New Roman" w:hAnsi="Times New Roman" w:cs="Times New Roman"/>
          <w:sz w:val="24"/>
          <w:lang w:val="en-US"/>
        </w:rPr>
        <w:t>Our</w:t>
      </w:r>
      <w:r w:rsidR="00114686"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previous</w:t>
      </w:r>
      <w:r w:rsidR="00114686" w:rsidRPr="00E24243">
        <w:rPr>
          <w:rFonts w:ascii="Times New Roman" w:hAnsi="Times New Roman" w:cs="Times New Roman"/>
          <w:sz w:val="24"/>
          <w:lang w:val="en-US"/>
        </w:rPr>
        <w:t xml:space="preserve"> </w:t>
      </w:r>
      <w:r w:rsidR="006E1544" w:rsidRPr="00E24243">
        <w:rPr>
          <w:rFonts w:ascii="Times New Roman" w:hAnsi="Times New Roman" w:cs="Times New Roman"/>
          <w:sz w:val="24"/>
          <w:lang w:val="en-US"/>
        </w:rPr>
        <w:t xml:space="preserve">transcriptome profiling study, </w:t>
      </w:r>
      <w:r w:rsidR="00E3666E" w:rsidRPr="00E24243">
        <w:rPr>
          <w:rFonts w:ascii="Times New Roman" w:hAnsi="Times New Roman" w:cs="Times New Roman"/>
          <w:sz w:val="24"/>
          <w:lang w:val="en-US"/>
        </w:rPr>
        <w:t>which employed</w:t>
      </w:r>
      <w:r w:rsidR="006E1544" w:rsidRPr="00E24243">
        <w:rPr>
          <w:rFonts w:ascii="Times New Roman" w:hAnsi="Times New Roman" w:cs="Times New Roman"/>
          <w:sz w:val="24"/>
          <w:lang w:val="en-US"/>
        </w:rPr>
        <w:t xml:space="preserve"> a </w:t>
      </w:r>
      <w:r w:rsidR="00A67293" w:rsidRPr="00E24243">
        <w:rPr>
          <w:rFonts w:ascii="Times New Roman" w:hAnsi="Times New Roman" w:cs="Times New Roman"/>
          <w:sz w:val="24"/>
          <w:lang w:val="en-US"/>
        </w:rPr>
        <w:t>direct RNA sequencing</w:t>
      </w:r>
      <w:r w:rsidR="003F66A6" w:rsidRPr="00E24243">
        <w:rPr>
          <w:rFonts w:ascii="Times New Roman" w:hAnsi="Times New Roman" w:cs="Times New Roman"/>
          <w:sz w:val="24"/>
          <w:lang w:val="en-US"/>
        </w:rPr>
        <w:t xml:space="preserve"> </w:t>
      </w:r>
      <w:r w:rsidR="00A67293" w:rsidRPr="00E24243">
        <w:rPr>
          <w:rFonts w:ascii="Times New Roman" w:hAnsi="Times New Roman" w:cs="Times New Roman"/>
          <w:sz w:val="24"/>
          <w:lang w:val="en-US"/>
        </w:rPr>
        <w:t>(d</w:t>
      </w:r>
      <w:r w:rsidR="003F66A6" w:rsidRPr="00E24243">
        <w:rPr>
          <w:rFonts w:ascii="Times New Roman" w:hAnsi="Times New Roman" w:cs="Times New Roman"/>
          <w:sz w:val="24"/>
          <w:lang w:val="en-US"/>
        </w:rPr>
        <w:t>RNA</w:t>
      </w:r>
      <w:r w:rsidR="00A67293" w:rsidRPr="00E24243">
        <w:rPr>
          <w:rFonts w:ascii="Times New Roman" w:hAnsi="Times New Roman" w:cs="Times New Roman"/>
          <w:sz w:val="24"/>
          <w:lang w:val="en-US"/>
        </w:rPr>
        <w:t>-Seq)</w:t>
      </w:r>
      <w:r w:rsidR="006E1544"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identified</w:t>
      </w:r>
      <w:r w:rsidR="002D1707" w:rsidRPr="00E24243">
        <w:rPr>
          <w:rFonts w:ascii="Times New Roman" w:hAnsi="Times New Roman" w:cs="Times New Roman"/>
          <w:sz w:val="24"/>
          <w:lang w:val="en-US"/>
        </w:rPr>
        <w:t xml:space="preserve"> </w:t>
      </w:r>
      <w:r w:rsidR="00E3666E" w:rsidRPr="00E24243">
        <w:rPr>
          <w:rFonts w:ascii="Times New Roman" w:hAnsi="Times New Roman" w:cs="Times New Roman"/>
          <w:sz w:val="24"/>
          <w:lang w:val="en-US"/>
        </w:rPr>
        <w:t xml:space="preserve">the </w:t>
      </w:r>
      <w:r w:rsidR="003F66A6" w:rsidRPr="00E24243">
        <w:rPr>
          <w:rFonts w:ascii="Times New Roman" w:hAnsi="Times New Roman" w:cs="Times New Roman"/>
          <w:sz w:val="24"/>
          <w:lang w:val="en-US"/>
        </w:rPr>
        <w:t>canonical EHV-1</w:t>
      </w:r>
      <w:r w:rsidR="006E1544" w:rsidRPr="00E24243">
        <w:rPr>
          <w:rFonts w:ascii="Times New Roman" w:hAnsi="Times New Roman" w:cs="Times New Roman"/>
          <w:sz w:val="24"/>
          <w:lang w:val="en-US"/>
        </w:rPr>
        <w:t xml:space="preserve"> transcripts, </w:t>
      </w:r>
      <w:r w:rsidR="006C7465" w:rsidRPr="00E24243">
        <w:rPr>
          <w:rFonts w:ascii="Times New Roman" w:hAnsi="Times New Roman" w:cs="Times New Roman"/>
          <w:sz w:val="24"/>
          <w:lang w:val="en-US"/>
        </w:rPr>
        <w:t>including mRNAs,</w:t>
      </w:r>
      <w:r w:rsidR="006E1544" w:rsidRPr="00E24243">
        <w:rPr>
          <w:rFonts w:ascii="Times New Roman" w:hAnsi="Times New Roman" w:cs="Times New Roman"/>
          <w:sz w:val="24"/>
          <w:lang w:val="en-US"/>
        </w:rPr>
        <w:t xml:space="preserve"> non-coding RNAs</w:t>
      </w:r>
      <w:r w:rsidR="00565C2F" w:rsidRPr="00E24243">
        <w:rPr>
          <w:rFonts w:ascii="Times New Roman" w:hAnsi="Times New Roman" w:cs="Times New Roman"/>
          <w:sz w:val="24"/>
          <w:lang w:val="en-US"/>
        </w:rPr>
        <w:t xml:space="preserve"> (ncRNAs)</w:t>
      </w:r>
      <w:r w:rsidR="006E1544" w:rsidRPr="00E24243">
        <w:rPr>
          <w:rFonts w:ascii="Times New Roman" w:hAnsi="Times New Roman" w:cs="Times New Roman"/>
          <w:sz w:val="24"/>
          <w:lang w:val="en-US"/>
        </w:rPr>
        <w:t xml:space="preserve"> and </w:t>
      </w:r>
      <w:r w:rsidR="00DA74D4" w:rsidRPr="00E24243">
        <w:rPr>
          <w:rFonts w:ascii="Times New Roman" w:hAnsi="Times New Roman" w:cs="Times New Roman"/>
          <w:sz w:val="24"/>
          <w:lang w:val="en-US"/>
        </w:rPr>
        <w:t xml:space="preserve">many </w:t>
      </w:r>
      <w:r w:rsidR="002D1707" w:rsidRPr="00E24243">
        <w:rPr>
          <w:rFonts w:ascii="Times New Roman" w:hAnsi="Times New Roman" w:cs="Times New Roman"/>
          <w:sz w:val="24"/>
          <w:lang w:val="en-US"/>
        </w:rPr>
        <w:t>long</w:t>
      </w:r>
      <w:r w:rsidR="003F66A6" w:rsidRPr="00E24243">
        <w:rPr>
          <w:rFonts w:ascii="Times New Roman" w:hAnsi="Times New Roman" w:cs="Times New Roman"/>
          <w:sz w:val="24"/>
          <w:lang w:val="en-US"/>
        </w:rPr>
        <w:t xml:space="preserve"> multi-gene transcripts </w:t>
      </w:r>
      <w:r w:rsidR="003F66A6"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3F66A6" w:rsidRPr="00E24243">
        <w:rPr>
          <w:rFonts w:ascii="Times New Roman" w:hAnsi="Times New Roman" w:cs="Times New Roman"/>
          <w:sz w:val="24"/>
          <w:lang w:val="en-US"/>
        </w:rPr>
        <w:fldChar w:fldCharType="end"/>
      </w:r>
      <w:r w:rsidR="003F66A6" w:rsidRPr="00E24243">
        <w:rPr>
          <w:rFonts w:ascii="Times New Roman" w:hAnsi="Times New Roman" w:cs="Times New Roman"/>
          <w:sz w:val="24"/>
          <w:lang w:val="en-US"/>
        </w:rPr>
        <w:t>.</w:t>
      </w:r>
      <w:r w:rsidR="005E12A0" w:rsidRPr="00E24243">
        <w:rPr>
          <w:rFonts w:ascii="Times New Roman" w:hAnsi="Times New Roman" w:cs="Times New Roman"/>
          <w:sz w:val="24"/>
          <w:lang w:val="en-US"/>
        </w:rPr>
        <w:t xml:space="preserve"> </w:t>
      </w:r>
      <w:r w:rsidR="00064B90" w:rsidRPr="00E24243">
        <w:rPr>
          <w:rFonts w:ascii="Times New Roman" w:hAnsi="Times New Roman" w:cs="Times New Roman"/>
          <w:sz w:val="24"/>
          <w:lang w:val="en-US"/>
        </w:rPr>
        <w:t xml:space="preserve">However, </w:t>
      </w:r>
      <w:r w:rsidR="00A67293" w:rsidRPr="00E24243">
        <w:rPr>
          <w:rFonts w:ascii="Times New Roman" w:hAnsi="Times New Roman" w:cs="Times New Roman"/>
          <w:sz w:val="24"/>
          <w:lang w:val="en-US"/>
        </w:rPr>
        <w:t>native RNA sequencing</w:t>
      </w:r>
      <w:r w:rsidR="00064B90" w:rsidRPr="00E24243">
        <w:rPr>
          <w:rFonts w:ascii="Times New Roman" w:hAnsi="Times New Roman" w:cs="Times New Roman"/>
          <w:sz w:val="24"/>
          <w:lang w:val="en-US"/>
        </w:rPr>
        <w:t xml:space="preserve"> has limitations in accura</w:t>
      </w:r>
      <w:r w:rsidR="00010030" w:rsidRPr="00E24243">
        <w:rPr>
          <w:rFonts w:ascii="Times New Roman" w:hAnsi="Times New Roman" w:cs="Times New Roman"/>
          <w:sz w:val="24"/>
          <w:lang w:val="en-US"/>
        </w:rPr>
        <w:t>tely identifying TSSs due to 5'-</w:t>
      </w:r>
      <w:r w:rsidR="00064B90" w:rsidRPr="00E24243">
        <w:rPr>
          <w:rFonts w:ascii="Times New Roman" w:hAnsi="Times New Roman" w:cs="Times New Roman"/>
          <w:sz w:val="24"/>
          <w:lang w:val="en-US"/>
        </w:rPr>
        <w:t xml:space="preserve">truncation caused by motor protein stalling during sequencing. To address this and refine the EHV-1 transcriptome annotation, we integrated cap analysis of gene </w:t>
      </w:r>
      <w:r w:rsidR="00064B90" w:rsidRPr="00E24243">
        <w:rPr>
          <w:rFonts w:ascii="Times New Roman" w:hAnsi="Times New Roman" w:cs="Times New Roman"/>
          <w:sz w:val="24"/>
          <w:lang w:val="en-US"/>
        </w:rPr>
        <w:lastRenderedPageBreak/>
        <w:t>expression sequencing (CAGE-Seq) with direct cDNA sequencing (dcDNA-Seq). CAGE-Seq provides high-resolution TSS mapping, while dcDNA-Seq captures full-le</w:t>
      </w:r>
      <w:r w:rsidR="00010030" w:rsidRPr="00E24243">
        <w:rPr>
          <w:rFonts w:ascii="Times New Roman" w:hAnsi="Times New Roman" w:cs="Times New Roman"/>
          <w:sz w:val="24"/>
          <w:lang w:val="en-US"/>
        </w:rPr>
        <w:t>ngth transcripts without the 5'-</w:t>
      </w:r>
      <w:r w:rsidR="00064B90" w:rsidRPr="00E24243">
        <w:rPr>
          <w:rFonts w:ascii="Times New Roman" w:hAnsi="Times New Roman" w:cs="Times New Roman"/>
          <w:sz w:val="24"/>
          <w:lang w:val="en-US"/>
        </w:rPr>
        <w:t xml:space="preserve">truncation issues of dRNA-Seq. </w:t>
      </w:r>
      <w:r w:rsidR="00375579" w:rsidRPr="00E24243">
        <w:rPr>
          <w:rFonts w:ascii="Times New Roman" w:hAnsi="Times New Roman" w:cs="Times New Roman"/>
          <w:sz w:val="24"/>
          <w:lang w:val="en-US"/>
        </w:rPr>
        <w:t xml:space="preserve">This combined approach enabled us to identify novel transcript isoforms and validate previously identified RNA molecules with greater accuracy. </w:t>
      </w:r>
      <w:r w:rsidR="003C64D6" w:rsidRPr="00E24243">
        <w:rPr>
          <w:rFonts w:ascii="Times New Roman" w:hAnsi="Times New Roman" w:cs="Times New Roman"/>
          <w:sz w:val="24"/>
          <w:lang w:val="en-US"/>
        </w:rPr>
        <w:t xml:space="preserve">Using dcDNA-Seq, we determined the sequences of 27 samples collected at nine time points spanning 1 to 48 hours post-infection (hpi), with three replicates per time point. </w:t>
      </w:r>
      <w:r w:rsidR="00064B90" w:rsidRPr="00E24243">
        <w:rPr>
          <w:rFonts w:ascii="Times New Roman" w:hAnsi="Times New Roman" w:cs="Times New Roman"/>
          <w:sz w:val="24"/>
          <w:lang w:val="en-US"/>
        </w:rPr>
        <w:t xml:space="preserve">This extensive temporal sampling captured the full dynamics of viral gene expression across the complete infection cycle. By </w:t>
      </w:r>
      <w:r w:rsidR="00AA329E" w:rsidRPr="00E24243">
        <w:rPr>
          <w:rFonts w:ascii="Times New Roman" w:hAnsi="Times New Roman" w:cs="Times New Roman"/>
          <w:sz w:val="24"/>
          <w:lang w:val="en-US"/>
        </w:rPr>
        <w:t>analyzing</w:t>
      </w:r>
      <w:r w:rsidR="00064B90" w:rsidRPr="00E24243">
        <w:rPr>
          <w:rFonts w:ascii="Times New Roman" w:hAnsi="Times New Roman" w:cs="Times New Roman"/>
          <w:sz w:val="24"/>
          <w:lang w:val="en-US"/>
        </w:rPr>
        <w:t xml:space="preserve"> th</w:t>
      </w:r>
      <w:r w:rsidR="00AC0404" w:rsidRPr="00E24243">
        <w:rPr>
          <w:rFonts w:ascii="Times New Roman" w:hAnsi="Times New Roman" w:cs="Times New Roman"/>
          <w:sz w:val="24"/>
          <w:lang w:val="en-US"/>
        </w:rPr>
        <w:t>is</w:t>
      </w:r>
      <w:r w:rsidR="00A66D45" w:rsidRPr="00E24243">
        <w:rPr>
          <w:rFonts w:ascii="Times New Roman" w:hAnsi="Times New Roman" w:cs="Times New Roman"/>
          <w:sz w:val="24"/>
          <w:lang w:val="en-US"/>
        </w:rPr>
        <w:t xml:space="preserve"> time-resolved </w:t>
      </w:r>
      <w:r w:rsidR="00064B90" w:rsidRPr="00E24243">
        <w:rPr>
          <w:rFonts w:ascii="Times New Roman" w:hAnsi="Times New Roman" w:cs="Times New Roman"/>
          <w:sz w:val="24"/>
          <w:lang w:val="en-US"/>
        </w:rPr>
        <w:t xml:space="preserve">data, we clustered genes into </w:t>
      </w:r>
      <w:r w:rsidR="00064B90" w:rsidRPr="00E24243">
        <w:rPr>
          <w:rFonts w:ascii="Times New Roman" w:hAnsi="Times New Roman" w:cs="Times New Roman"/>
          <w:i/>
          <w:sz w:val="24"/>
          <w:lang w:val="en-US"/>
        </w:rPr>
        <w:t>de novo</w:t>
      </w:r>
      <w:r w:rsidR="00064B90" w:rsidRPr="00E24243">
        <w:rPr>
          <w:rFonts w:ascii="Times New Roman" w:hAnsi="Times New Roman" w:cs="Times New Roman"/>
          <w:sz w:val="24"/>
          <w:lang w:val="en-US"/>
        </w:rPr>
        <w:t xml:space="preserve"> kinetic classes based on their expression dynamics. </w:t>
      </w:r>
    </w:p>
    <w:p w14:paraId="6147C06F" w14:textId="77777777" w:rsidR="00064B90" w:rsidRPr="00E24243" w:rsidRDefault="00064B90" w:rsidP="00573600">
      <w:pPr>
        <w:shd w:val="clear" w:color="auto" w:fill="FFFFFF"/>
        <w:spacing w:after="120" w:line="240" w:lineRule="auto"/>
        <w:jc w:val="both"/>
        <w:rPr>
          <w:rFonts w:ascii="Times New Roman" w:hAnsi="Times New Roman" w:cs="Times New Roman"/>
          <w:sz w:val="24"/>
          <w:lang w:val="en-US"/>
        </w:rPr>
      </w:pPr>
    </w:p>
    <w:p w14:paraId="5379C098" w14:textId="103DDAAD" w:rsidR="00D44670" w:rsidRPr="00E24243" w:rsidRDefault="00D44670"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Methods</w:t>
      </w:r>
    </w:p>
    <w:p w14:paraId="38B56AF2" w14:textId="56064A2D" w:rsidR="007839F3" w:rsidRPr="008814E3" w:rsidRDefault="00D44670" w:rsidP="00573600">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64D70735" w:rsidR="00D44670" w:rsidRPr="008814E3" w:rsidRDefault="007839F3"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55091F">
        <w:rPr>
          <w:rFonts w:ascii="Times New Roman" w:hAnsi="Times New Roman" w:cs="Times New Roman"/>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For the preparation of virus stock solution, cells were infected with 0.1 multiplicity of infect</w:t>
      </w:r>
      <w:r w:rsidR="003D12DB">
        <w:rPr>
          <w:rFonts w:ascii="Times New Roman" w:hAnsi="Times New Roman" w:cs="Times New Roman"/>
          <w:sz w:val="24"/>
          <w:lang w:val="en-US"/>
        </w:rPr>
        <w:t>ion [MOI = plaque-forming units</w:t>
      </w:r>
      <w:r w:rsidR="00D44670" w:rsidRPr="00E001DD">
        <w:rPr>
          <w:rFonts w:ascii="Times New Roman" w:hAnsi="Times New Roman" w:cs="Times New Roman"/>
          <w:sz w:val="24"/>
          <w:lang w:val="en-US"/>
        </w:rPr>
        <w:t>/</w:t>
      </w:r>
      <w:r w:rsidR="00D44670" w:rsidRPr="008814E3">
        <w:rPr>
          <w:rFonts w:ascii="Times New Roman" w:hAnsi="Times New Roman" w:cs="Times New Roman"/>
          <w:sz w:val="24"/>
          <w:lang w:val="en-US"/>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573600">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573600">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573600">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8814E3" w:rsidRDefault="00D44670" w:rsidP="00573600">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E24243" w:rsidRDefault="00D44670" w:rsidP="00573600">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lastRenderedPageBreak/>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t>
      </w:r>
      <w:r w:rsidRPr="00E24243">
        <w:rPr>
          <w:rFonts w:ascii="Times New Roman" w:hAnsi="Times New Roman" w:cs="Times New Roman"/>
          <w:sz w:val="24"/>
          <w:lang w:val="en-US"/>
        </w:rPr>
        <w:t>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2</w:t>
      </w:r>
      <w:r w:rsidRPr="00E24243">
        <w:rPr>
          <w:rFonts w:ascii="Times New Roman" w:hAnsi="Times New Roman" w:cs="Times New Roman"/>
          <w:sz w:val="24"/>
          <w:lang w:val="en-US"/>
        </w:rPr>
        <w:t>).</w:t>
      </w:r>
    </w:p>
    <w:p w14:paraId="3F43ACE7" w14:textId="29EC7A9B" w:rsidR="00D44670" w:rsidRPr="00E24243" w:rsidRDefault="00DE4AF8" w:rsidP="00573600">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RNA q</w:t>
      </w:r>
      <w:r w:rsidR="00D44670" w:rsidRPr="00E24243">
        <w:rPr>
          <w:rFonts w:ascii="Times New Roman" w:hAnsi="Times New Roman" w:cs="Times New Roman"/>
          <w:b/>
          <w:sz w:val="24"/>
          <w:lang w:val="en-US"/>
        </w:rPr>
        <w:t xml:space="preserve">uantification </w:t>
      </w:r>
    </w:p>
    <w:p w14:paraId="224CDD0E" w14:textId="1C9D4955" w:rsidR="00D44670" w:rsidRPr="00E24243" w:rsidRDefault="00D4467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E24243">
        <w:rPr>
          <w:rFonts w:ascii="Times New Roman" w:hAnsi="Times New Roman" w:cs="Times New Roman"/>
          <w:sz w:val="24"/>
          <w:lang w:val="en-US"/>
        </w:rPr>
        <w:t>fraction</w:t>
      </w:r>
      <w:r w:rsidRPr="00E2424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E24243" w:rsidRDefault="00D44670" w:rsidP="00573600">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cDNA </w:t>
      </w:r>
      <w:r w:rsidR="00DE4AF8" w:rsidRPr="00E24243">
        <w:rPr>
          <w:rFonts w:ascii="Times New Roman" w:hAnsi="Times New Roman" w:cs="Times New Roman"/>
          <w:b/>
          <w:sz w:val="24"/>
          <w:lang w:val="en-US"/>
        </w:rPr>
        <w:t>quantification and quality a</w:t>
      </w:r>
      <w:r w:rsidRPr="00E24243">
        <w:rPr>
          <w:rFonts w:ascii="Times New Roman" w:hAnsi="Times New Roman" w:cs="Times New Roman"/>
          <w:b/>
          <w:sz w:val="24"/>
          <w:lang w:val="en-US"/>
        </w:rPr>
        <w:t>ssessment</w:t>
      </w:r>
    </w:p>
    <w:p w14:paraId="369CD553" w14:textId="6F4A168E" w:rsidR="00D44670" w:rsidRPr="00E24243" w:rsidRDefault="00D4467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w:t>
      </w:r>
      <w:r w:rsidR="00397B54" w:rsidRPr="00E24243">
        <w:rPr>
          <w:rFonts w:ascii="Times New Roman" w:hAnsi="Times New Roman" w:cs="Times New Roman"/>
          <w:sz w:val="24"/>
          <w:lang w:val="en-US"/>
        </w:rPr>
        <w:t xml:space="preserve">ONT </w:t>
      </w:r>
      <w:r w:rsidRPr="00E24243">
        <w:rPr>
          <w:rFonts w:ascii="Times New Roman" w:hAnsi="Times New Roman" w:cs="Times New Roman"/>
          <w:sz w:val="24"/>
          <w:lang w:val="en-US"/>
        </w:rPr>
        <w:t>sequencing. Samples with RIN scores of 9.6 or higher were selected for cDNA synthesis.</w:t>
      </w:r>
    </w:p>
    <w:p w14:paraId="39B0A11A" w14:textId="6FFCC29B" w:rsidR="00D44670" w:rsidRPr="00E24243" w:rsidRDefault="00DE4AF8" w:rsidP="00573600">
      <w:pPr>
        <w:pStyle w:val="MDPI31text"/>
        <w:spacing w:after="120" w:line="240" w:lineRule="auto"/>
        <w:ind w:left="0" w:firstLine="0"/>
        <w:rPr>
          <w:rFonts w:ascii="Times New Roman" w:eastAsia="Arial" w:hAnsi="Times New Roman"/>
          <w:b/>
          <w:color w:val="auto"/>
          <w:sz w:val="24"/>
        </w:rPr>
      </w:pPr>
      <w:r w:rsidRPr="00E24243">
        <w:rPr>
          <w:rFonts w:ascii="Times New Roman" w:eastAsia="Arial" w:hAnsi="Times New Roman"/>
          <w:b/>
          <w:color w:val="auto"/>
          <w:sz w:val="24"/>
        </w:rPr>
        <w:t>CAGE</w:t>
      </w:r>
      <w:r w:rsidR="00D44670" w:rsidRPr="00E24243">
        <w:rPr>
          <w:rFonts w:ascii="Times New Roman" w:eastAsia="Arial" w:hAnsi="Times New Roman"/>
          <w:b/>
          <w:color w:val="auto"/>
          <w:sz w:val="24"/>
        </w:rPr>
        <w:t xml:space="preserve"> sequencing</w:t>
      </w:r>
    </w:p>
    <w:p w14:paraId="48213504" w14:textId="57C45E1C" w:rsidR="00D44670" w:rsidRPr="008814E3" w:rsidRDefault="00D44670" w:rsidP="00573600">
      <w:pPr>
        <w:pStyle w:val="MDPI31text"/>
        <w:spacing w:after="120" w:line="240" w:lineRule="auto"/>
        <w:ind w:left="0" w:firstLine="0"/>
        <w:rPr>
          <w:rFonts w:ascii="Times New Roman" w:eastAsia="Arial" w:hAnsi="Times New Roman"/>
          <w:color w:val="auto"/>
          <w:sz w:val="24"/>
        </w:rPr>
      </w:pPr>
      <w:r w:rsidRPr="00E24243">
        <w:rPr>
          <w:rFonts w:ascii="Times New Roman" w:eastAsia="Arial" w:hAnsi="Times New Roman"/>
          <w:color w:val="auto"/>
          <w:sz w:val="24"/>
        </w:rPr>
        <w:t xml:space="preserve">The </w:t>
      </w:r>
      <w:r w:rsidR="00AA4D79" w:rsidRPr="00E24243">
        <w:rPr>
          <w:rFonts w:ascii="Times New Roman" w:eastAsia="Arial" w:hAnsi="Times New Roman"/>
          <w:color w:val="auto"/>
          <w:sz w:val="24"/>
        </w:rPr>
        <w:t>CAGE-Seq</w:t>
      </w:r>
      <w:r w:rsidRPr="00E24243">
        <w:rPr>
          <w:rFonts w:ascii="Times New Roman" w:eastAsia="Arial" w:hAnsi="Times New Roman"/>
          <w:color w:val="auto"/>
          <w:sz w:val="24"/>
        </w:rPr>
        <w:t xml:space="preserve"> protocol has been previously described</w:t>
      </w:r>
      <w:r w:rsidR="00CF7861" w:rsidRPr="00E24243">
        <w:rPr>
          <w:rFonts w:ascii="Times New Roman" w:eastAsia="Arial" w:hAnsi="Times New Roman"/>
          <w:color w:val="auto"/>
          <w:sz w:val="24"/>
        </w:rPr>
        <w:t xml:space="preserve"> </w:t>
      </w:r>
      <w:r w:rsidRPr="00E24243">
        <w:rPr>
          <w:rFonts w:ascii="Times New Roman" w:eastAsia="Arial" w:hAnsi="Times New Roman"/>
          <w:color w:val="auto"/>
          <w:sz w:val="24"/>
        </w:rPr>
        <w:fldChar w:fldCharType="begin"/>
      </w:r>
      <w:r w:rsidR="006F598A" w:rsidRPr="00E2424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E24243">
        <w:rPr>
          <w:rFonts w:ascii="Times New Roman" w:eastAsia="Arial" w:hAnsi="Times New Roman"/>
          <w:color w:val="auto"/>
          <w:sz w:val="24"/>
        </w:rPr>
        <w:fldChar w:fldCharType="separate"/>
      </w:r>
      <w:r w:rsidR="006F598A" w:rsidRPr="00E24243">
        <w:rPr>
          <w:rFonts w:ascii="Times New Roman" w:hAnsi="Times New Roman"/>
          <w:color w:val="auto"/>
          <w:sz w:val="24"/>
        </w:rPr>
        <w:t>[29]</w:t>
      </w:r>
      <w:r w:rsidRPr="00E24243">
        <w:rPr>
          <w:rFonts w:ascii="Times New Roman" w:eastAsia="Arial" w:hAnsi="Times New Roman"/>
          <w:color w:val="auto"/>
          <w:sz w:val="24"/>
        </w:rPr>
        <w:fldChar w:fldCharType="end"/>
      </w:r>
      <w:r w:rsidRPr="00E24243">
        <w:rPr>
          <w:rFonts w:ascii="Times New Roman" w:eastAsia="Arial" w:hAnsi="Times New Roman"/>
          <w:color w:val="auto"/>
          <w:sz w:val="24"/>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w:t>
      </w:r>
      <w:r w:rsidRPr="008814E3">
        <w:rPr>
          <w:rFonts w:ascii="Times New Roman" w:eastAsia="Arial" w:hAnsi="Times New Roman"/>
          <w:color w:val="auto"/>
          <w:sz w:val="24"/>
        </w:rPr>
        <w:t>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w:t>
      </w:r>
      <w:r w:rsidR="008E4A54">
        <w:rPr>
          <w:rFonts w:ascii="Times New Roman" w:eastAsia="Arial" w:hAnsi="Times New Roman"/>
          <w:color w:val="auto"/>
          <w:sz w:val="24"/>
        </w:rPr>
        <w:t xml:space="preserve"> by Shrimp Alkaline Phosphatase</w:t>
      </w:r>
      <w:r w:rsidRPr="00E001DD">
        <w:rPr>
          <w:rFonts w:ascii="Times New Roman" w:eastAsia="Arial" w:hAnsi="Times New Roman"/>
          <w:color w:val="FF0000"/>
          <w:sz w:val="24"/>
        </w:rPr>
        <w:t xml:space="preserve"> </w:t>
      </w:r>
      <w:r w:rsidRPr="008814E3">
        <w:rPr>
          <w:rFonts w:ascii="Times New Roman" w:eastAsia="Arial" w:hAnsi="Times New Roman"/>
          <w:color w:val="auto"/>
          <w:sz w:val="24"/>
        </w:rPr>
        <w:t>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573600">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4C1F3791" w:rsidR="00D44670" w:rsidRPr="008814E3" w:rsidRDefault="00D44670" w:rsidP="00573600">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w:t>
      </w:r>
      <w:r w:rsidRPr="008814E3">
        <w:rPr>
          <w:rFonts w:ascii="Times New Roman" w:hAnsi="Times New Roman"/>
          <w:color w:val="auto"/>
          <w:sz w:val="24"/>
        </w:rPr>
        <w:lastRenderedPageBreak/>
        <w:t xml:space="preserve">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w:t>
      </w:r>
      <w:r w:rsidRPr="00C41227">
        <w:rPr>
          <w:rFonts w:ascii="Times New Roman" w:hAnsi="Times New Roman"/>
          <w:color w:val="0070C0"/>
          <w:sz w:val="24"/>
        </w:rPr>
        <w:t>dcDNA</w:t>
      </w:r>
      <w:r w:rsidR="00C41227" w:rsidRPr="00C41227">
        <w:rPr>
          <w:rFonts w:ascii="Times New Roman" w:hAnsi="Times New Roman"/>
          <w:color w:val="0070C0"/>
          <w:sz w:val="24"/>
        </w:rPr>
        <w:t>-Seq</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543AC81C" w14:textId="51CA7E6E" w:rsidR="006D0604" w:rsidRPr="00E24243" w:rsidRDefault="006D0604" w:rsidP="00573600">
      <w:pPr>
        <w:spacing w:after="120" w:line="240" w:lineRule="auto"/>
        <w:jc w:val="both"/>
        <w:rPr>
          <w:rFonts w:ascii="Times New Roman" w:hAnsi="Times New Roman" w:cs="Times New Roman"/>
          <w:sz w:val="24"/>
          <w:lang w:val="en-US"/>
        </w:rPr>
      </w:pPr>
    </w:p>
    <w:p w14:paraId="2685D4F4" w14:textId="472D0A1C" w:rsidR="006D0604" w:rsidRPr="00E24243" w:rsidRDefault="00F23775" w:rsidP="00573600">
      <w:pPr>
        <w:pStyle w:val="MDPI31text"/>
        <w:spacing w:after="120" w:line="240" w:lineRule="auto"/>
        <w:ind w:left="0" w:firstLine="0"/>
        <w:rPr>
          <w:rFonts w:ascii="Times New Roman" w:hAnsi="Times New Roman"/>
          <w:b/>
          <w:sz w:val="24"/>
        </w:rPr>
      </w:pPr>
      <w:r w:rsidRPr="008814E3">
        <w:rPr>
          <w:rFonts w:ascii="Times New Roman" w:hAnsi="Times New Roman"/>
          <w:b/>
          <w:color w:val="auto"/>
          <w:sz w:val="24"/>
        </w:rPr>
        <w:t>Pre-processing</w:t>
      </w:r>
      <w:r>
        <w:rPr>
          <w:rFonts w:ascii="Times New Roman" w:hAnsi="Times New Roman"/>
          <w:b/>
          <w:color w:val="auto"/>
          <w:sz w:val="24"/>
        </w:rPr>
        <w:t xml:space="preserve"> and </w:t>
      </w:r>
      <w:r w:rsidR="00DE4AF8" w:rsidRPr="00E24243">
        <w:rPr>
          <w:rFonts w:ascii="Times New Roman" w:hAnsi="Times New Roman"/>
          <w:b/>
          <w:sz w:val="24"/>
        </w:rPr>
        <w:t xml:space="preserve">Data </w:t>
      </w:r>
      <w:r>
        <w:rPr>
          <w:rFonts w:ascii="Times New Roman" w:hAnsi="Times New Roman"/>
          <w:b/>
          <w:sz w:val="24"/>
        </w:rPr>
        <w:t>A</w:t>
      </w:r>
      <w:r w:rsidR="006D0604" w:rsidRPr="00E24243">
        <w:rPr>
          <w:rFonts w:ascii="Times New Roman" w:hAnsi="Times New Roman"/>
          <w:b/>
          <w:sz w:val="24"/>
        </w:rPr>
        <w:t>nalysis</w:t>
      </w:r>
    </w:p>
    <w:p w14:paraId="0462AE69" w14:textId="116712D2" w:rsidR="00F23775" w:rsidRPr="008814E3" w:rsidRDefault="00F23775" w:rsidP="00573600">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 xml:space="preserve">dcDNA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Pre-processing</w:t>
      </w:r>
    </w:p>
    <w:p w14:paraId="58C99429" w14:textId="77777777" w:rsidR="00F23775" w:rsidRDefault="00F23775" w:rsidP="00573600">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w:t>
      </w:r>
      <w:r>
        <w:rPr>
          <w:rFonts w:ascii="Times New Roman" w:hAnsi="Times New Roman" w:cs="Times New Roman"/>
          <w:color w:val="000000" w:themeColor="text1"/>
          <w:sz w:val="24"/>
          <w:lang w:val="en-US"/>
        </w:rPr>
        <w:t>M</w:t>
      </w:r>
      <w:r w:rsidRPr="008814E3">
        <w:rPr>
          <w:rFonts w:ascii="Times New Roman" w:hAnsi="Times New Roman" w:cs="Times New Roman"/>
          <w:color w:val="000000" w:themeColor="text1"/>
          <w:sz w:val="24"/>
          <w:lang w:val="en-US"/>
        </w:rPr>
        <w:t xml:space="preserve">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7.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For evaluating </w:t>
      </w:r>
      <w:r>
        <w:rPr>
          <w:rFonts w:ascii="Times New Roman" w:hAnsi="Times New Roman" w:cs="Times New Roman"/>
          <w:color w:val="000000" w:themeColor="text1"/>
          <w:sz w:val="24"/>
          <w:lang w:val="en-US"/>
        </w:rPr>
        <w:t>dcDNA-Seq</w:t>
      </w:r>
      <w:r w:rsidRPr="008814E3">
        <w:rPr>
          <w:rFonts w:ascii="Times New Roman" w:hAnsi="Times New Roman" w:cs="Times New Roman"/>
          <w:color w:val="000000" w:themeColor="text1"/>
          <w:sz w:val="24"/>
          <w:lang w:val="en-US"/>
        </w:rPr>
        <w:t>, the following settings were applied in the LoRTIA package: −5 TGCCATTAGGCCGGG –five_score 16 –check_in_soft 15 –3 AAAAAAAAAAAAAAA –three_score 16 –s Poisson –f true. A transcript was accepted when its 5'</w:t>
      </w:r>
      <w:r>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 xml:space="preserve">ends, false priming and template switching during intron identification were excluded. For introns, we accepted those annotated in dRNA sequencing for direct cDNA samples. </w:t>
      </w:r>
    </w:p>
    <w:p w14:paraId="3A66E9EB" w14:textId="78D8F709" w:rsidR="00F23775" w:rsidRDefault="00F23775" w:rsidP="00573600">
      <w:pPr>
        <w:spacing w:after="120" w:line="240" w:lineRule="auto"/>
        <w:jc w:val="both"/>
        <w:rPr>
          <w:rFonts w:ascii="Times New Roman" w:hAnsi="Times New Roman" w:cs="Times New Roman"/>
          <w:i/>
          <w:sz w:val="24"/>
          <w:lang w:val="en-US"/>
        </w:rPr>
      </w:pPr>
      <w:r w:rsidRPr="008814E3">
        <w:rPr>
          <w:rFonts w:ascii="Times New Roman" w:hAnsi="Times New Roman" w:cs="Times New Roman"/>
          <w:i/>
          <w:color w:val="000000" w:themeColor="text1"/>
          <w:sz w:val="24"/>
          <w:lang w:val="en-US"/>
        </w:rPr>
        <w:t xml:space="preserve">dcDNA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w:t>
      </w:r>
      <w:r>
        <w:rPr>
          <w:rFonts w:ascii="Times New Roman" w:hAnsi="Times New Roman" w:cs="Times New Roman"/>
          <w:i/>
          <w:sz w:val="24"/>
          <w:lang w:val="en-US"/>
        </w:rPr>
        <w:t>rocessing</w:t>
      </w:r>
    </w:p>
    <w:p w14:paraId="73EE7986" w14:textId="42356E22" w:rsidR="00F23775" w:rsidRDefault="00F23775"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color w:val="000000" w:themeColor="text1"/>
          <w:sz w:val="24"/>
          <w:lang w:val="en-US"/>
        </w:rPr>
        <w:t>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A database was then built from it, containing the count of unique mapping positions and the information from the bam-files regarding LoRTIA’s adapter searching using</w:t>
      </w:r>
      <w:r w:rsidR="001A2BE9">
        <w:rPr>
          <w:rFonts w:ascii="Times New Roman" w:hAnsi="Times New Roman" w:cs="Times New Roman"/>
          <w:color w:val="000000" w:themeColor="text1"/>
          <w:sz w:val="24"/>
          <w:lang w:val="en-US"/>
        </w:rPr>
        <w:t xml:space="preserve"> the</w:t>
      </w:r>
      <w:r w:rsidRPr="008814E3">
        <w:rPr>
          <w:rFonts w:ascii="Times New Roman" w:hAnsi="Times New Roman" w:cs="Times New Roman"/>
          <w:color w:val="000000" w:themeColor="text1"/>
          <w:sz w:val="24"/>
          <w:lang w:val="en-US"/>
        </w:rPr>
        <w:t xml:space="preserve"> </w:t>
      </w:r>
      <w:proofErr w:type="spellStart"/>
      <w:r w:rsidRPr="008814E3">
        <w:rPr>
          <w:rFonts w:ascii="Times New Roman" w:hAnsi="Times New Roman" w:cs="Times New Roman"/>
          <w:color w:val="000000" w:themeColor="text1"/>
          <w:sz w:val="24"/>
          <w:lang w:val="en-US"/>
        </w:rPr>
        <w:t>data.table</w:t>
      </w:r>
      <w:proofErr w:type="spellEnd"/>
      <w:r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w:t>
      </w:r>
      <w:r w:rsidR="00D72C27">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 xml:space="preserve">package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t>
      </w:r>
      <w:r w:rsidR="00791172" w:rsidRPr="00791172">
        <w:rPr>
          <w:rFonts w:ascii="Times New Roman" w:hAnsi="Times New Roman" w:cs="Times New Roman"/>
          <w:color w:val="0070C0"/>
          <w:sz w:val="24"/>
          <w:lang w:val="en-US"/>
        </w:rPr>
        <w:t>This collection of unique mapping positions at the nucleotide level, considering both exons and introns along with their associated statistics, was henceforth termed "</w:t>
      </w:r>
      <w:r w:rsidR="00791172" w:rsidRPr="00791172">
        <w:rPr>
          <w:rFonts w:ascii="Times New Roman" w:hAnsi="Times New Roman" w:cs="Times New Roman"/>
          <w:i/>
          <w:color w:val="0070C0"/>
          <w:sz w:val="24"/>
          <w:lang w:val="en-US"/>
        </w:rPr>
        <w:t>transfrags</w:t>
      </w:r>
      <w:r w:rsidR="00791172" w:rsidRPr="00791172">
        <w:rPr>
          <w:rFonts w:ascii="Times New Roman" w:hAnsi="Times New Roman" w:cs="Times New Roman"/>
          <w:color w:val="0070C0"/>
          <w:sz w:val="24"/>
          <w:lang w:val="en-US"/>
        </w:rPr>
        <w:t>." These transfrags were used in the downstream pipeline as queries for reference transcript counting and for merging with the CAGE-Seq data. However, they are not true transcripts, as they can differ by as little as a single nucleotide. Because of this, they could also be used to calculate per-nucleotide and windowed coverage values, as well as 3'- and 5'-end counts.</w:t>
      </w:r>
    </w:p>
    <w:p w14:paraId="1FFA1B87" w14:textId="77777777" w:rsidR="00D72C27" w:rsidRPr="00F12AE4" w:rsidRDefault="00D72C27" w:rsidP="00573600">
      <w:pPr>
        <w:spacing w:after="120" w:line="240" w:lineRule="auto"/>
        <w:jc w:val="both"/>
        <w:rPr>
          <w:rFonts w:ascii="Times New Roman" w:hAnsi="Times New Roman" w:cs="Times New Roman"/>
          <w:i/>
          <w:sz w:val="24"/>
          <w:lang w:val="en-US"/>
        </w:rPr>
      </w:pPr>
      <w:r w:rsidRPr="00F12AE4">
        <w:rPr>
          <w:rFonts w:ascii="Times New Roman" w:hAnsi="Times New Roman" w:cs="Times New Roman"/>
          <w:i/>
          <w:sz w:val="24"/>
          <w:lang w:val="en-US"/>
        </w:rPr>
        <w:t xml:space="preserve">CAGE-Seq </w:t>
      </w:r>
      <w:r w:rsidRPr="00F12AE4">
        <w:rPr>
          <w:rFonts w:ascii="Times New Roman" w:hAnsi="Times New Roman"/>
          <w:i/>
          <w:sz w:val="24"/>
          <w:lang w:val="en-US"/>
        </w:rPr>
        <w:t>Pre-processing and Analysis</w:t>
      </w:r>
    </w:p>
    <w:p w14:paraId="1191D4C4" w14:textId="78D905AC" w:rsidR="00D72C27" w:rsidRPr="003A4CEA" w:rsidRDefault="00D72C27" w:rsidP="00573600">
      <w:pPr>
        <w:spacing w:after="120" w:line="240" w:lineRule="auto"/>
        <w:jc w:val="both"/>
        <w:rPr>
          <w:rFonts w:ascii="Times New Roman" w:hAnsi="Times New Roman" w:cs="Times New Roman"/>
          <w:color w:val="0070C0"/>
          <w:sz w:val="24"/>
          <w:lang w:val="en-US"/>
        </w:rPr>
      </w:pPr>
      <w:r w:rsidRPr="00E24243">
        <w:rPr>
          <w:rFonts w:ascii="Times New Roman" w:hAnsi="Times New Roman" w:cs="Times New Roman"/>
          <w:sz w:val="24"/>
          <w:lang w:val="en-US"/>
        </w:rPr>
        <w:t xml:space="preserve">The STAR aligner (version 2.7.3 a)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[34]</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map the reads to the EHV-1 reference genome (NC_001491.2), utilizing --genomeSAindexNbases 8 and default parameters. “Bam” files obtained from CAGE-seq were converted to BigWig format to detect 5′-end coverage. The </w:t>
      </w:r>
      <w:r w:rsidRPr="00FE65B0">
        <w:rPr>
          <w:rFonts w:ascii="Times New Roman" w:hAnsi="Times New Roman" w:cs="Times New Roman"/>
          <w:sz w:val="24"/>
          <w:lang w:val="en-US"/>
        </w:rPr>
        <w:t xml:space="preserve">CAGEfightR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[35]</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package was used to determine TSS positions. </w:t>
      </w:r>
      <w:r w:rsidR="003A4CEA" w:rsidRPr="003A4CEA">
        <w:rPr>
          <w:rFonts w:ascii="Times New Roman" w:hAnsi="Times New Roman" w:cs="Times New Roman"/>
          <w:color w:val="0070C0"/>
          <w:sz w:val="24"/>
          <w:lang w:val="en-US"/>
        </w:rPr>
        <w:t>We ran CAGEfightR with the following parameters: clusterUnidirectionally</w:t>
      </w:r>
      <w:r w:rsidR="00573600">
        <w:rPr>
          <w:rFonts w:ascii="Times New Roman" w:hAnsi="Times New Roman" w:cs="Times New Roman"/>
          <w:color w:val="0070C0"/>
          <w:sz w:val="24"/>
          <w:lang w:val="en-US"/>
        </w:rPr>
        <w:t xml:space="preserve"> </w:t>
      </w:r>
      <w:r w:rsidR="003A4CEA" w:rsidRPr="003A4CEA">
        <w:rPr>
          <w:rFonts w:ascii="Times New Roman" w:hAnsi="Times New Roman" w:cs="Times New Roman"/>
          <w:color w:val="0070C0"/>
          <w:sz w:val="24"/>
          <w:lang w:val="en-US"/>
        </w:rPr>
        <w:t>(pooledCutoff = 1, mergeDist = 10). This means that TSS positions within a 10-nucleotide window were clustered together (mergeDist = 10), and TSS clusters with a minimum pooled value (pooledCutoff = 1) of less than 1 were excluded from further analysis.</w:t>
      </w:r>
    </w:p>
    <w:p w14:paraId="01256B82" w14:textId="68539106" w:rsidR="006D0604" w:rsidRPr="00E24243" w:rsidRDefault="0064432F" w:rsidP="00573600">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lastRenderedPageBreak/>
        <w:t xml:space="preserve">Reference </w:t>
      </w:r>
      <w:r w:rsidR="001459AB">
        <w:rPr>
          <w:rFonts w:ascii="Times New Roman" w:hAnsi="Times New Roman" w:cs="Times New Roman"/>
          <w:i/>
          <w:sz w:val="24"/>
          <w:lang w:val="en-US"/>
        </w:rPr>
        <w:t>T</w:t>
      </w:r>
      <w:r w:rsidR="006D0604" w:rsidRPr="00E24243">
        <w:rPr>
          <w:rFonts w:ascii="Times New Roman" w:hAnsi="Times New Roman" w:cs="Times New Roman"/>
          <w:i/>
          <w:sz w:val="24"/>
          <w:lang w:val="en-US"/>
        </w:rPr>
        <w:t>ransc</w:t>
      </w:r>
      <w:r w:rsidR="00234B39" w:rsidRPr="00E24243">
        <w:rPr>
          <w:rFonts w:ascii="Times New Roman" w:hAnsi="Times New Roman" w:cs="Times New Roman"/>
          <w:i/>
          <w:sz w:val="24"/>
          <w:lang w:val="en-US"/>
        </w:rPr>
        <w:t>r</w:t>
      </w:r>
      <w:r w:rsidR="006D0604" w:rsidRPr="00E24243">
        <w:rPr>
          <w:rFonts w:ascii="Times New Roman" w:hAnsi="Times New Roman" w:cs="Times New Roman"/>
          <w:i/>
          <w:sz w:val="24"/>
          <w:lang w:val="en-US"/>
        </w:rPr>
        <w:t xml:space="preserve">ipt </w:t>
      </w:r>
      <w:r w:rsidR="001459AB">
        <w:rPr>
          <w:rFonts w:ascii="Times New Roman" w:hAnsi="Times New Roman" w:cs="Times New Roman"/>
          <w:i/>
          <w:sz w:val="24"/>
          <w:lang w:val="en-US"/>
        </w:rPr>
        <w:t>C</w:t>
      </w:r>
      <w:r w:rsidR="006D0604" w:rsidRPr="00E24243">
        <w:rPr>
          <w:rFonts w:ascii="Times New Roman" w:hAnsi="Times New Roman" w:cs="Times New Roman"/>
          <w:i/>
          <w:sz w:val="24"/>
          <w:lang w:val="en-US"/>
        </w:rPr>
        <w:t>ounting</w:t>
      </w:r>
    </w:p>
    <w:p w14:paraId="0920DD13" w14:textId="45DB3338" w:rsidR="006D0604" w:rsidRPr="00E24243" w:rsidRDefault="001F15A1" w:rsidP="00573600">
      <w:pPr>
        <w:spacing w:after="120" w:line="240" w:lineRule="auto"/>
        <w:jc w:val="both"/>
        <w:rPr>
          <w:rFonts w:ascii="Times New Roman" w:hAnsi="Times New Roman" w:cs="Times New Roman"/>
          <w:sz w:val="24"/>
          <w:lang w:val="en-US"/>
        </w:rPr>
      </w:pPr>
      <w:r w:rsidRPr="001F15A1">
        <w:rPr>
          <w:rFonts w:ascii="Times New Roman" w:hAnsi="Times New Roman" w:cs="Times New Roman"/>
          <w:color w:val="0070C0"/>
          <w:sz w:val="24"/>
          <w:lang w:val="en-US"/>
        </w:rPr>
        <w:t xml:space="preserve">We used the collection of annotated, filtered, and validated transcripts from our previous study as a reference collection, and the list of assembled transfrags (along with their per-sample counts, as described above) as queries to count the reference transcripts </w:t>
      </w:r>
      <w:r w:rsidR="002640F8" w:rsidRPr="001F15A1">
        <w:rPr>
          <w:rFonts w:ascii="Times New Roman" w:hAnsi="Times New Roman" w:cs="Times New Roman"/>
          <w:color w:val="0070C0"/>
          <w:sz w:val="24"/>
          <w:lang w:val="en-US"/>
        </w:rPr>
        <w:t>(from [28])</w:t>
      </w:r>
      <w:r w:rsidR="002640F8">
        <w:rPr>
          <w:rFonts w:ascii="Times New Roman" w:hAnsi="Times New Roman" w:cs="Times New Roman"/>
          <w:color w:val="0070C0"/>
          <w:sz w:val="24"/>
          <w:lang w:val="en-US"/>
        </w:rPr>
        <w:t xml:space="preserve"> </w:t>
      </w:r>
      <w:r w:rsidRPr="001F15A1">
        <w:rPr>
          <w:rFonts w:ascii="Times New Roman" w:hAnsi="Times New Roman" w:cs="Times New Roman"/>
          <w:color w:val="0070C0"/>
          <w:sz w:val="24"/>
          <w:lang w:val="en-US"/>
        </w:rPr>
        <w:t xml:space="preserve">in each dcDNA sample using the GFF-compare tool </w:t>
      </w:r>
      <w:r w:rsidR="00D44670" w:rsidRPr="001F15A1">
        <w:rPr>
          <w:rFonts w:ascii="Times New Roman" w:hAnsi="Times New Roman" w:cs="Times New Roman"/>
          <w:color w:val="0070C0"/>
          <w:sz w:val="24"/>
          <w:lang w:val="en-US"/>
        </w:rPr>
        <w:fldChar w:fldCharType="begin"/>
      </w:r>
      <w:r w:rsidR="006F598A" w:rsidRPr="001F15A1">
        <w:rPr>
          <w:rFonts w:ascii="Times New Roman" w:hAnsi="Times New Roman" w:cs="Times New Roman"/>
          <w:color w:val="0070C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00D44670" w:rsidRPr="001F15A1">
        <w:rPr>
          <w:rFonts w:ascii="Times New Roman" w:hAnsi="Times New Roman" w:cs="Times New Roman"/>
          <w:color w:val="0070C0"/>
          <w:sz w:val="24"/>
          <w:lang w:val="en-US"/>
        </w:rPr>
        <w:fldChar w:fldCharType="separate"/>
      </w:r>
      <w:r w:rsidR="006F598A" w:rsidRPr="001F15A1">
        <w:rPr>
          <w:rFonts w:ascii="Times New Roman" w:hAnsi="Times New Roman" w:cs="Times New Roman"/>
          <w:color w:val="0070C0"/>
          <w:sz w:val="24"/>
          <w:lang w:val="en-US"/>
        </w:rPr>
        <w:t>[</w:t>
      </w:r>
      <w:r w:rsidR="00640E3D" w:rsidRPr="001F15A1">
        <w:rPr>
          <w:rFonts w:ascii="Times New Roman" w:hAnsi="Times New Roman" w:cs="Times New Roman"/>
          <w:color w:val="0070C0"/>
          <w:sz w:val="24"/>
          <w:lang w:val="en-US"/>
        </w:rPr>
        <w:t>36</w:t>
      </w:r>
      <w:r w:rsidR="006F598A" w:rsidRPr="001F15A1">
        <w:rPr>
          <w:rFonts w:ascii="Times New Roman" w:hAnsi="Times New Roman" w:cs="Times New Roman"/>
          <w:color w:val="0070C0"/>
          <w:sz w:val="24"/>
          <w:lang w:val="en-US"/>
        </w:rPr>
        <w:t>]</w:t>
      </w:r>
      <w:r w:rsidR="00D44670" w:rsidRPr="001F15A1">
        <w:rPr>
          <w:rFonts w:ascii="Times New Roman" w:hAnsi="Times New Roman" w:cs="Times New Roman"/>
          <w:color w:val="0070C0"/>
          <w:sz w:val="24"/>
          <w:lang w:val="en-US"/>
        </w:rPr>
        <w:fldChar w:fldCharType="end"/>
      </w:r>
      <w:r w:rsidR="005210B0" w:rsidRPr="001F15A1">
        <w:rPr>
          <w:rFonts w:ascii="Times New Roman" w:hAnsi="Times New Roman" w:cs="Times New Roman"/>
          <w:color w:val="0070C0"/>
          <w:sz w:val="24"/>
          <w:lang w:val="en-US"/>
        </w:rPr>
        <w:t>.</w:t>
      </w:r>
      <w:r w:rsidR="00D44670" w:rsidRPr="001F15A1">
        <w:rPr>
          <w:rFonts w:ascii="Times New Roman" w:hAnsi="Times New Roman" w:cs="Times New Roman"/>
          <w:color w:val="0070C0"/>
          <w:sz w:val="24"/>
          <w:lang w:val="en-US"/>
        </w:rPr>
        <w:t xml:space="preserve"> </w:t>
      </w:r>
      <w:r w:rsidR="007F4599" w:rsidRPr="00E24243">
        <w:rPr>
          <w:rFonts w:ascii="Times New Roman" w:hAnsi="Times New Roman" w:cs="Times New Roman"/>
          <w:sz w:val="24"/>
          <w:lang w:val="en-US"/>
        </w:rPr>
        <w:t>However,</w:t>
      </w:r>
      <w:r w:rsidR="00D44670" w:rsidRPr="00E24243">
        <w:rPr>
          <w:rFonts w:ascii="Times New Roman" w:hAnsi="Times New Roman" w:cs="Times New Roman"/>
          <w:sz w:val="24"/>
          <w:lang w:val="en-US"/>
        </w:rPr>
        <w:t xml:space="preserve"> </w:t>
      </w:r>
      <w:r w:rsidR="007F4599" w:rsidRPr="00E24243">
        <w:rPr>
          <w:rFonts w:ascii="Times New Roman" w:hAnsi="Times New Roman" w:cs="Times New Roman"/>
          <w:sz w:val="24"/>
          <w:lang w:val="en-US"/>
        </w:rPr>
        <w:t>since</w:t>
      </w:r>
      <w:r w:rsidR="00D44670" w:rsidRPr="00E24243">
        <w:rPr>
          <w:rFonts w:ascii="Times New Roman" w:hAnsi="Times New Roman" w:cs="Times New Roman"/>
          <w:sz w:val="24"/>
          <w:lang w:val="en-US"/>
        </w:rPr>
        <w:t xml:space="preserve"> this tool tends to assi</w:t>
      </w:r>
      <w:r w:rsidR="007F4599" w:rsidRPr="00E24243">
        <w:rPr>
          <w:rFonts w:ascii="Times New Roman" w:hAnsi="Times New Roman" w:cs="Times New Roman"/>
          <w:sz w:val="24"/>
          <w:lang w:val="en-US"/>
        </w:rPr>
        <w:t xml:space="preserve">gn shorter transcript isoforms – those </w:t>
      </w:r>
      <w:r w:rsidR="00D44670" w:rsidRPr="00E24243">
        <w:rPr>
          <w:rFonts w:ascii="Times New Roman" w:hAnsi="Times New Roman" w:cs="Times New Roman"/>
          <w:sz w:val="24"/>
          <w:lang w:val="en-US"/>
        </w:rPr>
        <w:t>cont</w:t>
      </w:r>
      <w:r w:rsidR="007F4599" w:rsidRPr="00E24243">
        <w:rPr>
          <w:rFonts w:ascii="Times New Roman" w:hAnsi="Times New Roman" w:cs="Times New Roman"/>
          <w:sz w:val="24"/>
          <w:lang w:val="en-US"/>
        </w:rPr>
        <w:t>ained within another transcript -</w:t>
      </w:r>
      <w:r w:rsidR="00D44670" w:rsidRPr="00E24243">
        <w:rPr>
          <w:rFonts w:ascii="Times New Roman" w:hAnsi="Times New Roman" w:cs="Times New Roman"/>
          <w:sz w:val="24"/>
          <w:lang w:val="en-US"/>
        </w:rPr>
        <w:t xml:space="preserve"> to the longer one, we ran this tool iteratively for each </w:t>
      </w:r>
      <w:r w:rsidR="007F4599" w:rsidRPr="00E24243">
        <w:rPr>
          <w:rFonts w:ascii="Times New Roman" w:hAnsi="Times New Roman" w:cs="Times New Roman"/>
          <w:sz w:val="24"/>
          <w:lang w:val="en-US"/>
        </w:rPr>
        <w:t xml:space="preserve">reference transcript separately. </w:t>
      </w:r>
      <w:r w:rsidR="003D1364" w:rsidRPr="003D1364">
        <w:rPr>
          <w:rFonts w:ascii="Times New Roman" w:hAnsi="Times New Roman" w:cs="Times New Roman"/>
          <w:color w:val="0070C0"/>
          <w:sz w:val="24"/>
          <w:lang w:val="en-US"/>
        </w:rPr>
        <w:t xml:space="preserve">The results were then merged, and the distances between the transfrags (queries) and all their hits (reference transcripts) were calculated. The best hit (i.e., the closest reference transcript with the smallest distance) for each query (transfrag) was then selected as the transfrag’s corresponding transcript. For counting reference isoforms, only hits classified as "equal to reference" (=) were retained, with a distance cut-off of 10 nucleotides for both ends and a 2-nucleotide wobble in intron positions to account for mapping issues. </w:t>
      </w:r>
      <w:r w:rsidR="00CA6FF1" w:rsidRPr="00E24243">
        <w:rPr>
          <w:rFonts w:ascii="Times New Roman" w:hAnsi="Times New Roman" w:cs="Times New Roman"/>
          <w:sz w:val="24"/>
          <w:lang w:val="en-US"/>
        </w:rPr>
        <w:t xml:space="preserve">The </w:t>
      </w:r>
      <w:r w:rsidR="00D44670" w:rsidRPr="00E24243">
        <w:rPr>
          <w:rFonts w:ascii="Times New Roman" w:hAnsi="Times New Roman" w:cs="Times New Roman"/>
          <w:sz w:val="24"/>
          <w:lang w:val="en-US"/>
        </w:rPr>
        <w:t>R-packages  rtracklayer</w:t>
      </w:r>
      <w:r w:rsidR="00CF786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00D44670"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40E3D" w:rsidRPr="00E24243">
        <w:rPr>
          <w:rFonts w:ascii="Times New Roman" w:hAnsi="Times New Roman" w:cs="Times New Roman"/>
          <w:sz w:val="24"/>
          <w:lang w:val="en-US"/>
        </w:rPr>
        <w:t>37</w:t>
      </w:r>
      <w:r w:rsidR="006F598A" w:rsidRPr="00E24243">
        <w:rPr>
          <w:rFonts w:ascii="Times New Roman" w:hAnsi="Times New Roman" w:cs="Times New Roman"/>
          <w:sz w:val="24"/>
          <w:lang w:val="en-US"/>
        </w:rPr>
        <w:t>]</w:t>
      </w:r>
      <w:r w:rsidR="00D44670" w:rsidRPr="00E24243">
        <w:rPr>
          <w:rFonts w:ascii="Times New Roman" w:hAnsi="Times New Roman" w:cs="Times New Roman"/>
          <w:sz w:val="24"/>
          <w:lang w:val="en-US"/>
        </w:rPr>
        <w:fldChar w:fldCharType="end"/>
      </w:r>
      <w:r w:rsidR="00D44670" w:rsidRPr="00E24243">
        <w:rPr>
          <w:rFonts w:ascii="Times New Roman" w:hAnsi="Times New Roman" w:cs="Times New Roman"/>
          <w:sz w:val="24"/>
          <w:lang w:val="en-US"/>
        </w:rPr>
        <w:t xml:space="preserve"> was used to export and import .gff3 files. </w:t>
      </w:r>
    </w:p>
    <w:p w14:paraId="7A181883" w14:textId="77777777" w:rsidR="00451156" w:rsidRPr="001F15A1" w:rsidRDefault="00451156" w:rsidP="00573600">
      <w:pPr>
        <w:spacing w:after="120" w:line="240" w:lineRule="auto"/>
        <w:jc w:val="both"/>
        <w:rPr>
          <w:rFonts w:ascii="Times New Roman" w:hAnsi="Times New Roman" w:cs="Times New Roman"/>
          <w:i/>
          <w:color w:val="0070C0"/>
          <w:sz w:val="24"/>
          <w:szCs w:val="24"/>
          <w:lang w:val="en-US" w:eastAsia="zh-CN"/>
        </w:rPr>
      </w:pPr>
      <w:r w:rsidRPr="001F15A1">
        <w:rPr>
          <w:rFonts w:ascii="Times New Roman" w:hAnsi="Times New Roman" w:cs="Times New Roman"/>
          <w:i/>
          <w:color w:val="0070C0"/>
          <w:sz w:val="24"/>
          <w:szCs w:val="24"/>
          <w:lang w:val="en-US" w:eastAsia="zh-CN"/>
        </w:rPr>
        <w:t>TSS Clusters Validation</w:t>
      </w:r>
    </w:p>
    <w:p w14:paraId="31912F4A" w14:textId="70180290" w:rsidR="00A906D9" w:rsidRDefault="00A906D9" w:rsidP="00573600">
      <w:pPr>
        <w:spacing w:after="120" w:line="24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Next, w</w:t>
      </w:r>
      <w:r w:rsidRPr="00E24243">
        <w:rPr>
          <w:rFonts w:ascii="Times New Roman" w:hAnsi="Times New Roman" w:cs="Times New Roman"/>
          <w:sz w:val="24"/>
          <w:szCs w:val="24"/>
          <w:lang w:val="en-US" w:eastAsia="zh-CN"/>
        </w:rPr>
        <w:t xml:space="preserve">e assigned confidence levels to </w:t>
      </w:r>
      <w:r>
        <w:rPr>
          <w:rFonts w:ascii="Times New Roman" w:hAnsi="Times New Roman" w:cs="Times New Roman"/>
          <w:sz w:val="24"/>
          <w:szCs w:val="24"/>
          <w:lang w:val="en-US" w:eastAsia="zh-CN"/>
        </w:rPr>
        <w:t xml:space="preserve">the </w:t>
      </w:r>
      <w:r w:rsidRPr="00E24243">
        <w:rPr>
          <w:rFonts w:ascii="Times New Roman" w:hAnsi="Times New Roman" w:cs="Times New Roman"/>
          <w:sz w:val="24"/>
          <w:szCs w:val="24"/>
          <w:lang w:val="en-US" w:eastAsia="zh-CN"/>
        </w:rPr>
        <w:t xml:space="preserve">TSS clusters </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from the </w:t>
      </w:r>
      <w:r w:rsidRPr="00FE65B0">
        <w:rPr>
          <w:rFonts w:ascii="Times New Roman" w:hAnsi="Times New Roman" w:cs="Times New Roman"/>
          <w:sz w:val="24"/>
          <w:szCs w:val="24"/>
          <w:lang w:val="en-US" w:eastAsia="zh-CN"/>
        </w:rPr>
        <w:t xml:space="preserve">CAGEfightR </w:t>
      </w:r>
      <w:r w:rsidRPr="00E24243">
        <w:rPr>
          <w:rFonts w:ascii="Times New Roman" w:hAnsi="Times New Roman" w:cs="Times New Roman"/>
          <w:sz w:val="24"/>
          <w:szCs w:val="24"/>
          <w:lang w:val="en-US" w:eastAsia="zh-CN"/>
        </w:rPr>
        <w:t>output</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 by empirically combining support thresholds with quartile-based score bins. Clusters with support ≤ 2 and scores in the bottom quartile (Q1) were classified as low confidence (labelled with an asterisk [*]), while those with support of 3–5 and scores in Q2 or Q3 were assigned moderate confidence (labelled with two asterisks [**]). Clusters with support exceeding 5 or scores in the top quartile (Q4) were categorized as high confidence (labelled with three asterisks [***]). Clusters meeting only one of the high-confidence criteria were also classified as moderate confidence. This classification is heuristic rather than a formal statistical test, relying on observed distribution patterns to label </w:t>
      </w:r>
      <w:r w:rsidRPr="00D93107">
        <w:rPr>
          <w:rFonts w:ascii="Times New Roman" w:hAnsi="Times New Roman" w:cs="Times New Roman"/>
          <w:color w:val="0070C0"/>
          <w:sz w:val="24"/>
          <w:szCs w:val="24"/>
          <w:lang w:val="en-US" w:eastAsia="zh-CN"/>
        </w:rPr>
        <w:t xml:space="preserve">CAGE TSS </w:t>
      </w:r>
      <w:r w:rsidRPr="00E24243">
        <w:rPr>
          <w:rFonts w:ascii="Times New Roman" w:hAnsi="Times New Roman" w:cs="Times New Roman"/>
          <w:sz w:val="24"/>
          <w:szCs w:val="24"/>
          <w:lang w:val="en-US" w:eastAsia="zh-CN"/>
        </w:rPr>
        <w:t>clusters as low, moderate, or high confidence.</w:t>
      </w:r>
    </w:p>
    <w:p w14:paraId="0A638007" w14:textId="0347E512" w:rsidR="00451156" w:rsidRPr="00D93107" w:rsidRDefault="00451156" w:rsidP="00573600">
      <w:pPr>
        <w:spacing w:after="120" w:line="240" w:lineRule="auto"/>
        <w:jc w:val="both"/>
        <w:rPr>
          <w:rFonts w:ascii="Times New Roman" w:hAnsi="Times New Roman" w:cs="Times New Roman"/>
          <w:color w:val="0070C0"/>
          <w:sz w:val="24"/>
          <w:szCs w:val="24"/>
          <w:lang w:val="en-US" w:eastAsia="zh-CN"/>
        </w:rPr>
      </w:pPr>
      <w:r w:rsidRPr="00D93107">
        <w:rPr>
          <w:rFonts w:ascii="Times New Roman" w:hAnsi="Times New Roman" w:cs="Times New Roman"/>
          <w:i/>
          <w:color w:val="0070C0"/>
          <w:sz w:val="24"/>
          <w:szCs w:val="24"/>
          <w:lang w:val="en-US" w:eastAsia="zh-CN"/>
        </w:rPr>
        <w:t>Transcript Merging</w:t>
      </w:r>
      <w:r w:rsidR="00F12AE4" w:rsidRPr="00D93107">
        <w:rPr>
          <w:rFonts w:ascii="Times New Roman" w:hAnsi="Times New Roman" w:cs="Times New Roman"/>
          <w:i/>
          <w:color w:val="0070C0"/>
          <w:sz w:val="24"/>
          <w:szCs w:val="24"/>
          <w:lang w:val="en-US" w:eastAsia="zh-CN"/>
        </w:rPr>
        <w:t xml:space="preserve"> and TSS </w:t>
      </w:r>
      <w:r w:rsidR="00EF047D" w:rsidRPr="00D93107">
        <w:rPr>
          <w:rFonts w:ascii="Times New Roman" w:hAnsi="Times New Roman" w:cs="Times New Roman"/>
          <w:i/>
          <w:color w:val="0070C0"/>
          <w:sz w:val="24"/>
          <w:szCs w:val="24"/>
          <w:lang w:val="en-US" w:eastAsia="zh-CN"/>
        </w:rPr>
        <w:t>R</w:t>
      </w:r>
      <w:r w:rsidR="00F12AE4" w:rsidRPr="00D93107">
        <w:rPr>
          <w:rFonts w:ascii="Times New Roman" w:hAnsi="Times New Roman" w:cs="Times New Roman"/>
          <w:i/>
          <w:color w:val="0070C0"/>
          <w:sz w:val="24"/>
          <w:szCs w:val="24"/>
          <w:lang w:val="en-US" w:eastAsia="zh-CN"/>
        </w:rPr>
        <w:t>efinement</w:t>
      </w:r>
    </w:p>
    <w:p w14:paraId="49F2E6A8" w14:textId="77777777" w:rsidR="00D93107" w:rsidRPr="00D93107" w:rsidRDefault="00D93107" w:rsidP="00D93107">
      <w:pPr>
        <w:spacing w:after="120" w:line="240" w:lineRule="auto"/>
        <w:jc w:val="both"/>
        <w:rPr>
          <w:rFonts w:ascii="Times New Roman" w:hAnsi="Times New Roman" w:cs="Times New Roman"/>
          <w:color w:val="0070C0"/>
          <w:sz w:val="24"/>
          <w:szCs w:val="24"/>
          <w:lang w:val="en-US" w:eastAsia="zh-CN"/>
        </w:rPr>
      </w:pPr>
      <w:r w:rsidRPr="00D93107">
        <w:rPr>
          <w:rFonts w:ascii="Times New Roman" w:hAnsi="Times New Roman" w:cs="Times New Roman"/>
          <w:color w:val="0070C0"/>
          <w:sz w:val="24"/>
          <w:szCs w:val="24"/>
          <w:lang w:val="en-US" w:eastAsia="zh-CN"/>
        </w:rPr>
        <w:t>To integrate the CAGE-Seq and dcDNA-Seq datasets, we merged CAGE TSS clusters with transfrags obtained from dcDNA-Seq. These transfrags contained reference transcript identities from the GFF-compare results and were used to refine TSS annotation. Only transfrags with a "correct" 5′-end (i.e., where the soft-clipped region contained the adapter sequence) were used.</w:t>
      </w:r>
    </w:p>
    <w:p w14:paraId="55320182" w14:textId="4C5D71B4" w:rsidR="00D93107" w:rsidRPr="00D93107" w:rsidRDefault="00D93107" w:rsidP="00D93107">
      <w:pPr>
        <w:spacing w:after="120" w:line="240" w:lineRule="auto"/>
        <w:jc w:val="both"/>
        <w:rPr>
          <w:rFonts w:ascii="Times New Roman" w:hAnsi="Times New Roman" w:cs="Times New Roman"/>
          <w:color w:val="0070C0"/>
          <w:sz w:val="24"/>
          <w:szCs w:val="24"/>
          <w:lang w:val="en-US" w:eastAsia="zh-CN"/>
        </w:rPr>
      </w:pPr>
      <w:r w:rsidRPr="00D93107">
        <w:rPr>
          <w:rFonts w:ascii="Times New Roman" w:hAnsi="Times New Roman" w:cs="Times New Roman"/>
          <w:color w:val="0070C0"/>
          <w:sz w:val="24"/>
          <w:szCs w:val="24"/>
          <w:lang w:val="en-US" w:eastAsia="zh-CN"/>
        </w:rPr>
        <w:t>The process consisted of two key steps: assigning CAGE TSS clusters to transfrags, and refining broad CAGE TSS clusters based on dcDNA-Seq 5′-ends.</w:t>
      </w:r>
    </w:p>
    <w:p w14:paraId="7A70CAF0" w14:textId="29B72ECE" w:rsidR="00D93107" w:rsidRPr="00F760B6" w:rsidRDefault="00F760B6" w:rsidP="00F760B6">
      <w:pPr>
        <w:spacing w:after="120" w:line="240" w:lineRule="auto"/>
        <w:jc w:val="both"/>
        <w:rPr>
          <w:rFonts w:ascii="Times New Roman" w:hAnsi="Times New Roman" w:cs="Times New Roman"/>
          <w:color w:val="0070C0"/>
          <w:sz w:val="24"/>
          <w:szCs w:val="24"/>
          <w:lang w:val="en-US" w:eastAsia="zh-CN"/>
        </w:rPr>
      </w:pPr>
      <w:r>
        <w:rPr>
          <w:rFonts w:ascii="Times New Roman" w:hAnsi="Times New Roman" w:cs="Times New Roman"/>
          <w:color w:val="0070C0"/>
          <w:sz w:val="24"/>
          <w:szCs w:val="24"/>
          <w:lang w:val="en-US" w:eastAsia="zh-CN"/>
        </w:rPr>
        <w:t xml:space="preserve">     </w:t>
      </w:r>
      <w:r w:rsidR="00D93107" w:rsidRPr="00F760B6">
        <w:rPr>
          <w:rFonts w:ascii="Times New Roman" w:hAnsi="Times New Roman" w:cs="Times New Roman"/>
          <w:color w:val="0070C0"/>
          <w:sz w:val="24"/>
          <w:szCs w:val="24"/>
          <w:lang w:val="en-US" w:eastAsia="zh-CN"/>
        </w:rPr>
        <w:t>1) Merging CAGE TSS Clusters with Transfrags</w:t>
      </w:r>
    </w:p>
    <w:p w14:paraId="54265CE9" w14:textId="77777777" w:rsidR="00D93107" w:rsidRPr="00F760B6" w:rsidRDefault="00D93107" w:rsidP="00D93107">
      <w:pPr>
        <w:spacing w:after="120" w:line="240" w:lineRule="auto"/>
        <w:jc w:val="both"/>
        <w:rPr>
          <w:rFonts w:ascii="Times New Roman" w:hAnsi="Times New Roman" w:cs="Times New Roman"/>
          <w:color w:val="0070C0"/>
          <w:sz w:val="24"/>
          <w:szCs w:val="24"/>
          <w:lang w:val="en-US" w:eastAsia="zh-CN"/>
        </w:rPr>
      </w:pPr>
      <w:r w:rsidRPr="00F760B6">
        <w:rPr>
          <w:rFonts w:ascii="Times New Roman" w:hAnsi="Times New Roman" w:cs="Times New Roman"/>
          <w:color w:val="0070C0"/>
          <w:sz w:val="24"/>
          <w:szCs w:val="24"/>
          <w:lang w:val="en-US" w:eastAsia="zh-CN"/>
        </w:rPr>
        <w:t>We first merged CAGE TSS clusters (from the CAGEfightR output) with transfrags (from dcDNA-Seq) based on their relative genomic positions. Specifically, a CAGE TSS cluster was assigned to a transfrag if its 5′-end fell within the cluster boundaries. However, since some CAGE TSS clusters spanned up to ~150 nucleotides, additional refinement was necessary.</w:t>
      </w:r>
    </w:p>
    <w:p w14:paraId="5EC73D12" w14:textId="19D5F09D" w:rsidR="00D93107" w:rsidRPr="00F760B6" w:rsidRDefault="00F760B6" w:rsidP="00F760B6">
      <w:pPr>
        <w:spacing w:after="120" w:line="240" w:lineRule="auto"/>
        <w:jc w:val="both"/>
        <w:rPr>
          <w:rFonts w:ascii="Times New Roman" w:hAnsi="Times New Roman" w:cs="Times New Roman"/>
          <w:color w:val="0070C0"/>
          <w:sz w:val="24"/>
          <w:szCs w:val="24"/>
          <w:lang w:val="en-US" w:eastAsia="zh-CN"/>
        </w:rPr>
      </w:pPr>
      <w:r>
        <w:rPr>
          <w:rFonts w:ascii="Times New Roman" w:hAnsi="Times New Roman" w:cs="Times New Roman"/>
          <w:color w:val="0070C0"/>
          <w:sz w:val="24"/>
          <w:szCs w:val="24"/>
          <w:lang w:val="en-US" w:eastAsia="zh-CN"/>
        </w:rPr>
        <w:t xml:space="preserve">     </w:t>
      </w:r>
      <w:r w:rsidR="00D93107" w:rsidRPr="00F760B6">
        <w:rPr>
          <w:rFonts w:ascii="Times New Roman" w:hAnsi="Times New Roman" w:cs="Times New Roman"/>
          <w:color w:val="0070C0"/>
          <w:sz w:val="24"/>
          <w:szCs w:val="24"/>
          <w:lang w:val="en-US" w:eastAsia="zh-CN"/>
        </w:rPr>
        <w:t>2) Refinement of TSS Clusters using Peak Analysis</w:t>
      </w:r>
    </w:p>
    <w:p w14:paraId="1C7EC0FF" w14:textId="77777777" w:rsidR="00D93107" w:rsidRPr="00F760B6" w:rsidRDefault="00D93107" w:rsidP="00D93107">
      <w:pPr>
        <w:spacing w:after="120" w:line="240" w:lineRule="auto"/>
        <w:jc w:val="both"/>
        <w:rPr>
          <w:rFonts w:ascii="Times New Roman" w:hAnsi="Times New Roman" w:cs="Times New Roman"/>
          <w:color w:val="0070C0"/>
          <w:sz w:val="24"/>
          <w:szCs w:val="24"/>
          <w:lang w:val="en-US" w:eastAsia="zh-CN"/>
        </w:rPr>
      </w:pPr>
      <w:r w:rsidRPr="00F760B6">
        <w:rPr>
          <w:rFonts w:ascii="Times New Roman" w:hAnsi="Times New Roman" w:cs="Times New Roman"/>
          <w:color w:val="0070C0"/>
          <w:sz w:val="24"/>
          <w:szCs w:val="24"/>
          <w:lang w:val="en-US" w:eastAsia="zh-CN"/>
        </w:rPr>
        <w:t>To improve the resolution of TSS positions, we refined each CAGE TSS cluster by leveraging dcDNA-Seq 5′-end counts. We applied a custom peak-analysis algorithm to each cluster, using dcDNA-Seq 5′-end read counts as weights. The refinement process was as follows:</w:t>
      </w:r>
    </w:p>
    <w:p w14:paraId="6C821DEC" w14:textId="2C001697" w:rsidR="00D93107" w:rsidRPr="00F760B6" w:rsidRDefault="00D93107" w:rsidP="00F760B6">
      <w:pPr>
        <w:spacing w:after="120" w:line="240" w:lineRule="auto"/>
        <w:ind w:firstLine="720"/>
        <w:jc w:val="both"/>
        <w:rPr>
          <w:rFonts w:ascii="Times New Roman" w:hAnsi="Times New Roman" w:cs="Times New Roman"/>
          <w:color w:val="0070C0"/>
          <w:sz w:val="24"/>
          <w:szCs w:val="24"/>
          <w:lang w:val="en-US" w:eastAsia="zh-CN"/>
        </w:rPr>
      </w:pPr>
      <w:r w:rsidRPr="00F760B6">
        <w:rPr>
          <w:rFonts w:ascii="Times New Roman" w:hAnsi="Times New Roman" w:cs="Times New Roman"/>
          <w:color w:val="0070C0"/>
          <w:sz w:val="24"/>
          <w:szCs w:val="24"/>
          <w:lang w:val="en-US" w:eastAsia="zh-CN"/>
        </w:rPr>
        <w:t>a. Grouping adjacent positions into sub-clusters if:</w:t>
      </w:r>
      <w:r w:rsidR="00F760B6" w:rsidRPr="00F760B6">
        <w:rPr>
          <w:rFonts w:ascii="Times New Roman" w:hAnsi="Times New Roman" w:cs="Times New Roman"/>
          <w:color w:val="0070C0"/>
          <w:sz w:val="24"/>
          <w:szCs w:val="24"/>
          <w:lang w:val="en-US" w:eastAsia="zh-CN"/>
        </w:rPr>
        <w:t xml:space="preserve"> t</w:t>
      </w:r>
      <w:r w:rsidRPr="00F760B6">
        <w:rPr>
          <w:rFonts w:ascii="Times New Roman" w:hAnsi="Times New Roman" w:cs="Times New Roman"/>
          <w:color w:val="0070C0"/>
          <w:sz w:val="24"/>
          <w:szCs w:val="24"/>
          <w:lang w:val="en-US" w:eastAsia="zh-CN"/>
        </w:rPr>
        <w:t>heir g</w:t>
      </w:r>
      <w:r w:rsidR="00F760B6" w:rsidRPr="00F760B6">
        <w:rPr>
          <w:rFonts w:ascii="Times New Roman" w:hAnsi="Times New Roman" w:cs="Times New Roman"/>
          <w:color w:val="0070C0"/>
          <w:sz w:val="24"/>
          <w:szCs w:val="24"/>
          <w:lang w:val="en-US" w:eastAsia="zh-CN"/>
        </w:rPr>
        <w:t>enomic distance was ≤ 5 bp, and t</w:t>
      </w:r>
      <w:r w:rsidRPr="00F760B6">
        <w:rPr>
          <w:rFonts w:ascii="Times New Roman" w:hAnsi="Times New Roman" w:cs="Times New Roman"/>
          <w:color w:val="0070C0"/>
          <w:sz w:val="24"/>
          <w:szCs w:val="24"/>
          <w:lang w:val="en-US" w:eastAsia="zh-CN"/>
        </w:rPr>
        <w:t>he cluster had not exceeded a maximum size of 25 positions.</w:t>
      </w:r>
    </w:p>
    <w:p w14:paraId="56C2D015" w14:textId="77777777" w:rsidR="00D93107" w:rsidRPr="00F760B6" w:rsidRDefault="00D93107" w:rsidP="00F760B6">
      <w:pPr>
        <w:spacing w:after="120" w:line="240" w:lineRule="auto"/>
        <w:ind w:firstLine="720"/>
        <w:jc w:val="both"/>
        <w:rPr>
          <w:rFonts w:ascii="Times New Roman" w:hAnsi="Times New Roman" w:cs="Times New Roman"/>
          <w:color w:val="0070C0"/>
          <w:sz w:val="24"/>
          <w:szCs w:val="24"/>
          <w:lang w:val="en-US" w:eastAsia="zh-CN"/>
        </w:rPr>
      </w:pPr>
      <w:r w:rsidRPr="00F760B6">
        <w:rPr>
          <w:rFonts w:ascii="Times New Roman" w:hAnsi="Times New Roman" w:cs="Times New Roman"/>
          <w:color w:val="0070C0"/>
          <w:sz w:val="24"/>
          <w:szCs w:val="24"/>
          <w:lang w:val="en-US" w:eastAsia="zh-CN"/>
        </w:rPr>
        <w:t>b. Excluding positions with zero coverage to eliminate noise.</w:t>
      </w:r>
    </w:p>
    <w:p w14:paraId="05499961" w14:textId="6605C156" w:rsidR="00F12AE4" w:rsidRPr="00F12AE4" w:rsidRDefault="00F12AE4" w:rsidP="00573600">
      <w:pPr>
        <w:spacing w:after="120" w:line="240" w:lineRule="auto"/>
        <w:jc w:val="both"/>
        <w:rPr>
          <w:rFonts w:ascii="Times New Roman" w:hAnsi="Times New Roman" w:cs="Times New Roman"/>
          <w:sz w:val="24"/>
          <w:szCs w:val="24"/>
          <w:lang w:val="en-US" w:eastAsia="zh-CN"/>
        </w:rPr>
      </w:pPr>
      <w:r w:rsidRPr="00F12AE4">
        <w:rPr>
          <w:rFonts w:ascii="Times New Roman" w:hAnsi="Times New Roman" w:cs="Times New Roman"/>
          <w:sz w:val="24"/>
          <w:szCs w:val="24"/>
          <w:lang w:val="en-US" w:eastAsia="zh-CN"/>
        </w:rPr>
        <w:t>This refinement ensured that local hotspots of TSS usage were captured with high precision, producing compact and biol</w:t>
      </w:r>
      <w:r w:rsidR="00F34A6C">
        <w:rPr>
          <w:rFonts w:ascii="Times New Roman" w:hAnsi="Times New Roman" w:cs="Times New Roman"/>
          <w:sz w:val="24"/>
          <w:szCs w:val="24"/>
          <w:lang w:val="en-US" w:eastAsia="zh-CN"/>
        </w:rPr>
        <w:t>ogically meaningful TSSs, termed validated TSS peaks,</w:t>
      </w:r>
      <w:r w:rsidRPr="00F12AE4">
        <w:rPr>
          <w:rFonts w:ascii="Times New Roman" w:hAnsi="Times New Roman" w:cs="Times New Roman"/>
          <w:sz w:val="24"/>
          <w:szCs w:val="24"/>
          <w:lang w:val="en-US" w:eastAsia="zh-CN"/>
        </w:rPr>
        <w:t xml:space="preserve"> for downstream analysis.</w:t>
      </w:r>
    </w:p>
    <w:p w14:paraId="523223D0" w14:textId="77777777" w:rsidR="003B159A" w:rsidRPr="00D93107" w:rsidRDefault="003B159A" w:rsidP="00573600">
      <w:pPr>
        <w:spacing w:after="120" w:line="240" w:lineRule="auto"/>
        <w:jc w:val="both"/>
        <w:rPr>
          <w:rFonts w:ascii="Times New Roman" w:hAnsi="Times New Roman" w:cs="Times New Roman"/>
          <w:i/>
          <w:color w:val="0070C0"/>
          <w:sz w:val="24"/>
          <w:lang w:val="en-US"/>
        </w:rPr>
      </w:pPr>
      <w:r w:rsidRPr="00D93107">
        <w:rPr>
          <w:rFonts w:ascii="Times New Roman" w:hAnsi="Times New Roman" w:cs="Times New Roman"/>
          <w:i/>
          <w:color w:val="0070C0"/>
          <w:sz w:val="24"/>
          <w:lang w:val="en-US"/>
        </w:rPr>
        <w:lastRenderedPageBreak/>
        <w:t>Transcript Assembly and Validation</w:t>
      </w:r>
    </w:p>
    <w:p w14:paraId="2357B954" w14:textId="0258BB5B" w:rsidR="0048108F" w:rsidRPr="0078663C" w:rsidRDefault="0078663C" w:rsidP="0078663C">
      <w:pPr>
        <w:jc w:val="both"/>
        <w:rPr>
          <w:rFonts w:ascii="Times New Roman" w:hAnsi="Times New Roman" w:cs="Times New Roman"/>
          <w:color w:val="0070C0"/>
          <w:sz w:val="24"/>
          <w:lang w:val="en-US"/>
        </w:rPr>
      </w:pPr>
      <w:r w:rsidRPr="0078663C">
        <w:rPr>
          <w:rFonts w:ascii="Times New Roman" w:hAnsi="Times New Roman" w:cs="Times New Roman"/>
          <w:color w:val="0070C0"/>
          <w:sz w:val="24"/>
          <w:lang w:val="en-US"/>
        </w:rPr>
        <w:t>Transcripts were reconstructed from the dcDNA dataset by pairing validated TSS peaks (dcDNA 5′-end peaks within the CAGE TSS clusters) with their corresponding TESs from the reference transcript list.</w:t>
      </w:r>
      <w:r>
        <w:rPr>
          <w:rFonts w:ascii="Times New Roman" w:hAnsi="Times New Roman" w:cs="Times New Roman"/>
          <w:color w:val="0070C0"/>
          <w:sz w:val="24"/>
          <w:lang w:val="en-US"/>
        </w:rPr>
        <w:t xml:space="preserve"> </w:t>
      </w:r>
      <w:r w:rsidR="00F34A6C">
        <w:rPr>
          <w:rFonts w:ascii="Times New Roman" w:hAnsi="Times New Roman" w:cs="Times New Roman"/>
          <w:sz w:val="24"/>
          <w:lang w:val="en-US"/>
        </w:rPr>
        <w:t>For this, the following</w:t>
      </w:r>
      <w:r w:rsidR="0048108F" w:rsidRPr="00E24243">
        <w:rPr>
          <w:rFonts w:ascii="Times New Roman" w:hAnsi="Times New Roman" w:cs="Times New Roman"/>
          <w:sz w:val="24"/>
          <w:lang w:val="en-US"/>
        </w:rPr>
        <w:t xml:space="preserve"> stringent criteria</w:t>
      </w:r>
      <w:r w:rsidR="00F34A6C">
        <w:rPr>
          <w:rFonts w:ascii="Times New Roman" w:hAnsi="Times New Roman" w:cs="Times New Roman"/>
          <w:sz w:val="24"/>
          <w:lang w:val="en-US"/>
        </w:rPr>
        <w:t xml:space="preserve"> were used</w:t>
      </w:r>
      <w:r w:rsidR="0048108F" w:rsidRPr="00E24243">
        <w:rPr>
          <w:rFonts w:ascii="Times New Roman" w:hAnsi="Times New Roman" w:cs="Times New Roman"/>
          <w:sz w:val="24"/>
          <w:lang w:val="en-US"/>
        </w:rPr>
        <w:t xml:space="preserve">: (i) </w:t>
      </w:r>
      <w:r w:rsidR="00B81ADC">
        <w:rPr>
          <w:rFonts w:ascii="Times New Roman" w:hAnsi="Times New Roman" w:cs="Times New Roman"/>
          <w:sz w:val="24"/>
          <w:lang w:val="en-US"/>
        </w:rPr>
        <w:t>transfrags</w:t>
      </w:r>
      <w:r w:rsidR="0048108F" w:rsidRPr="00E24243">
        <w:rPr>
          <w:rFonts w:ascii="Times New Roman" w:hAnsi="Times New Roman" w:cs="Times New Roman"/>
          <w:sz w:val="24"/>
          <w:lang w:val="en-US"/>
        </w:rPr>
        <w:t xml:space="preserve"> were annotated </w:t>
      </w:r>
      <w:r w:rsidR="00F15E9C" w:rsidRPr="00E24243">
        <w:rPr>
          <w:rFonts w:ascii="Times New Roman" w:hAnsi="Times New Roman" w:cs="Times New Roman"/>
          <w:sz w:val="24"/>
          <w:lang w:val="en-US"/>
        </w:rPr>
        <w:t>to a novel TSS only if their 5′-</w:t>
      </w:r>
      <w:r w:rsidR="0048108F" w:rsidRPr="00E24243">
        <w:rPr>
          <w:rFonts w:ascii="Times New Roman" w:hAnsi="Times New Roman" w:cs="Times New Roman"/>
          <w:sz w:val="24"/>
          <w:lang w:val="en-US"/>
        </w:rPr>
        <w:t xml:space="preserve">ends were within ±10 </w:t>
      </w:r>
      <w:r w:rsidR="002E4D90" w:rsidRPr="002E4D90">
        <w:rPr>
          <w:rFonts w:ascii="Times New Roman" w:hAnsi="Times New Roman" w:cs="Times New Roman"/>
          <w:color w:val="0070C0"/>
          <w:sz w:val="24"/>
          <w:lang w:val="en-US"/>
        </w:rPr>
        <w:t xml:space="preserve">nucleotides </w:t>
      </w:r>
      <w:r w:rsidR="0048108F" w:rsidRPr="00E24243">
        <w:rPr>
          <w:rFonts w:ascii="Times New Roman" w:hAnsi="Times New Roman" w:cs="Times New Roman"/>
          <w:sz w:val="24"/>
          <w:lang w:val="en-US"/>
        </w:rPr>
        <w:t>of the refined</w:t>
      </w:r>
      <w:r w:rsidR="00ED0807" w:rsidRPr="00E24243">
        <w:rPr>
          <w:rFonts w:ascii="Times New Roman" w:hAnsi="Times New Roman" w:cs="Times New Roman"/>
          <w:sz w:val="24"/>
          <w:lang w:val="en-US"/>
        </w:rPr>
        <w:t xml:space="preserve"> TSS cluster, and (ii) their 3′-</w:t>
      </w:r>
      <w:r w:rsidR="0048108F" w:rsidRPr="00E24243">
        <w:rPr>
          <w:rFonts w:ascii="Times New Roman" w:hAnsi="Times New Roman" w:cs="Times New Roman"/>
          <w:sz w:val="24"/>
          <w:lang w:val="en-US"/>
        </w:rPr>
        <w:t xml:space="preserve">ends overlapped a known TES (also within ±10 </w:t>
      </w:r>
      <w:r w:rsidR="002E4D90" w:rsidRPr="002E4D90">
        <w:rPr>
          <w:rFonts w:ascii="Times New Roman" w:hAnsi="Times New Roman" w:cs="Times New Roman"/>
          <w:color w:val="0070C0"/>
          <w:sz w:val="24"/>
          <w:lang w:val="en-US"/>
        </w:rPr>
        <w:t>nucleotides</w:t>
      </w:r>
      <w:r w:rsidR="0048108F" w:rsidRPr="00E24243">
        <w:rPr>
          <w:rFonts w:ascii="Times New Roman" w:hAnsi="Times New Roman" w:cs="Times New Roman"/>
          <w:sz w:val="24"/>
          <w:lang w:val="en-US"/>
        </w:rPr>
        <w:t xml:space="preserve">). </w:t>
      </w:r>
      <w:r w:rsidRPr="0078663C">
        <w:rPr>
          <w:rFonts w:ascii="Times New Roman" w:hAnsi="Times New Roman" w:cs="Times New Roman"/>
          <w:color w:val="0070C0"/>
          <w:sz w:val="24"/>
          <w:lang w:val="en-US"/>
        </w:rPr>
        <w:t>This approach enabled the integration of CAGE-Seq and dcDNA-Seq datasets to annotate TSSs from transfrags that could not be assigned to a reference transcript but exhibited significant TSS activity bas</w:t>
      </w:r>
      <w:r>
        <w:rPr>
          <w:rFonts w:ascii="Times New Roman" w:hAnsi="Times New Roman" w:cs="Times New Roman"/>
          <w:color w:val="0070C0"/>
          <w:sz w:val="24"/>
          <w:lang w:val="en-US"/>
        </w:rPr>
        <w:t xml:space="preserve">ed on both dcDNA and CAGE data. </w:t>
      </w:r>
      <w:r w:rsidR="0048108F" w:rsidRPr="00E24243">
        <w:rPr>
          <w:rFonts w:ascii="Times New Roman" w:hAnsi="Times New Roman" w:cs="Times New Roman"/>
          <w:sz w:val="24"/>
          <w:lang w:val="en-US"/>
        </w:rPr>
        <w:t xml:space="preserve">To annotate transcripts, we paired the refined </w:t>
      </w:r>
      <w:r w:rsidR="00B81ADC">
        <w:rPr>
          <w:rFonts w:ascii="Times New Roman" w:hAnsi="Times New Roman" w:cs="Times New Roman"/>
          <w:sz w:val="24"/>
          <w:lang w:val="en-US"/>
        </w:rPr>
        <w:t xml:space="preserve">(validated) </w:t>
      </w:r>
      <w:r w:rsidR="0048108F" w:rsidRPr="00E24243">
        <w:rPr>
          <w:rFonts w:ascii="Times New Roman" w:hAnsi="Times New Roman" w:cs="Times New Roman"/>
          <w:sz w:val="24"/>
          <w:lang w:val="en-US"/>
        </w:rPr>
        <w:t>TSS peaks with TESs</w:t>
      </w:r>
      <w:r w:rsidR="00B81ADC">
        <w:rPr>
          <w:rFonts w:ascii="Times New Roman" w:hAnsi="Times New Roman" w:cs="Times New Roman"/>
          <w:sz w:val="24"/>
          <w:lang w:val="en-US"/>
        </w:rPr>
        <w:t xml:space="preserve"> from the reference transcript list</w:t>
      </w:r>
      <w:r w:rsidR="0048108F" w:rsidRPr="00E24243">
        <w:rPr>
          <w:rFonts w:ascii="Times New Roman" w:hAnsi="Times New Roman" w:cs="Times New Roman"/>
          <w:sz w:val="24"/>
          <w:lang w:val="en-US"/>
        </w:rPr>
        <w:t>, ensuri</w:t>
      </w:r>
      <w:r w:rsidR="00F15E9C" w:rsidRPr="00E24243">
        <w:rPr>
          <w:rFonts w:ascii="Times New Roman" w:hAnsi="Times New Roman" w:cs="Times New Roman"/>
          <w:sz w:val="24"/>
          <w:lang w:val="en-US"/>
        </w:rPr>
        <w:t>ng that (i) the transcript's 5′-</w:t>
      </w:r>
      <w:r w:rsidR="0048108F" w:rsidRPr="00E24243">
        <w:rPr>
          <w:rFonts w:ascii="Times New Roman" w:hAnsi="Times New Roman" w:cs="Times New Roman"/>
          <w:sz w:val="24"/>
          <w:lang w:val="en-US"/>
        </w:rPr>
        <w:t xml:space="preserve">end was within ±10 </w:t>
      </w:r>
      <w:r w:rsidR="002E4D90" w:rsidRPr="002E4D90">
        <w:rPr>
          <w:rFonts w:ascii="Times New Roman" w:hAnsi="Times New Roman" w:cs="Times New Roman"/>
          <w:color w:val="0070C0"/>
          <w:sz w:val="24"/>
          <w:lang w:val="en-US"/>
        </w:rPr>
        <w:t>nucleotides</w:t>
      </w:r>
      <w:r w:rsidR="0048108F" w:rsidRPr="00E24243">
        <w:rPr>
          <w:rFonts w:ascii="Times New Roman" w:hAnsi="Times New Roman" w:cs="Times New Roman"/>
          <w:sz w:val="24"/>
          <w:lang w:val="en-US"/>
        </w:rPr>
        <w:t xml:space="preserve"> of the refined TSS cluster, and (ii) the </w:t>
      </w:r>
      <w:r w:rsidR="00ED0807" w:rsidRPr="00E24243">
        <w:rPr>
          <w:rFonts w:ascii="Times New Roman" w:hAnsi="Times New Roman" w:cs="Times New Roman"/>
          <w:sz w:val="24"/>
          <w:lang w:val="en-US"/>
        </w:rPr>
        <w:t>corresponding 3′-</w:t>
      </w:r>
      <w:r w:rsidR="0048108F" w:rsidRPr="00E24243">
        <w:rPr>
          <w:rFonts w:ascii="Times New Roman" w:hAnsi="Times New Roman" w:cs="Times New Roman"/>
          <w:sz w:val="24"/>
          <w:lang w:val="en-US"/>
        </w:rPr>
        <w:t xml:space="preserve">end overlapped a known TES within ±10 </w:t>
      </w:r>
      <w:r w:rsidR="002E4D90" w:rsidRPr="002E4D90">
        <w:rPr>
          <w:rFonts w:ascii="Times New Roman" w:hAnsi="Times New Roman" w:cs="Times New Roman"/>
          <w:color w:val="0070C0"/>
          <w:sz w:val="24"/>
          <w:lang w:val="en-US"/>
        </w:rPr>
        <w:t>nucleotides</w:t>
      </w:r>
      <w:r w:rsidR="0048108F" w:rsidRPr="00E24243">
        <w:rPr>
          <w:rFonts w:ascii="Times New Roman" w:hAnsi="Times New Roman" w:cs="Times New Roman"/>
          <w:sz w:val="24"/>
          <w:lang w:val="en-US"/>
        </w:rPr>
        <w:t>. Each transcript required strict criteria for annotation:</w:t>
      </w:r>
    </w:p>
    <w:p w14:paraId="776D9AC9" w14:textId="69E9D42B" w:rsidR="0048108F" w:rsidRPr="002B6F0D" w:rsidRDefault="0048108F" w:rsidP="00573600">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At least three dcDNA-Seq reads sharing the same TSS and TES coordinates,</w:t>
      </w:r>
    </w:p>
    <w:p w14:paraId="42D817F7" w14:textId="62C79EEA" w:rsidR="0048108F" w:rsidRPr="002B6F0D" w:rsidRDefault="005D2A92" w:rsidP="00573600">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The p</w:t>
      </w:r>
      <w:r w:rsidR="00856119" w:rsidRPr="002B6F0D">
        <w:rPr>
          <w:rFonts w:ascii="Times New Roman" w:hAnsi="Times New Roman" w:cs="Times New Roman"/>
          <w:sz w:val="24"/>
          <w:lang w:val="en-US"/>
        </w:rPr>
        <w:t>resence of correct 5′-</w:t>
      </w:r>
      <w:r w:rsidR="0048108F" w:rsidRPr="002B6F0D">
        <w:rPr>
          <w:rFonts w:ascii="Times New Roman" w:hAnsi="Times New Roman" w:cs="Times New Roman"/>
          <w:sz w:val="24"/>
          <w:lang w:val="en-US"/>
        </w:rPr>
        <w:t>adapter sequences,</w:t>
      </w:r>
    </w:p>
    <w:p w14:paraId="771C3DD0" w14:textId="40CDCF80" w:rsidR="0048108F" w:rsidRPr="002B6F0D" w:rsidRDefault="0048108F" w:rsidP="00573600">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Alignment with CAGE-Seq–derived TSS clusters and previously validated TESs.</w:t>
      </w:r>
    </w:p>
    <w:p w14:paraId="08A7781A" w14:textId="77777777" w:rsidR="0094317E" w:rsidRDefault="0048108F"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Newly assembled transcripts were integrated with our prior annotation [28], allowing us to reintroduce previously excluded transcripts that now met refined criteria, as well as to add novel transcripts not previously detected. </w:t>
      </w:r>
    </w:p>
    <w:p w14:paraId="7C4FF731" w14:textId="77777777" w:rsidR="0078663C" w:rsidRPr="0078663C" w:rsidRDefault="00471E40" w:rsidP="00573600">
      <w:pPr>
        <w:spacing w:after="120" w:line="240" w:lineRule="auto"/>
        <w:jc w:val="both"/>
        <w:rPr>
          <w:rFonts w:ascii="Times New Roman" w:hAnsi="Times New Roman" w:cs="Times New Roman"/>
          <w:color w:val="0070C0"/>
          <w:sz w:val="24"/>
          <w:lang w:val="en-US"/>
        </w:rPr>
      </w:pPr>
      <w:r w:rsidRPr="00E24243">
        <w:rPr>
          <w:rFonts w:ascii="Times New Roman" w:hAnsi="Times New Roman" w:cs="Times New Roman"/>
          <w:sz w:val="24"/>
          <w:lang w:val="en-US"/>
        </w:rPr>
        <w:t xml:space="preserve">We further evaluated our previous dRNA-Seq dataset using </w:t>
      </w:r>
      <w:r>
        <w:rPr>
          <w:rFonts w:ascii="Times New Roman" w:hAnsi="Times New Roman" w:cs="Times New Roman"/>
          <w:sz w:val="24"/>
          <w:lang w:val="en-US"/>
        </w:rPr>
        <w:t xml:space="preserve">the </w:t>
      </w:r>
      <w:r w:rsidRPr="00E24243">
        <w:rPr>
          <w:rFonts w:ascii="Times New Roman" w:hAnsi="Times New Roman" w:cs="Times New Roman"/>
          <w:sz w:val="24"/>
          <w:lang w:val="en-US"/>
        </w:rPr>
        <w:t xml:space="preserve">NAGATA software [38] to validate the novel </w:t>
      </w:r>
      <w:r w:rsidRPr="0078663C">
        <w:rPr>
          <w:rFonts w:ascii="Times New Roman" w:hAnsi="Times New Roman" w:cs="Times New Roman"/>
          <w:color w:val="0070C0"/>
          <w:sz w:val="24"/>
          <w:lang w:val="en-US"/>
        </w:rPr>
        <w:t xml:space="preserve">TSSs (and introns) </w:t>
      </w:r>
      <w:r w:rsidRPr="00E24243">
        <w:rPr>
          <w:rFonts w:ascii="Times New Roman" w:hAnsi="Times New Roman" w:cs="Times New Roman"/>
          <w:sz w:val="24"/>
          <w:lang w:val="en-US"/>
        </w:rPr>
        <w:t>identified by</w:t>
      </w:r>
      <w:r>
        <w:rPr>
          <w:rFonts w:ascii="Times New Roman" w:hAnsi="Times New Roman" w:cs="Times New Roman"/>
          <w:sz w:val="24"/>
          <w:lang w:val="en-US"/>
        </w:rPr>
        <w:t xml:space="preserve"> our</w:t>
      </w:r>
      <w:r w:rsidRPr="00E24243">
        <w:rPr>
          <w:rFonts w:ascii="Times New Roman" w:hAnsi="Times New Roman" w:cs="Times New Roman"/>
          <w:sz w:val="24"/>
          <w:lang w:val="en-US"/>
        </w:rPr>
        <w:t xml:space="preserve"> </w:t>
      </w:r>
      <w:r w:rsidRPr="0078663C">
        <w:rPr>
          <w:rFonts w:ascii="Times New Roman" w:hAnsi="Times New Roman" w:cs="Times New Roman"/>
          <w:color w:val="0070C0"/>
          <w:sz w:val="24"/>
          <w:lang w:val="en-US"/>
        </w:rPr>
        <w:t xml:space="preserve">LoRTIA and </w:t>
      </w:r>
      <w:r w:rsidRPr="0078663C">
        <w:rPr>
          <w:rFonts w:ascii="Times New Roman" w:hAnsi="Times New Roman" w:cs="Times New Roman"/>
          <w:color w:val="0070C0"/>
          <w:sz w:val="24"/>
          <w:szCs w:val="24"/>
          <w:lang w:val="en-US" w:eastAsia="zh-CN"/>
        </w:rPr>
        <w:t>CAGEfightR</w:t>
      </w:r>
      <w:r w:rsidRPr="0078663C">
        <w:rPr>
          <w:rFonts w:ascii="Times New Roman" w:hAnsi="Times New Roman" w:cs="Times New Roman"/>
          <w:color w:val="0070C0"/>
          <w:sz w:val="24"/>
          <w:lang w:val="en-US"/>
        </w:rPr>
        <w:t xml:space="preserve">-based workflow. </w:t>
      </w:r>
      <w:r w:rsidR="00900356">
        <w:rPr>
          <w:rFonts w:ascii="Times New Roman" w:hAnsi="Times New Roman" w:cs="Times New Roman"/>
          <w:sz w:val="24"/>
          <w:lang w:val="en-US"/>
        </w:rPr>
        <w:t xml:space="preserve">We used </w:t>
      </w:r>
      <w:r w:rsidR="00900356" w:rsidRPr="00E24243">
        <w:rPr>
          <w:rFonts w:ascii="Times New Roman" w:hAnsi="Times New Roman" w:cs="Times New Roman"/>
          <w:sz w:val="24"/>
          <w:lang w:val="en-US"/>
        </w:rPr>
        <w:t xml:space="preserve">NAGATA </w:t>
      </w:r>
      <w:r w:rsidR="00900356">
        <w:rPr>
          <w:rFonts w:ascii="Times New Roman" w:hAnsi="Times New Roman" w:cs="Times New Roman"/>
          <w:sz w:val="24"/>
          <w:lang w:val="en-US"/>
        </w:rPr>
        <w:t>with the following settings</w:t>
      </w:r>
      <w:r w:rsidRPr="00E24243">
        <w:rPr>
          <w:rFonts w:ascii="Times New Roman" w:hAnsi="Times New Roman" w:cs="Times New Roman"/>
          <w:sz w:val="24"/>
          <w:lang w:val="en-US"/>
        </w:rPr>
        <w:t>: -m 1 -tg 2, with all other parameters set to default. This configuration was chosen to annotate rare TSSs, and introns in the dRNA-Seq data, which were confirmed by the dcDNA-Seq data exhibiting significantly higher read counts.</w:t>
      </w:r>
      <w:r w:rsidR="00900356">
        <w:rPr>
          <w:rFonts w:ascii="Times New Roman" w:hAnsi="Times New Roman" w:cs="Times New Roman"/>
          <w:sz w:val="24"/>
          <w:lang w:val="en-US"/>
        </w:rPr>
        <w:t xml:space="preserve"> </w:t>
      </w:r>
      <w:r w:rsidR="0078663C" w:rsidRPr="0078663C">
        <w:rPr>
          <w:rFonts w:ascii="Times New Roman" w:hAnsi="Times New Roman" w:cs="Times New Roman"/>
          <w:color w:val="0070C0"/>
          <w:sz w:val="24"/>
          <w:lang w:val="en-US"/>
        </w:rPr>
        <w:t>This approach enabled the integration of CAGE-Seq and dcDNA-Seq datasets to annotate TSSs from transfrags that could not be assigned to a reference transcript but still exhibited significant TSS activity based on both dcDNA and CAGE data.</w:t>
      </w:r>
    </w:p>
    <w:p w14:paraId="309F1747" w14:textId="23EAA887" w:rsidR="003B159A" w:rsidRPr="0078663C" w:rsidRDefault="003B159A" w:rsidP="00573600">
      <w:pPr>
        <w:spacing w:after="120" w:line="240" w:lineRule="auto"/>
        <w:jc w:val="both"/>
        <w:rPr>
          <w:rFonts w:ascii="Times New Roman" w:hAnsi="Times New Roman" w:cs="Times New Roman"/>
          <w:i/>
          <w:color w:val="0070C0"/>
          <w:sz w:val="24"/>
          <w:lang w:val="en-US"/>
        </w:rPr>
      </w:pPr>
      <w:r w:rsidRPr="0078663C">
        <w:rPr>
          <w:rFonts w:ascii="Times New Roman" w:hAnsi="Times New Roman" w:cs="Times New Roman"/>
          <w:i/>
          <w:color w:val="0070C0"/>
          <w:sz w:val="24"/>
          <w:lang w:val="en-US"/>
        </w:rPr>
        <w:t>Transcript Classification</w:t>
      </w:r>
    </w:p>
    <w:p w14:paraId="25EBE789" w14:textId="346898B2" w:rsidR="0094317E" w:rsidRPr="00E24243" w:rsidRDefault="0094317E" w:rsidP="00573600">
      <w:pPr>
        <w:spacing w:after="120" w:line="240" w:lineRule="auto"/>
        <w:jc w:val="both"/>
        <w:rPr>
          <w:rFonts w:ascii="Times New Roman" w:hAnsi="Times New Roman" w:cs="Times New Roman"/>
          <w:sz w:val="24"/>
          <w:lang w:val="en-US"/>
        </w:rPr>
      </w:pPr>
      <w:r w:rsidRPr="0078663C">
        <w:rPr>
          <w:rFonts w:ascii="Times New Roman" w:hAnsi="Times New Roman" w:cs="Times New Roman"/>
          <w:color w:val="0070C0"/>
          <w:sz w:val="24"/>
          <w:lang w:val="en-US"/>
        </w:rPr>
        <w:t xml:space="preserve">The transcripts </w:t>
      </w:r>
      <w:r w:rsidRPr="00E24243">
        <w:rPr>
          <w:rFonts w:ascii="Times New Roman" w:hAnsi="Times New Roman" w:cs="Times New Roman"/>
          <w:sz w:val="24"/>
          <w:lang w:val="en-US"/>
        </w:rPr>
        <w:t>were classified based on their structural and functional features, including coding capacity (e.g., putative mRNAs, non-coding RNAs), monocistronic or multicistronic, and variations in untra</w:t>
      </w:r>
      <w:r w:rsidR="0078663C">
        <w:rPr>
          <w:rFonts w:ascii="Times New Roman" w:hAnsi="Times New Roman" w:cs="Times New Roman"/>
          <w:sz w:val="24"/>
          <w:lang w:val="en-US"/>
        </w:rPr>
        <w:t xml:space="preserve">nslated regions (e.g., </w:t>
      </w:r>
      <w:r w:rsidR="0078663C" w:rsidRPr="0078663C">
        <w:rPr>
          <w:rFonts w:ascii="Times New Roman" w:hAnsi="Times New Roman" w:cs="Times New Roman"/>
          <w:color w:val="0070C0"/>
          <w:sz w:val="24"/>
          <w:lang w:val="en-US"/>
        </w:rPr>
        <w:t>shorter</w:t>
      </w:r>
      <w:r w:rsidRPr="0078663C">
        <w:rPr>
          <w:rFonts w:ascii="Times New Roman" w:hAnsi="Times New Roman" w:cs="Times New Roman"/>
          <w:color w:val="0070C0"/>
          <w:sz w:val="24"/>
          <w:lang w:val="en-US"/>
        </w:rPr>
        <w:t xml:space="preserve"> or longer </w:t>
      </w:r>
      <w:r>
        <w:rPr>
          <w:rFonts w:ascii="Times New Roman" w:hAnsi="Times New Roman" w:cs="Times New Roman"/>
          <w:sz w:val="24"/>
          <w:lang w:val="en-US"/>
        </w:rPr>
        <w:t xml:space="preserve">isoforms), </w:t>
      </w:r>
      <w:r w:rsidRPr="00E24243">
        <w:rPr>
          <w:rFonts w:ascii="Times New Roman" w:hAnsi="Times New Roman" w:cs="Times New Roman"/>
          <w:sz w:val="24"/>
          <w:lang w:val="en-US"/>
        </w:rPr>
        <w:t>compared to the canonical transcript.</w:t>
      </w:r>
    </w:p>
    <w:p w14:paraId="661E286B" w14:textId="77777777" w:rsidR="0094317E" w:rsidRPr="00E24243" w:rsidRDefault="0094317E" w:rsidP="00573600">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Putative embedded mRNAs: these transcripts contain a 5′-truncated ORF with an in-frame ATG and share a 3′-coterminus with the canonical ORF of the given gene.</w:t>
      </w:r>
    </w:p>
    <w:p w14:paraId="2E016CCF" w14:textId="77777777" w:rsidR="0094317E" w:rsidRPr="00E24243" w:rsidRDefault="0094317E" w:rsidP="00573600">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Non-coding RNAs: transcripts that lack ORFs.</w:t>
      </w:r>
    </w:p>
    <w:p w14:paraId="07B8162C" w14:textId="77777777" w:rsidR="0094317E" w:rsidRPr="00E24243" w:rsidRDefault="0094317E" w:rsidP="00573600">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5'-UTR isoforms: these can be mono- or polycistronic, containing the same ORF as the canonical transcript but differing in the length of their 5′-untranslated regions (UTRs).</w:t>
      </w:r>
    </w:p>
    <w:p w14:paraId="3C3748B6" w14:textId="77777777" w:rsidR="0094317E" w:rsidRPr="00E24243" w:rsidRDefault="0094317E" w:rsidP="00573600">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Antisense RNAs: transcripts that are complementary to and transcribed in the opposite direction of the genes.</w:t>
      </w:r>
    </w:p>
    <w:p w14:paraId="057CF52B" w14:textId="71578E8D" w:rsidR="0094317E" w:rsidRDefault="0094317E"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i/>
          <w:sz w:val="24"/>
          <w:szCs w:val="24"/>
          <w:lang w:val="en-US" w:eastAsia="zh-CN"/>
        </w:rPr>
        <w:t xml:space="preserve">Filtering </w:t>
      </w:r>
      <w:r w:rsidRPr="00E24243">
        <w:rPr>
          <w:rFonts w:ascii="Times New Roman" w:hAnsi="Times New Roman" w:cs="Times New Roman"/>
          <w:i/>
          <w:sz w:val="24"/>
          <w:lang w:val="en-US"/>
        </w:rPr>
        <w:t>5′-</w:t>
      </w:r>
      <w:r w:rsidRPr="00E24243">
        <w:rPr>
          <w:rFonts w:ascii="Times New Roman" w:hAnsi="Times New Roman" w:cs="Times New Roman"/>
          <w:i/>
          <w:sz w:val="24"/>
          <w:szCs w:val="24"/>
          <w:lang w:val="en-US" w:eastAsia="zh-CN"/>
        </w:rPr>
        <w:t xml:space="preserve">truncated ORF-carrying </w:t>
      </w:r>
      <w:r>
        <w:rPr>
          <w:rFonts w:ascii="Times New Roman" w:hAnsi="Times New Roman" w:cs="Times New Roman"/>
          <w:i/>
          <w:sz w:val="24"/>
          <w:szCs w:val="24"/>
          <w:lang w:val="en-US" w:eastAsia="zh-CN"/>
        </w:rPr>
        <w:t>T</w:t>
      </w:r>
      <w:r w:rsidRPr="00E24243">
        <w:rPr>
          <w:rFonts w:ascii="Times New Roman" w:hAnsi="Times New Roman" w:cs="Times New Roman"/>
          <w:i/>
          <w:sz w:val="24"/>
          <w:szCs w:val="24"/>
          <w:lang w:val="en-US" w:eastAsia="zh-CN"/>
        </w:rPr>
        <w:t>ranscripts</w:t>
      </w:r>
    </w:p>
    <w:p w14:paraId="54167748" w14:textId="2CCED551" w:rsidR="006103B0" w:rsidRPr="00E24243" w:rsidRDefault="005354B0" w:rsidP="00573600">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szCs w:val="24"/>
          <w:lang w:val="en-US" w:eastAsia="zh-CN"/>
        </w:rPr>
        <w:t xml:space="preserve">To </w:t>
      </w:r>
      <w:r w:rsidRPr="00F9475B">
        <w:rPr>
          <w:rFonts w:ascii="Times New Roman" w:hAnsi="Times New Roman" w:cs="Times New Roman"/>
          <w:color w:val="0070C0"/>
          <w:sz w:val="24"/>
          <w:szCs w:val="24"/>
          <w:lang w:val="en-US" w:eastAsia="zh-CN"/>
        </w:rPr>
        <w:t xml:space="preserve">further filter </w:t>
      </w:r>
      <w:r w:rsidR="0094317E" w:rsidRPr="00F9475B">
        <w:rPr>
          <w:rFonts w:ascii="Times New Roman" w:hAnsi="Times New Roman" w:cs="Times New Roman"/>
          <w:color w:val="0070C0"/>
          <w:sz w:val="24"/>
          <w:szCs w:val="24"/>
          <w:lang w:val="en-US" w:eastAsia="zh-CN"/>
        </w:rPr>
        <w:t xml:space="preserve">the TSSs of </w:t>
      </w:r>
      <w:r w:rsidRPr="00F9475B">
        <w:rPr>
          <w:rFonts w:ascii="Times New Roman" w:hAnsi="Times New Roman" w:cs="Times New Roman"/>
          <w:color w:val="0070C0"/>
          <w:sz w:val="24"/>
          <w:szCs w:val="24"/>
          <w:lang w:val="en-US" w:eastAsia="zh-CN"/>
        </w:rPr>
        <w:t xml:space="preserve">transcripts </w:t>
      </w:r>
      <w:r w:rsidRPr="00E24243">
        <w:rPr>
          <w:rFonts w:ascii="Times New Roman" w:hAnsi="Times New Roman" w:cs="Times New Roman"/>
          <w:sz w:val="24"/>
          <w:szCs w:val="24"/>
          <w:lang w:val="en-US" w:eastAsia="zh-CN"/>
        </w:rPr>
        <w:t xml:space="preserve">containing 5′-truncated ORFs with in-frame ATGs (putative mRNAs), the identified TSSs had to meet two criteria: (i) they had to appear in the NAGATA output within a 25 </w:t>
      </w:r>
      <w:r w:rsidR="002E4D90" w:rsidRPr="002E4D90">
        <w:rPr>
          <w:rFonts w:ascii="Times New Roman" w:hAnsi="Times New Roman" w:cs="Times New Roman"/>
          <w:color w:val="0070C0"/>
          <w:sz w:val="24"/>
          <w:lang w:val="en-US"/>
        </w:rPr>
        <w:t xml:space="preserve">nucleotide </w:t>
      </w:r>
      <w:r w:rsidRPr="00E24243">
        <w:rPr>
          <w:rFonts w:ascii="Times New Roman" w:hAnsi="Times New Roman" w:cs="Times New Roman"/>
          <w:sz w:val="24"/>
          <w:szCs w:val="24"/>
          <w:lang w:val="en-US" w:eastAsia="zh-CN"/>
        </w:rPr>
        <w:t>wobble range (to acc</w:t>
      </w:r>
      <w:r w:rsidR="00F15E9C" w:rsidRPr="00E24243">
        <w:rPr>
          <w:rFonts w:ascii="Times New Roman" w:hAnsi="Times New Roman" w:cs="Times New Roman"/>
          <w:sz w:val="24"/>
          <w:szCs w:val="24"/>
          <w:lang w:val="en-US" w:eastAsia="zh-CN"/>
        </w:rPr>
        <w:t>ount for potentially missing 5′-</w:t>
      </w:r>
      <w:r w:rsidRPr="00E24243">
        <w:rPr>
          <w:rFonts w:ascii="Times New Roman" w:hAnsi="Times New Roman" w:cs="Times New Roman"/>
          <w:sz w:val="24"/>
          <w:szCs w:val="24"/>
          <w:lang w:val="en-US" w:eastAsia="zh-CN"/>
        </w:rPr>
        <w:t>ends), and (ii) they required validation by CAGE bas</w:t>
      </w:r>
      <w:r w:rsidR="00F15E9C" w:rsidRPr="00E24243">
        <w:rPr>
          <w:rFonts w:ascii="Times New Roman" w:hAnsi="Times New Roman" w:cs="Times New Roman"/>
          <w:sz w:val="24"/>
          <w:szCs w:val="24"/>
          <w:lang w:val="en-US" w:eastAsia="zh-CN"/>
        </w:rPr>
        <w:t>ed on their signal strength (5′-</w:t>
      </w:r>
      <w:r w:rsidRPr="00E24243">
        <w:rPr>
          <w:rFonts w:ascii="Times New Roman" w:hAnsi="Times New Roman" w:cs="Times New Roman"/>
          <w:sz w:val="24"/>
          <w:szCs w:val="24"/>
          <w:lang w:val="en-US" w:eastAsia="zh-CN"/>
        </w:rPr>
        <w:t>end read count) relative to the canonical TSS of their parent gene.</w:t>
      </w:r>
      <w:r w:rsidR="006103B0" w:rsidRPr="00E24243">
        <w:rPr>
          <w:rFonts w:ascii="Times New Roman" w:hAnsi="Times New Roman" w:cs="Times New Roman"/>
          <w:sz w:val="24"/>
          <w:szCs w:val="24"/>
          <w:lang w:val="en-US" w:eastAsia="zh-CN"/>
        </w:rPr>
        <w:t xml:space="preserve"> Specifically, for a 5′-truncated isoform to be included, its TSS had to exhibit at least 5% expression compared to its canonical transcript.</w:t>
      </w:r>
    </w:p>
    <w:p w14:paraId="18B86665" w14:textId="55432F30" w:rsidR="006D0604" w:rsidRPr="00E24243" w:rsidRDefault="00F33468" w:rsidP="00573600">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D</w:t>
      </w:r>
      <w:r w:rsidR="006D0604" w:rsidRPr="00E24243">
        <w:rPr>
          <w:rFonts w:ascii="Times New Roman" w:hAnsi="Times New Roman" w:cs="Times New Roman"/>
          <w:i/>
          <w:sz w:val="24"/>
          <w:lang w:val="en-US"/>
        </w:rPr>
        <w:t>e</w:t>
      </w:r>
      <w:r w:rsidR="00CB5C3F" w:rsidRPr="00E24243">
        <w:rPr>
          <w:rFonts w:ascii="Times New Roman" w:hAnsi="Times New Roman" w:cs="Times New Roman"/>
          <w:i/>
          <w:sz w:val="24"/>
          <w:lang w:val="en-US"/>
        </w:rPr>
        <w:t xml:space="preserve"> novo </w:t>
      </w:r>
      <w:r w:rsidR="002B6F0D">
        <w:rPr>
          <w:rFonts w:ascii="Times New Roman" w:hAnsi="Times New Roman" w:cs="Times New Roman"/>
          <w:i/>
          <w:sz w:val="24"/>
          <w:lang w:val="en-US"/>
        </w:rPr>
        <w:t>C</w:t>
      </w:r>
      <w:r w:rsidRPr="00E24243">
        <w:rPr>
          <w:rFonts w:ascii="Times New Roman" w:hAnsi="Times New Roman" w:cs="Times New Roman"/>
          <w:i/>
          <w:sz w:val="24"/>
          <w:lang w:val="en-US"/>
        </w:rPr>
        <w:t xml:space="preserve">lustering </w:t>
      </w:r>
      <w:r w:rsidR="002B6F0D" w:rsidRPr="002B6F0D">
        <w:rPr>
          <w:rFonts w:ascii="Times New Roman" w:hAnsi="Times New Roman" w:cs="Times New Roman"/>
          <w:i/>
          <w:sz w:val="24"/>
          <w:lang w:val="en-US"/>
        </w:rPr>
        <w:t xml:space="preserve">of TSSs, TESs and </w:t>
      </w:r>
      <w:r w:rsidR="002B6F0D">
        <w:rPr>
          <w:rFonts w:ascii="Times New Roman" w:hAnsi="Times New Roman" w:cs="Times New Roman"/>
          <w:i/>
          <w:sz w:val="24"/>
          <w:lang w:val="en-US"/>
        </w:rPr>
        <w:t>T</w:t>
      </w:r>
      <w:r w:rsidR="002B6F0D" w:rsidRPr="002B6F0D">
        <w:rPr>
          <w:rFonts w:ascii="Times New Roman" w:hAnsi="Times New Roman" w:cs="Times New Roman"/>
          <w:i/>
          <w:sz w:val="24"/>
          <w:lang w:val="en-US"/>
        </w:rPr>
        <w:t>ranscripts</w:t>
      </w:r>
      <w:r w:rsidR="002B6F0D" w:rsidRPr="00E24243">
        <w:rPr>
          <w:rFonts w:ascii="Times New Roman" w:hAnsi="Times New Roman" w:cs="Times New Roman"/>
          <w:sz w:val="24"/>
          <w:lang w:val="en-US"/>
        </w:rPr>
        <w:t xml:space="preserve"> </w:t>
      </w:r>
      <w:r w:rsidR="002B6F0D">
        <w:rPr>
          <w:rFonts w:ascii="Times New Roman" w:hAnsi="Times New Roman" w:cs="Times New Roman"/>
          <w:i/>
          <w:sz w:val="24"/>
          <w:lang w:val="en-US"/>
        </w:rPr>
        <w:t>based on</w:t>
      </w:r>
      <w:r w:rsidRPr="00E24243">
        <w:rPr>
          <w:rFonts w:ascii="Times New Roman" w:hAnsi="Times New Roman" w:cs="Times New Roman"/>
          <w:i/>
          <w:sz w:val="24"/>
          <w:lang w:val="en-US"/>
        </w:rPr>
        <w:t xml:space="preserve"> </w:t>
      </w:r>
      <w:r w:rsidR="002B6F0D">
        <w:rPr>
          <w:rFonts w:ascii="Times New Roman" w:hAnsi="Times New Roman" w:cs="Times New Roman"/>
          <w:i/>
          <w:sz w:val="24"/>
          <w:lang w:val="en-US"/>
        </w:rPr>
        <w:t>D</w:t>
      </w:r>
      <w:r w:rsidRPr="00E24243">
        <w:rPr>
          <w:rFonts w:ascii="Times New Roman" w:hAnsi="Times New Roman" w:cs="Times New Roman"/>
          <w:i/>
          <w:sz w:val="24"/>
          <w:lang w:val="en-US"/>
        </w:rPr>
        <w:t xml:space="preserve">ynamic </w:t>
      </w:r>
      <w:r w:rsidR="002B6F0D">
        <w:rPr>
          <w:rFonts w:ascii="Times New Roman" w:hAnsi="Times New Roman" w:cs="Times New Roman"/>
          <w:i/>
          <w:sz w:val="24"/>
          <w:lang w:val="en-US"/>
        </w:rPr>
        <w:t>E</w:t>
      </w:r>
      <w:r w:rsidR="00980810" w:rsidRPr="00E24243">
        <w:rPr>
          <w:rFonts w:ascii="Times New Roman" w:hAnsi="Times New Roman" w:cs="Times New Roman"/>
          <w:i/>
          <w:sz w:val="24"/>
          <w:lang w:val="en-US"/>
        </w:rPr>
        <w:t>xpression</w:t>
      </w:r>
      <w:r w:rsidR="002B6F0D">
        <w:rPr>
          <w:rFonts w:ascii="Times New Roman" w:hAnsi="Times New Roman" w:cs="Times New Roman"/>
          <w:i/>
          <w:sz w:val="24"/>
          <w:lang w:val="en-US"/>
        </w:rPr>
        <w:t xml:space="preserve"> P</w:t>
      </w:r>
      <w:r w:rsidR="00980810" w:rsidRPr="00E24243">
        <w:rPr>
          <w:rFonts w:ascii="Times New Roman" w:hAnsi="Times New Roman" w:cs="Times New Roman"/>
          <w:i/>
          <w:sz w:val="24"/>
          <w:lang w:val="en-US"/>
        </w:rPr>
        <w:t>atterns</w:t>
      </w:r>
    </w:p>
    <w:p w14:paraId="30B7556E" w14:textId="5629AC75" w:rsidR="00CD2A68" w:rsidRPr="00CD2A68" w:rsidRDefault="00CD2A68" w:rsidP="00CD2A68">
      <w:pPr>
        <w:spacing w:after="120" w:line="240" w:lineRule="auto"/>
        <w:jc w:val="both"/>
        <w:rPr>
          <w:rFonts w:ascii="Times New Roman" w:hAnsi="Times New Roman" w:cs="Times New Roman"/>
          <w:sz w:val="24"/>
          <w:lang w:val="en-US"/>
        </w:rPr>
      </w:pPr>
      <w:r w:rsidRPr="00CD2A68">
        <w:rPr>
          <w:rFonts w:ascii="Times New Roman" w:hAnsi="Times New Roman" w:cs="Times New Roman"/>
          <w:sz w:val="24"/>
          <w:lang w:val="en-US"/>
        </w:rPr>
        <w:lastRenderedPageBreak/>
        <w:t>To identify groups of TSSs, TESs, and transcripts (TSS~TES) with similar temporal expression patterns, we performed de novo clustering on the viral read count-normalized canonical TSSs, TESs, and transcript</w:t>
      </w:r>
      <w:r>
        <w:rPr>
          <w:rFonts w:ascii="Times New Roman" w:hAnsi="Times New Roman" w:cs="Times New Roman"/>
          <w:sz w:val="24"/>
          <w:lang w:val="en-US"/>
        </w:rPr>
        <w:t xml:space="preserve"> expression data, </w:t>
      </w:r>
      <w:r w:rsidRPr="00CD2A68">
        <w:rPr>
          <w:rFonts w:ascii="Times New Roman" w:hAnsi="Times New Roman" w:cs="Times New Roman"/>
          <w:color w:val="0070C0"/>
          <w:sz w:val="24"/>
          <w:lang w:val="en-US"/>
        </w:rPr>
        <w:t>respectively. In this context, "canonical" refers to the main (most abundant) feature—TSS or TES—for each gene. That is, we did not include short, long, or other transcript isoforms in this analysis.</w:t>
      </w:r>
    </w:p>
    <w:p w14:paraId="2FC71165" w14:textId="1F791212" w:rsidR="00287BEB" w:rsidRPr="00287BEB" w:rsidRDefault="00114362"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TSS clustering, we used reads from the time-resolved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w:t>
      </w:r>
      <w:r w:rsidR="00B3479F" w:rsidRPr="00E24243">
        <w:rPr>
          <w:rFonts w:ascii="Times New Roman" w:hAnsi="Times New Roman" w:cs="Times New Roman"/>
          <w:sz w:val="24"/>
          <w:lang w:val="en-US"/>
        </w:rPr>
        <w:t>taset that (i) had a correct 5′-</w:t>
      </w:r>
      <w:r w:rsidRPr="00E24243">
        <w:rPr>
          <w:rFonts w:ascii="Times New Roman" w:hAnsi="Times New Roman" w:cs="Times New Roman"/>
          <w:sz w:val="24"/>
          <w:lang w:val="en-US"/>
        </w:rPr>
        <w:t>adapter, (ii) aligned with the canonical TS</w:t>
      </w:r>
      <w:r w:rsidR="00F15E9C" w:rsidRPr="00E24243">
        <w:rPr>
          <w:rFonts w:ascii="Times New Roman" w:hAnsi="Times New Roman" w:cs="Times New Roman"/>
          <w:sz w:val="24"/>
          <w:lang w:val="en-US"/>
        </w:rPr>
        <w:t>S, and (iii) had the correct 5′-</w:t>
      </w:r>
      <w:r w:rsidRPr="00E24243">
        <w:rPr>
          <w:rFonts w:ascii="Times New Roman" w:hAnsi="Times New Roman" w:cs="Times New Roman"/>
          <w:sz w:val="24"/>
          <w:lang w:val="en-US"/>
        </w:rPr>
        <w:t>end. For TES clustering, we used reads that (i) had a corre</w:t>
      </w:r>
      <w:r w:rsidR="00ED0807" w:rsidRPr="00E24243">
        <w:rPr>
          <w:rFonts w:ascii="Times New Roman" w:hAnsi="Times New Roman" w:cs="Times New Roman"/>
          <w:sz w:val="24"/>
          <w:lang w:val="en-US"/>
        </w:rPr>
        <w:t>ct polyA-tail and (ii) whose 3′-</w:t>
      </w:r>
      <w:r w:rsidRPr="00E24243">
        <w:rPr>
          <w:rFonts w:ascii="Times New Roman" w:hAnsi="Times New Roman" w:cs="Times New Roman"/>
          <w:sz w:val="24"/>
          <w:lang w:val="en-US"/>
        </w:rPr>
        <w:t xml:space="preserve">ends overlapped with the canonical TES. </w:t>
      </w:r>
      <w:r w:rsidR="00287BEB" w:rsidRPr="00287BEB">
        <w:rPr>
          <w:rFonts w:ascii="Times New Roman" w:hAnsi="Times New Roman" w:cs="Times New Roman"/>
          <w:color w:val="0070C0"/>
          <w:sz w:val="24"/>
          <w:lang w:val="en-US"/>
        </w:rPr>
        <w:t>For canonical transcript clustering, only reads that met the above criteria for both the TSS and TES were included. For each analysis, we used viral read count-normalized values, which were calculated differently for each sample by dividing each canonical TSS, TES, or transcript count by the total TSS, TES, or transcript read count, respectively. Only reads that fulfilled the above criteria were used as the basis for normalization.</w:t>
      </w:r>
    </w:p>
    <w:p w14:paraId="221645C6" w14:textId="44E718A6" w:rsidR="00640E3D" w:rsidRPr="00E24243" w:rsidRDefault="00CD2FF5" w:rsidP="00573600">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The h</w:t>
      </w:r>
      <w:r w:rsidR="00114362" w:rsidRPr="00E24243">
        <w:rPr>
          <w:rFonts w:ascii="Times New Roman" w:hAnsi="Times New Roman" w:cs="Times New Roman"/>
          <w:sz w:val="24"/>
          <w:lang w:val="en-US"/>
        </w:rPr>
        <w:t xml:space="preserve">ierarchical clustering </w:t>
      </w:r>
      <w:proofErr w:type="gramStart"/>
      <w:r w:rsidR="00114362" w:rsidRPr="00E24243">
        <w:rPr>
          <w:rFonts w:ascii="Times New Roman" w:hAnsi="Times New Roman" w:cs="Times New Roman"/>
          <w:sz w:val="24"/>
          <w:lang w:val="en-US"/>
        </w:rPr>
        <w:t>was conducted</w:t>
      </w:r>
      <w:proofErr w:type="gramEnd"/>
      <w:r w:rsidR="00114362" w:rsidRPr="00E24243">
        <w:rPr>
          <w:rFonts w:ascii="Times New Roman" w:hAnsi="Times New Roman" w:cs="Times New Roman"/>
          <w:sz w:val="24"/>
          <w:lang w:val="en-US"/>
        </w:rPr>
        <w:t xml:space="preserve"> using the </w:t>
      </w:r>
      <w:proofErr w:type="spellStart"/>
      <w:r w:rsidR="00114362" w:rsidRPr="00E24243">
        <w:rPr>
          <w:rFonts w:ascii="Times New Roman" w:hAnsi="Times New Roman" w:cs="Times New Roman"/>
          <w:sz w:val="24"/>
          <w:lang w:val="en-US"/>
        </w:rPr>
        <w:t>pvclust</w:t>
      </w:r>
      <w:proofErr w:type="spellEnd"/>
      <w:r w:rsidR="00114362" w:rsidRPr="00E24243">
        <w:rPr>
          <w:rFonts w:ascii="Times New Roman" w:hAnsi="Times New Roman" w:cs="Times New Roman"/>
          <w:sz w:val="24"/>
          <w:lang w:val="en-US"/>
        </w:rPr>
        <w:t xml:space="preserve"> R package [</w:t>
      </w:r>
      <w:r w:rsidR="00114362" w:rsidRPr="00E24243">
        <w:rPr>
          <w:rFonts w:ascii="Times New Roman" w:hAnsi="Times New Roman" w:cs="Times New Roman"/>
          <w:sz w:val="24"/>
          <w:szCs w:val="24"/>
          <w:lang w:val="en-US" w:eastAsia="zh-CN"/>
        </w:rPr>
        <w:t>39</w:t>
      </w:r>
      <w:r w:rsidR="00114362" w:rsidRPr="00E24243">
        <w:rPr>
          <w:rFonts w:ascii="Times New Roman" w:hAnsi="Times New Roman" w:cs="Times New Roman"/>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w:t>
      </w:r>
      <w:r>
        <w:rPr>
          <w:rFonts w:ascii="Times New Roman" w:hAnsi="Times New Roman" w:cs="Times New Roman"/>
          <w:sz w:val="24"/>
          <w:lang w:val="en-US"/>
        </w:rPr>
        <w:t xml:space="preserve">This method was applied to all three data types: canonical TSSs, TESs and transcripts. </w:t>
      </w:r>
      <w:r w:rsidR="00114362" w:rsidRPr="00E24243">
        <w:rPr>
          <w:rFonts w:ascii="Times New Roman" w:hAnsi="Times New Roman" w:cs="Times New Roman"/>
          <w:sz w:val="24"/>
          <w:lang w:val="en-US"/>
        </w:rPr>
        <w:t xml:space="preserve">Genes with similar temporal expression formed larger clusters, while those with unique kinetic patterns grouped independently. </w:t>
      </w:r>
    </w:p>
    <w:p w14:paraId="66736A2C" w14:textId="12ED3E91" w:rsidR="007846DC" w:rsidRPr="00DD0153" w:rsidRDefault="007846DC" w:rsidP="00573600">
      <w:pPr>
        <w:spacing w:after="120" w:line="240" w:lineRule="auto"/>
        <w:jc w:val="both"/>
        <w:rPr>
          <w:rFonts w:ascii="Times New Roman" w:hAnsi="Times New Roman" w:cs="Times New Roman"/>
          <w:i/>
          <w:color w:val="0070C0"/>
          <w:sz w:val="24"/>
          <w:lang w:val="en-US"/>
        </w:rPr>
      </w:pPr>
      <w:r w:rsidRPr="00DD0153">
        <w:rPr>
          <w:rFonts w:ascii="Times New Roman" w:hAnsi="Times New Roman" w:cs="Times New Roman"/>
          <w:i/>
          <w:color w:val="0070C0"/>
          <w:sz w:val="24"/>
          <w:lang w:val="en-US"/>
        </w:rPr>
        <w:t>ORF-counting and Statistics in the CHX-treated Dataset</w:t>
      </w:r>
    </w:p>
    <w:p w14:paraId="4E6FED64" w14:textId="7B9D4A16" w:rsidR="00DD0153" w:rsidRPr="00DD0153" w:rsidRDefault="00DD0153" w:rsidP="00573600">
      <w:pPr>
        <w:spacing w:after="120" w:line="240" w:lineRule="auto"/>
        <w:jc w:val="both"/>
        <w:rPr>
          <w:rFonts w:ascii="Times New Roman" w:hAnsi="Times New Roman" w:cs="Times New Roman"/>
          <w:color w:val="0070C0"/>
          <w:sz w:val="24"/>
          <w:lang w:val="en-US"/>
        </w:rPr>
      </w:pPr>
      <w:r w:rsidRPr="00DD0153">
        <w:rPr>
          <w:rFonts w:ascii="Times New Roman" w:hAnsi="Times New Roman" w:cs="Times New Roman"/>
          <w:color w:val="0070C0"/>
          <w:sz w:val="24"/>
          <w:lang w:val="en-US"/>
        </w:rPr>
        <w:t xml:space="preserve">To obtain gene expression counts, we used an overlap-based approach leveraging </w:t>
      </w:r>
      <w:r w:rsidR="00E33DD4">
        <w:rPr>
          <w:rFonts w:ascii="Times New Roman" w:hAnsi="Times New Roman" w:cs="Times New Roman"/>
          <w:color w:val="0070C0"/>
          <w:sz w:val="24"/>
          <w:lang w:val="en-US"/>
        </w:rPr>
        <w:t>our in-house</w:t>
      </w:r>
      <w:r w:rsidRPr="00DD0153">
        <w:rPr>
          <w:rFonts w:ascii="Times New Roman" w:hAnsi="Times New Roman" w:cs="Times New Roman"/>
          <w:color w:val="0070C0"/>
          <w:sz w:val="24"/>
          <w:lang w:val="en-US"/>
        </w:rPr>
        <w:t xml:space="preserve"> </w:t>
      </w:r>
      <w:r w:rsidR="00E33DD4">
        <w:rPr>
          <w:rFonts w:ascii="Times New Roman" w:hAnsi="Times New Roman" w:cs="Times New Roman"/>
          <w:color w:val="0070C0"/>
          <w:sz w:val="24"/>
          <w:lang w:val="en-US"/>
        </w:rPr>
        <w:t xml:space="preserve">developed </w:t>
      </w:r>
      <w:r w:rsidRPr="00DD0153">
        <w:rPr>
          <w:rFonts w:ascii="Times New Roman" w:hAnsi="Times New Roman" w:cs="Times New Roman"/>
          <w:color w:val="0070C0"/>
          <w:sz w:val="24"/>
          <w:lang w:val="en-US"/>
        </w:rPr>
        <w:t xml:space="preserve">function </w:t>
      </w:r>
      <w:proofErr w:type="gramStart"/>
      <w:r w:rsidRPr="00DD0153">
        <w:rPr>
          <w:rFonts w:ascii="Times New Roman" w:hAnsi="Times New Roman" w:cs="Times New Roman"/>
          <w:color w:val="0070C0"/>
          <w:sz w:val="24"/>
          <w:lang w:val="en-US"/>
        </w:rPr>
        <w:t>feature.OV.from.polyC.TR(</w:t>
      </w:r>
      <w:proofErr w:type="gramEnd"/>
      <w:r w:rsidRPr="00DD0153">
        <w:rPr>
          <w:rFonts w:ascii="Times New Roman" w:hAnsi="Times New Roman" w:cs="Times New Roman"/>
          <w:color w:val="0070C0"/>
          <w:sz w:val="24"/>
          <w:lang w:val="en-US"/>
        </w:rPr>
        <w:t xml:space="preserve">), which utilizes the </w:t>
      </w:r>
      <w:proofErr w:type="spellStart"/>
      <w:r w:rsidRPr="00DD0153">
        <w:rPr>
          <w:rFonts w:ascii="Times New Roman" w:hAnsi="Times New Roman" w:cs="Times New Roman"/>
          <w:color w:val="0070C0"/>
          <w:sz w:val="24"/>
          <w:lang w:val="en-US"/>
        </w:rPr>
        <w:t>tidygenomics</w:t>
      </w:r>
      <w:proofErr w:type="spellEnd"/>
      <w:r w:rsidRPr="00DD0153">
        <w:rPr>
          <w:rFonts w:ascii="Times New Roman" w:hAnsi="Times New Roman" w:cs="Times New Roman"/>
          <w:color w:val="0070C0"/>
          <w:sz w:val="24"/>
          <w:lang w:val="en-US"/>
        </w:rPr>
        <w:t xml:space="preserve"> [</w:t>
      </w:r>
      <w:r w:rsidR="00E33DD4" w:rsidRPr="00E33DD4">
        <w:rPr>
          <w:rFonts w:ascii="Times New Roman" w:hAnsi="Times New Roman" w:cs="Times New Roman"/>
          <w:color w:val="00B050"/>
          <w:sz w:val="24"/>
          <w:lang w:val="en-US"/>
        </w:rPr>
        <w:t>40</w:t>
      </w:r>
      <w:r w:rsidRPr="00DD0153">
        <w:rPr>
          <w:rFonts w:ascii="Times New Roman" w:hAnsi="Times New Roman" w:cs="Times New Roman"/>
          <w:color w:val="0070C0"/>
          <w:sz w:val="24"/>
          <w:lang w:val="en-US"/>
        </w:rPr>
        <w:t>] package for efficient genomic interval operations. This function identifies the most upstream overlapping genomic feature (typically CDS regions) for each exon and assigns counts to transcripts. Overlaps were determined using a genomic join strategy, where transcript features were matched to the reference annotation based on chromosomal coordinates (seqnames, start, end). The overlap criteria were set as type='any', maxgap=-1, and minoverlap=10, meaning that every overlap between a transcript and an ORF with at least 10 nucleotides in length and on the matching strand was considered a hit for the respective ORF. If multiple hits were found for a single transcript, the most upstream hit was retained. Since all genes were sequenced under identical conditions, normalization was not required for within-sample comparisons. Statistical analyses, including a t-test and z-score analysis, were performed directly on raw counts to assess expression differences.</w:t>
      </w:r>
    </w:p>
    <w:p w14:paraId="45E8C1C8" w14:textId="4CF13B78" w:rsidR="00900356" w:rsidRPr="00DD0153" w:rsidRDefault="00900356" w:rsidP="00573600">
      <w:pPr>
        <w:spacing w:after="120" w:line="240" w:lineRule="auto"/>
        <w:jc w:val="both"/>
        <w:rPr>
          <w:rFonts w:ascii="Times New Roman" w:hAnsi="Times New Roman" w:cs="Times New Roman"/>
          <w:i/>
          <w:color w:val="0070C0"/>
          <w:sz w:val="24"/>
          <w:lang w:val="en-US"/>
        </w:rPr>
      </w:pPr>
      <w:r w:rsidRPr="00DD0153">
        <w:rPr>
          <w:rFonts w:ascii="Times New Roman" w:hAnsi="Times New Roman" w:cs="Times New Roman"/>
          <w:i/>
          <w:color w:val="0070C0"/>
          <w:sz w:val="24"/>
          <w:lang w:val="en-US"/>
        </w:rPr>
        <w:t xml:space="preserve">Multiple Sequence </w:t>
      </w:r>
      <w:r w:rsidR="009959B4" w:rsidRPr="00DD0153">
        <w:rPr>
          <w:rFonts w:ascii="Times New Roman" w:hAnsi="Times New Roman" w:cs="Times New Roman"/>
          <w:i/>
          <w:color w:val="0070C0"/>
          <w:sz w:val="24"/>
          <w:lang w:val="en-US"/>
        </w:rPr>
        <w:t>Alignment</w:t>
      </w:r>
      <w:r w:rsidRPr="00DD0153">
        <w:rPr>
          <w:rFonts w:ascii="Times New Roman" w:hAnsi="Times New Roman" w:cs="Times New Roman"/>
          <w:i/>
          <w:color w:val="0070C0"/>
          <w:sz w:val="24"/>
          <w:lang w:val="en-US"/>
        </w:rPr>
        <w:t xml:space="preserve"> of Select Gens</w:t>
      </w:r>
    </w:p>
    <w:p w14:paraId="53C48F88" w14:textId="1D47319E" w:rsidR="00E2440A" w:rsidRPr="00E2440A" w:rsidRDefault="00E2440A" w:rsidP="00E2440A">
      <w:pPr>
        <w:spacing w:after="120" w:line="240" w:lineRule="auto"/>
        <w:jc w:val="both"/>
        <w:rPr>
          <w:rFonts w:ascii="Times New Roman" w:hAnsi="Times New Roman" w:cs="Times New Roman"/>
          <w:color w:val="0070C0"/>
          <w:sz w:val="24"/>
          <w:lang w:val="en-US"/>
        </w:rPr>
      </w:pPr>
      <w:r w:rsidRPr="00E2440A">
        <w:rPr>
          <w:rFonts w:ascii="Times New Roman" w:hAnsi="Times New Roman" w:cs="Times New Roman"/>
          <w:color w:val="0070C0"/>
          <w:sz w:val="24"/>
          <w:lang w:val="en-US"/>
        </w:rPr>
        <w:t>The CTO and NOIR genes of equid alphaherpesvirus 1 (Genome: KJ717942.1) and pseudorabies virus</w:t>
      </w:r>
      <w:r w:rsidR="002B4736">
        <w:rPr>
          <w:rFonts w:ascii="Times New Roman" w:hAnsi="Times New Roman" w:cs="Times New Roman"/>
          <w:color w:val="0070C0"/>
          <w:sz w:val="24"/>
          <w:lang w:val="en-US"/>
        </w:rPr>
        <w:t xml:space="preserve"> (PRV; </w:t>
      </w:r>
      <w:r w:rsidRPr="00E2440A">
        <w:rPr>
          <w:rFonts w:ascii="Times New Roman" w:hAnsi="Times New Roman" w:cs="Times New Roman"/>
          <w:color w:val="0070C0"/>
          <w:sz w:val="24"/>
          <w:lang w:val="en-US"/>
        </w:rPr>
        <w:t>Genome: NC_001491.2) were aligned using the VectorBuilder online tool.</w:t>
      </w:r>
    </w:p>
    <w:p w14:paraId="1A0F02DB" w14:textId="36C33AC2" w:rsidR="00795B89" w:rsidRPr="00900356" w:rsidRDefault="00E2440A" w:rsidP="00E2440A">
      <w:pPr>
        <w:spacing w:after="120" w:line="240" w:lineRule="auto"/>
        <w:jc w:val="both"/>
        <w:rPr>
          <w:rFonts w:ascii="Times New Roman" w:hAnsi="Times New Roman" w:cs="Times New Roman"/>
          <w:color w:val="00B050"/>
          <w:sz w:val="24"/>
          <w:lang w:val="en-US"/>
        </w:rPr>
      </w:pPr>
      <w:r w:rsidRPr="00E2440A">
        <w:rPr>
          <w:rFonts w:ascii="Times New Roman" w:hAnsi="Times New Roman" w:cs="Times New Roman"/>
          <w:color w:val="0070C0"/>
          <w:sz w:val="24"/>
          <w:lang w:val="en-US"/>
        </w:rPr>
        <w:t xml:space="preserve"> </w:t>
      </w:r>
      <w:r w:rsidR="00900356" w:rsidRPr="00E2440A">
        <w:rPr>
          <w:rFonts w:ascii="Times New Roman" w:hAnsi="Times New Roman" w:cs="Times New Roman"/>
          <w:color w:val="0070C0"/>
          <w:sz w:val="24"/>
          <w:lang w:val="en-US"/>
        </w:rPr>
        <w:t>(</w:t>
      </w:r>
      <w:hyperlink r:id="rId19" w:history="1">
        <w:r w:rsidR="009959B4" w:rsidRPr="005D710C">
          <w:rPr>
            <w:rStyle w:val="Hiperhivatkozs"/>
            <w:rFonts w:ascii="Times New Roman" w:hAnsi="Times New Roman" w:cs="Times New Roman"/>
            <w:sz w:val="24"/>
            <w:lang w:val="en-US"/>
          </w:rPr>
          <w:t>https://en.vectorbuilder.com/tool/sequence-alignment.html</w:t>
        </w:r>
      </w:hyperlink>
      <w:r w:rsidR="009959B4" w:rsidRPr="00E2440A">
        <w:rPr>
          <w:rFonts w:ascii="Times New Roman" w:hAnsi="Times New Roman" w:cs="Times New Roman"/>
          <w:color w:val="0070C0"/>
          <w:sz w:val="24"/>
          <w:lang w:val="en-US"/>
        </w:rPr>
        <w:t>).</w:t>
      </w:r>
    </w:p>
    <w:p w14:paraId="53030A91" w14:textId="77777777" w:rsidR="00795B89" w:rsidRPr="00E24243" w:rsidRDefault="00795B89" w:rsidP="00573600">
      <w:pPr>
        <w:spacing w:after="120" w:line="240" w:lineRule="auto"/>
        <w:jc w:val="both"/>
        <w:rPr>
          <w:rFonts w:ascii="Times New Roman" w:hAnsi="Times New Roman" w:cs="Times New Roman"/>
          <w:sz w:val="24"/>
          <w:lang w:val="en-US"/>
        </w:rPr>
      </w:pPr>
    </w:p>
    <w:p w14:paraId="6ABBF7C0" w14:textId="47943892" w:rsidR="0086452A" w:rsidRPr="00E24243" w:rsidRDefault="009F1F42"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Results</w:t>
      </w:r>
      <w:bookmarkStart w:id="1" w:name="_td3l9yi1slsk" w:colFirst="0" w:colLast="0"/>
      <w:bookmarkEnd w:id="1"/>
    </w:p>
    <w:p w14:paraId="2000A9B4" w14:textId="201E7738" w:rsidR="00AB2BD1" w:rsidRPr="00E24243" w:rsidRDefault="00ED78FB" w:rsidP="00573600">
      <w:pPr>
        <w:pStyle w:val="Cmsor2"/>
        <w:keepNext w:val="0"/>
        <w:keepLines w:val="0"/>
        <w:shd w:val="clear" w:color="auto" w:fill="FFFFFF"/>
        <w:spacing w:before="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D</w:t>
      </w:r>
      <w:r w:rsidR="007C2E4E" w:rsidRPr="00E24243">
        <w:rPr>
          <w:rFonts w:ascii="Times New Roman" w:hAnsi="Times New Roman" w:cs="Times New Roman"/>
          <w:b/>
          <w:sz w:val="24"/>
          <w:lang w:val="en-US"/>
        </w:rPr>
        <w:t xml:space="preserve">ynamic </w:t>
      </w:r>
      <w:r w:rsidR="00EE6533" w:rsidRPr="00E24243">
        <w:rPr>
          <w:rFonts w:ascii="Times New Roman" w:hAnsi="Times New Roman" w:cs="Times New Roman"/>
          <w:b/>
          <w:sz w:val="24"/>
          <w:lang w:val="en-US"/>
        </w:rPr>
        <w:t xml:space="preserve">EHV-1 </w:t>
      </w:r>
      <w:r w:rsidR="00F140EF" w:rsidRPr="00E24243">
        <w:rPr>
          <w:rFonts w:ascii="Times New Roman" w:hAnsi="Times New Roman" w:cs="Times New Roman"/>
          <w:b/>
          <w:sz w:val="24"/>
          <w:lang w:val="en-US"/>
        </w:rPr>
        <w:t>transcriptome</w:t>
      </w:r>
      <w:r w:rsidR="00B8093E" w:rsidRPr="00E24243">
        <w:rPr>
          <w:rFonts w:ascii="Times New Roman" w:hAnsi="Times New Roman" w:cs="Times New Roman"/>
          <w:b/>
          <w:sz w:val="24"/>
          <w:lang w:val="en-US"/>
        </w:rPr>
        <w:t>:</w:t>
      </w:r>
      <w:r w:rsidR="002B42DB" w:rsidRPr="00E24243">
        <w:rPr>
          <w:rFonts w:ascii="Times New Roman" w:hAnsi="Times New Roman" w:cs="Times New Roman"/>
          <w:b/>
          <w:sz w:val="24"/>
          <w:lang w:val="en-US"/>
        </w:rPr>
        <w:t xml:space="preserve"> general </w:t>
      </w:r>
      <w:r w:rsidR="006D21BF" w:rsidRPr="00E24243">
        <w:rPr>
          <w:rFonts w:ascii="Times New Roman" w:hAnsi="Times New Roman" w:cs="Times New Roman"/>
          <w:b/>
          <w:sz w:val="24"/>
          <w:lang w:val="en-US"/>
        </w:rPr>
        <w:t>considerations</w:t>
      </w:r>
    </w:p>
    <w:p w14:paraId="4ED37115" w14:textId="39097F01" w:rsidR="00191A0A" w:rsidRPr="00E24243" w:rsidRDefault="00191A0A"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study, we </w:t>
      </w:r>
      <w:r w:rsidR="00DD0795" w:rsidRPr="00E24243">
        <w:rPr>
          <w:rFonts w:ascii="Times New Roman" w:hAnsi="Times New Roman" w:cs="Times New Roman"/>
          <w:sz w:val="24"/>
          <w:lang w:val="en-US"/>
        </w:rPr>
        <w:t xml:space="preserve">performed </w:t>
      </w:r>
      <w:r w:rsidRPr="00E24243">
        <w:rPr>
          <w:rFonts w:ascii="Times New Roman" w:hAnsi="Times New Roman" w:cs="Times New Roman"/>
          <w:sz w:val="24"/>
          <w:lang w:val="en-US"/>
        </w:rPr>
        <w:t xml:space="preserve">a comprehensive time-course transcriptomic analysis of EHV-1, </w:t>
      </w:r>
      <w:r w:rsidR="00DD0795" w:rsidRPr="00E24243">
        <w:rPr>
          <w:rFonts w:ascii="Times New Roman" w:hAnsi="Times New Roman" w:cs="Times New Roman"/>
          <w:sz w:val="24"/>
          <w:lang w:val="en-US"/>
        </w:rPr>
        <w:t xml:space="preserve">utilizing </w:t>
      </w:r>
      <w:r w:rsidRPr="00E24243">
        <w:rPr>
          <w:rFonts w:ascii="Times New Roman" w:hAnsi="Times New Roman" w:cs="Times New Roman"/>
          <w:sz w:val="24"/>
          <w:lang w:val="en-US"/>
        </w:rPr>
        <w:t>dcDNA</w:t>
      </w:r>
      <w:r w:rsidR="00BB32B5">
        <w:rPr>
          <w:rFonts w:ascii="Times New Roman" w:hAnsi="Times New Roman" w:cs="Times New Roman"/>
          <w:sz w:val="24"/>
          <w:lang w:val="en-US"/>
        </w:rPr>
        <w:t xml:space="preserve">-Seq on the ONT MinION platform. </w:t>
      </w:r>
      <w:r w:rsidR="00E05EE9" w:rsidRPr="00E05EE9">
        <w:rPr>
          <w:rFonts w:ascii="Times New Roman" w:hAnsi="Times New Roman" w:cs="Times New Roman"/>
          <w:color w:val="0070C0"/>
          <w:sz w:val="24"/>
          <w:lang w:val="en-US"/>
        </w:rPr>
        <w:t xml:space="preserve">The long-read sequencing of virus-infected </w:t>
      </w:r>
      <w:r w:rsidR="00E05EE9" w:rsidRPr="00E05EE9">
        <w:rPr>
          <w:rFonts w:ascii="Times New Roman" w:hAnsi="Times New Roman" w:cs="Times New Roman"/>
          <w:color w:val="0070C0"/>
          <w:sz w:val="24"/>
          <w:lang w:val="en-US"/>
        </w:rPr>
        <w:lastRenderedPageBreak/>
        <w:t>RK-13 cells generated a total of 3,327,022 viral reads (</w:t>
      </w:r>
      <w:r w:rsidR="00E05EE9" w:rsidRPr="002B4736">
        <w:rPr>
          <w:rFonts w:ascii="Times New Roman" w:hAnsi="Times New Roman" w:cs="Times New Roman"/>
          <w:b/>
          <w:color w:val="0070C0"/>
          <w:sz w:val="24"/>
          <w:lang w:val="en-US"/>
        </w:rPr>
        <w:t>Supplementary Table S1</w:t>
      </w:r>
      <w:r w:rsidR="00E05EE9" w:rsidRPr="00E05EE9">
        <w:rPr>
          <w:rFonts w:ascii="Times New Roman" w:hAnsi="Times New Roman" w:cs="Times New Roman"/>
          <w:color w:val="0070C0"/>
          <w:sz w:val="24"/>
          <w:lang w:val="en-US"/>
        </w:rPr>
        <w:t>). Additionally, this dataset was complemented with CAGE sequencing performed on the Illumina MiSeq platform.</w:t>
      </w:r>
      <w:r w:rsidR="00E05EE9">
        <w:rPr>
          <w:rFonts w:ascii="Times New Roman" w:hAnsi="Times New Roman" w:cs="Times New Roman"/>
          <w:color w:val="0070C0"/>
          <w:sz w:val="24"/>
          <w:lang w:val="en-US"/>
        </w:rPr>
        <w:t xml:space="preserve"> </w:t>
      </w:r>
      <w:r w:rsidR="005A74A0" w:rsidRPr="00E24243">
        <w:rPr>
          <w:rFonts w:ascii="Times New Roman" w:hAnsi="Times New Roman" w:cs="Times New Roman"/>
          <w:sz w:val="24"/>
          <w:lang w:val="en-US"/>
        </w:rPr>
        <w:t xml:space="preserve">Our previous work [28] </w:t>
      </w:r>
      <w:r w:rsidR="00DD0795" w:rsidRPr="00E24243">
        <w:rPr>
          <w:rFonts w:ascii="Times New Roman" w:hAnsi="Times New Roman" w:cs="Times New Roman"/>
          <w:sz w:val="24"/>
          <w:lang w:val="en-US"/>
        </w:rPr>
        <w:t>employed</w:t>
      </w:r>
      <w:r w:rsidR="005A74A0" w:rsidRPr="00E24243">
        <w:rPr>
          <w:rFonts w:ascii="Times New Roman" w:hAnsi="Times New Roman" w:cs="Times New Roman"/>
          <w:sz w:val="24"/>
          <w:lang w:val="en-US"/>
        </w:rPr>
        <w:t xml:space="preserve"> native </w:t>
      </w:r>
      <w:r w:rsidR="00AA4D79" w:rsidRPr="00E24243">
        <w:rPr>
          <w:rFonts w:ascii="Times New Roman" w:hAnsi="Times New Roman" w:cs="Times New Roman"/>
          <w:sz w:val="24"/>
          <w:lang w:val="en-US"/>
        </w:rPr>
        <w:t>dRNA-Seq</w:t>
      </w:r>
      <w:r w:rsidR="005A74A0" w:rsidRPr="00E24243">
        <w:rPr>
          <w:rFonts w:ascii="Times New Roman" w:hAnsi="Times New Roman" w:cs="Times New Roman"/>
          <w:sz w:val="24"/>
          <w:lang w:val="en-US"/>
        </w:rPr>
        <w:t xml:space="preserve"> with </w:t>
      </w:r>
      <w:r w:rsidR="00DD0795" w:rsidRPr="00E24243">
        <w:rPr>
          <w:rFonts w:ascii="Times New Roman" w:hAnsi="Times New Roman" w:cs="Times New Roman"/>
          <w:sz w:val="24"/>
          <w:lang w:val="en-US"/>
        </w:rPr>
        <w:t xml:space="preserve">rigorous </w:t>
      </w:r>
      <w:r w:rsidR="005A74A0" w:rsidRPr="00E24243">
        <w:rPr>
          <w:rFonts w:ascii="Times New Roman" w:hAnsi="Times New Roman" w:cs="Times New Roman"/>
          <w:sz w:val="24"/>
          <w:lang w:val="en-US"/>
        </w:rPr>
        <w:t xml:space="preserve">filtering criteria, ensuring high confidence </w:t>
      </w:r>
      <w:r w:rsidR="00DD0795" w:rsidRPr="00E24243">
        <w:rPr>
          <w:rFonts w:ascii="Times New Roman" w:hAnsi="Times New Roman" w:cs="Times New Roman"/>
          <w:sz w:val="24"/>
          <w:lang w:val="en-US"/>
        </w:rPr>
        <w:t xml:space="preserve">results </w:t>
      </w:r>
      <w:r w:rsidR="005A74A0" w:rsidRPr="00E24243">
        <w:rPr>
          <w:rFonts w:ascii="Times New Roman" w:hAnsi="Times New Roman" w:cs="Times New Roman"/>
          <w:sz w:val="24"/>
          <w:lang w:val="en-US"/>
        </w:rPr>
        <w:t>but excluding many detected transcripts that failed to meet the strict validation requirements.</w:t>
      </w:r>
      <w:r w:rsidRPr="00E24243">
        <w:rPr>
          <w:rFonts w:ascii="Times New Roman" w:hAnsi="Times New Roman" w:cs="Times New Roman"/>
          <w:sz w:val="24"/>
          <w:lang w:val="en-US"/>
        </w:rPr>
        <w:t xml:space="preserve"> One key limitation of dRNA-Seq was its reduced accuracy in identifying transcription start sites (TSS</w:t>
      </w:r>
      <w:r w:rsidR="00010030" w:rsidRPr="00E24243">
        <w:rPr>
          <w:rFonts w:ascii="Times New Roman" w:hAnsi="Times New Roman" w:cs="Times New Roman"/>
          <w:sz w:val="24"/>
          <w:lang w:val="en-US"/>
        </w:rPr>
        <w:t xml:space="preserve">s), partly due to </w:t>
      </w:r>
      <w:r w:rsidR="004E435B" w:rsidRPr="00E24243">
        <w:rPr>
          <w:rFonts w:ascii="Times New Roman" w:hAnsi="Times New Roman" w:cs="Times New Roman"/>
          <w:sz w:val="24"/>
          <w:lang w:val="en-US"/>
        </w:rPr>
        <w:t xml:space="preserve">the </w:t>
      </w:r>
      <w:r w:rsidR="00010030" w:rsidRPr="00E24243">
        <w:rPr>
          <w:rFonts w:ascii="Times New Roman" w:hAnsi="Times New Roman" w:cs="Times New Roman"/>
          <w:sz w:val="24"/>
          <w:lang w:val="en-US"/>
        </w:rPr>
        <w:t>incomplete 5'-</w:t>
      </w:r>
      <w:r w:rsidRPr="00E24243">
        <w:rPr>
          <w:rFonts w:ascii="Times New Roman" w:hAnsi="Times New Roman" w:cs="Times New Roman"/>
          <w:sz w:val="24"/>
          <w:lang w:val="en-US"/>
        </w:rPr>
        <w:t xml:space="preserve">ends </w:t>
      </w:r>
      <w:r w:rsidR="004E435B" w:rsidRPr="00E24243">
        <w:rPr>
          <w:rFonts w:ascii="Times New Roman" w:hAnsi="Times New Roman" w:cs="Times New Roman"/>
          <w:sz w:val="24"/>
          <w:lang w:val="en-US"/>
        </w:rPr>
        <w:t>of</w:t>
      </w:r>
      <w:r w:rsidRPr="00E24243">
        <w:rPr>
          <w:rFonts w:ascii="Times New Roman" w:hAnsi="Times New Roman" w:cs="Times New Roman"/>
          <w:sz w:val="24"/>
          <w:lang w:val="en-US"/>
        </w:rPr>
        <w:t xml:space="preserve"> the sequencing reads.</w:t>
      </w:r>
      <w:r w:rsidR="009A527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To overcome these limitations, we integrated CAGE-Seq data with dcDNA-Seq reads. CAGE-Seq provides high-resolution TSS mapping, enabling more accurate identification and validation of 5</w:t>
      </w:r>
      <w:r w:rsidR="00010030" w:rsidRPr="00E24243">
        <w:rPr>
          <w:rFonts w:ascii="Times New Roman" w:hAnsi="Times New Roman" w:cs="Times New Roman"/>
          <w:sz w:val="24"/>
          <w:lang w:val="en-US"/>
        </w:rPr>
        <w:t>'-</w:t>
      </w:r>
      <w:r w:rsidRPr="00E24243">
        <w:rPr>
          <w:rFonts w:ascii="Times New Roman" w:hAnsi="Times New Roman" w:cs="Times New Roman"/>
          <w:sz w:val="24"/>
          <w:lang w:val="en-US"/>
        </w:rPr>
        <w:t>ends. By aligning dcDNA-Se</w:t>
      </w:r>
      <w:r w:rsidR="00010030" w:rsidRPr="00E24243">
        <w:rPr>
          <w:rFonts w:ascii="Times New Roman" w:hAnsi="Times New Roman" w:cs="Times New Roman"/>
          <w:sz w:val="24"/>
          <w:lang w:val="en-US"/>
        </w:rPr>
        <w:t>q reads that carried correct 5'-</w:t>
      </w:r>
      <w:r w:rsidRPr="00E24243">
        <w:rPr>
          <w:rFonts w:ascii="Times New Roman" w:hAnsi="Times New Roman" w:cs="Times New Roman"/>
          <w:sz w:val="24"/>
          <w:lang w:val="en-US"/>
        </w:rPr>
        <w:t xml:space="preserve">adapters and intact poly(A) tails with CAGE-derived TSS clusters, we confirmed the authenticity of previously excluded transcripts and added </w:t>
      </w:r>
      <w:r w:rsidR="007E55DA" w:rsidRPr="00E24243">
        <w:rPr>
          <w:rFonts w:ascii="Times New Roman" w:hAnsi="Times New Roman" w:cs="Times New Roman"/>
          <w:sz w:val="24"/>
          <w:lang w:val="en-US"/>
        </w:rPr>
        <w:t>169</w:t>
      </w:r>
      <w:r w:rsidRPr="00E24243">
        <w:rPr>
          <w:rFonts w:ascii="Times New Roman" w:hAnsi="Times New Roman" w:cs="Times New Roman"/>
          <w:sz w:val="24"/>
          <w:lang w:val="en-US"/>
        </w:rPr>
        <w:t xml:space="preserve"> novel ones. </w:t>
      </w:r>
    </w:p>
    <w:p w14:paraId="20D99F7F" w14:textId="6548525B" w:rsidR="00191A0A" w:rsidRPr="00E24243" w:rsidRDefault="00191A0A"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the kinetic analyses, we f</w:t>
      </w:r>
      <w:r w:rsidR="005C3EA0" w:rsidRPr="00E24243">
        <w:rPr>
          <w:rFonts w:ascii="Times New Roman" w:hAnsi="Times New Roman" w:cs="Times New Roman"/>
          <w:sz w:val="24"/>
          <w:lang w:val="en-US"/>
        </w:rPr>
        <w:t xml:space="preserve">ocused on canonical transcripts - </w:t>
      </w:r>
      <w:r w:rsidRPr="00E24243">
        <w:rPr>
          <w:rFonts w:ascii="Times New Roman" w:hAnsi="Times New Roman" w:cs="Times New Roman"/>
          <w:sz w:val="24"/>
          <w:lang w:val="en-US"/>
        </w:rPr>
        <w:t>defined as the most abunda</w:t>
      </w:r>
      <w:r w:rsidR="005C3EA0" w:rsidRPr="00E24243">
        <w:rPr>
          <w:rFonts w:ascii="Times New Roman" w:hAnsi="Times New Roman" w:cs="Times New Roman"/>
          <w:sz w:val="24"/>
          <w:lang w:val="en-US"/>
        </w:rPr>
        <w:t xml:space="preserve">nt isoforms for each viral gene - </w:t>
      </w:r>
      <w:r w:rsidRPr="00E24243">
        <w:rPr>
          <w:rFonts w:ascii="Times New Roman" w:hAnsi="Times New Roman" w:cs="Times New Roman"/>
          <w:sz w:val="24"/>
          <w:lang w:val="en-US"/>
        </w:rPr>
        <w:t xml:space="preserve">and their TSSs and TESs. Using these canonical references, we </w:t>
      </w:r>
      <w:r w:rsidR="002B5428" w:rsidRPr="00E24243">
        <w:rPr>
          <w:rFonts w:ascii="Times New Roman" w:hAnsi="Times New Roman" w:cs="Times New Roman"/>
          <w:sz w:val="24"/>
          <w:lang w:val="en-US"/>
        </w:rPr>
        <w:t>analyzed</w:t>
      </w:r>
      <w:r w:rsidRPr="00E24243">
        <w:rPr>
          <w:rFonts w:ascii="Times New Roman" w:hAnsi="Times New Roman" w:cs="Times New Roman"/>
          <w:sz w:val="24"/>
          <w:lang w:val="en-US"/>
        </w:rPr>
        <w:t xml:space="preserve"> the temporal dynamics of gene expression across multiple time points, clustered genes into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kinetic classes based on their expression curves, and compared these classes with the traditional IE/E/L framework.</w:t>
      </w:r>
    </w:p>
    <w:p w14:paraId="64851E34" w14:textId="4AC796FA" w:rsidR="00363799" w:rsidRPr="00E24243" w:rsidRDefault="00363799"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Finally, beyond annotating full-length transcripts and refining </w:t>
      </w:r>
      <w:r w:rsidR="00D07149" w:rsidRPr="00E24243">
        <w:rPr>
          <w:rFonts w:ascii="Times New Roman" w:hAnsi="Times New Roman" w:cs="Times New Roman"/>
          <w:sz w:val="24"/>
          <w:lang w:val="en-US"/>
        </w:rPr>
        <w:t xml:space="preserve">exact </w:t>
      </w:r>
      <w:r w:rsidRPr="00E24243">
        <w:rPr>
          <w:rFonts w:ascii="Times New Roman" w:hAnsi="Times New Roman" w:cs="Times New Roman"/>
          <w:sz w:val="24"/>
          <w:lang w:val="en-US"/>
        </w:rPr>
        <w:t xml:space="preserve">TSS/TES </w:t>
      </w:r>
      <w:r w:rsidR="00D07149" w:rsidRPr="00E24243">
        <w:rPr>
          <w:rFonts w:ascii="Times New Roman" w:hAnsi="Times New Roman" w:cs="Times New Roman"/>
          <w:sz w:val="24"/>
          <w:lang w:val="en-US"/>
        </w:rPr>
        <w:t>positions</w:t>
      </w:r>
      <w:r w:rsidRPr="00E24243">
        <w:rPr>
          <w:rFonts w:ascii="Times New Roman" w:hAnsi="Times New Roman" w:cs="Times New Roman"/>
          <w:sz w:val="24"/>
          <w:lang w:val="en-US"/>
        </w:rPr>
        <w:t xml:space="preserve">, we explored isoform switching and transcriptional overlaps, indicating how the virus orchestrates complex regulatory patterns over the infection cycle. </w:t>
      </w:r>
    </w:p>
    <w:p w14:paraId="0301AB6F" w14:textId="77777777" w:rsidR="00F3326F" w:rsidRPr="00E24243" w:rsidRDefault="00F3326F" w:rsidP="00573600">
      <w:pPr>
        <w:spacing w:after="120" w:line="240" w:lineRule="auto"/>
        <w:jc w:val="both"/>
        <w:rPr>
          <w:rFonts w:ascii="Times New Roman" w:hAnsi="Times New Roman" w:cs="Times New Roman"/>
          <w:strike/>
          <w:sz w:val="24"/>
          <w:lang w:val="en-US"/>
        </w:rPr>
      </w:pPr>
    </w:p>
    <w:p w14:paraId="72A35B45" w14:textId="61B7F4B1" w:rsidR="00EA7CAC" w:rsidRPr="00E24243" w:rsidRDefault="00D7308D" w:rsidP="00573600">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The </w:t>
      </w:r>
      <w:r w:rsidR="001C33C7" w:rsidRPr="00E24243">
        <w:rPr>
          <w:rFonts w:ascii="Times New Roman" w:hAnsi="Times New Roman" w:cs="Times New Roman"/>
          <w:b/>
          <w:sz w:val="24"/>
          <w:lang w:val="en-US"/>
        </w:rPr>
        <w:t>ORF</w:t>
      </w:r>
      <w:r w:rsidR="00EA7CAC" w:rsidRPr="00E24243">
        <w:rPr>
          <w:rFonts w:ascii="Times New Roman" w:hAnsi="Times New Roman" w:cs="Times New Roman"/>
          <w:b/>
          <w:sz w:val="24"/>
          <w:lang w:val="en-US"/>
        </w:rPr>
        <w:t xml:space="preserve">64 is the only EHV-1 </w:t>
      </w:r>
      <w:r w:rsidR="001E4161" w:rsidRPr="00E24243">
        <w:rPr>
          <w:rFonts w:ascii="Times New Roman" w:hAnsi="Times New Roman" w:cs="Times New Roman"/>
          <w:b/>
          <w:sz w:val="24"/>
          <w:lang w:val="en-US"/>
        </w:rPr>
        <w:t>immediate-e</w:t>
      </w:r>
      <w:r w:rsidR="00AE2DD3" w:rsidRPr="00E24243">
        <w:rPr>
          <w:rFonts w:ascii="Times New Roman" w:hAnsi="Times New Roman" w:cs="Times New Roman"/>
          <w:b/>
          <w:sz w:val="24"/>
          <w:lang w:val="en-US"/>
        </w:rPr>
        <w:t>arly</w:t>
      </w:r>
      <w:r w:rsidR="00AE2DD3" w:rsidRPr="00E24243">
        <w:rPr>
          <w:rFonts w:ascii="Times New Roman" w:hAnsi="Times New Roman" w:cs="Times New Roman"/>
          <w:sz w:val="24"/>
          <w:lang w:val="en-US"/>
        </w:rPr>
        <w:t xml:space="preserve"> </w:t>
      </w:r>
      <w:r w:rsidR="00EA7CAC" w:rsidRPr="00E24243">
        <w:rPr>
          <w:rFonts w:ascii="Times New Roman" w:hAnsi="Times New Roman" w:cs="Times New Roman"/>
          <w:b/>
          <w:sz w:val="24"/>
          <w:lang w:val="en-US"/>
        </w:rPr>
        <w:t>gene</w:t>
      </w:r>
    </w:p>
    <w:p w14:paraId="6DF2BA5A" w14:textId="77777777" w:rsidR="007846DC" w:rsidRDefault="00B61F34"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It has been prev</w:t>
      </w:r>
      <w:r w:rsidR="00D751FF" w:rsidRPr="00E24243">
        <w:rPr>
          <w:rFonts w:ascii="Times New Roman" w:hAnsi="Times New Roman" w:cs="Times New Roman"/>
          <w:sz w:val="24"/>
          <w:lang w:val="en-US"/>
        </w:rPr>
        <w:t xml:space="preserve">iously established that </w:t>
      </w:r>
      <w:r w:rsidR="001C33C7" w:rsidRPr="00E24243">
        <w:rPr>
          <w:rFonts w:ascii="Times New Roman" w:hAnsi="Times New Roman" w:cs="Times New Roman"/>
          <w:sz w:val="24"/>
          <w:lang w:val="en-US"/>
        </w:rPr>
        <w:t>ORF</w:t>
      </w:r>
      <w:r w:rsidR="00FA5D8E" w:rsidRPr="00E24243">
        <w:rPr>
          <w:rFonts w:ascii="Times New Roman" w:hAnsi="Times New Roman" w:cs="Times New Roman"/>
          <w:sz w:val="24"/>
          <w:lang w:val="en-US"/>
        </w:rPr>
        <w:t xml:space="preserve">64 </w:t>
      </w:r>
      <w:r w:rsidRPr="00E24243">
        <w:rPr>
          <w:rFonts w:ascii="Times New Roman" w:hAnsi="Times New Roman" w:cs="Times New Roman"/>
          <w:sz w:val="24"/>
          <w:lang w:val="en-US"/>
        </w:rPr>
        <w:t xml:space="preserve">is the only </w:t>
      </w:r>
      <w:r w:rsidR="00FB5DC1" w:rsidRPr="00E24243">
        <w:rPr>
          <w:rFonts w:ascii="Times New Roman" w:hAnsi="Times New Roman" w:cs="Times New Roman"/>
          <w:sz w:val="24"/>
          <w:lang w:val="en-US"/>
        </w:rPr>
        <w:t>immediate-early (</w:t>
      </w:r>
      <w:r w:rsidR="00407B03" w:rsidRPr="00E24243">
        <w:rPr>
          <w:rFonts w:ascii="Times New Roman" w:hAnsi="Times New Roman" w:cs="Times New Roman"/>
          <w:sz w:val="24"/>
          <w:lang w:val="en-US"/>
        </w:rPr>
        <w:t>IE</w:t>
      </w:r>
      <w:r w:rsidR="00FB5DC1"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gene of EHV-1 </w:t>
      </w:r>
      <w:r w:rsidR="009F3F57" w:rsidRPr="00E24243">
        <w:rPr>
          <w:rFonts w:ascii="Times New Roman" w:hAnsi="Times New Roman" w:cs="Times New Roman"/>
          <w:sz w:val="24"/>
          <w:szCs w:val="24"/>
          <w:lang w:val="en-US"/>
        </w:rPr>
        <w:t>[40]</w:t>
      </w:r>
      <w:r w:rsidR="00FA7B12" w:rsidRPr="00E24243">
        <w:rPr>
          <w:rFonts w:ascii="Times New Roman" w:hAnsi="Times New Roman" w:cs="Times New Roman"/>
          <w:sz w:val="24"/>
          <w:szCs w:val="24"/>
          <w:lang w:val="en-US"/>
        </w:rPr>
        <w:t>.</w:t>
      </w:r>
      <w:r w:rsidR="00FA7B12" w:rsidRPr="00E24243">
        <w:rPr>
          <w:rFonts w:ascii="Times New Roman" w:hAnsi="Times New Roman" w:cs="Times New Roman"/>
          <w:sz w:val="24"/>
          <w:lang w:val="en-US"/>
        </w:rPr>
        <w:t xml:space="preserve"> However, our earlier study</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and the current research have identified novel EHV-1 transcripts with previously unknown kinetic properties. </w:t>
      </w:r>
      <w:r w:rsidR="009C42A5" w:rsidRPr="00E24243">
        <w:rPr>
          <w:rFonts w:ascii="Times New Roman" w:hAnsi="Times New Roman" w:cs="Times New Roman"/>
          <w:sz w:val="24"/>
          <w:lang w:val="en-US"/>
        </w:rPr>
        <w:t>To investigate whether the expression of these transcripts requires newly synthesized viral proteins, we treated RK-13 cells</w:t>
      </w:r>
      <w:r w:rsidR="004C6698" w:rsidRPr="00E24243">
        <w:rPr>
          <w:rFonts w:ascii="Times New Roman" w:hAnsi="Times New Roman" w:cs="Times New Roman"/>
          <w:sz w:val="24"/>
          <w:lang w:val="en-US"/>
        </w:rPr>
        <w:t xml:space="preserve"> (ECACC: 00021715)</w:t>
      </w:r>
      <w:r w:rsidR="009C42A5" w:rsidRPr="00E24243">
        <w:rPr>
          <w:rFonts w:ascii="Times New Roman" w:hAnsi="Times New Roman" w:cs="Times New Roman"/>
          <w:sz w:val="24"/>
          <w:lang w:val="en-US"/>
        </w:rPr>
        <w:t xml:space="preserve"> with cycloheximide (CHX), a protein synthesis inhibitor, prior to infection with EHV-1. </w:t>
      </w:r>
      <w:r w:rsidRPr="00E24243">
        <w:rPr>
          <w:rFonts w:ascii="Times New Roman" w:hAnsi="Times New Roman" w:cs="Times New Roman"/>
          <w:sz w:val="24"/>
          <w:lang w:val="en-US"/>
        </w:rPr>
        <w:t xml:space="preserve">CHX </w:t>
      </w:r>
      <w:r w:rsidR="00D04C92" w:rsidRPr="00E24243">
        <w:rPr>
          <w:rFonts w:ascii="Times New Roman" w:hAnsi="Times New Roman" w:cs="Times New Roman"/>
          <w:sz w:val="24"/>
          <w:lang w:val="en-US"/>
        </w:rPr>
        <w:t xml:space="preserve">were administered </w:t>
      </w:r>
      <w:r w:rsidRPr="00E24243">
        <w:rPr>
          <w:rFonts w:ascii="Times New Roman" w:hAnsi="Times New Roman" w:cs="Times New Roman"/>
          <w:sz w:val="24"/>
          <w:lang w:val="en-US"/>
        </w:rPr>
        <w:t xml:space="preserve">at concentrations of 20 and 100 μg/ml and </w:t>
      </w:r>
      <w:r w:rsidR="00504F4F" w:rsidRPr="00E24243">
        <w:rPr>
          <w:rFonts w:ascii="Times New Roman" w:hAnsi="Times New Roman" w:cs="Times New Roman"/>
          <w:sz w:val="24"/>
          <w:lang w:val="en-US"/>
        </w:rPr>
        <w:t>collected samples</w:t>
      </w:r>
      <w:r w:rsidR="00AA06C5" w:rsidRPr="00E24243">
        <w:rPr>
          <w:rFonts w:ascii="Times New Roman" w:hAnsi="Times New Roman" w:cs="Times New Roman"/>
          <w:sz w:val="24"/>
          <w:lang w:val="en-US"/>
        </w:rPr>
        <w:t xml:space="preserve"> at 6 and 8 hpi</w:t>
      </w:r>
      <w:r w:rsidRPr="00E24243">
        <w:rPr>
          <w:rFonts w:ascii="Times New Roman" w:hAnsi="Times New Roman" w:cs="Times New Roman"/>
          <w:sz w:val="24"/>
          <w:lang w:val="en-US"/>
        </w:rPr>
        <w:t xml:space="preserve">. Subsequently, we performed long-read dcDNA sequencing. </w:t>
      </w:r>
    </w:p>
    <w:p w14:paraId="5691D518" w14:textId="77777777" w:rsidR="002B4736" w:rsidRDefault="007846DC" w:rsidP="00573600">
      <w:pPr>
        <w:spacing w:after="120" w:line="240" w:lineRule="auto"/>
        <w:jc w:val="both"/>
        <w:rPr>
          <w:rFonts w:ascii="Times New Roman" w:hAnsi="Times New Roman" w:cs="Times New Roman"/>
          <w:color w:val="0070C0"/>
          <w:sz w:val="24"/>
          <w:lang w:val="en-US"/>
        </w:rPr>
      </w:pPr>
      <w:r w:rsidRPr="002B4736">
        <w:rPr>
          <w:rFonts w:ascii="Times New Roman" w:hAnsi="Times New Roman" w:cs="Times New Roman"/>
          <w:color w:val="0070C0"/>
          <w:sz w:val="24"/>
          <w:lang w:val="en-US"/>
        </w:rPr>
        <w:t xml:space="preserve">Statistical analysis confirmed </w:t>
      </w:r>
      <w:r w:rsidR="00D751FF" w:rsidRPr="00E24243">
        <w:rPr>
          <w:rFonts w:ascii="Times New Roman" w:hAnsi="Times New Roman" w:cs="Times New Roman"/>
          <w:sz w:val="24"/>
          <w:lang w:val="en-US"/>
        </w:rPr>
        <w:t xml:space="preserve">that </w:t>
      </w:r>
      <w:r w:rsidR="001C33C7" w:rsidRPr="00E24243">
        <w:rPr>
          <w:rFonts w:ascii="Times New Roman" w:hAnsi="Times New Roman" w:cs="Times New Roman"/>
          <w:sz w:val="24"/>
          <w:lang w:val="en-US"/>
        </w:rPr>
        <w:t>ORF</w:t>
      </w:r>
      <w:r w:rsidR="00B61F34" w:rsidRPr="00E24243">
        <w:rPr>
          <w:rFonts w:ascii="Times New Roman" w:hAnsi="Times New Roman" w:cs="Times New Roman"/>
          <w:sz w:val="24"/>
          <w:lang w:val="en-US"/>
        </w:rPr>
        <w:t xml:space="preserve">64 is the sole IE gene in EHV-1 </w:t>
      </w:r>
      <w:r w:rsidR="00433070" w:rsidRPr="00E24243">
        <w:rPr>
          <w:rFonts w:ascii="Times New Roman" w:hAnsi="Times New Roman" w:cs="Times New Roman"/>
          <w:sz w:val="24"/>
          <w:lang w:val="en-US"/>
        </w:rPr>
        <w:t>(</w:t>
      </w:r>
      <w:r w:rsidR="00433070"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3</w:t>
      </w:r>
      <w:r w:rsidR="00433070" w:rsidRPr="00E24243">
        <w:rPr>
          <w:rFonts w:ascii="Times New Roman" w:hAnsi="Times New Roman" w:cs="Times New Roman"/>
          <w:sz w:val="24"/>
          <w:lang w:val="en-US"/>
        </w:rPr>
        <w:t>)</w:t>
      </w:r>
      <w:r w:rsidR="000D23A5" w:rsidRPr="00E24243">
        <w:rPr>
          <w:rFonts w:ascii="Times New Roman" w:hAnsi="Times New Roman" w:cs="Times New Roman"/>
          <w:sz w:val="24"/>
          <w:lang w:val="en-US"/>
        </w:rPr>
        <w:t xml:space="preserve">. </w:t>
      </w:r>
      <w:r w:rsidR="002B4736" w:rsidRPr="002B4736">
        <w:rPr>
          <w:rFonts w:ascii="Times New Roman" w:hAnsi="Times New Roman" w:cs="Times New Roman"/>
          <w:color w:val="0070C0"/>
          <w:sz w:val="24"/>
          <w:lang w:val="en-US"/>
        </w:rPr>
        <w:t>A one-sample t-test demonstrated that ORF64's expression was significantly higher than that of all other viral genes under CHX treatment (p &lt; 10⁻⁴⁷). Additionally, a Z-score analysis revealed that ORF64's expression was 2.84 standard deviations above the mean, identifying it as an extreme outlier. Furthermore, ORF64 exhibited 12.1-fold higher expression than the second most abundant gene (ORF67), reinforcing its unique status as an IE gene.</w:t>
      </w:r>
    </w:p>
    <w:p w14:paraId="3EE2ADD5" w14:textId="203D8A7B" w:rsidR="00FB1DCC" w:rsidRPr="00E24243" w:rsidRDefault="00F51B9E"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w:t>
      </w:r>
      <w:r w:rsidR="002B4736" w:rsidRPr="002B4736">
        <w:rPr>
          <w:rFonts w:ascii="Times New Roman" w:hAnsi="Times New Roman" w:cs="Times New Roman"/>
          <w:color w:val="0070C0"/>
          <w:sz w:val="24"/>
          <w:lang w:val="en-US"/>
        </w:rPr>
        <w:t>PRV</w:t>
      </w:r>
      <w:r w:rsidRPr="00E24243">
        <w:rPr>
          <w:rFonts w:ascii="Times New Roman" w:hAnsi="Times New Roman" w:cs="Times New Roman"/>
          <w:sz w:val="24"/>
          <w:lang w:val="en-US"/>
        </w:rPr>
        <w:t>, the closest relative of EHV-1 with an annotated transc</w:t>
      </w:r>
      <w:r w:rsidR="00ED478F" w:rsidRPr="00E24243">
        <w:rPr>
          <w:rFonts w:ascii="Times New Roman" w:hAnsi="Times New Roman" w:cs="Times New Roman"/>
          <w:sz w:val="24"/>
          <w:lang w:val="en-US"/>
        </w:rPr>
        <w:t>riptome, the homologous gene (</w:t>
      </w:r>
      <w:r w:rsidR="00ED478F" w:rsidRPr="00E24243">
        <w:rPr>
          <w:rFonts w:ascii="Times New Roman" w:hAnsi="Times New Roman" w:cs="Times New Roman"/>
          <w:i/>
          <w:sz w:val="24"/>
          <w:lang w:val="en-US"/>
        </w:rPr>
        <w:t>ie</w:t>
      </w:r>
      <w:r w:rsidRPr="00E24243">
        <w:rPr>
          <w:rFonts w:ascii="Times New Roman" w:hAnsi="Times New Roman" w:cs="Times New Roman"/>
          <w:i/>
          <w:sz w:val="24"/>
          <w:lang w:val="en-US"/>
        </w:rPr>
        <w:t>180</w:t>
      </w:r>
      <w:r w:rsidR="00FA7B12" w:rsidRPr="00E24243">
        <w:rPr>
          <w:rFonts w:ascii="Times New Roman" w:hAnsi="Times New Roman" w:cs="Times New Roman"/>
          <w:sz w:val="24"/>
          <w:lang w:val="en-US"/>
        </w:rPr>
        <w:t>) is also the only IE gene</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373BF9">
        <w:rPr>
          <w:rFonts w:ascii="Times New Roman" w:hAnsi="Times New Roman" w:cs="Times New Roman"/>
          <w:color w:val="00B050"/>
          <w:sz w:val="24"/>
          <w:lang w:val="en-US"/>
        </w:rPr>
        <w:t>40</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E24243" w:rsidRDefault="00F3326F" w:rsidP="00573600">
      <w:pPr>
        <w:spacing w:after="120" w:line="240" w:lineRule="auto"/>
        <w:jc w:val="both"/>
        <w:rPr>
          <w:rFonts w:ascii="Times New Roman" w:hAnsi="Times New Roman" w:cs="Times New Roman"/>
          <w:sz w:val="24"/>
          <w:lang w:val="en-US"/>
        </w:rPr>
      </w:pPr>
    </w:p>
    <w:p w14:paraId="29369896" w14:textId="2CCC5861" w:rsidR="008667AE" w:rsidRPr="00E24243" w:rsidRDefault="00BD4924" w:rsidP="00573600">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Reannotation of </w:t>
      </w:r>
      <w:r w:rsidR="00F0749A" w:rsidRPr="00E24243">
        <w:rPr>
          <w:rFonts w:ascii="Times New Roman" w:hAnsi="Times New Roman" w:cs="Times New Roman"/>
          <w:b/>
          <w:sz w:val="24"/>
          <w:lang w:val="en-US"/>
        </w:rPr>
        <w:t xml:space="preserve">the </w:t>
      </w:r>
      <w:r w:rsidR="004C2588" w:rsidRPr="00E24243">
        <w:rPr>
          <w:rFonts w:ascii="Times New Roman" w:hAnsi="Times New Roman" w:cs="Times New Roman"/>
          <w:b/>
          <w:sz w:val="24"/>
          <w:lang w:val="en-US"/>
        </w:rPr>
        <w:t xml:space="preserve">EHV-1 </w:t>
      </w:r>
      <w:r w:rsidRPr="00E24243">
        <w:rPr>
          <w:rFonts w:ascii="Times New Roman" w:hAnsi="Times New Roman" w:cs="Times New Roman"/>
          <w:b/>
          <w:sz w:val="24"/>
          <w:lang w:val="en-US"/>
        </w:rPr>
        <w:t>transcriptome</w:t>
      </w:r>
      <w:r w:rsidR="00F0749A" w:rsidRPr="00E24243">
        <w:rPr>
          <w:rFonts w:ascii="Times New Roman" w:hAnsi="Times New Roman" w:cs="Times New Roman"/>
          <w:b/>
          <w:sz w:val="24"/>
          <w:lang w:val="en-US"/>
        </w:rPr>
        <w:t xml:space="preserve"> </w:t>
      </w:r>
    </w:p>
    <w:p w14:paraId="39A34F21" w14:textId="470B767F" w:rsidR="005369C2" w:rsidRPr="00E24243" w:rsidRDefault="0058467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our study, </w:t>
      </w:r>
      <w:r w:rsidR="001B7E2D" w:rsidRPr="00E24243">
        <w:rPr>
          <w:rFonts w:ascii="Times New Roman" w:hAnsi="Times New Roman" w:cs="Times New Roman"/>
          <w:sz w:val="24"/>
          <w:lang w:val="en-US"/>
        </w:rPr>
        <w:t>we employed CAGE-Seq on an Illumina MiSeq platform to achieve high-resolution detection of the TSSs of EHV-1 transcripts.</w:t>
      </w:r>
      <w:r w:rsidRPr="00E24243">
        <w:rPr>
          <w:rFonts w:ascii="Times New Roman" w:hAnsi="Times New Roman" w:cs="Times New Roman"/>
          <w:sz w:val="24"/>
          <w:lang w:val="en-US"/>
        </w:rPr>
        <w:t xml:space="preserve"> </w:t>
      </w:r>
      <w:r w:rsidR="001B320F" w:rsidRPr="00E24243">
        <w:rPr>
          <w:rFonts w:ascii="Times New Roman" w:hAnsi="Times New Roman" w:cs="Times New Roman"/>
          <w:sz w:val="24"/>
          <w:lang w:val="en-US"/>
        </w:rPr>
        <w:t>First, we cross-validated transcripts previously annotated in our laboratory using dRNA-Seq [28] with newly obtained CAGE-Seq data</w:t>
      </w:r>
      <w:r w:rsidRPr="00E24243">
        <w:rPr>
          <w:rFonts w:ascii="Times New Roman" w:hAnsi="Times New Roman" w:cs="Times New Roman"/>
          <w:sz w:val="24"/>
          <w:lang w:val="en-US"/>
        </w:rPr>
        <w:t xml:space="preserve">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4</w:t>
      </w:r>
      <w:r w:rsidRPr="00E24243">
        <w:rPr>
          <w:rFonts w:ascii="Times New Roman" w:hAnsi="Times New Roman" w:cs="Times New Roman"/>
          <w:sz w:val="24"/>
          <w:lang w:val="en-US"/>
        </w:rPr>
        <w:t xml:space="preserve">). Among the examined transcripts, </w:t>
      </w:r>
      <w:r w:rsidR="00A96338" w:rsidRPr="002B4736">
        <w:rPr>
          <w:rFonts w:ascii="Times New Roman" w:hAnsi="Times New Roman" w:cs="Times New Roman"/>
          <w:color w:val="0070C0"/>
          <w:sz w:val="24"/>
          <w:lang w:val="en-US"/>
        </w:rPr>
        <w:t>221</w:t>
      </w:r>
      <w:r w:rsidRPr="002B4736">
        <w:rPr>
          <w:rFonts w:ascii="Times New Roman" w:hAnsi="Times New Roman" w:cs="Times New Roman"/>
          <w:color w:val="0070C0"/>
          <w:sz w:val="24"/>
          <w:lang w:val="en-US"/>
        </w:rPr>
        <w:t xml:space="preserve"> </w:t>
      </w:r>
      <w:r w:rsidRPr="00E24243">
        <w:rPr>
          <w:rFonts w:ascii="Times New Roman" w:hAnsi="Times New Roman" w:cs="Times New Roman"/>
          <w:sz w:val="24"/>
          <w:lang w:val="en-US"/>
        </w:rPr>
        <w:t>received the</w:t>
      </w:r>
      <w:r w:rsidR="00371A79" w:rsidRPr="00E24243">
        <w:rPr>
          <w:rFonts w:ascii="Times New Roman" w:hAnsi="Times New Roman" w:cs="Times New Roman"/>
          <w:sz w:val="24"/>
          <w:lang w:val="en-US"/>
        </w:rPr>
        <w:t xml:space="preserve"> highest level of support (***) - indicating robust validation -</w:t>
      </w:r>
      <w:r w:rsidRPr="00E24243">
        <w:rPr>
          <w:rFonts w:ascii="Times New Roman" w:hAnsi="Times New Roman" w:cs="Times New Roman"/>
          <w:sz w:val="24"/>
          <w:lang w:val="en-US"/>
        </w:rPr>
        <w:t xml:space="preserve"> while </w:t>
      </w:r>
      <w:r w:rsidR="00A96338" w:rsidRPr="002B4736">
        <w:rPr>
          <w:rFonts w:ascii="Times New Roman" w:hAnsi="Times New Roman" w:cs="Times New Roman"/>
          <w:color w:val="0070C0"/>
          <w:sz w:val="24"/>
          <w:lang w:val="en-US"/>
        </w:rPr>
        <w:t>33</w:t>
      </w:r>
      <w:r w:rsidRPr="002B4736">
        <w:rPr>
          <w:rFonts w:ascii="Times New Roman" w:hAnsi="Times New Roman" w:cs="Times New Roman"/>
          <w:color w:val="0070C0"/>
          <w:sz w:val="24"/>
          <w:lang w:val="en-US"/>
        </w:rPr>
        <w:t xml:space="preserve"> </w:t>
      </w:r>
      <w:r w:rsidR="00371A79" w:rsidRPr="00E24243">
        <w:rPr>
          <w:rFonts w:ascii="Times New Roman" w:hAnsi="Times New Roman" w:cs="Times New Roman"/>
          <w:sz w:val="24"/>
          <w:lang w:val="en-US"/>
        </w:rPr>
        <w:t>had</w:t>
      </w:r>
      <w:r w:rsidRPr="00E24243">
        <w:rPr>
          <w:rFonts w:ascii="Times New Roman" w:hAnsi="Times New Roman" w:cs="Times New Roman"/>
          <w:sz w:val="24"/>
          <w:lang w:val="en-US"/>
        </w:rPr>
        <w:t xml:space="preserve"> medium support (**) and </w:t>
      </w:r>
      <w:r w:rsidR="00A96338" w:rsidRPr="002B4736">
        <w:rPr>
          <w:rFonts w:ascii="Times New Roman" w:hAnsi="Times New Roman" w:cs="Times New Roman"/>
          <w:color w:val="0070C0"/>
          <w:sz w:val="24"/>
          <w:lang w:val="en-US"/>
        </w:rPr>
        <w:t>36</w:t>
      </w:r>
      <w:r w:rsidRPr="002B4736">
        <w:rPr>
          <w:rFonts w:ascii="Times New Roman" w:hAnsi="Times New Roman" w:cs="Times New Roman"/>
          <w:color w:val="0070C0"/>
          <w:sz w:val="24"/>
          <w:lang w:val="en-US"/>
        </w:rPr>
        <w:t xml:space="preserve"> </w:t>
      </w:r>
      <w:r w:rsidR="00371A79" w:rsidRPr="00E24243">
        <w:rPr>
          <w:rFonts w:ascii="Times New Roman" w:hAnsi="Times New Roman" w:cs="Times New Roman"/>
          <w:sz w:val="24"/>
          <w:lang w:val="en-US"/>
        </w:rPr>
        <w:t>showed</w:t>
      </w:r>
      <w:r w:rsidRPr="00E24243">
        <w:rPr>
          <w:rFonts w:ascii="Times New Roman" w:hAnsi="Times New Roman" w:cs="Times New Roman"/>
          <w:sz w:val="24"/>
          <w:lang w:val="en-US"/>
        </w:rPr>
        <w:t xml:space="preserve"> the lowest level </w:t>
      </w:r>
      <w:r w:rsidR="00371A79" w:rsidRPr="00E24243">
        <w:rPr>
          <w:rFonts w:ascii="Times New Roman" w:hAnsi="Times New Roman" w:cs="Times New Roman"/>
          <w:sz w:val="24"/>
          <w:lang w:val="en-US"/>
        </w:rPr>
        <w:t xml:space="preserve">of support </w:t>
      </w:r>
      <w:r w:rsidRPr="00E24243">
        <w:rPr>
          <w:rFonts w:ascii="Times New Roman" w:hAnsi="Times New Roman" w:cs="Times New Roman"/>
          <w:sz w:val="24"/>
          <w:lang w:val="en-US"/>
        </w:rPr>
        <w:t>(*)</w:t>
      </w:r>
      <w:r w:rsidR="00577A0D" w:rsidRPr="00E24243">
        <w:rPr>
          <w:rFonts w:ascii="Times New Roman" w:hAnsi="Times New Roman" w:cs="Times New Roman"/>
          <w:sz w:val="24"/>
          <w:lang w:val="en-US"/>
        </w:rPr>
        <w:t xml:space="preserve"> (</w:t>
      </w:r>
      <w:r w:rsidR="00D04C92" w:rsidRPr="00E24243">
        <w:rPr>
          <w:rFonts w:ascii="Times New Roman" w:hAnsi="Times New Roman" w:cs="Times New Roman"/>
          <w:sz w:val="24"/>
          <w:lang w:val="en-US"/>
        </w:rPr>
        <w:t>see Methods for details</w:t>
      </w:r>
      <w:r w:rsidR="00577A0D" w:rsidRPr="00E24243">
        <w:rPr>
          <w:rFonts w:ascii="Times New Roman" w:hAnsi="Times New Roman" w:cs="Times New Roman"/>
          <w:sz w:val="24"/>
          <w:lang w:val="en-US"/>
        </w:rPr>
        <w:t>)</w:t>
      </w:r>
      <w:r w:rsidRPr="00E24243">
        <w:rPr>
          <w:rFonts w:ascii="Times New Roman" w:hAnsi="Times New Roman" w:cs="Times New Roman"/>
          <w:sz w:val="24"/>
          <w:lang w:val="en-US"/>
        </w:rPr>
        <w:t>.</w:t>
      </w:r>
      <w:r w:rsidR="000D19AD" w:rsidRPr="00E24243">
        <w:rPr>
          <w:rFonts w:ascii="Times New Roman" w:hAnsi="Times New Roman" w:cs="Times New Roman"/>
          <w:sz w:val="24"/>
          <w:lang w:val="en-US"/>
        </w:rPr>
        <w:t xml:space="preserve"> </w:t>
      </w:r>
      <w:r w:rsidR="00251E0F" w:rsidRPr="00E24243">
        <w:rPr>
          <w:rFonts w:ascii="Times New Roman" w:hAnsi="Times New Roman" w:cs="Times New Roman"/>
          <w:sz w:val="24"/>
          <w:lang w:val="en-US"/>
        </w:rPr>
        <w:t xml:space="preserve">Next, we analyzed dcDNA-Seq reads that could not be assigned to previously annotated transcripts. </w:t>
      </w:r>
      <w:r w:rsidR="007C4ED5" w:rsidRPr="00E24243">
        <w:rPr>
          <w:rFonts w:ascii="Times New Roman" w:hAnsi="Times New Roman" w:cs="Times New Roman"/>
          <w:sz w:val="24"/>
          <w:lang w:val="en-US"/>
        </w:rPr>
        <w:t>By aligning the 5′-</w:t>
      </w:r>
      <w:r w:rsidR="000D19AD" w:rsidRPr="00E24243">
        <w:rPr>
          <w:rFonts w:ascii="Times New Roman" w:hAnsi="Times New Roman" w:cs="Times New Roman"/>
          <w:sz w:val="24"/>
          <w:lang w:val="en-US"/>
        </w:rPr>
        <w:t xml:space="preserve">ends of these </w:t>
      </w:r>
      <w:r w:rsidR="007C4ED5" w:rsidRPr="00E24243">
        <w:rPr>
          <w:rFonts w:ascii="Times New Roman" w:hAnsi="Times New Roman" w:cs="Times New Roman"/>
          <w:sz w:val="24"/>
          <w:lang w:val="en-US"/>
        </w:rPr>
        <w:t>reads - validated by 5′-</w:t>
      </w:r>
      <w:r w:rsidR="000D19AD" w:rsidRPr="00E24243">
        <w:rPr>
          <w:rFonts w:ascii="Times New Roman" w:hAnsi="Times New Roman" w:cs="Times New Roman"/>
          <w:sz w:val="24"/>
          <w:lang w:val="en-US"/>
        </w:rPr>
        <w:t>adapter sequences (</w:t>
      </w:r>
      <w:r w:rsidR="001A3AE0" w:rsidRPr="00E24243">
        <w:rPr>
          <w:rFonts w:ascii="Times New Roman" w:hAnsi="Times New Roman" w:cs="Times New Roman"/>
          <w:sz w:val="24"/>
          <w:lang w:val="en-US"/>
        </w:rPr>
        <w:t xml:space="preserve">using the </w:t>
      </w:r>
      <w:r w:rsidR="000D19AD" w:rsidRPr="00E24243">
        <w:rPr>
          <w:rFonts w:ascii="Times New Roman" w:hAnsi="Times New Roman" w:cs="Times New Roman"/>
          <w:sz w:val="24"/>
          <w:lang w:val="en-US"/>
        </w:rPr>
        <w:t xml:space="preserve">LoRTIA pipeline) - to TSS clusters </w:t>
      </w:r>
      <w:r w:rsidR="001A3AE0" w:rsidRPr="00E24243">
        <w:rPr>
          <w:rFonts w:ascii="Times New Roman" w:hAnsi="Times New Roman" w:cs="Times New Roman"/>
          <w:sz w:val="24"/>
          <w:lang w:val="en-US"/>
        </w:rPr>
        <w:t>detected</w:t>
      </w:r>
      <w:r w:rsidR="000D19AD" w:rsidRPr="00E24243">
        <w:rPr>
          <w:rFonts w:ascii="Times New Roman" w:hAnsi="Times New Roman" w:cs="Times New Roman"/>
          <w:sz w:val="24"/>
          <w:lang w:val="en-US"/>
        </w:rPr>
        <w:t xml:space="preserve"> by CAGE-</w:t>
      </w:r>
      <w:r w:rsidR="000D19AD" w:rsidRPr="00E24243">
        <w:rPr>
          <w:rFonts w:ascii="Times New Roman" w:hAnsi="Times New Roman" w:cs="Times New Roman"/>
          <w:sz w:val="24"/>
          <w:lang w:val="en-US"/>
        </w:rPr>
        <w:lastRenderedPageBreak/>
        <w:t>Seq (</w:t>
      </w:r>
      <w:r w:rsidR="007C4ED5" w:rsidRPr="00E24243">
        <w:rPr>
          <w:rFonts w:ascii="Times New Roman" w:hAnsi="Times New Roman" w:cs="Times New Roman"/>
          <w:sz w:val="24"/>
          <w:lang w:val="en-US"/>
        </w:rPr>
        <w:t xml:space="preserve">via </w:t>
      </w:r>
      <w:r w:rsidR="000D19AD" w:rsidRPr="00E24243">
        <w:rPr>
          <w:rFonts w:ascii="Times New Roman" w:hAnsi="Times New Roman" w:cs="Times New Roman"/>
          <w:sz w:val="24"/>
          <w:lang w:val="en-US"/>
        </w:rPr>
        <w:t xml:space="preserve">CAGEfightR), we refined TSS annotations and identified distinct TSS peaks within broad clusters (&gt;200 bp). </w:t>
      </w:r>
      <w:r w:rsidR="00576479" w:rsidRPr="00E24243">
        <w:rPr>
          <w:rFonts w:ascii="Times New Roman" w:hAnsi="Times New Roman" w:cs="Times New Roman"/>
          <w:sz w:val="24"/>
          <w:lang w:val="en-US"/>
        </w:rPr>
        <w:t>The transcripts were assembled by combining these refined TSSs with TESs from our previous annotations. Transcripts were considered authentic if they had a minimum of five dcDNA-Seq reads with 5'-ends aligning to CAGE-Seq-validated TSSs.</w:t>
      </w:r>
      <w:r w:rsidR="00972672" w:rsidRPr="00E24243">
        <w:rPr>
          <w:rFonts w:ascii="Times New Roman" w:hAnsi="Times New Roman" w:cs="Times New Roman"/>
          <w:sz w:val="24"/>
          <w:lang w:val="en-US"/>
        </w:rPr>
        <w:t xml:space="preserve"> </w:t>
      </w:r>
      <w:r w:rsidR="00FF5D05" w:rsidRPr="00E24243">
        <w:rPr>
          <w:rFonts w:ascii="Times New Roman" w:hAnsi="Times New Roman" w:cs="Times New Roman"/>
          <w:sz w:val="24"/>
          <w:lang w:val="en-US"/>
        </w:rPr>
        <w:t>In this work, w</w:t>
      </w:r>
      <w:r w:rsidR="004A537E" w:rsidRPr="00E24243">
        <w:rPr>
          <w:rFonts w:ascii="Times New Roman" w:hAnsi="Times New Roman" w:cs="Times New Roman"/>
          <w:sz w:val="24"/>
          <w:lang w:val="en-US"/>
        </w:rPr>
        <w:t xml:space="preserve">e identified 169 </w:t>
      </w:r>
      <w:r w:rsidR="00FA5A87" w:rsidRPr="00E24243">
        <w:rPr>
          <w:rFonts w:ascii="Times New Roman" w:hAnsi="Times New Roman" w:cs="Times New Roman"/>
          <w:sz w:val="24"/>
          <w:lang w:val="en-US"/>
        </w:rPr>
        <w:t>novel transcripts</w:t>
      </w:r>
      <w:r w:rsidR="00A055A3" w:rsidRPr="00E24243">
        <w:rPr>
          <w:rFonts w:ascii="Times New Roman" w:hAnsi="Times New Roman" w:cs="Times New Roman"/>
          <w:sz w:val="24"/>
          <w:lang w:val="en-US"/>
        </w:rPr>
        <w:t xml:space="preserve">, categorized as </w:t>
      </w:r>
      <w:r w:rsidR="00BB1865" w:rsidRPr="00E24243">
        <w:rPr>
          <w:rFonts w:ascii="Times New Roman" w:hAnsi="Times New Roman" w:cs="Times New Roman"/>
          <w:sz w:val="24"/>
          <w:lang w:val="en-US"/>
        </w:rPr>
        <w:t xml:space="preserve">follows: 26 </w:t>
      </w:r>
      <w:r w:rsidR="00B30722" w:rsidRPr="00E24243">
        <w:rPr>
          <w:rFonts w:ascii="Times New Roman" w:hAnsi="Times New Roman" w:cs="Times New Roman"/>
          <w:sz w:val="24"/>
          <w:lang w:val="en-US"/>
        </w:rPr>
        <w:t>nc</w:t>
      </w:r>
      <w:r w:rsidR="00ED1C70" w:rsidRPr="00E24243">
        <w:rPr>
          <w:rFonts w:ascii="Times New Roman" w:hAnsi="Times New Roman" w:cs="Times New Roman"/>
          <w:sz w:val="24"/>
          <w:lang w:val="en-US"/>
        </w:rPr>
        <w:t>RNAs</w:t>
      </w:r>
      <w:r w:rsidR="00BB1865" w:rsidRPr="00E24243">
        <w:rPr>
          <w:rFonts w:ascii="Times New Roman" w:hAnsi="Times New Roman" w:cs="Times New Roman"/>
          <w:sz w:val="24"/>
          <w:lang w:val="en-US"/>
        </w:rPr>
        <w:t>; 80 isoforms of monocistronic transcripts (</w:t>
      </w:r>
      <w:r w:rsidR="008C4AFD" w:rsidRPr="00E24243">
        <w:rPr>
          <w:rFonts w:ascii="Times New Roman" w:hAnsi="Times New Roman" w:cs="Times New Roman"/>
          <w:sz w:val="24"/>
          <w:lang w:val="en-US"/>
        </w:rPr>
        <w:t>42 with longer and 38 with shorter UTRs compared to the canonical transcripts</w:t>
      </w:r>
      <w:r w:rsidR="00BB1865" w:rsidRPr="00E24243">
        <w:rPr>
          <w:rFonts w:ascii="Times New Roman" w:hAnsi="Times New Roman" w:cs="Times New Roman"/>
          <w:sz w:val="24"/>
          <w:lang w:val="en-US"/>
        </w:rPr>
        <w:t>); and 18 isoforms of multicistronic transcripts (</w:t>
      </w:r>
      <w:r w:rsidR="008C4AFD" w:rsidRPr="00E24243">
        <w:rPr>
          <w:rFonts w:ascii="Times New Roman" w:hAnsi="Times New Roman" w:cs="Times New Roman"/>
          <w:sz w:val="24"/>
          <w:lang w:val="en-US"/>
        </w:rPr>
        <w:t>8 with longer and 10 with shorter UTRs than the canonical transcripts</w:t>
      </w:r>
      <w:r w:rsidR="00BB1865" w:rsidRPr="00E24243">
        <w:rPr>
          <w:rFonts w:ascii="Times New Roman" w:hAnsi="Times New Roman" w:cs="Times New Roman"/>
          <w:sz w:val="24"/>
          <w:lang w:val="en-US"/>
        </w:rPr>
        <w:t>).</w:t>
      </w:r>
      <w:r w:rsidR="00582832"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Long and short UTR variants share the same ORF as the canonical transcript but differ in the length of their 5′-ends. </w:t>
      </w:r>
      <w:r w:rsidR="00931379" w:rsidRPr="00E24243">
        <w:rPr>
          <w:rFonts w:ascii="Times New Roman" w:hAnsi="Times New Roman" w:cs="Times New Roman"/>
          <w:sz w:val="24"/>
          <w:lang w:val="en-US"/>
        </w:rPr>
        <w:t xml:space="preserve">Additionally, we identified </w:t>
      </w:r>
      <w:r w:rsidR="00E45590" w:rsidRPr="00E24243">
        <w:rPr>
          <w:rFonts w:ascii="Times New Roman" w:hAnsi="Times New Roman" w:cs="Times New Roman"/>
          <w:sz w:val="24"/>
          <w:lang w:val="en-US"/>
        </w:rPr>
        <w:t xml:space="preserve">29 putative embedded genes encoding 5′-truncated </w:t>
      </w:r>
      <w:r w:rsidR="00931379" w:rsidRPr="00E24243">
        <w:rPr>
          <w:rFonts w:ascii="Times New Roman" w:hAnsi="Times New Roman" w:cs="Times New Roman"/>
          <w:sz w:val="24"/>
          <w:lang w:val="en-US"/>
        </w:rPr>
        <w:t>mRNAs</w:t>
      </w:r>
      <w:r w:rsidR="00E45590" w:rsidRPr="00E24243">
        <w:rPr>
          <w:rFonts w:ascii="Times New Roman" w:hAnsi="Times New Roman" w:cs="Times New Roman"/>
          <w:sz w:val="24"/>
          <w:lang w:val="en-US"/>
        </w:rPr>
        <w:t xml:space="preserve"> with in-frame </w:t>
      </w:r>
      <w:r w:rsidR="00931379" w:rsidRPr="00E24243">
        <w:rPr>
          <w:rFonts w:ascii="Times New Roman" w:hAnsi="Times New Roman" w:cs="Times New Roman"/>
          <w:sz w:val="24"/>
          <w:lang w:val="en-US"/>
        </w:rPr>
        <w:t xml:space="preserve">ORFs </w:t>
      </w:r>
      <w:r w:rsidR="00656EC8" w:rsidRPr="00E24243">
        <w:rPr>
          <w:rFonts w:ascii="Times New Roman" w:hAnsi="Times New Roman" w:cs="Times New Roman"/>
          <w:sz w:val="24"/>
          <w:lang w:val="en-US"/>
        </w:rPr>
        <w:t>that are</w:t>
      </w:r>
      <w:r w:rsidR="00931379" w:rsidRPr="00E24243">
        <w:rPr>
          <w:rFonts w:ascii="Times New Roman" w:hAnsi="Times New Roman" w:cs="Times New Roman"/>
          <w:sz w:val="24"/>
          <w:lang w:val="en-US"/>
        </w:rPr>
        <w:t xml:space="preserve"> 3′-coterminal with the larger canonical gene.</w:t>
      </w:r>
      <w:r w:rsidR="00FA5A87" w:rsidRPr="00E24243">
        <w:rPr>
          <w:rFonts w:ascii="Times New Roman" w:hAnsi="Times New Roman" w:cs="Times New Roman"/>
          <w:sz w:val="24"/>
          <w:lang w:val="en-US"/>
        </w:rPr>
        <w:t xml:space="preserve"> </w:t>
      </w:r>
      <w:r w:rsidR="00A140AE" w:rsidRPr="00E24243">
        <w:rPr>
          <w:rFonts w:ascii="Times New Roman" w:hAnsi="Times New Roman" w:cs="Times New Roman"/>
          <w:sz w:val="24"/>
          <w:szCs w:val="24"/>
          <w:lang w:val="en-US"/>
        </w:rPr>
        <w:t>Putative embedded genes may encode N-terminally truncated proteins. However, due to the phenomenon of cytoplasmic recapping [</w:t>
      </w:r>
      <w:r w:rsidR="00373BF9">
        <w:rPr>
          <w:rFonts w:ascii="Times New Roman" w:hAnsi="Times New Roman" w:cs="Times New Roman"/>
          <w:color w:val="00B050"/>
          <w:sz w:val="24"/>
          <w:szCs w:val="24"/>
          <w:lang w:val="en-US"/>
        </w:rPr>
        <w:t>41</w:t>
      </w:r>
      <w:r w:rsidR="00A140AE" w:rsidRPr="00E24243">
        <w:rPr>
          <w:rFonts w:ascii="Times New Roman" w:hAnsi="Times New Roman" w:cs="Times New Roman"/>
          <w:sz w:val="24"/>
          <w:szCs w:val="24"/>
          <w:lang w:val="en-US"/>
        </w:rPr>
        <w:t xml:space="preserve">], which can produce capped truncated transcripts, and the less robust 5′ support provided by nanopore-based sequencing methods, we applied an additional filtering criterion. </w:t>
      </w:r>
      <w:r w:rsidR="006822C3" w:rsidRPr="00E24243">
        <w:rPr>
          <w:rFonts w:ascii="Times New Roman" w:hAnsi="Times New Roman" w:cs="Times New Roman"/>
          <w:sz w:val="24"/>
          <w:szCs w:val="24"/>
          <w:lang w:val="en-US"/>
        </w:rPr>
        <w:t>Therefore, additional criteria were set for the acceptance of 5′-truncated isoforms as genuine transcripts: their TSS had to be confirmed by dRNA-Seq data, and their expression ratio had to be at least 5% relative to their canonical transcript (TSSs were determined by CAGE-Seq).</w:t>
      </w:r>
      <w:r w:rsidR="00B0727C"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We </w:t>
      </w:r>
      <w:r w:rsidR="00D04C92" w:rsidRPr="00E24243">
        <w:rPr>
          <w:rFonts w:ascii="Times New Roman" w:hAnsi="Times New Roman" w:cs="Times New Roman"/>
          <w:sz w:val="24"/>
          <w:lang w:val="en-US"/>
        </w:rPr>
        <w:t xml:space="preserve">reevaluated </w:t>
      </w:r>
      <w:r w:rsidR="005369C2" w:rsidRPr="00E24243">
        <w:rPr>
          <w:rFonts w:ascii="Times New Roman" w:hAnsi="Times New Roman" w:cs="Times New Roman"/>
          <w:sz w:val="24"/>
          <w:lang w:val="en-US"/>
        </w:rPr>
        <w:t xml:space="preserve">our previously described transcripts and indicated in </w:t>
      </w:r>
      <w:r w:rsidR="005369C2" w:rsidRPr="00E24243">
        <w:rPr>
          <w:rFonts w:ascii="Times New Roman" w:hAnsi="Times New Roman" w:cs="Times New Roman"/>
          <w:b/>
          <w:sz w:val="24"/>
          <w:lang w:val="en-US"/>
        </w:rPr>
        <w:t xml:space="preserve">Supplementary Table S4 </w:t>
      </w:r>
      <w:r w:rsidR="005369C2" w:rsidRPr="00E24243">
        <w:rPr>
          <w:rFonts w:ascii="Times New Roman" w:hAnsi="Times New Roman" w:cs="Times New Roman"/>
          <w:sz w:val="24"/>
          <w:lang w:val="en-US"/>
        </w:rPr>
        <w:t>whether they met our new validation criteria. Failure to meet these strict criteria does not necessarily imply that these transcripts are mere artefacts.</w:t>
      </w:r>
    </w:p>
    <w:p w14:paraId="07C7B79B" w14:textId="77777777" w:rsidR="00690770" w:rsidRDefault="00690770" w:rsidP="00573600">
      <w:pPr>
        <w:spacing w:after="120" w:line="240" w:lineRule="auto"/>
        <w:jc w:val="both"/>
        <w:rPr>
          <w:rFonts w:ascii="Times New Roman" w:hAnsi="Times New Roman" w:cs="Times New Roman"/>
          <w:b/>
          <w:sz w:val="24"/>
          <w:lang w:val="en-US"/>
        </w:rPr>
      </w:pPr>
    </w:p>
    <w:p w14:paraId="4D39EEB2" w14:textId="0DF4EA28" w:rsidR="004C55C6" w:rsidRPr="00E24243" w:rsidRDefault="004C55C6" w:rsidP="00573600">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Comparison of replication origin-associated </w:t>
      </w:r>
      <w:r w:rsidR="00045469" w:rsidRPr="00E24243">
        <w:rPr>
          <w:rFonts w:ascii="Times New Roman" w:hAnsi="Times New Roman" w:cs="Times New Roman"/>
          <w:b/>
          <w:sz w:val="24"/>
          <w:lang w:val="en-US"/>
        </w:rPr>
        <w:t xml:space="preserve">RNAs </w:t>
      </w:r>
      <w:r w:rsidRPr="00E24243">
        <w:rPr>
          <w:rFonts w:ascii="Times New Roman" w:hAnsi="Times New Roman" w:cs="Times New Roman"/>
          <w:b/>
          <w:sz w:val="24"/>
          <w:lang w:val="en-US"/>
        </w:rPr>
        <w:t>of EHV-1 and PRV</w:t>
      </w:r>
    </w:p>
    <w:p w14:paraId="5DC75B27" w14:textId="4F9A3A35" w:rsidR="00F3326F" w:rsidRPr="003E1B83" w:rsidRDefault="00045469" w:rsidP="00573600">
      <w:pPr>
        <w:pStyle w:val="Cmsor2"/>
        <w:keepNext w:val="0"/>
        <w:keepLines w:val="0"/>
        <w:shd w:val="clear" w:color="auto" w:fill="FFFFFF"/>
        <w:spacing w:before="0" w:line="240" w:lineRule="auto"/>
        <w:jc w:val="both"/>
        <w:rPr>
          <w:rFonts w:ascii="Times New Roman" w:hAnsi="Times New Roman" w:cs="Times New Roman"/>
          <w:color w:val="0070C0"/>
          <w:sz w:val="24"/>
          <w:lang w:val="en-US"/>
        </w:rPr>
      </w:pPr>
      <w:r w:rsidRPr="00E24243">
        <w:rPr>
          <w:rFonts w:ascii="Times New Roman" w:hAnsi="Times New Roman" w:cs="Times New Roman"/>
          <w:sz w:val="24"/>
          <w:lang w:val="en-US"/>
        </w:rPr>
        <w:t>These transcript</w:t>
      </w:r>
      <w:r w:rsidR="004C55C6" w:rsidRPr="00E24243">
        <w:rPr>
          <w:rFonts w:ascii="Times New Roman" w:hAnsi="Times New Roman" w:cs="Times New Roman"/>
          <w:sz w:val="24"/>
          <w:lang w:val="en-US"/>
        </w:rPr>
        <w:t>s are mapped ne</w:t>
      </w:r>
      <w:r w:rsidR="00270CD2">
        <w:rPr>
          <w:rFonts w:ascii="Times New Roman" w:hAnsi="Times New Roman" w:cs="Times New Roman"/>
          <w:sz w:val="24"/>
          <w:lang w:val="en-US"/>
        </w:rPr>
        <w:t>ar the replication origins (OriS</w:t>
      </w:r>
      <w:r w:rsidR="004C55C6" w:rsidRPr="00E24243">
        <w:rPr>
          <w:rFonts w:ascii="Times New Roman" w:hAnsi="Times New Roman" w:cs="Times New Roman"/>
          <w:sz w:val="24"/>
          <w:lang w:val="en-US"/>
        </w:rPr>
        <w:t>) in herpesvirus genomes.</w:t>
      </w:r>
      <w:r w:rsidR="00AC64DA" w:rsidRPr="00E24243">
        <w:rPr>
          <w:rFonts w:ascii="Times New Roman" w:hAnsi="Times New Roman" w:cs="Times New Roman"/>
          <w:sz w:val="24"/>
          <w:lang w:val="en-US"/>
        </w:rPr>
        <w:t xml:space="preserve"> The </w:t>
      </w:r>
      <w:r w:rsidRPr="00E24243">
        <w:rPr>
          <w:rFonts w:ascii="Times New Roman" w:hAnsi="Times New Roman" w:cs="Times New Roman"/>
          <w:sz w:val="24"/>
          <w:lang w:val="en-US"/>
        </w:rPr>
        <w:t>replication origin-associated RNA (</w:t>
      </w:r>
      <w:r w:rsidR="00AC64DA" w:rsidRPr="00E24243">
        <w:rPr>
          <w:rFonts w:ascii="Times New Roman" w:hAnsi="Times New Roman" w:cs="Times New Roman"/>
          <w:sz w:val="24"/>
          <w:lang w:val="en-US"/>
        </w:rPr>
        <w:t>raRNA</w:t>
      </w:r>
      <w:r w:rsidRPr="00E24243">
        <w:rPr>
          <w:rFonts w:ascii="Times New Roman" w:hAnsi="Times New Roman" w:cs="Times New Roman"/>
          <w:sz w:val="24"/>
          <w:lang w:val="en-US"/>
        </w:rPr>
        <w:t>)</w:t>
      </w:r>
      <w:r w:rsidR="00270CD2">
        <w:rPr>
          <w:rFonts w:ascii="Times New Roman" w:hAnsi="Times New Roman" w:cs="Times New Roman"/>
          <w:sz w:val="24"/>
          <w:lang w:val="en-US"/>
        </w:rPr>
        <w:t>, CTO-S, located near the Ori</w:t>
      </w:r>
      <w:r w:rsidR="00AC64DA" w:rsidRPr="00E24243">
        <w:rPr>
          <w:rFonts w:ascii="Times New Roman" w:hAnsi="Times New Roman" w:cs="Times New Roman"/>
          <w:sz w:val="24"/>
          <w:lang w:val="en-US"/>
        </w:rPr>
        <w:t>L has only been described in EHV-1 and PRV (</w:t>
      </w:r>
      <w:r w:rsidR="00AC64DA" w:rsidRPr="00E24243">
        <w:rPr>
          <w:rFonts w:ascii="Times New Roman" w:hAnsi="Times New Roman" w:cs="Times New Roman"/>
          <w:b/>
          <w:sz w:val="24"/>
          <w:lang w:val="en-US"/>
        </w:rPr>
        <w:t>Supplementary Figure S1A</w:t>
      </w:r>
      <w:r w:rsidR="00AC64DA"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t xml:space="preserve">The NOIR ncRNA has been </w:t>
      </w:r>
      <w:r w:rsidR="00A74E7B" w:rsidRPr="00E24243">
        <w:rPr>
          <w:rFonts w:ascii="Times New Roman" w:hAnsi="Times New Roman" w:cs="Times New Roman"/>
          <w:sz w:val="24"/>
          <w:lang w:val="en-US"/>
        </w:rPr>
        <w:t>reported</w:t>
      </w:r>
      <w:r w:rsidR="004C55C6" w:rsidRPr="00E24243">
        <w:rPr>
          <w:rFonts w:ascii="Times New Roman" w:hAnsi="Times New Roman" w:cs="Times New Roman"/>
          <w:sz w:val="24"/>
          <w:lang w:val="en-US"/>
        </w:rPr>
        <w:t xml:space="preserve"> to map between the ORF64 and ORF65 transactivator genes </w:t>
      </w:r>
      <w:r w:rsidR="004C55C6" w:rsidRPr="00E94AB1">
        <w:rPr>
          <w:rFonts w:ascii="Times New Roman" w:hAnsi="Times New Roman" w:cs="Times New Roman"/>
          <w:color w:val="0070C0"/>
          <w:sz w:val="24"/>
          <w:lang w:val="en-US"/>
        </w:rPr>
        <w:t xml:space="preserve">near </w:t>
      </w:r>
      <w:r w:rsidR="00E94AB1" w:rsidRPr="00E94AB1">
        <w:rPr>
          <w:rFonts w:ascii="Times New Roman" w:hAnsi="Times New Roman" w:cs="Times New Roman"/>
          <w:color w:val="0070C0"/>
          <w:sz w:val="24"/>
          <w:lang w:val="en-US"/>
        </w:rPr>
        <w:t>the Ori located at the repeat region of the short genomic region (</w:t>
      </w:r>
      <w:r w:rsidR="004C55C6" w:rsidRPr="00E94AB1">
        <w:rPr>
          <w:rFonts w:ascii="Times New Roman" w:hAnsi="Times New Roman" w:cs="Times New Roman"/>
          <w:color w:val="0070C0"/>
          <w:sz w:val="24"/>
          <w:lang w:val="en-US"/>
        </w:rPr>
        <w:t>OriS</w:t>
      </w:r>
      <w:r w:rsidR="00E94AB1" w:rsidRPr="00E94AB1">
        <w:rPr>
          <w:rFonts w:ascii="Times New Roman" w:hAnsi="Times New Roman" w:cs="Times New Roman"/>
          <w:color w:val="0070C0"/>
          <w:sz w:val="24"/>
          <w:lang w:val="en-US"/>
        </w:rPr>
        <w:t>) of the EHV-1</w:t>
      </w:r>
      <w:r w:rsidR="004C55C6" w:rsidRPr="00E94AB1">
        <w:rPr>
          <w:rFonts w:ascii="Times New Roman" w:hAnsi="Times New Roman" w:cs="Times New Roman"/>
          <w:color w:val="0070C0"/>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[28]</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NOIR </w:t>
      </w:r>
      <w:r w:rsidR="00AC64DA" w:rsidRPr="00E24243">
        <w:rPr>
          <w:rFonts w:ascii="Times New Roman" w:hAnsi="Times New Roman" w:cs="Times New Roman"/>
          <w:sz w:val="24"/>
          <w:lang w:val="en-US"/>
        </w:rPr>
        <w:t xml:space="preserve">family </w:t>
      </w:r>
      <w:r w:rsidR="004C55C6" w:rsidRPr="00E24243">
        <w:rPr>
          <w:rFonts w:ascii="Times New Roman" w:hAnsi="Times New Roman" w:cs="Times New Roman"/>
          <w:sz w:val="24"/>
          <w:lang w:val="en-US"/>
        </w:rPr>
        <w:t>has been identified in Varicelloviruses</w:t>
      </w:r>
      <w:r w:rsidR="00AC64DA" w:rsidRPr="00E24243">
        <w:rPr>
          <w:rFonts w:ascii="Times New Roman" w:hAnsi="Times New Roman" w:cs="Times New Roman"/>
          <w:sz w:val="24"/>
          <w:lang w:val="en-US"/>
        </w:rPr>
        <w:t>,</w:t>
      </w:r>
      <w:r w:rsidR="00D86E7A" w:rsidRPr="00E24243">
        <w:rPr>
          <w:rFonts w:ascii="Times New Roman" w:hAnsi="Times New Roman" w:cs="Times New Roman"/>
          <w:sz w:val="24"/>
          <w:lang w:val="en-US"/>
        </w:rPr>
        <w:t xml:space="preserve"> including PRV</w:t>
      </w:r>
      <w:r w:rsidR="003122E3" w:rsidRPr="00E24243">
        <w:rPr>
          <w:rFonts w:ascii="Times New Roman" w:hAnsi="Times New Roman" w:cs="Times New Roman"/>
          <w:sz w:val="24"/>
          <w:lang w:val="en-US"/>
        </w:rPr>
        <w:t xml:space="preserve"> </w:t>
      </w:r>
      <w:r w:rsidR="00D86E7A" w:rsidRPr="00E24243">
        <w:rPr>
          <w:rFonts w:ascii="Times New Roman" w:hAnsi="Times New Roman" w:cs="Times New Roman"/>
          <w:sz w:val="24"/>
          <w:lang w:val="en-US"/>
        </w:rPr>
        <w:t>(</w:t>
      </w:r>
      <w:r w:rsidR="00D86E7A" w:rsidRPr="00E24243">
        <w:rPr>
          <w:rFonts w:ascii="Times New Roman" w:hAnsi="Times New Roman" w:cs="Times New Roman"/>
          <w:b/>
          <w:sz w:val="24"/>
          <w:lang w:val="en-US"/>
        </w:rPr>
        <w:t>Supplementary Figure S1B</w:t>
      </w:r>
      <w:r w:rsidR="00D86E7A" w:rsidRPr="00E24243">
        <w:rPr>
          <w:rFonts w:ascii="Times New Roman" w:hAnsi="Times New Roman" w:cs="Times New Roman"/>
          <w:sz w:val="24"/>
          <w:lang w:val="en-US"/>
        </w:rPr>
        <w:t>)</w:t>
      </w:r>
      <w:r w:rsidR="00005483" w:rsidRPr="00E24243">
        <w:rPr>
          <w:rFonts w:ascii="Times New Roman" w:hAnsi="Times New Roman" w:cs="Times New Roman"/>
          <w:sz w:val="24"/>
          <w:lang w:val="en-US"/>
        </w:rPr>
        <w:t>,</w:t>
      </w:r>
      <w:r w:rsidR="00AC64DA" w:rsidRPr="00E24243">
        <w:rPr>
          <w:rFonts w:ascii="Times New Roman" w:hAnsi="Times New Roman" w:cs="Times New Roman"/>
          <w:sz w:val="24"/>
          <w:lang w:val="en-US"/>
        </w:rPr>
        <w:t xml:space="preserve"> however </w:t>
      </w:r>
      <w:r w:rsidR="002F2E78" w:rsidRPr="00E24243">
        <w:rPr>
          <w:rFonts w:ascii="Times New Roman" w:hAnsi="Times New Roman" w:cs="Times New Roman"/>
          <w:sz w:val="24"/>
          <w:lang w:val="en-US"/>
        </w:rPr>
        <w:t>their precise genomic locations vary among viruses</w:t>
      </w:r>
      <w:r w:rsidR="004C55C6"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[11]</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w:t>
      </w:r>
      <w:r w:rsidR="00401D51" w:rsidRPr="00E24243">
        <w:rPr>
          <w:rFonts w:ascii="Times New Roman" w:hAnsi="Times New Roman" w:cs="Times New Roman"/>
          <w:sz w:val="24"/>
          <w:lang w:val="en-US"/>
        </w:rPr>
        <w:t>As</w:t>
      </w:r>
      <w:r w:rsidR="004C55C6" w:rsidRPr="00E24243">
        <w:rPr>
          <w:rFonts w:ascii="Times New Roman" w:hAnsi="Times New Roman" w:cs="Times New Roman"/>
          <w:sz w:val="24"/>
          <w:lang w:val="en-US"/>
        </w:rPr>
        <w:t xml:space="preserve"> these are ncRNAs, their level of conservation is lower than that of the protein-coding regions. </w:t>
      </w:r>
      <w:r w:rsidR="00AB328E" w:rsidRPr="00E24243">
        <w:rPr>
          <w:rFonts w:ascii="Times New Roman" w:hAnsi="Times New Roman" w:cs="Times New Roman"/>
          <w:b/>
          <w:sz w:val="24"/>
          <w:lang w:val="en-US"/>
        </w:rPr>
        <w:t>Supplementary Figure S1</w:t>
      </w:r>
      <w:r w:rsidR="00AB328E" w:rsidRPr="00E24243">
        <w:rPr>
          <w:rFonts w:ascii="Times New Roman" w:hAnsi="Times New Roman" w:cs="Times New Roman"/>
          <w:sz w:val="24"/>
          <w:lang w:val="en-US"/>
        </w:rPr>
        <w:t xml:space="preserve"> shows that the INDEL pattern of the field isolate (MdBio) and laboratory (Kaplan) PRV strains is very sim</w:t>
      </w:r>
      <w:r w:rsidR="001B538D" w:rsidRPr="00E24243">
        <w:rPr>
          <w:rFonts w:ascii="Times New Roman" w:hAnsi="Times New Roman" w:cs="Times New Roman"/>
          <w:sz w:val="24"/>
          <w:lang w:val="en-US"/>
        </w:rPr>
        <w:t>ilar</w:t>
      </w:r>
      <w:r w:rsidR="00AB328E" w:rsidRPr="00E24243">
        <w:rPr>
          <w:rFonts w:ascii="Times New Roman" w:hAnsi="Times New Roman" w:cs="Times New Roman"/>
          <w:sz w:val="24"/>
          <w:lang w:val="en-US"/>
        </w:rPr>
        <w:t xml:space="preserve"> </w:t>
      </w:r>
      <w:r w:rsidR="001B538D" w:rsidRPr="00E24243">
        <w:rPr>
          <w:rFonts w:ascii="Times New Roman" w:hAnsi="Times New Roman" w:cs="Times New Roman"/>
          <w:sz w:val="24"/>
          <w:lang w:val="en-US"/>
        </w:rPr>
        <w:t xml:space="preserve">but differs from that of EHV-1, except for </w:t>
      </w:r>
      <w:r w:rsidR="008E4556" w:rsidRPr="00E24243">
        <w:rPr>
          <w:rFonts w:ascii="Times New Roman" w:hAnsi="Times New Roman" w:cs="Times New Roman"/>
          <w:sz w:val="24"/>
          <w:lang w:val="en-US"/>
        </w:rPr>
        <w:t xml:space="preserve">a long repeat insertion in the </w:t>
      </w:r>
      <w:r w:rsidR="00627D8A" w:rsidRPr="00627D8A">
        <w:rPr>
          <w:rFonts w:ascii="Times New Roman" w:hAnsi="Times New Roman" w:cs="Times New Roman"/>
          <w:color w:val="0070C0"/>
          <w:sz w:val="24"/>
          <w:lang w:val="en-US"/>
        </w:rPr>
        <w:t>NOIR</w:t>
      </w:r>
      <w:r w:rsidR="001B538D" w:rsidRPr="00627D8A">
        <w:rPr>
          <w:rFonts w:ascii="Times New Roman" w:hAnsi="Times New Roman" w:cs="Times New Roman"/>
          <w:color w:val="0070C0"/>
          <w:sz w:val="24"/>
          <w:lang w:val="en-US"/>
        </w:rPr>
        <w:t xml:space="preserve"> </w:t>
      </w:r>
      <w:r w:rsidR="001B538D" w:rsidRPr="00E24243">
        <w:rPr>
          <w:rFonts w:ascii="Times New Roman" w:hAnsi="Times New Roman" w:cs="Times New Roman"/>
          <w:sz w:val="24"/>
          <w:lang w:val="en-US"/>
        </w:rPr>
        <w:t>gene of the Kaplan strain at the 871–946 genomic position</w:t>
      </w:r>
      <w:r w:rsidR="00AB328E" w:rsidRPr="00E24243">
        <w:rPr>
          <w:rFonts w:ascii="Times New Roman" w:hAnsi="Times New Roman" w:cs="Times New Roman"/>
          <w:sz w:val="24"/>
          <w:lang w:val="en-US"/>
        </w:rPr>
        <w:t>.</w:t>
      </w:r>
      <w:r w:rsidR="00AB328E" w:rsidRPr="00E24243">
        <w:rPr>
          <w:rFonts w:ascii="Times New Roman" w:hAnsi="Times New Roman" w:cs="Times New Roman"/>
          <w:sz w:val="24"/>
          <w:szCs w:val="22"/>
          <w:lang w:val="en-US"/>
        </w:rPr>
        <w:t xml:space="preserve"> </w:t>
      </w:r>
      <w:r w:rsidR="00350ACF" w:rsidRPr="00350ACF">
        <w:rPr>
          <w:rFonts w:ascii="Times New Roman" w:hAnsi="Times New Roman" w:cs="Times New Roman"/>
          <w:b/>
          <w:color w:val="0070C0"/>
          <w:sz w:val="24"/>
          <w:lang w:val="en-US"/>
        </w:rPr>
        <w:t>Supplementary Figures S2</w:t>
      </w:r>
      <w:r w:rsidR="00350ACF" w:rsidRPr="00350ACF">
        <w:rPr>
          <w:rFonts w:ascii="Times New Roman" w:hAnsi="Times New Roman" w:cs="Times New Roman"/>
          <w:color w:val="0070C0"/>
          <w:sz w:val="24"/>
          <w:lang w:val="en-US"/>
        </w:rPr>
        <w:t xml:space="preserve"> and </w:t>
      </w:r>
      <w:r w:rsidR="00350ACF" w:rsidRPr="00350ACF">
        <w:rPr>
          <w:rFonts w:ascii="Times New Roman" w:hAnsi="Times New Roman" w:cs="Times New Roman"/>
          <w:b/>
          <w:color w:val="0070C0"/>
          <w:sz w:val="24"/>
          <w:lang w:val="en-US"/>
        </w:rPr>
        <w:t>S3</w:t>
      </w:r>
      <w:r w:rsidR="00350ACF" w:rsidRPr="00350ACF">
        <w:rPr>
          <w:rFonts w:ascii="Times New Roman" w:hAnsi="Times New Roman" w:cs="Times New Roman"/>
          <w:color w:val="0070C0"/>
          <w:sz w:val="24"/>
          <w:lang w:val="en-US"/>
        </w:rPr>
        <w:t xml:space="preserve"> show the OriS and OriL regions, along with the genes and transcripts in these regions, including their associated raRNAs that overlap with either replication origin in EHV-1 and PRV, respectively.</w:t>
      </w:r>
    </w:p>
    <w:p w14:paraId="4F1AE36B" w14:textId="7A5C3126" w:rsidR="001B069C" w:rsidRPr="00E24243" w:rsidRDefault="001B069C" w:rsidP="00573600">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Kinetic</w:t>
      </w:r>
      <w:r w:rsidR="008A033A" w:rsidRPr="00E24243">
        <w:rPr>
          <w:rFonts w:ascii="Times New Roman" w:hAnsi="Times New Roman" w:cs="Times New Roman"/>
          <w:b/>
          <w:sz w:val="24"/>
          <w:lang w:val="en-US"/>
        </w:rPr>
        <w:t xml:space="preserve"> characterization of TSSs, TESs</w:t>
      </w:r>
      <w:r w:rsidR="00FB2CE5" w:rsidRPr="00E24243">
        <w:rPr>
          <w:rFonts w:ascii="Times New Roman" w:hAnsi="Times New Roman" w:cs="Times New Roman"/>
          <w:b/>
          <w:sz w:val="24"/>
          <w:lang w:val="en-US"/>
        </w:rPr>
        <w:t>,</w:t>
      </w:r>
      <w:r w:rsidR="00960339" w:rsidRPr="00E24243">
        <w:rPr>
          <w:rFonts w:ascii="Times New Roman" w:hAnsi="Times New Roman" w:cs="Times New Roman"/>
          <w:b/>
          <w:sz w:val="24"/>
          <w:lang w:val="en-US"/>
        </w:rPr>
        <w:t xml:space="preserve"> and canonical t</w:t>
      </w:r>
      <w:r w:rsidR="00477F2F" w:rsidRPr="00E24243">
        <w:rPr>
          <w:rFonts w:ascii="Times New Roman" w:hAnsi="Times New Roman" w:cs="Times New Roman"/>
          <w:b/>
          <w:sz w:val="24"/>
          <w:lang w:val="en-US"/>
        </w:rPr>
        <w:t>ranscripts</w:t>
      </w:r>
    </w:p>
    <w:p w14:paraId="6CBF526E" w14:textId="16B0C99A" w:rsidR="00F3326F" w:rsidRPr="00E24243" w:rsidRDefault="00677714" w:rsidP="00573600">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We then investigated the dynamics of TSSs, TESs, and canonical transcripts throughout the infection cycle, comparing these observations with the traditional IE, early (E), and late (L) kinetic classes. The timing of gene expression is as follows: IE genes are highly expressed at 1–2 hpi, E genes predominate at 2–6 hpi, and L genes are expressed after 6 hpi, with peak expression occurring at 8–12 hpi and later.</w:t>
      </w:r>
    </w:p>
    <w:p w14:paraId="492779FA" w14:textId="6E105FB7" w:rsidR="0096152B" w:rsidRPr="00E24243" w:rsidRDefault="00464F85" w:rsidP="00573600">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TSS expression</w:t>
      </w:r>
      <w:r w:rsidR="00AB73DA" w:rsidRPr="00E24243">
        <w:rPr>
          <w:rFonts w:ascii="Times New Roman" w:hAnsi="Times New Roman" w:cs="Times New Roman"/>
          <w:b/>
          <w:i/>
          <w:sz w:val="24"/>
          <w:lang w:val="en-US"/>
        </w:rPr>
        <w:t xml:space="preserve"> kinetics</w:t>
      </w:r>
    </w:p>
    <w:p w14:paraId="3EAE820A" w14:textId="6EA65411" w:rsidR="00B646D0" w:rsidRPr="005B2D22" w:rsidRDefault="00EC4F59"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the study, </w:t>
      </w:r>
      <w:r w:rsidR="00346E02" w:rsidRPr="00E24243">
        <w:rPr>
          <w:rFonts w:ascii="Times New Roman" w:hAnsi="Times New Roman" w:cs="Times New Roman"/>
          <w:sz w:val="24"/>
          <w:lang w:val="en-US"/>
        </w:rPr>
        <w:t xml:space="preserve">we conducted a temporal expression analysis of the TSSs of viral transcripts </w:t>
      </w:r>
      <w:r w:rsidR="0096152B" w:rsidRPr="00E24243">
        <w:rPr>
          <w:rFonts w:ascii="Times New Roman" w:hAnsi="Times New Roman" w:cs="Times New Roman"/>
          <w:sz w:val="24"/>
          <w:lang w:val="en-US"/>
        </w:rPr>
        <w:t>(</w:t>
      </w:r>
      <w:r w:rsidR="0096152B" w:rsidRPr="00E24243">
        <w:rPr>
          <w:rFonts w:ascii="Times New Roman" w:hAnsi="Times New Roman" w:cs="Times New Roman"/>
          <w:b/>
          <w:sz w:val="24"/>
          <w:lang w:val="en-US"/>
        </w:rPr>
        <w:t>Figure 1</w:t>
      </w:r>
      <w:r w:rsidR="00AE0FB0" w:rsidRPr="00E24243">
        <w:rPr>
          <w:rFonts w:ascii="Times New Roman" w:hAnsi="Times New Roman" w:cs="Times New Roman"/>
          <w:sz w:val="24"/>
          <w:lang w:val="en-US"/>
        </w:rPr>
        <w:t xml:space="preserve">, </w:t>
      </w:r>
      <w:r w:rsidR="0096152B" w:rsidRPr="00E24243">
        <w:rPr>
          <w:rFonts w:ascii="Times New Roman" w:hAnsi="Times New Roman" w:cs="Times New Roman"/>
          <w:b/>
          <w:sz w:val="24"/>
          <w:lang w:val="en-US"/>
        </w:rPr>
        <w:t xml:space="preserve">Supplementary Figure </w:t>
      </w:r>
      <w:r w:rsidR="00965600" w:rsidRPr="00350ACF">
        <w:rPr>
          <w:rFonts w:ascii="Times New Roman" w:hAnsi="Times New Roman" w:cs="Times New Roman"/>
          <w:b/>
          <w:color w:val="0070C0"/>
          <w:sz w:val="24"/>
          <w:lang w:val="en-US"/>
        </w:rPr>
        <w:t>S</w:t>
      </w:r>
      <w:r w:rsidR="00BB32B5" w:rsidRPr="00350ACF">
        <w:rPr>
          <w:rFonts w:ascii="Times New Roman" w:hAnsi="Times New Roman" w:cs="Times New Roman"/>
          <w:b/>
          <w:color w:val="0070C0"/>
          <w:sz w:val="24"/>
          <w:lang w:val="en-US"/>
        </w:rPr>
        <w:t>4</w:t>
      </w:r>
      <w:r w:rsidR="00AE0FB0" w:rsidRPr="00350ACF">
        <w:rPr>
          <w:rFonts w:ascii="Times New Roman" w:hAnsi="Times New Roman" w:cs="Times New Roman"/>
          <w:b/>
          <w:color w:val="0070C0"/>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4F5078"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A</w:t>
      </w:r>
      <w:r w:rsidR="0096152B" w:rsidRPr="00E24243">
        <w:rPr>
          <w:rFonts w:ascii="Times New Roman" w:hAnsi="Times New Roman" w:cs="Times New Roman"/>
          <w:sz w:val="24"/>
          <w:lang w:val="en-US"/>
        </w:rPr>
        <w:t xml:space="preserve">). </w:t>
      </w:r>
      <w:r w:rsidR="00C37E41" w:rsidRPr="00E24243">
        <w:rPr>
          <w:rFonts w:ascii="Times New Roman" w:hAnsi="Times New Roman" w:cs="Times New Roman"/>
          <w:sz w:val="24"/>
          <w:lang w:val="en-US"/>
        </w:rPr>
        <w:t>We obtained that the</w:t>
      </w:r>
      <w:r w:rsidR="0096152B" w:rsidRPr="00E24243">
        <w:rPr>
          <w:rFonts w:ascii="Times New Roman" w:hAnsi="Times New Roman" w:cs="Times New Roman"/>
          <w:sz w:val="24"/>
          <w:lang w:val="en-US"/>
        </w:rPr>
        <w:t xml:space="preserve"> </w:t>
      </w:r>
      <w:r w:rsidR="00346E02" w:rsidRPr="00E24243">
        <w:rPr>
          <w:rFonts w:ascii="Times New Roman" w:hAnsi="Times New Roman" w:cs="Times New Roman"/>
          <w:sz w:val="24"/>
          <w:lang w:val="en-US"/>
        </w:rPr>
        <w:t>E</w:t>
      </w:r>
      <w:r w:rsidR="0096152B" w:rsidRPr="00E24243">
        <w:rPr>
          <w:rFonts w:ascii="Times New Roman" w:hAnsi="Times New Roman" w:cs="Times New Roman"/>
          <w:sz w:val="24"/>
          <w:lang w:val="en-US"/>
        </w:rPr>
        <w:t xml:space="preserve"> genes</w:t>
      </w:r>
      <w:r w:rsidR="00C37E41" w:rsidRPr="00E24243">
        <w:rPr>
          <w:rFonts w:ascii="Times New Roman" w:hAnsi="Times New Roman" w:cs="Times New Roman"/>
          <w:sz w:val="24"/>
          <w:lang w:val="en-US"/>
        </w:rPr>
        <w:t>,</w:t>
      </w:r>
      <w:r w:rsidR="0096152B" w:rsidRPr="00E24243">
        <w:rPr>
          <w:rFonts w:ascii="Times New Roman" w:hAnsi="Times New Roman" w:cs="Times New Roman"/>
          <w:sz w:val="24"/>
          <w:lang w:val="en-US"/>
        </w:rPr>
        <w:t xml:space="preserve"> such as </w:t>
      </w:r>
      <w:r w:rsidR="001C33C7" w:rsidRPr="00E24243">
        <w:rPr>
          <w:rFonts w:ascii="Times New Roman" w:hAnsi="Times New Roman" w:cs="Times New Roman"/>
          <w:sz w:val="24"/>
          <w:lang w:val="en-US"/>
        </w:rPr>
        <w:t xml:space="preserve">ORF20, ORF21, ORF30, ORF31, and ORF63 </w:t>
      </w:r>
      <w:r w:rsidR="0096152B" w:rsidRPr="00E24243">
        <w:rPr>
          <w:rFonts w:ascii="Times New Roman" w:hAnsi="Times New Roman" w:cs="Times New Roman"/>
          <w:sz w:val="24"/>
          <w:lang w:val="en-US"/>
        </w:rPr>
        <w:t xml:space="preserve">exhibited peak TSS activities as early as 2 </w:t>
      </w:r>
      <w:r w:rsidR="00D245C0" w:rsidRPr="00E24243">
        <w:rPr>
          <w:rFonts w:ascii="Times New Roman" w:hAnsi="Times New Roman" w:cs="Times New Roman"/>
          <w:sz w:val="24"/>
          <w:lang w:val="en-US"/>
        </w:rPr>
        <w:t>hpi</w:t>
      </w:r>
      <w:r w:rsidR="0096152B" w:rsidRPr="00E24243">
        <w:rPr>
          <w:rFonts w:ascii="Times New Roman" w:hAnsi="Times New Roman" w:cs="Times New Roman"/>
          <w:sz w:val="24"/>
          <w:lang w:val="en-US"/>
        </w:rPr>
        <w:t xml:space="preserve">, followed by a gradual decline. Conversely, </w:t>
      </w:r>
      <w:r w:rsidR="002F2E78" w:rsidRPr="00E24243">
        <w:rPr>
          <w:rFonts w:ascii="Times New Roman" w:hAnsi="Times New Roman" w:cs="Times New Roman"/>
          <w:sz w:val="24"/>
          <w:lang w:val="en-US"/>
        </w:rPr>
        <w:t xml:space="preserve">L </w:t>
      </w:r>
      <w:r w:rsidR="0096152B" w:rsidRPr="00E24243">
        <w:rPr>
          <w:rFonts w:ascii="Times New Roman" w:hAnsi="Times New Roman" w:cs="Times New Roman"/>
          <w:sz w:val="24"/>
          <w:lang w:val="en-US"/>
        </w:rPr>
        <w:t xml:space="preserve">genes, including </w:t>
      </w:r>
      <w:r w:rsidR="001C33C7" w:rsidRPr="00E24243">
        <w:rPr>
          <w:rFonts w:ascii="Times New Roman" w:hAnsi="Times New Roman" w:cs="Times New Roman"/>
          <w:sz w:val="24"/>
          <w:lang w:val="en-US"/>
        </w:rPr>
        <w:t>ORF11, ORF14, ORF22, and ORF73,</w:t>
      </w:r>
      <w:r w:rsidR="0096152B" w:rsidRPr="00E24243">
        <w:rPr>
          <w:rFonts w:ascii="Times New Roman" w:hAnsi="Times New Roman" w:cs="Times New Roman"/>
          <w:sz w:val="24"/>
          <w:lang w:val="en-US"/>
        </w:rPr>
        <w:t xml:space="preserve"> began to show substantial TSS activity starting from 4 hpi, reaching their maxima around 8 to 12 hpi. </w:t>
      </w:r>
      <w:r w:rsidR="00A172B3" w:rsidRPr="00E24243">
        <w:rPr>
          <w:rFonts w:ascii="Times New Roman" w:hAnsi="Times New Roman" w:cs="Times New Roman"/>
          <w:sz w:val="24"/>
          <w:lang w:val="en-US"/>
        </w:rPr>
        <w:t>This pattern is consistent with the known function of these genes in either DNA synthesis (E genes)</w:t>
      </w:r>
      <w:r w:rsidR="00A8112A" w:rsidRPr="00E24243">
        <w:rPr>
          <w:rFonts w:ascii="Times New Roman" w:hAnsi="Times New Roman" w:cs="Times New Roman"/>
          <w:sz w:val="24"/>
          <w:lang w:val="en-US"/>
        </w:rPr>
        <w:t>,</w:t>
      </w:r>
      <w:r w:rsidR="00A172B3" w:rsidRPr="00E24243">
        <w:rPr>
          <w:rFonts w:ascii="Times New Roman" w:hAnsi="Times New Roman" w:cs="Times New Roman"/>
          <w:sz w:val="24"/>
          <w:lang w:val="en-US"/>
        </w:rPr>
        <w:t xml:space="preserve"> or in producing structural components for virion assembly and egress (L genes).</w:t>
      </w:r>
      <w:r w:rsidR="00464F85" w:rsidRPr="00E24243">
        <w:rPr>
          <w:rFonts w:ascii="Times New Roman" w:hAnsi="Times New Roman" w:cs="Times New Roman"/>
          <w:sz w:val="24"/>
          <w:lang w:val="en-US"/>
        </w:rPr>
        <w:t xml:space="preserve"> </w:t>
      </w:r>
      <w:r w:rsidR="0096152B" w:rsidRPr="00E24243">
        <w:rPr>
          <w:rFonts w:ascii="Times New Roman" w:hAnsi="Times New Roman" w:cs="Times New Roman"/>
          <w:sz w:val="24"/>
          <w:lang w:val="en-US"/>
        </w:rPr>
        <w:lastRenderedPageBreak/>
        <w:t xml:space="preserve">Detailed temporal profiling further elucidated this dynamic landscape by pinpointing specific TSS peak times for individual </w:t>
      </w:r>
      <w:r w:rsidR="00A80D73" w:rsidRPr="00E24243">
        <w:rPr>
          <w:rFonts w:ascii="Times New Roman" w:hAnsi="Times New Roman" w:cs="Times New Roman"/>
          <w:sz w:val="24"/>
          <w:lang w:val="en-US"/>
        </w:rPr>
        <w:t>transcripts</w:t>
      </w:r>
      <w:r w:rsidR="0096152B" w:rsidRPr="00E24243">
        <w:rPr>
          <w:rFonts w:ascii="Times New Roman" w:hAnsi="Times New Roman" w:cs="Times New Roman"/>
          <w:sz w:val="24"/>
          <w:lang w:val="en-US"/>
        </w:rPr>
        <w:t xml:space="preserve">. For example, </w:t>
      </w:r>
      <w:r w:rsidR="001C33C7" w:rsidRPr="00E24243">
        <w:rPr>
          <w:rFonts w:ascii="Times New Roman" w:hAnsi="Times New Roman" w:cs="Times New Roman"/>
          <w:sz w:val="24"/>
          <w:lang w:val="en-US"/>
        </w:rPr>
        <w:t xml:space="preserve">ORF32 </w:t>
      </w:r>
      <w:r w:rsidR="0096152B" w:rsidRPr="00E24243">
        <w:rPr>
          <w:rFonts w:ascii="Times New Roman" w:hAnsi="Times New Roman" w:cs="Times New Roman"/>
          <w:sz w:val="24"/>
          <w:lang w:val="en-US"/>
        </w:rPr>
        <w:t xml:space="preserve">showed an early peak at 2 hpi, </w:t>
      </w:r>
      <w:r w:rsidR="001C33C7" w:rsidRPr="00E24243">
        <w:rPr>
          <w:rFonts w:ascii="Times New Roman" w:hAnsi="Times New Roman" w:cs="Times New Roman"/>
          <w:sz w:val="24"/>
          <w:lang w:val="en-US"/>
        </w:rPr>
        <w:t>ORF51</w:t>
      </w:r>
      <w:r w:rsidR="0096152B" w:rsidRPr="00E24243">
        <w:rPr>
          <w:rFonts w:ascii="Times New Roman" w:hAnsi="Times New Roman" w:cs="Times New Roman"/>
          <w:sz w:val="24"/>
          <w:lang w:val="en-US"/>
        </w:rPr>
        <w:t xml:space="preserve"> at 6 hpi, and </w:t>
      </w:r>
      <w:r w:rsidR="001C33C7" w:rsidRPr="00E24243">
        <w:rPr>
          <w:rFonts w:ascii="Times New Roman" w:hAnsi="Times New Roman" w:cs="Times New Roman"/>
          <w:sz w:val="24"/>
          <w:lang w:val="en-US"/>
        </w:rPr>
        <w:t xml:space="preserve">ORF19 </w:t>
      </w:r>
      <w:r w:rsidR="0096152B" w:rsidRPr="00E24243">
        <w:rPr>
          <w:rFonts w:ascii="Times New Roman" w:hAnsi="Times New Roman" w:cs="Times New Roman"/>
          <w:sz w:val="24"/>
          <w:lang w:val="en-US"/>
        </w:rPr>
        <w:t xml:space="preserve">at 8 hpi, each followed by a characteristic decline. Additional examples include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18, which peaked at 8 hpi,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28, which showed a maximum at 6 hpi and then again at 8 hpi, and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50, which exhibited peak activity at 4 hpi.</w:t>
      </w:r>
      <w:r w:rsidR="00B646D0" w:rsidRPr="00B646D0">
        <w:rPr>
          <w:rFonts w:ascii="Times New Roman" w:hAnsi="Times New Roman" w:cs="Times New Roman"/>
          <w:sz w:val="24"/>
          <w:lang w:val="en-US"/>
        </w:rPr>
        <w:t xml:space="preserve"> </w:t>
      </w:r>
      <w:r w:rsidR="00B646D0" w:rsidRPr="00E24243">
        <w:rPr>
          <w:rFonts w:ascii="Times New Roman" w:hAnsi="Times New Roman" w:cs="Times New Roman"/>
          <w:sz w:val="24"/>
          <w:lang w:val="en-US"/>
        </w:rPr>
        <w:t xml:space="preserve">The kinetics of the TSSs grouped by </w:t>
      </w:r>
      <w:r w:rsidR="00B646D0">
        <w:rPr>
          <w:rFonts w:ascii="Times New Roman" w:hAnsi="Times New Roman" w:cs="Times New Roman"/>
          <w:sz w:val="24"/>
          <w:lang w:val="en-US"/>
        </w:rPr>
        <w:t xml:space="preserve">the </w:t>
      </w:r>
      <w:r w:rsidR="00B646D0" w:rsidRPr="00E24243">
        <w:rPr>
          <w:rFonts w:ascii="Times New Roman" w:hAnsi="Times New Roman" w:cs="Times New Roman"/>
          <w:sz w:val="24"/>
          <w:lang w:val="en-US"/>
        </w:rPr>
        <w:t xml:space="preserve">kinetic </w:t>
      </w:r>
      <w:r w:rsidR="00B646D0">
        <w:rPr>
          <w:rFonts w:ascii="Times New Roman" w:hAnsi="Times New Roman" w:cs="Times New Roman"/>
          <w:sz w:val="24"/>
          <w:lang w:val="en-US"/>
        </w:rPr>
        <w:t>classes</w:t>
      </w:r>
      <w:r w:rsidR="00B646D0" w:rsidRPr="00E24243">
        <w:rPr>
          <w:rFonts w:ascii="Times New Roman" w:hAnsi="Times New Roman" w:cs="Times New Roman"/>
          <w:sz w:val="24"/>
          <w:lang w:val="en-US"/>
        </w:rPr>
        <w:t xml:space="preserve"> are shown in </w:t>
      </w:r>
      <w:r w:rsidR="00B646D0" w:rsidRPr="00E24243">
        <w:rPr>
          <w:rFonts w:ascii="Times New Roman" w:hAnsi="Times New Roman" w:cs="Times New Roman"/>
          <w:b/>
          <w:sz w:val="24"/>
          <w:lang w:val="en-US"/>
        </w:rPr>
        <w:t>Supplementary Figure</w:t>
      </w:r>
      <w:r w:rsidR="00B646D0" w:rsidRPr="005B2D22">
        <w:rPr>
          <w:rFonts w:ascii="Times New Roman" w:hAnsi="Times New Roman" w:cs="Times New Roman"/>
          <w:b/>
          <w:color w:val="0070C0"/>
          <w:sz w:val="24"/>
          <w:lang w:val="en-US"/>
        </w:rPr>
        <w:t xml:space="preserve"> </w:t>
      </w:r>
      <w:r w:rsidR="00BB32B5" w:rsidRPr="005B2D22">
        <w:rPr>
          <w:rFonts w:ascii="Times New Roman" w:hAnsi="Times New Roman" w:cs="Times New Roman"/>
          <w:b/>
          <w:color w:val="0070C0"/>
          <w:sz w:val="24"/>
          <w:lang w:val="en-US"/>
        </w:rPr>
        <w:t>S5</w:t>
      </w:r>
      <w:r w:rsidR="005B2D22">
        <w:rPr>
          <w:rFonts w:ascii="Times New Roman" w:hAnsi="Times New Roman" w:cs="Times New Roman"/>
          <w:b/>
          <w:sz w:val="24"/>
          <w:lang w:val="en-US"/>
        </w:rPr>
        <w:t>.</w:t>
      </w:r>
    </w:p>
    <w:p w14:paraId="50EC2E05" w14:textId="5D5C6CE9" w:rsidR="005A14D3" w:rsidRPr="00E24243" w:rsidRDefault="008B671B"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further clarify these patterns, we </w:t>
      </w:r>
      <w:r w:rsidR="000E37B4" w:rsidRPr="00E24243">
        <w:rPr>
          <w:rFonts w:ascii="Times New Roman" w:hAnsi="Times New Roman" w:cs="Times New Roman"/>
          <w:sz w:val="24"/>
          <w:lang w:val="en-US"/>
        </w:rPr>
        <w:t xml:space="preserve">applied </w:t>
      </w:r>
      <w:r w:rsidRPr="00E24243">
        <w:rPr>
          <w:rFonts w:ascii="Times New Roman" w:hAnsi="Times New Roman" w:cs="Times New Roman"/>
          <w:sz w:val="24"/>
          <w:lang w:val="en-US"/>
        </w:rPr>
        <w:t xml:space="preserve">hierarchical clustering of TSS abundances throughout the infection. This approach grouped genes based on their expression trajectories rather than relying solely on predefined IE/E/L classifications. The clusters largely reinforced the TSS-based </w:t>
      </w:r>
      <w:r w:rsidR="00965273"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patterns: large clusters</w:t>
      </w:r>
      <w:r w:rsidR="00346E02" w:rsidRPr="00E24243">
        <w:rPr>
          <w:rFonts w:ascii="Times New Roman" w:hAnsi="Times New Roman" w:cs="Times New Roman"/>
          <w:sz w:val="24"/>
          <w:lang w:val="en-US"/>
        </w:rPr>
        <w:t xml:space="preserve"> often predominantly contained E genes or L</w:t>
      </w:r>
      <w:r w:rsidRPr="00E24243">
        <w:rPr>
          <w:rFonts w:ascii="Times New Roman" w:hAnsi="Times New Roman" w:cs="Times New Roman"/>
          <w:sz w:val="24"/>
          <w:lang w:val="en-US"/>
        </w:rPr>
        <w:t xml:space="preserve"> genes, reflecting the temporal shifts observed in the individual TSS analyses. For example, clusters dominated by </w:t>
      </w:r>
      <w:r w:rsidR="00194D87"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confirmed the existence of a robust late-expression phase, while clusters enriched in </w:t>
      </w:r>
      <w:r w:rsidR="008740AD"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validated an early wave of transcription closely following the IE stage. </w:t>
      </w:r>
      <w:r w:rsidR="00477F2F" w:rsidRPr="00E24243">
        <w:rPr>
          <w:rFonts w:ascii="Times New Roman" w:hAnsi="Times New Roman" w:cs="Times New Roman"/>
          <w:sz w:val="24"/>
          <w:lang w:val="en-US"/>
        </w:rPr>
        <w:t>The kinetics of the T</w:t>
      </w:r>
      <w:r w:rsidR="00231016" w:rsidRPr="00E24243">
        <w:rPr>
          <w:rFonts w:ascii="Times New Roman" w:hAnsi="Times New Roman" w:cs="Times New Roman"/>
          <w:sz w:val="24"/>
          <w:lang w:val="en-US"/>
        </w:rPr>
        <w:t xml:space="preserve">SSs grouped </w:t>
      </w:r>
      <w:r w:rsidR="00665429" w:rsidRPr="00E24243">
        <w:rPr>
          <w:rFonts w:ascii="Times New Roman" w:hAnsi="Times New Roman" w:cs="Times New Roman"/>
          <w:sz w:val="24"/>
          <w:lang w:val="en-US"/>
        </w:rPr>
        <w:t>by</w:t>
      </w:r>
      <w:r w:rsidR="00231016" w:rsidRPr="00E24243">
        <w:rPr>
          <w:rFonts w:ascii="Times New Roman" w:hAnsi="Times New Roman" w:cs="Times New Roman"/>
          <w:sz w:val="24"/>
          <w:lang w:val="en-US"/>
        </w:rPr>
        <w:t xml:space="preserve"> </w:t>
      </w:r>
      <w:r w:rsidR="00231016" w:rsidRPr="00E24243">
        <w:rPr>
          <w:rFonts w:ascii="Times New Roman" w:hAnsi="Times New Roman" w:cs="Times New Roman"/>
          <w:i/>
          <w:sz w:val="24"/>
          <w:lang w:val="en-US"/>
        </w:rPr>
        <w:t xml:space="preserve">de </w:t>
      </w:r>
      <w:r w:rsidR="00477F2F" w:rsidRPr="00E24243">
        <w:rPr>
          <w:rFonts w:ascii="Times New Roman" w:hAnsi="Times New Roman" w:cs="Times New Roman"/>
          <w:i/>
          <w:sz w:val="24"/>
          <w:lang w:val="en-US"/>
        </w:rPr>
        <w:t>novo</w:t>
      </w:r>
      <w:r w:rsidR="00477F2F" w:rsidRPr="00E24243">
        <w:rPr>
          <w:rFonts w:ascii="Times New Roman" w:hAnsi="Times New Roman" w:cs="Times New Roman"/>
          <w:sz w:val="24"/>
          <w:lang w:val="en-US"/>
        </w:rPr>
        <w:t xml:space="preserve"> clustering are </w:t>
      </w:r>
      <w:r w:rsidR="00665429" w:rsidRPr="00E24243">
        <w:rPr>
          <w:rFonts w:ascii="Times New Roman" w:hAnsi="Times New Roman" w:cs="Times New Roman"/>
          <w:sz w:val="24"/>
          <w:lang w:val="en-US"/>
        </w:rPr>
        <w:t>presented</w:t>
      </w:r>
      <w:r w:rsidR="00477F2F" w:rsidRPr="00E24243">
        <w:rPr>
          <w:rFonts w:ascii="Times New Roman" w:hAnsi="Times New Roman" w:cs="Times New Roman"/>
          <w:sz w:val="24"/>
          <w:lang w:val="en-US"/>
        </w:rPr>
        <w:t xml:space="preserve"> in </w:t>
      </w:r>
      <w:r w:rsidR="009B71D3" w:rsidRPr="00E24243">
        <w:rPr>
          <w:rFonts w:ascii="Times New Roman" w:hAnsi="Times New Roman" w:cs="Times New Roman"/>
          <w:b/>
          <w:sz w:val="24"/>
          <w:lang w:val="en-US"/>
        </w:rPr>
        <w:t xml:space="preserve">Supplementary </w:t>
      </w:r>
      <w:r w:rsidR="009B71D3" w:rsidRPr="005B2D22">
        <w:rPr>
          <w:rFonts w:ascii="Times New Roman" w:hAnsi="Times New Roman" w:cs="Times New Roman"/>
          <w:b/>
          <w:color w:val="0070C0"/>
          <w:sz w:val="24"/>
          <w:lang w:val="en-US"/>
        </w:rPr>
        <w:t xml:space="preserve">Figure </w:t>
      </w:r>
      <w:r w:rsidR="00965600" w:rsidRPr="005B2D22">
        <w:rPr>
          <w:rFonts w:ascii="Times New Roman" w:hAnsi="Times New Roman" w:cs="Times New Roman"/>
          <w:b/>
          <w:color w:val="0070C0"/>
          <w:sz w:val="24"/>
          <w:lang w:val="en-US"/>
        </w:rPr>
        <w:t>S</w:t>
      </w:r>
      <w:r w:rsidR="00BB32B5" w:rsidRPr="005B2D22">
        <w:rPr>
          <w:rFonts w:ascii="Times New Roman" w:hAnsi="Times New Roman" w:cs="Times New Roman"/>
          <w:b/>
          <w:color w:val="0070C0"/>
          <w:sz w:val="24"/>
          <w:lang w:val="en-US"/>
        </w:rPr>
        <w:t>6</w:t>
      </w:r>
      <w:r w:rsidR="009B71D3" w:rsidRPr="005B2D22">
        <w:rPr>
          <w:rFonts w:ascii="Times New Roman" w:hAnsi="Times New Roman" w:cs="Times New Roman"/>
          <w:b/>
          <w:color w:val="0070C0"/>
          <w:sz w:val="24"/>
          <w:lang w:val="en-US"/>
        </w:rPr>
        <w:t>.</w:t>
      </w:r>
    </w:p>
    <w:p w14:paraId="6BA0EED3" w14:textId="57EBD57C" w:rsidR="00F3326F" w:rsidRPr="00E24243" w:rsidRDefault="00435D6D" w:rsidP="00573600">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However, the clustering revealed that some genes did not align neatly with the expected phases. At the single-gene level, several traditionally L genes exhibited earlier-than-anticipated TSS peaks, while some E genes maintained or regained expression at later time points. For instance, ORF38, typically classified as an L gene, displayed a TSS peak at 6 hpi - more characteristic of E kinetics -while ORF45, also considered an L gene, peaked at 12 hpi and again at 48 hpi. Similarly, ORF54, an E gene, showed a peak at 24 hpi, well beyond the window typically associated with early functions. These "misaligned" genes were grouped into </w:t>
      </w:r>
      <w:r w:rsidR="00787979" w:rsidRPr="00E24243">
        <w:rPr>
          <w:rFonts w:ascii="Times New Roman" w:hAnsi="Times New Roman" w:cs="Times New Roman"/>
          <w:sz w:val="24"/>
          <w:lang w:val="en-US"/>
        </w:rPr>
        <w:t>heterogeneous</w:t>
      </w:r>
      <w:r w:rsidRPr="00E24243">
        <w:rPr>
          <w:rFonts w:ascii="Times New Roman" w:hAnsi="Times New Roman" w:cs="Times New Roman"/>
          <w:sz w:val="24"/>
          <w:lang w:val="en-US"/>
        </w:rPr>
        <w:t xml:space="preserve"> clusters containing both E and L markers, suggesting they may represent transitional or intermediate regulatory states rather than strictly defined classes, at least according to this method of characterization. </w:t>
      </w:r>
      <w:r w:rsidR="00CA5C3C" w:rsidRPr="00E24243">
        <w:rPr>
          <w:rFonts w:ascii="Times New Roman" w:hAnsi="Times New Roman" w:cs="Times New Roman"/>
          <w:sz w:val="24"/>
          <w:lang w:val="en-US"/>
        </w:rPr>
        <w:t>The clustering also highl</w:t>
      </w:r>
      <w:r w:rsidR="00F6096B" w:rsidRPr="00E24243">
        <w:rPr>
          <w:rFonts w:ascii="Times New Roman" w:hAnsi="Times New Roman" w:cs="Times New Roman"/>
          <w:sz w:val="24"/>
          <w:lang w:val="en-US"/>
        </w:rPr>
        <w:t xml:space="preserve">ighted small groups or outliers - single- or double-gene clusters - </w:t>
      </w:r>
      <w:r w:rsidR="00CA5C3C" w:rsidRPr="00E24243">
        <w:rPr>
          <w:rFonts w:ascii="Times New Roman" w:hAnsi="Times New Roman" w:cs="Times New Roman"/>
          <w:sz w:val="24"/>
          <w:lang w:val="en-US"/>
        </w:rPr>
        <w:t xml:space="preserve">with unique </w:t>
      </w:r>
      <w:r w:rsidR="00965273" w:rsidRPr="00E24243">
        <w:rPr>
          <w:rFonts w:ascii="Times New Roman" w:hAnsi="Times New Roman" w:cs="Times New Roman"/>
          <w:sz w:val="24"/>
          <w:lang w:val="en-US"/>
        </w:rPr>
        <w:t>dynamics</w:t>
      </w:r>
      <w:r w:rsidR="00CA5C3C" w:rsidRPr="00E24243">
        <w:rPr>
          <w:rFonts w:ascii="Times New Roman" w:hAnsi="Times New Roman" w:cs="Times New Roman"/>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sidRPr="00E24243">
        <w:rPr>
          <w:rFonts w:ascii="Times New Roman" w:hAnsi="Times New Roman" w:cs="Times New Roman"/>
          <w:sz w:val="24"/>
          <w:lang w:val="en-US"/>
        </w:rPr>
        <w:t xml:space="preserve"> </w:t>
      </w:r>
      <w:r w:rsidR="00CA5C3C" w:rsidRPr="00E24243">
        <w:rPr>
          <w:rFonts w:ascii="Times New Roman" w:hAnsi="Times New Roman" w:cs="Times New Roman"/>
          <w:sz w:val="24"/>
          <w:lang w:val="en-US"/>
        </w:rPr>
        <w:t xml:space="preserve">Our analysis identified 12 distinct clusters, reflecting the temporal and functional profiles of viral gene expression. </w:t>
      </w:r>
      <w:r w:rsidR="00DE0FCD" w:rsidRPr="00E24243">
        <w:rPr>
          <w:rFonts w:ascii="Times New Roman" w:hAnsi="Times New Roman" w:cs="Times New Roman"/>
          <w:sz w:val="24"/>
          <w:lang w:val="en-US"/>
        </w:rPr>
        <w:t xml:space="preserve">Cluster_12 </w:t>
      </w:r>
      <w:r w:rsidR="00CA5C3C" w:rsidRPr="00E24243">
        <w:rPr>
          <w:rFonts w:ascii="Times New Roman" w:hAnsi="Times New Roman" w:cs="Times New Roman"/>
          <w:sz w:val="24"/>
          <w:lang w:val="en-US"/>
        </w:rPr>
        <w:t>consists of ORF64,</w:t>
      </w:r>
      <w:r w:rsidR="00DE0FCD" w:rsidRPr="00E24243">
        <w:rPr>
          <w:rFonts w:ascii="Times New Roman" w:hAnsi="Times New Roman" w:cs="Times New Roman"/>
          <w:sz w:val="24"/>
          <w:lang w:val="en-US"/>
        </w:rPr>
        <w:t xml:space="preserve"> encoding</w:t>
      </w:r>
      <w:r w:rsidR="00CA5C3C" w:rsidRPr="00E24243">
        <w:rPr>
          <w:rFonts w:ascii="Times New Roman" w:hAnsi="Times New Roman" w:cs="Times New Roman"/>
          <w:sz w:val="24"/>
          <w:lang w:val="en-US"/>
        </w:rPr>
        <w:t xml:space="preserve"> the transcriptional regulator ICP4, underscoring its pivotal role in initiating viral transcription</w:t>
      </w:r>
      <w:r w:rsidR="00BD1386" w:rsidRPr="00E24243">
        <w:rPr>
          <w:rFonts w:ascii="Times New Roman" w:hAnsi="Times New Roman" w:cs="Times New Roman"/>
          <w:sz w:val="24"/>
          <w:lang w:val="en-US"/>
        </w:rPr>
        <w:t xml:space="preserve"> and, i</w:t>
      </w:r>
      <w:r w:rsidR="00CA5C3C" w:rsidRPr="00E24243">
        <w:rPr>
          <w:rFonts w:ascii="Times New Roman" w:hAnsi="Times New Roman" w:cs="Times New Roman"/>
          <w:sz w:val="24"/>
          <w:lang w:val="en-US"/>
        </w:rPr>
        <w:t>nterestingly, ORF75</w:t>
      </w:r>
      <w:r w:rsidR="00DE0FCD" w:rsidRPr="00E24243">
        <w:rPr>
          <w:rFonts w:ascii="Times New Roman" w:hAnsi="Times New Roman" w:cs="Times New Roman"/>
          <w:sz w:val="24"/>
          <w:lang w:val="en-US"/>
        </w:rPr>
        <w:t xml:space="preserve"> (US8A)</w:t>
      </w:r>
      <w:r w:rsidR="00CA5C3C" w:rsidRPr="00E24243">
        <w:rPr>
          <w:rFonts w:ascii="Times New Roman" w:hAnsi="Times New Roman" w:cs="Times New Roman"/>
          <w:sz w:val="24"/>
          <w:lang w:val="en-US"/>
        </w:rPr>
        <w:t>,</w:t>
      </w:r>
      <w:r w:rsidR="00BD1386" w:rsidRPr="00E24243">
        <w:rPr>
          <w:rFonts w:ascii="Times New Roman" w:hAnsi="Times New Roman" w:cs="Times New Roman"/>
          <w:sz w:val="24"/>
          <w:lang w:val="en-US"/>
        </w:rPr>
        <w:t xml:space="preserve"> traditionally considered late</w:t>
      </w:r>
      <w:r w:rsidR="00CA5C3C" w:rsidRPr="00E24243">
        <w:rPr>
          <w:rFonts w:ascii="Times New Roman" w:hAnsi="Times New Roman" w:cs="Times New Roman"/>
          <w:sz w:val="24"/>
          <w:lang w:val="en-US"/>
        </w:rPr>
        <w:t xml:space="preserve"> </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likely due to detection in one replicate at 1 hpi</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 xml:space="preserve">. </w:t>
      </w:r>
      <w:r w:rsidR="00DE0FCD" w:rsidRPr="00E24243">
        <w:rPr>
          <w:rFonts w:ascii="Times New Roman" w:hAnsi="Times New Roman" w:cs="Times New Roman"/>
          <w:sz w:val="24"/>
          <w:lang w:val="en-US"/>
        </w:rPr>
        <w:t>Early-dominant</w:t>
      </w:r>
      <w:r w:rsidR="00BB3449" w:rsidRPr="00E24243">
        <w:rPr>
          <w:rFonts w:ascii="Times New Roman" w:hAnsi="Times New Roman" w:cs="Times New Roman"/>
          <w:sz w:val="24"/>
          <w:lang w:val="en-US"/>
        </w:rPr>
        <w:t xml:space="preserve"> TSS</w:t>
      </w:r>
      <w:r w:rsidR="00DE0FCD" w:rsidRPr="00E24243">
        <w:rPr>
          <w:rFonts w:ascii="Times New Roman" w:hAnsi="Times New Roman" w:cs="Times New Roman"/>
          <w:sz w:val="24"/>
          <w:lang w:val="en-US"/>
        </w:rPr>
        <w:t xml:space="preserve"> clusters, such as Cluster_1 and Cluster_3, contain genes </w:t>
      </w:r>
      <w:r w:rsidR="00CA5C3C" w:rsidRPr="00E24243">
        <w:rPr>
          <w:rFonts w:ascii="Times New Roman" w:hAnsi="Times New Roman" w:cs="Times New Roman"/>
          <w:sz w:val="24"/>
          <w:lang w:val="en-US"/>
        </w:rPr>
        <w:t xml:space="preserve">like ORF20, ORF21, ORF30, ORF53, and ORF63, involved in nucleotide metabolism and genome replication, peaking early post-infection. </w:t>
      </w:r>
      <w:r w:rsidR="00246B04" w:rsidRPr="00E24243">
        <w:rPr>
          <w:rFonts w:ascii="Times New Roman" w:hAnsi="Times New Roman" w:cs="Times New Roman"/>
          <w:sz w:val="24"/>
          <w:lang w:val="en-US"/>
        </w:rPr>
        <w:t xml:space="preserve">Intermediate clusters featuring ORF19, ORF37, ORF55, and ORF76 bridge </w:t>
      </w:r>
      <w:r w:rsidR="002E6092" w:rsidRPr="00E24243">
        <w:rPr>
          <w:rFonts w:ascii="Times New Roman" w:hAnsi="Times New Roman" w:cs="Times New Roman"/>
          <w:sz w:val="24"/>
          <w:lang w:val="en-US"/>
        </w:rPr>
        <w:t>E</w:t>
      </w:r>
      <w:r w:rsidR="00246B04" w:rsidRPr="00E24243">
        <w:rPr>
          <w:rFonts w:ascii="Times New Roman" w:hAnsi="Times New Roman" w:cs="Times New Roman"/>
          <w:sz w:val="24"/>
          <w:lang w:val="en-US"/>
        </w:rPr>
        <w:t xml:space="preserve"> and </w:t>
      </w:r>
      <w:r w:rsidR="002E6092" w:rsidRPr="00E24243">
        <w:rPr>
          <w:rFonts w:ascii="Times New Roman" w:hAnsi="Times New Roman" w:cs="Times New Roman"/>
          <w:sz w:val="24"/>
          <w:lang w:val="en-US"/>
        </w:rPr>
        <w:t>L</w:t>
      </w:r>
      <w:r w:rsidR="00246B04" w:rsidRPr="00E24243">
        <w:rPr>
          <w:rFonts w:ascii="Times New Roman" w:hAnsi="Times New Roman" w:cs="Times New Roman"/>
          <w:sz w:val="24"/>
          <w:lang w:val="en-US"/>
        </w:rPr>
        <w:t xml:space="preserve"> phases, indicating overlapping or transitional expression profiles. </w:t>
      </w:r>
      <w:r w:rsidR="00BB3449" w:rsidRPr="00E24243">
        <w:rPr>
          <w:rFonts w:ascii="Times New Roman" w:hAnsi="Times New Roman" w:cs="Times New Roman"/>
          <w:sz w:val="24"/>
          <w:lang w:val="en-US"/>
        </w:rPr>
        <w:t xml:space="preserve">Late-dominant clusters – most notably Cluster_6 and Cluster_7 – </w:t>
      </w:r>
      <w:r w:rsidR="00CA5C3C" w:rsidRPr="00E24243">
        <w:rPr>
          <w:rFonts w:ascii="Times New Roman" w:hAnsi="Times New Roman" w:cs="Times New Roman"/>
          <w:sz w:val="24"/>
          <w:lang w:val="en-US"/>
        </w:rPr>
        <w:t>include</w:t>
      </w:r>
      <w:r w:rsidR="00BB3449" w:rsidRPr="00E24243">
        <w:rPr>
          <w:rFonts w:ascii="Times New Roman" w:hAnsi="Times New Roman" w:cs="Times New Roman"/>
          <w:sz w:val="24"/>
          <w:lang w:val="en-US"/>
        </w:rPr>
        <w:t xml:space="preserve"> genes </w:t>
      </w:r>
      <w:r w:rsidR="00CA5C3C" w:rsidRPr="00E24243">
        <w:rPr>
          <w:rFonts w:ascii="Times New Roman" w:hAnsi="Times New Roman" w:cs="Times New Roman"/>
          <w:sz w:val="24"/>
          <w:lang w:val="en-US"/>
        </w:rPr>
        <w:t>(e.g., ORF22, ORF24, and ORF42</w:t>
      </w:r>
      <w:r w:rsidR="00BB3449" w:rsidRPr="00E24243">
        <w:rPr>
          <w:rFonts w:ascii="Times New Roman" w:hAnsi="Times New Roman" w:cs="Times New Roman"/>
          <w:sz w:val="24"/>
          <w:lang w:val="en-US"/>
        </w:rPr>
        <w:t xml:space="preserve"> in Cluster_6</w:t>
      </w:r>
      <w:r w:rsidR="00CA5C3C" w:rsidRPr="00E24243">
        <w:rPr>
          <w:rFonts w:ascii="Times New Roman" w:hAnsi="Times New Roman" w:cs="Times New Roman"/>
          <w:sz w:val="24"/>
          <w:lang w:val="en-US"/>
        </w:rPr>
        <w:t>) and (e.g., ORF12, ORF13, and ORF48</w:t>
      </w:r>
      <w:r w:rsidR="00BB3449" w:rsidRPr="00E24243">
        <w:rPr>
          <w:rFonts w:ascii="Times New Roman" w:hAnsi="Times New Roman" w:cs="Times New Roman"/>
          <w:sz w:val="24"/>
          <w:lang w:val="en-US"/>
        </w:rPr>
        <w:t xml:space="preserve"> in Cluster_7</w:t>
      </w:r>
      <w:r w:rsidR="00CA5C3C" w:rsidRPr="00E24243">
        <w:rPr>
          <w:rFonts w:ascii="Times New Roman" w:hAnsi="Times New Roman" w:cs="Times New Roman"/>
          <w:sz w:val="24"/>
          <w:lang w:val="en-US"/>
        </w:rPr>
        <w:t>)</w:t>
      </w:r>
      <w:r w:rsidR="00BB3449" w:rsidRPr="00E24243">
        <w:rPr>
          <w:rFonts w:ascii="Times New Roman" w:hAnsi="Times New Roman" w:cs="Times New Roman"/>
          <w:sz w:val="24"/>
          <w:lang w:val="en-US"/>
        </w:rPr>
        <w:t xml:space="preserve"> that</w:t>
      </w:r>
      <w:r w:rsidR="00CA5C3C" w:rsidRPr="00E24243">
        <w:rPr>
          <w:rFonts w:ascii="Times New Roman" w:hAnsi="Times New Roman" w:cs="Times New Roman"/>
          <w:sz w:val="24"/>
          <w:lang w:val="en-US"/>
        </w:rPr>
        <w:t xml:space="preserve"> encod</w:t>
      </w:r>
      <w:r w:rsidR="00BB3449" w:rsidRPr="00E24243">
        <w:rPr>
          <w:rFonts w:ascii="Times New Roman" w:hAnsi="Times New Roman" w:cs="Times New Roman"/>
          <w:sz w:val="24"/>
          <w:lang w:val="en-US"/>
        </w:rPr>
        <w:t>e</w:t>
      </w:r>
      <w:r w:rsidR="00CA5C3C" w:rsidRPr="00E24243">
        <w:rPr>
          <w:rFonts w:ascii="Times New Roman" w:hAnsi="Times New Roman" w:cs="Times New Roman"/>
          <w:sz w:val="24"/>
          <w:lang w:val="en-US"/>
        </w:rPr>
        <w:t xml:space="preserve"> proteins involved in virion assembly and packaging, peaking at 8–12 hpi. </w:t>
      </w:r>
      <w:r w:rsidR="00CE654E" w:rsidRPr="00E24243">
        <w:rPr>
          <w:rFonts w:ascii="Times New Roman" w:hAnsi="Times New Roman" w:cs="Times New Roman"/>
          <w:sz w:val="24"/>
          <w:lang w:val="en-US"/>
        </w:rPr>
        <w:t>Overall, these patterns reveal a continuous and overlapping temporal landscape rather than strictly partitioned IE/E/L classes.</w:t>
      </w:r>
    </w:p>
    <w:p w14:paraId="4E410265" w14:textId="317EA1AB" w:rsidR="0096152B" w:rsidRPr="00E24243" w:rsidRDefault="00464F85" w:rsidP="00573600">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TES expression</w:t>
      </w:r>
      <w:r w:rsidR="00AB73DA" w:rsidRPr="00E24243">
        <w:rPr>
          <w:rFonts w:ascii="Times New Roman" w:hAnsi="Times New Roman" w:cs="Times New Roman"/>
          <w:b/>
          <w:i/>
          <w:sz w:val="24"/>
          <w:lang w:val="en-US"/>
        </w:rPr>
        <w:t xml:space="preserve"> kinetics</w:t>
      </w:r>
    </w:p>
    <w:p w14:paraId="20E9E74C" w14:textId="404B2655" w:rsidR="005809BA" w:rsidRPr="00E24243" w:rsidRDefault="000E37B4"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w:t>
      </w:r>
      <w:r w:rsidR="007D0901" w:rsidRPr="00E24243">
        <w:rPr>
          <w:rFonts w:ascii="Times New Roman" w:hAnsi="Times New Roman" w:cs="Times New Roman"/>
          <w:sz w:val="24"/>
          <w:lang w:val="en-US"/>
        </w:rPr>
        <w:t>examination of TES</w:t>
      </w:r>
      <w:r w:rsidR="005A14D3" w:rsidRPr="00E24243">
        <w:rPr>
          <w:rFonts w:ascii="Times New Roman" w:hAnsi="Times New Roman" w:cs="Times New Roman"/>
          <w:sz w:val="24"/>
          <w:lang w:val="en-US"/>
        </w:rPr>
        <w:t xml:space="preserve"> dynamics (</w:t>
      </w:r>
      <w:r w:rsidR="005A14D3" w:rsidRPr="00E24243">
        <w:rPr>
          <w:rFonts w:ascii="Times New Roman" w:hAnsi="Times New Roman" w:cs="Times New Roman"/>
          <w:b/>
          <w:sz w:val="24"/>
          <w:lang w:val="en-US"/>
        </w:rPr>
        <w:t>Figure 2</w:t>
      </w:r>
      <w:r w:rsidR="0044439E" w:rsidRPr="00E24243">
        <w:rPr>
          <w:rFonts w:ascii="Times New Roman" w:hAnsi="Times New Roman" w:cs="Times New Roman"/>
          <w:sz w:val="24"/>
          <w:lang w:val="en-US"/>
        </w:rPr>
        <w:t xml:space="preserve">, </w:t>
      </w:r>
      <w:r w:rsidR="005A14D3" w:rsidRPr="00E24243">
        <w:rPr>
          <w:rFonts w:ascii="Times New Roman" w:hAnsi="Times New Roman" w:cs="Times New Roman"/>
          <w:b/>
          <w:sz w:val="24"/>
          <w:lang w:val="en-US"/>
        </w:rPr>
        <w:t xml:space="preserve">Supplementary Figure </w:t>
      </w:r>
      <w:r w:rsidR="00BB32B5">
        <w:rPr>
          <w:rFonts w:ascii="Times New Roman" w:hAnsi="Times New Roman" w:cs="Times New Roman"/>
          <w:b/>
          <w:color w:val="00B050"/>
          <w:sz w:val="24"/>
          <w:lang w:val="en-US"/>
        </w:rPr>
        <w:t xml:space="preserve">S7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6409E6"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B</w:t>
      </w:r>
      <w:r w:rsidR="005A14D3"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illustrates </w:t>
      </w:r>
      <w:r w:rsidR="005A14D3" w:rsidRPr="00E24243">
        <w:rPr>
          <w:rFonts w:ascii="Times New Roman" w:hAnsi="Times New Roman" w:cs="Times New Roman"/>
          <w:sz w:val="24"/>
          <w:lang w:val="en-US"/>
        </w:rPr>
        <w:t xml:space="preserve">a complex and overlapping regulatory landscape, much like what we observed at the </w:t>
      </w:r>
      <w:r w:rsidR="009A6BB4" w:rsidRPr="00E24243">
        <w:rPr>
          <w:rFonts w:ascii="Times New Roman" w:hAnsi="Times New Roman" w:cs="Times New Roman"/>
          <w:sz w:val="24"/>
          <w:lang w:val="en-US"/>
        </w:rPr>
        <w:t>TSSs</w:t>
      </w:r>
      <w:r w:rsidR="005A14D3" w:rsidRPr="00E24243">
        <w:rPr>
          <w:rFonts w:ascii="Times New Roman" w:hAnsi="Times New Roman" w:cs="Times New Roman"/>
          <w:sz w:val="24"/>
          <w:lang w:val="en-US"/>
        </w:rPr>
        <w:t xml:space="preserve">. </w:t>
      </w:r>
      <w:r w:rsidR="0048192A" w:rsidRPr="00E24243">
        <w:rPr>
          <w:rFonts w:ascii="Times New Roman" w:hAnsi="Times New Roman" w:cs="Times New Roman"/>
          <w:sz w:val="24"/>
          <w:lang w:val="en-US"/>
        </w:rPr>
        <w:t xml:space="preserve">Many genes align with their expected kinetic classes: E genes such as ORF20, ORF21, ORF30, ORF31, and ORF63 display TES peaks within the first few </w:t>
      </w:r>
      <w:r w:rsidR="00453B03"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while L genes including ORF11, ORF14, ORF22, and ORF73 reach their maxima between 8 and 12 </w:t>
      </w:r>
      <w:r w:rsidR="00B82D5C"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t>
      </w:r>
      <w:r w:rsidR="00226B68" w:rsidRPr="00E24243">
        <w:rPr>
          <w:rFonts w:ascii="Times New Roman" w:hAnsi="Times New Roman" w:cs="Times New Roman"/>
          <w:sz w:val="24"/>
          <w:lang w:val="en-US"/>
        </w:rPr>
        <w:t>This overall pattern is consistent with the established roles of E genes in DNA replication and L genes in virion assembly.</w:t>
      </w:r>
      <w:r w:rsidR="002811AB" w:rsidRPr="00E24243">
        <w:rPr>
          <w:rFonts w:ascii="Times New Roman" w:hAnsi="Times New Roman" w:cs="Times New Roman"/>
          <w:sz w:val="24"/>
          <w:lang w:val="en-US"/>
        </w:rPr>
        <w:t xml:space="preserve"> </w:t>
      </w:r>
      <w:r w:rsidR="005809BA" w:rsidRPr="00E24243">
        <w:rPr>
          <w:rFonts w:ascii="Times New Roman" w:hAnsi="Times New Roman" w:cs="Times New Roman"/>
          <w:sz w:val="24"/>
          <w:lang w:val="en-US"/>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w:t>
      </w:r>
      <w:r w:rsidR="005043DE" w:rsidRPr="00E24243">
        <w:rPr>
          <w:rFonts w:ascii="Times New Roman" w:hAnsi="Times New Roman" w:cs="Times New Roman"/>
          <w:sz w:val="24"/>
          <w:lang w:val="en-US"/>
        </w:rPr>
        <w:t>L genes</w:t>
      </w:r>
      <w:r w:rsidR="005809BA" w:rsidRPr="00E24243">
        <w:rPr>
          <w:rFonts w:ascii="Times New Roman" w:hAnsi="Times New Roman" w:cs="Times New Roman"/>
          <w:sz w:val="24"/>
          <w:lang w:val="en-US"/>
        </w:rPr>
        <w:t xml:space="preserve">, exhibited earlier-than-expected TES peaks, while ORF19, categorized as </w:t>
      </w:r>
      <w:r w:rsidR="005043DE" w:rsidRPr="00E24243">
        <w:rPr>
          <w:rFonts w:ascii="Times New Roman" w:hAnsi="Times New Roman" w:cs="Times New Roman"/>
          <w:sz w:val="24"/>
          <w:lang w:val="en-US"/>
        </w:rPr>
        <w:t>an E gene</w:t>
      </w:r>
      <w:r w:rsidR="005809BA" w:rsidRPr="00E24243">
        <w:rPr>
          <w:rFonts w:ascii="Times New Roman" w:hAnsi="Times New Roman" w:cs="Times New Roman"/>
          <w:sz w:val="24"/>
          <w:lang w:val="en-US"/>
        </w:rPr>
        <w:t xml:space="preserve">, showed a </w:t>
      </w:r>
      <w:r w:rsidR="005809BA" w:rsidRPr="00E24243">
        <w:rPr>
          <w:rFonts w:ascii="Times New Roman" w:hAnsi="Times New Roman" w:cs="Times New Roman"/>
          <w:sz w:val="24"/>
          <w:lang w:val="en-US"/>
        </w:rPr>
        <w:lastRenderedPageBreak/>
        <w:t xml:space="preserve">delayed TES maximum more characteristic of </w:t>
      </w:r>
      <w:r w:rsidR="002811AB" w:rsidRPr="00E24243">
        <w:rPr>
          <w:rFonts w:ascii="Times New Roman" w:hAnsi="Times New Roman" w:cs="Times New Roman"/>
          <w:sz w:val="24"/>
          <w:lang w:val="en-US"/>
        </w:rPr>
        <w:t>L</w:t>
      </w:r>
      <w:r w:rsidR="005809BA" w:rsidRPr="00E24243">
        <w:rPr>
          <w:rFonts w:ascii="Times New Roman" w:hAnsi="Times New Roman" w:cs="Times New Roman"/>
          <w:sz w:val="24"/>
          <w:lang w:val="en-US"/>
        </w:rPr>
        <w:t xml:space="preserve"> genes. These anomalies suggest that the timing of transcript termination does not always correspond to the canonical temporal classes.</w:t>
      </w:r>
      <w:r w:rsidR="00E527DD" w:rsidRPr="00E24243">
        <w:rPr>
          <w:rFonts w:ascii="Times New Roman" w:hAnsi="Times New Roman" w:cs="Times New Roman"/>
          <w:sz w:val="24"/>
          <w:lang w:val="en-US"/>
        </w:rPr>
        <w:t xml:space="preserve"> </w:t>
      </w:r>
      <w:r w:rsidR="002318C1" w:rsidRPr="00E24243">
        <w:rPr>
          <w:rFonts w:ascii="Times New Roman" w:hAnsi="Times New Roman" w:cs="Times New Roman"/>
          <w:sz w:val="24"/>
          <w:lang w:val="en-US"/>
        </w:rPr>
        <w:t>However, a key reason for this anomaly is that tandem gene clusters produce co-terminal transcripts with distinct temporal expression profiles, which blur the IE/E/L boundaries in this type of analysis.</w:t>
      </w:r>
    </w:p>
    <w:p w14:paraId="2B980661" w14:textId="4B779F32" w:rsidR="00592F19" w:rsidRPr="00E24243" w:rsidRDefault="00E66103" w:rsidP="00573600">
      <w:pPr>
        <w:spacing w:after="120" w:line="240" w:lineRule="auto"/>
        <w:jc w:val="both"/>
        <w:outlineLvl w:val="2"/>
        <w:rPr>
          <w:rFonts w:ascii="Times New Roman" w:eastAsia="Times New Roman" w:hAnsi="Times New Roman" w:cs="Times New Roman"/>
          <w:sz w:val="24"/>
          <w:szCs w:val="24"/>
          <w:lang w:val="en-US" w:eastAsia="en-GB"/>
        </w:rPr>
      </w:pPr>
      <w:r w:rsidRPr="00E24243">
        <w:rPr>
          <w:rFonts w:ascii="Times New Roman" w:hAnsi="Times New Roman" w:cs="Times New Roman"/>
          <w:sz w:val="24"/>
          <w:lang w:val="en-US"/>
        </w:rPr>
        <w:t>The clustering of TES expression profiles (</w:t>
      </w:r>
      <w:r w:rsidR="004C55C6" w:rsidRPr="00E24243">
        <w:rPr>
          <w:rFonts w:ascii="Times New Roman" w:hAnsi="Times New Roman" w:cs="Times New Roman"/>
          <w:b/>
          <w:sz w:val="24"/>
          <w:lang w:val="en-US"/>
        </w:rPr>
        <w:t xml:space="preserve">Supplementary Figures </w:t>
      </w:r>
      <w:r w:rsidR="00BB32B5" w:rsidRPr="00FA4E1A">
        <w:rPr>
          <w:rFonts w:ascii="Times New Roman" w:hAnsi="Times New Roman" w:cs="Times New Roman"/>
          <w:b/>
          <w:color w:val="0070C0"/>
          <w:sz w:val="24"/>
          <w:lang w:val="en-US"/>
        </w:rPr>
        <w:t>S8</w:t>
      </w:r>
      <w:r w:rsidR="004C55C6" w:rsidRPr="00FA4E1A">
        <w:rPr>
          <w:rFonts w:ascii="Times New Roman" w:hAnsi="Times New Roman" w:cs="Times New Roman"/>
          <w:b/>
          <w:color w:val="0070C0"/>
          <w:sz w:val="24"/>
          <w:lang w:val="en-US"/>
        </w:rPr>
        <w:t xml:space="preserve"> </w:t>
      </w:r>
      <w:r w:rsidR="004C55C6" w:rsidRPr="00E24243">
        <w:rPr>
          <w:rFonts w:ascii="Times New Roman" w:hAnsi="Times New Roman" w:cs="Times New Roman"/>
          <w:b/>
          <w:sz w:val="24"/>
          <w:lang w:val="en-US"/>
        </w:rPr>
        <w:t xml:space="preserve">and </w:t>
      </w:r>
      <w:r w:rsidR="004C55C6" w:rsidRPr="00FA4E1A">
        <w:rPr>
          <w:rFonts w:ascii="Times New Roman" w:hAnsi="Times New Roman" w:cs="Times New Roman"/>
          <w:b/>
          <w:color w:val="0070C0"/>
          <w:sz w:val="24"/>
          <w:lang w:val="en-US"/>
        </w:rPr>
        <w:t>S</w:t>
      </w:r>
      <w:r w:rsidR="00BB32B5" w:rsidRPr="00FA4E1A">
        <w:rPr>
          <w:rFonts w:ascii="Times New Roman" w:hAnsi="Times New Roman" w:cs="Times New Roman"/>
          <w:b/>
          <w:color w:val="0070C0"/>
          <w:sz w:val="24"/>
          <w:lang w:val="en-US"/>
        </w:rPr>
        <w:t>9</w:t>
      </w:r>
      <w:r w:rsidRPr="00E24243">
        <w:rPr>
          <w:rFonts w:ascii="Times New Roman" w:hAnsi="Times New Roman" w:cs="Times New Roman"/>
          <w:sz w:val="24"/>
          <w:lang w:val="en-US"/>
        </w:rPr>
        <w:t>) revealed distinct groups of genes w</w:t>
      </w:r>
      <w:r w:rsidR="00DB5FCE" w:rsidRPr="00E24243">
        <w:rPr>
          <w:rFonts w:ascii="Times New Roman" w:hAnsi="Times New Roman" w:cs="Times New Roman"/>
          <w:sz w:val="24"/>
          <w:lang w:val="en-US"/>
        </w:rPr>
        <w:t>ith shared termination dynamics</w:t>
      </w:r>
      <w:r w:rsidR="00DB3D51" w:rsidRPr="00E24243">
        <w:rPr>
          <w:rFonts w:ascii="Times New Roman" w:hAnsi="Times New Roman" w:cs="Times New Roman"/>
          <w:sz w:val="24"/>
          <w:lang w:val="en-US"/>
        </w:rPr>
        <w:t>.</w:t>
      </w:r>
      <w:r w:rsidR="00DB5FCE" w:rsidRPr="00E24243">
        <w:rPr>
          <w:rFonts w:ascii="Times New Roman" w:eastAsia="Times New Roman" w:hAnsi="Times New Roman" w:cs="Times New Roman"/>
          <w:sz w:val="24"/>
          <w:szCs w:val="24"/>
          <w:lang w:val="en-US" w:eastAsia="en-GB"/>
        </w:rPr>
        <w:t xml:space="preserve"> </w:t>
      </w:r>
      <w:r w:rsidR="00312954" w:rsidRPr="00E24243">
        <w:rPr>
          <w:rFonts w:ascii="Times New Roman" w:eastAsia="Times New Roman" w:hAnsi="Times New Roman" w:cs="Times New Roman"/>
          <w:sz w:val="24"/>
          <w:szCs w:val="24"/>
          <w:lang w:val="en-US" w:eastAsia="en-GB"/>
        </w:rPr>
        <w:t>For example, clusters predominantly composed of late-expressed structural and assembly genes - such as ORF12, ORF13,</w:t>
      </w:r>
      <w:r w:rsidR="006B4BE0" w:rsidRPr="00E24243">
        <w:rPr>
          <w:rFonts w:ascii="Times New Roman" w:eastAsia="Times New Roman" w:hAnsi="Times New Roman" w:cs="Times New Roman"/>
          <w:sz w:val="24"/>
          <w:szCs w:val="24"/>
          <w:lang w:val="en-US" w:eastAsia="en-GB"/>
        </w:rPr>
        <w:t xml:space="preserve"> and ORF14 in Cluster_6 or ORF15-</w:t>
      </w:r>
      <w:r w:rsidR="00312954" w:rsidRPr="00E24243">
        <w:rPr>
          <w:rFonts w:ascii="Times New Roman" w:eastAsia="Times New Roman" w:hAnsi="Times New Roman" w:cs="Times New Roman"/>
          <w:sz w:val="24"/>
          <w:szCs w:val="24"/>
          <w:lang w:val="en-US" w:eastAsia="en-GB"/>
        </w:rPr>
        <w:t xml:space="preserve">18 in Cluster_8 - highlight the coordinated </w:t>
      </w:r>
      <w:r w:rsidR="00280C7F" w:rsidRPr="00E24243">
        <w:rPr>
          <w:rFonts w:ascii="Times New Roman" w:eastAsia="Times New Roman" w:hAnsi="Times New Roman" w:cs="Times New Roman"/>
          <w:sz w:val="24"/>
          <w:szCs w:val="24"/>
          <w:lang w:val="en-US" w:eastAsia="en-GB"/>
        </w:rPr>
        <w:t>L</w:t>
      </w:r>
      <w:r w:rsidR="00312954" w:rsidRPr="00E24243">
        <w:rPr>
          <w:rFonts w:ascii="Times New Roman" w:eastAsia="Times New Roman" w:hAnsi="Times New Roman" w:cs="Times New Roman"/>
          <w:sz w:val="24"/>
          <w:szCs w:val="24"/>
          <w:lang w:val="en-US" w:eastAsia="en-GB"/>
        </w:rPr>
        <w:t xml:space="preserve">-phase </w:t>
      </w:r>
      <w:r w:rsidR="000E37B4" w:rsidRPr="00E24243">
        <w:rPr>
          <w:rFonts w:ascii="Times New Roman" w:eastAsia="Times New Roman" w:hAnsi="Times New Roman" w:cs="Times New Roman"/>
          <w:sz w:val="24"/>
          <w:szCs w:val="24"/>
          <w:lang w:val="en-US" w:eastAsia="en-GB"/>
        </w:rPr>
        <w:t xml:space="preserve">expression </w:t>
      </w:r>
      <w:r w:rsidR="00312954" w:rsidRPr="00E24243">
        <w:rPr>
          <w:rFonts w:ascii="Times New Roman" w:eastAsia="Times New Roman" w:hAnsi="Times New Roman" w:cs="Times New Roman"/>
          <w:sz w:val="24"/>
          <w:szCs w:val="24"/>
          <w:lang w:val="en-US" w:eastAsia="en-GB"/>
        </w:rPr>
        <w:t xml:space="preserve">of </w:t>
      </w:r>
      <w:r w:rsidR="000E37B4" w:rsidRPr="00E24243">
        <w:rPr>
          <w:rFonts w:ascii="Times New Roman" w:eastAsia="Times New Roman" w:hAnsi="Times New Roman" w:cs="Times New Roman"/>
          <w:sz w:val="24"/>
          <w:szCs w:val="24"/>
          <w:lang w:val="en-US" w:eastAsia="en-GB"/>
        </w:rPr>
        <w:t xml:space="preserve">genes encoding </w:t>
      </w:r>
      <w:r w:rsidR="00312954" w:rsidRPr="00E24243">
        <w:rPr>
          <w:rFonts w:ascii="Times New Roman" w:eastAsia="Times New Roman" w:hAnsi="Times New Roman" w:cs="Times New Roman"/>
          <w:sz w:val="24"/>
          <w:szCs w:val="24"/>
          <w:lang w:val="en-US" w:eastAsia="en-GB"/>
        </w:rPr>
        <w:t xml:space="preserve">capsid, tegument, and packaging proteins. In contrast, clusters enriched in </w:t>
      </w:r>
      <w:r w:rsidR="0002342D" w:rsidRPr="00E24243">
        <w:rPr>
          <w:rFonts w:ascii="Times New Roman" w:eastAsia="Times New Roman" w:hAnsi="Times New Roman" w:cs="Times New Roman"/>
          <w:sz w:val="24"/>
          <w:szCs w:val="24"/>
          <w:lang w:val="en-US" w:eastAsia="en-GB"/>
        </w:rPr>
        <w:t>E</w:t>
      </w:r>
      <w:r w:rsidR="00312954" w:rsidRPr="00E24243">
        <w:rPr>
          <w:rFonts w:ascii="Times New Roman" w:eastAsia="Times New Roman" w:hAnsi="Times New Roman" w:cs="Times New Roman"/>
          <w:sz w:val="24"/>
          <w:szCs w:val="24"/>
          <w:lang w:val="en-US" w:eastAsia="en-GB"/>
        </w:rPr>
        <w:t xml:space="preserve"> genes - such as ORF7, ORF30, and ORF63 in Cluster_5 - peak during the initial stages of infection, consistent with their roles in replication and regulation.</w:t>
      </w:r>
      <w:r w:rsidR="00E612FE" w:rsidRPr="00E24243">
        <w:rPr>
          <w:rFonts w:ascii="Times New Roman" w:eastAsia="Times New Roman" w:hAnsi="Times New Roman" w:cs="Times New Roman"/>
          <w:sz w:val="24"/>
          <w:szCs w:val="24"/>
          <w:lang w:val="en-US" w:eastAsia="en-GB"/>
        </w:rPr>
        <w:t xml:space="preserve"> </w:t>
      </w:r>
      <w:r w:rsidR="00592F19" w:rsidRPr="00E24243">
        <w:rPr>
          <w:rFonts w:ascii="Times New Roman" w:eastAsia="Times New Roman" w:hAnsi="Times New Roman" w:cs="Times New Roman"/>
          <w:sz w:val="24"/>
          <w:szCs w:val="24"/>
          <w:lang w:val="en-US" w:eastAsia="en-GB"/>
        </w:rPr>
        <w:t xml:space="preserve">Mixed-phase clusters, such as ORF32–34 in Cluster_7 or ORF48–51 in Cluster_3, combine genes from both E and L classes, indicating that co-termination creates overlapping kinetic patterns and highlights a continuous temporal landscape rather than strictly segmented IE/E/L phases. Smaller clusters, such as Cluster_11, </w:t>
      </w:r>
      <w:r w:rsidR="000E37B4" w:rsidRPr="00E24243">
        <w:rPr>
          <w:rFonts w:ascii="Times New Roman" w:eastAsia="Times New Roman" w:hAnsi="Times New Roman" w:cs="Times New Roman"/>
          <w:sz w:val="24"/>
          <w:szCs w:val="24"/>
          <w:lang w:val="en-US" w:eastAsia="en-GB"/>
        </w:rPr>
        <w:t xml:space="preserve">containing </w:t>
      </w:r>
      <w:r w:rsidR="00592F19" w:rsidRPr="00E24243">
        <w:rPr>
          <w:rFonts w:ascii="Times New Roman" w:eastAsia="Times New Roman" w:hAnsi="Times New Roman" w:cs="Times New Roman"/>
          <w:sz w:val="24"/>
          <w:szCs w:val="24"/>
          <w:lang w:val="en-US" w:eastAsia="en-GB"/>
        </w:rPr>
        <w:t>ORF64, underscore its unique regulatory role at the TES level. Other clusters, such as those containing envelope glycoproteins and tegument proteins in Cluster_10 or multi-gene E/L sets in Cluster_1 and Cluster_12, demonstrate that transcripts with differing temporal classes can terminate together, further increasing transcriptional complexity.</w:t>
      </w:r>
    </w:p>
    <w:p w14:paraId="59F8D47D" w14:textId="0C0F0538" w:rsidR="00BE1D23" w:rsidRPr="00E24243" w:rsidRDefault="0035005D" w:rsidP="00573600">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Matching</w:t>
      </w:r>
      <w:r w:rsidR="00960339" w:rsidRPr="00E24243">
        <w:rPr>
          <w:rFonts w:ascii="Times New Roman" w:hAnsi="Times New Roman" w:cs="Times New Roman"/>
          <w:b/>
          <w:i/>
          <w:sz w:val="24"/>
          <w:lang w:val="en-US"/>
        </w:rPr>
        <w:t xml:space="preserve"> TSS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r w:rsidR="00543D42" w:rsidRPr="00E24243">
        <w:rPr>
          <w:rFonts w:ascii="Times New Roman" w:hAnsi="Times New Roman" w:cs="Times New Roman"/>
          <w:b/>
          <w:i/>
          <w:sz w:val="24"/>
          <w:lang w:val="en-US"/>
        </w:rPr>
        <w:t>and</w:t>
      </w:r>
      <w:r w:rsidR="00960339" w:rsidRPr="00E24243">
        <w:rPr>
          <w:rFonts w:ascii="Times New Roman" w:hAnsi="Times New Roman" w:cs="Times New Roman"/>
          <w:b/>
          <w:i/>
          <w:sz w:val="24"/>
          <w:lang w:val="en-US"/>
        </w:rPr>
        <w:t xml:space="preserve"> TES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p>
    <w:p w14:paraId="49CDCD5C" w14:textId="04EF61FB" w:rsidR="00F3326F" w:rsidRPr="00E24243" w:rsidRDefault="00A06702" w:rsidP="00573600">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For most herpesvirus RNAs, identifying transcript ends alone is insufficient for transcript annotation due to the co-terminal organization of tandem viral genes and the presence of alternative splicing. </w:t>
      </w:r>
      <w:r w:rsidR="00C50E06" w:rsidRPr="00E24243">
        <w:rPr>
          <w:rFonts w:ascii="Times New Roman" w:hAnsi="Times New Roman" w:cs="Times New Roman"/>
          <w:sz w:val="24"/>
          <w:lang w:val="en-US"/>
        </w:rPr>
        <w:t xml:space="preserve">To investigate the linkage between TSS and TES kinetics, we analyzed lrRNA-Seq data in detail. </w:t>
      </w:r>
      <w:r w:rsidR="00172150" w:rsidRPr="00E24243">
        <w:rPr>
          <w:rFonts w:ascii="Times New Roman" w:hAnsi="Times New Roman" w:cs="Times New Roman"/>
          <w:sz w:val="24"/>
          <w:lang w:val="en-US"/>
        </w:rPr>
        <w:t>M</w:t>
      </w:r>
      <w:r w:rsidR="00CC6D20" w:rsidRPr="00E24243">
        <w:rPr>
          <w:rFonts w:ascii="Times New Roman" w:hAnsi="Times New Roman" w:cs="Times New Roman"/>
          <w:sz w:val="24"/>
          <w:lang w:val="en-US"/>
        </w:rPr>
        <w:t>atching TSSs to TESs on individual transcript</w:t>
      </w:r>
      <w:r w:rsidR="00C50E06" w:rsidRPr="00E24243">
        <w:rPr>
          <w:rFonts w:ascii="Times New Roman" w:hAnsi="Times New Roman" w:cs="Times New Roman"/>
          <w:sz w:val="24"/>
          <w:lang w:val="en-US"/>
        </w:rPr>
        <w:t>s</w:t>
      </w:r>
      <w:r w:rsidR="00CC6D20" w:rsidRPr="00E24243">
        <w:rPr>
          <w:rFonts w:ascii="Times New Roman" w:hAnsi="Times New Roman" w:cs="Times New Roman"/>
          <w:sz w:val="24"/>
          <w:lang w:val="en-US"/>
        </w:rPr>
        <w:t xml:space="preserve"> </w:t>
      </w:r>
      <w:r w:rsidR="00172150" w:rsidRPr="00E24243">
        <w:rPr>
          <w:rFonts w:ascii="Times New Roman" w:hAnsi="Times New Roman" w:cs="Times New Roman"/>
          <w:sz w:val="24"/>
          <w:lang w:val="en-US"/>
        </w:rPr>
        <w:t xml:space="preserve">allowed us to </w:t>
      </w:r>
      <w:r w:rsidR="00CC6D20" w:rsidRPr="00E24243">
        <w:rPr>
          <w:rFonts w:ascii="Times New Roman" w:hAnsi="Times New Roman" w:cs="Times New Roman"/>
          <w:sz w:val="24"/>
          <w:lang w:val="en-US"/>
        </w:rPr>
        <w:t xml:space="preserve">assess whether the observed differences in kinetics </w:t>
      </w:r>
      <w:r w:rsidR="00172150" w:rsidRPr="00E24243">
        <w:rPr>
          <w:rFonts w:ascii="Times New Roman" w:hAnsi="Times New Roman" w:cs="Times New Roman"/>
          <w:sz w:val="24"/>
          <w:lang w:val="en-US"/>
        </w:rPr>
        <w:t xml:space="preserve">arose from </w:t>
      </w:r>
      <w:r w:rsidR="00CC6D20" w:rsidRPr="00E24243">
        <w:rPr>
          <w:rFonts w:ascii="Times New Roman" w:hAnsi="Times New Roman" w:cs="Times New Roman"/>
          <w:sz w:val="24"/>
          <w:lang w:val="en-US"/>
        </w:rPr>
        <w:t>alternative transcript isoforms, multicistroni</w:t>
      </w:r>
      <w:r w:rsidR="00583A36" w:rsidRPr="00E24243">
        <w:rPr>
          <w:rFonts w:ascii="Times New Roman" w:hAnsi="Times New Roman" w:cs="Times New Roman"/>
          <w:sz w:val="24"/>
          <w:lang w:val="en-US"/>
        </w:rPr>
        <w:t xml:space="preserve">c transcripts, or other factors. </w:t>
      </w:r>
      <w:r w:rsidR="00583A36" w:rsidRPr="00E24243">
        <w:rPr>
          <w:rFonts w:ascii="Times New Roman" w:hAnsi="Times New Roman" w:cs="Times New Roman"/>
          <w:b/>
          <w:sz w:val="24"/>
          <w:lang w:val="en-US"/>
        </w:rPr>
        <w:t xml:space="preserve">Figure </w:t>
      </w:r>
      <w:r w:rsidR="005035FA" w:rsidRPr="00E24243">
        <w:rPr>
          <w:rFonts w:ascii="Times New Roman" w:hAnsi="Times New Roman" w:cs="Times New Roman"/>
          <w:b/>
          <w:sz w:val="24"/>
          <w:lang w:val="en-US"/>
        </w:rPr>
        <w:t>3</w:t>
      </w:r>
      <w:r w:rsidR="00583A36" w:rsidRPr="00E24243">
        <w:rPr>
          <w:rFonts w:ascii="Times New Roman" w:hAnsi="Times New Roman" w:cs="Times New Roman"/>
          <w:sz w:val="24"/>
          <w:lang w:val="en-US"/>
        </w:rPr>
        <w:t xml:space="preserve"> </w:t>
      </w:r>
      <w:r w:rsidR="00604C03" w:rsidRPr="00E24243">
        <w:rPr>
          <w:rFonts w:ascii="Times New Roman" w:hAnsi="Times New Roman" w:cs="Times New Roman"/>
          <w:sz w:val="24"/>
          <w:lang w:val="en-US"/>
        </w:rPr>
        <w:t>shows each gene's abundance during the course of the infection, as assessed by the viral-read-normalized canonical transcript counts, according to their kinetic classes.</w:t>
      </w:r>
      <w:r w:rsidR="00842974" w:rsidRPr="00E24243">
        <w:rPr>
          <w:rFonts w:ascii="Times New Roman" w:hAnsi="Times New Roman" w:cs="Times New Roman"/>
          <w:sz w:val="24"/>
          <w:lang w:val="en-US"/>
        </w:rPr>
        <w:t xml:space="preserve"> </w:t>
      </w:r>
      <w:r w:rsidR="00CC6D20" w:rsidRPr="00E2424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E24243">
        <w:rPr>
          <w:rFonts w:ascii="Times New Roman" w:hAnsi="Times New Roman" w:cs="Times New Roman"/>
          <w:sz w:val="24"/>
          <w:lang w:val="en-US"/>
        </w:rPr>
        <w:t xml:space="preserve">sometimes </w:t>
      </w:r>
      <w:r w:rsidR="00CC6D20" w:rsidRPr="00E24243">
        <w:rPr>
          <w:rFonts w:ascii="Times New Roman" w:hAnsi="Times New Roman" w:cs="Times New Roman"/>
          <w:sz w:val="24"/>
          <w:lang w:val="en-US"/>
        </w:rPr>
        <w:t>TESs, as well as multicistronic and overlapping transcripts</w:t>
      </w:r>
      <w:r w:rsidR="00477F2F" w:rsidRPr="00E24243">
        <w:rPr>
          <w:rFonts w:ascii="Times New Roman" w:hAnsi="Times New Roman" w:cs="Times New Roman"/>
          <w:sz w:val="24"/>
          <w:lang w:val="en-US"/>
        </w:rPr>
        <w:t xml:space="preserve"> </w:t>
      </w:r>
      <w:r w:rsidR="00477F2F" w:rsidRPr="00E24243">
        <w:rPr>
          <w:rFonts w:ascii="Times New Roman" w:hAnsi="Times New Roman" w:cs="Times New Roman"/>
          <w:b/>
          <w:sz w:val="24"/>
          <w:lang w:val="en-US"/>
        </w:rPr>
        <w:t xml:space="preserve">(Figure </w:t>
      </w:r>
      <w:r w:rsidR="0044439E" w:rsidRPr="00E24243">
        <w:rPr>
          <w:rFonts w:ascii="Times New Roman" w:hAnsi="Times New Roman" w:cs="Times New Roman"/>
          <w:b/>
          <w:sz w:val="24"/>
          <w:lang w:val="en-US"/>
        </w:rPr>
        <w:t xml:space="preserve">4, </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10</w:t>
      </w:r>
      <w:r w:rsidR="0044439E" w:rsidRPr="001E4249">
        <w:rPr>
          <w:rFonts w:ascii="Times New Roman" w:hAnsi="Times New Roman" w:cs="Times New Roman"/>
          <w:b/>
          <w:color w:val="0070C0"/>
          <w:sz w:val="24"/>
          <w:lang w:val="en-US"/>
        </w:rPr>
        <w:t xml:space="preserve"> </w:t>
      </w:r>
      <w:r w:rsidR="0044439E" w:rsidRPr="00E24243">
        <w:rPr>
          <w:rFonts w:ascii="Times New Roman" w:hAnsi="Times New Roman" w:cs="Times New Roman"/>
          <w:sz w:val="24"/>
          <w:lang w:val="en-US"/>
        </w:rPr>
        <w:t>and</w:t>
      </w:r>
      <w:r w:rsidR="006409E6" w:rsidRPr="00E24243">
        <w:rPr>
          <w:rFonts w:ascii="Times New Roman" w:hAnsi="Times New Roman" w:cs="Times New Roman"/>
          <w:b/>
          <w:sz w:val="24"/>
          <w:lang w:val="en-US"/>
        </w:rPr>
        <w:t xml:space="preserve"> Supplementary Table S5</w:t>
      </w:r>
      <w:r w:rsidR="00A15280" w:rsidRPr="00E24243">
        <w:rPr>
          <w:rFonts w:ascii="Times New Roman" w:hAnsi="Times New Roman" w:cs="Times New Roman"/>
          <w:b/>
          <w:sz w:val="24"/>
          <w:lang w:val="en-US"/>
        </w:rPr>
        <w:t>C</w:t>
      </w:r>
      <w:r w:rsidR="00477F2F" w:rsidRPr="00E24243">
        <w:rPr>
          <w:rFonts w:ascii="Times New Roman" w:hAnsi="Times New Roman" w:cs="Times New Roman"/>
          <w:sz w:val="24"/>
          <w:lang w:val="en-US"/>
        </w:rPr>
        <w:t>)</w:t>
      </w:r>
      <w:r w:rsidR="00CC6D20" w:rsidRPr="00E24243">
        <w:rPr>
          <w:rFonts w:ascii="Times New Roman" w:hAnsi="Times New Roman" w:cs="Times New Roman"/>
          <w:sz w:val="24"/>
          <w:lang w:val="en-US"/>
        </w:rPr>
        <w:t xml:space="preserve">. </w:t>
      </w:r>
      <w:r w:rsidR="00DA0766" w:rsidRPr="00E2424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E24243">
        <w:rPr>
          <w:rFonts w:ascii="Times New Roman" w:hAnsi="Times New Roman" w:cs="Times New Roman"/>
          <w:sz w:val="24"/>
          <w:lang w:val="en-US"/>
        </w:rPr>
        <w:t>(</w:t>
      </w:r>
      <w:r w:rsidR="00CD0455" w:rsidRPr="00E24243">
        <w:rPr>
          <w:rFonts w:ascii="Times New Roman" w:hAnsi="Times New Roman" w:cs="Times New Roman"/>
          <w:b/>
          <w:sz w:val="24"/>
          <w:lang w:val="en-US"/>
        </w:rPr>
        <w:t>Figure 4</w:t>
      </w:r>
      <w:r w:rsidR="00B04A2F" w:rsidRPr="00E24243">
        <w:rPr>
          <w:rFonts w:ascii="Times New Roman" w:hAnsi="Times New Roman" w:cs="Times New Roman"/>
          <w:b/>
          <w:sz w:val="24"/>
          <w:lang w:val="en-US"/>
        </w:rPr>
        <w:t>A</w:t>
      </w:r>
      <w:r w:rsidR="009A541D" w:rsidRPr="00E24243">
        <w:rPr>
          <w:rFonts w:ascii="Times New Roman" w:hAnsi="Times New Roman" w:cs="Times New Roman"/>
          <w:b/>
          <w:sz w:val="24"/>
          <w:lang w:val="en-US"/>
        </w:rPr>
        <w:t xml:space="preserve">) </w:t>
      </w:r>
      <w:r w:rsidR="00DA0766" w:rsidRPr="00E24243">
        <w:rPr>
          <w:rFonts w:ascii="Times New Roman" w:hAnsi="Times New Roman" w:cs="Times New Roman"/>
          <w:sz w:val="24"/>
          <w:lang w:val="en-US"/>
        </w:rPr>
        <w:t>and possible transcriptional noise from other non-validated TSSs in this region. In the case of ORF50</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10</w:t>
      </w:r>
      <w:r w:rsidR="00CC79A6" w:rsidRPr="001E4249">
        <w:rPr>
          <w:rFonts w:ascii="Times New Roman" w:hAnsi="Times New Roman" w:cs="Times New Roman"/>
          <w:b/>
          <w:color w:val="0070C0"/>
          <w:sz w:val="24"/>
          <w:lang w:val="en-US"/>
        </w:rPr>
        <w:t>B</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this could be attributed to a more complex differential transcript expression pattern consisting of mainly ORF50-ORF51-Canonic and ORF50-ORF51-PC-Long-2.</w:t>
      </w:r>
      <w:r w:rsidR="00181FD0" w:rsidRPr="00E24243">
        <w:rPr>
          <w:rFonts w:ascii="Times New Roman" w:hAnsi="Times New Roman" w:cs="Times New Roman"/>
          <w:sz w:val="24"/>
          <w:lang w:val="en-US"/>
        </w:rPr>
        <w:t xml:space="preserve"> </w:t>
      </w:r>
      <w:r w:rsidR="000B15A5" w:rsidRPr="00E24243">
        <w:rPr>
          <w:rFonts w:ascii="Times New Roman" w:hAnsi="Times New Roman" w:cs="Times New Roman"/>
          <w:sz w:val="24"/>
          <w:lang w:val="en-US"/>
        </w:rPr>
        <w:t>Conversely, ORF67</w:t>
      </w:r>
      <w:r w:rsidR="00DA0766" w:rsidRPr="00E24243">
        <w:rPr>
          <w:rFonts w:ascii="Times New Roman" w:hAnsi="Times New Roman" w:cs="Times New Roman"/>
          <w:sz w:val="24"/>
          <w:lang w:val="en-US"/>
        </w:rPr>
        <w:t xml:space="preserve">, which showed an early TSS peak, had TES dynamics more consistent with its </w:t>
      </w:r>
      <w:r w:rsidR="000B15A5" w:rsidRPr="00E24243">
        <w:rPr>
          <w:rFonts w:ascii="Times New Roman" w:hAnsi="Times New Roman" w:cs="Times New Roman"/>
          <w:sz w:val="24"/>
          <w:lang w:val="en-US"/>
        </w:rPr>
        <w:t>L</w:t>
      </w:r>
      <w:r w:rsidR="00DA0766" w:rsidRPr="00E24243">
        <w:rPr>
          <w:rFonts w:ascii="Times New Roman" w:hAnsi="Times New Roman" w:cs="Times New Roman"/>
          <w:sz w:val="24"/>
          <w:lang w:val="en-US"/>
        </w:rPr>
        <w:t xml:space="preserve"> gene classification</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10</w:t>
      </w:r>
      <w:r w:rsidR="00CC79A6" w:rsidRPr="001E4249">
        <w:rPr>
          <w:rFonts w:ascii="Times New Roman" w:hAnsi="Times New Roman" w:cs="Times New Roman"/>
          <w:b/>
          <w:color w:val="0070C0"/>
          <w:sz w:val="24"/>
          <w:lang w:val="en-US"/>
        </w:rPr>
        <w:t>C</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xml:space="preserve">. </w:t>
      </w:r>
      <w:r w:rsidR="0025514F" w:rsidRPr="00E24243">
        <w:rPr>
          <w:rFonts w:ascii="Times New Roman" w:hAnsi="Times New Roman" w:cs="Times New Roman"/>
          <w:sz w:val="24"/>
          <w:lang w:val="en-US"/>
        </w:rPr>
        <w:t xml:space="preserve">While its presence at 1 hpi could be attributed to transcriptional noise affecting this very early time point, at 2 hpi it is more likely due to the highly efficient early activation of its promoter. The discrepancy between its TSS and TES kinetics can be explained by the large </w:t>
      </w:r>
      <w:r w:rsidR="00197752" w:rsidRPr="00E24243">
        <w:rPr>
          <w:rFonts w:ascii="Times New Roman" w:hAnsi="Times New Roman" w:cs="Times New Roman"/>
          <w:sz w:val="24"/>
          <w:lang w:val="en-US"/>
        </w:rPr>
        <w:t>variety</w:t>
      </w:r>
      <w:r w:rsidR="0025514F" w:rsidRPr="00E24243">
        <w:rPr>
          <w:rFonts w:ascii="Times New Roman" w:hAnsi="Times New Roman" w:cs="Times New Roman"/>
          <w:sz w:val="24"/>
          <w:lang w:val="en-US"/>
        </w:rPr>
        <w:t xml:space="preserve"> of potential mRNAs identified in this region, each carrying 5′-truncated ORFs, albeit with individually low counts. </w:t>
      </w:r>
      <w:r w:rsidR="00DA0766" w:rsidRPr="00E2424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24243">
        <w:rPr>
          <w:rFonts w:ascii="Times New Roman" w:hAnsi="Times New Roman" w:cs="Times New Roman"/>
          <w:sz w:val="24"/>
          <w:lang w:val="en-US"/>
        </w:rPr>
        <w:t>This underscores the importance of examining full-length transcript structures when interpreting gene expression dynamics, a task for which LRS techniques are the only reliable approach.</w:t>
      </w:r>
    </w:p>
    <w:p w14:paraId="4DBDA0D3" w14:textId="55326F51" w:rsidR="00A562F2" w:rsidRPr="00E24243" w:rsidRDefault="00077F7F" w:rsidP="00573600">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Gene-level clustering of canonical t</w:t>
      </w:r>
      <w:r w:rsidR="00A562F2" w:rsidRPr="00E24243">
        <w:rPr>
          <w:rFonts w:ascii="Times New Roman" w:hAnsi="Times New Roman" w:cs="Times New Roman"/>
          <w:b/>
          <w:i/>
          <w:sz w:val="24"/>
          <w:lang w:val="en-US"/>
        </w:rPr>
        <w:t>ranscripts</w:t>
      </w:r>
    </w:p>
    <w:p w14:paraId="688E0F5B" w14:textId="4A4ABB4F" w:rsidR="000E262C" w:rsidRPr="00E24243" w:rsidRDefault="00DF3A4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Clustering canonical full-length transcripts </w:t>
      </w:r>
      <w:r w:rsidR="002C7F94" w:rsidRPr="00E24243">
        <w:rPr>
          <w:rFonts w:ascii="Times New Roman" w:hAnsi="Times New Roman" w:cs="Times New Roman"/>
          <w:sz w:val="24"/>
          <w:lang w:val="en-US"/>
        </w:rPr>
        <w:t xml:space="preserve">provides a cleaner </w:t>
      </w:r>
      <w:r w:rsidRPr="00E24243">
        <w:rPr>
          <w:rFonts w:ascii="Times New Roman" w:hAnsi="Times New Roman" w:cs="Times New Roman"/>
          <w:sz w:val="24"/>
          <w:lang w:val="en-US"/>
        </w:rPr>
        <w:t xml:space="preserve">view of EHV-1’s transcriptional program. </w:t>
      </w:r>
      <w:r w:rsidR="00842974" w:rsidRPr="00E24243">
        <w:rPr>
          <w:rFonts w:ascii="Times New Roman" w:hAnsi="Times New Roman" w:cs="Times New Roman"/>
          <w:sz w:val="24"/>
          <w:lang w:val="en-US"/>
        </w:rPr>
        <w:t xml:space="preserve">We </w:t>
      </w:r>
      <w:r w:rsidR="00CE5B97" w:rsidRPr="00E24243">
        <w:rPr>
          <w:rFonts w:ascii="Times New Roman" w:hAnsi="Times New Roman" w:cs="Times New Roman"/>
          <w:sz w:val="24"/>
          <w:lang w:val="en-US"/>
        </w:rPr>
        <w:t>categorized</w:t>
      </w:r>
      <w:r w:rsidRPr="00E24243">
        <w:rPr>
          <w:rFonts w:ascii="Times New Roman" w:hAnsi="Times New Roman" w:cs="Times New Roman"/>
          <w:sz w:val="24"/>
          <w:lang w:val="en-US"/>
        </w:rPr>
        <w:t xml:space="preserve"> the </w:t>
      </w:r>
      <w:r w:rsidR="00F01CF3" w:rsidRPr="00E24243">
        <w:rPr>
          <w:rFonts w:ascii="Times New Roman" w:hAnsi="Times New Roman" w:cs="Times New Roman"/>
          <w:sz w:val="24"/>
          <w:lang w:val="en-US"/>
        </w:rPr>
        <w:t xml:space="preserve">viral </w:t>
      </w:r>
      <w:r w:rsidRPr="00E24243">
        <w:rPr>
          <w:rFonts w:ascii="Times New Roman" w:hAnsi="Times New Roman" w:cs="Times New Roman"/>
          <w:sz w:val="24"/>
          <w:lang w:val="en-US"/>
        </w:rPr>
        <w:t>genes into</w:t>
      </w:r>
      <w:r w:rsidR="00842974" w:rsidRPr="00E24243">
        <w:rPr>
          <w:rFonts w:ascii="Times New Roman" w:hAnsi="Times New Roman" w:cs="Times New Roman"/>
          <w:sz w:val="24"/>
          <w:lang w:val="en-US"/>
        </w:rPr>
        <w:t xml:space="preserve"> </w:t>
      </w:r>
      <w:r w:rsidR="00CE5B97" w:rsidRPr="00E24243">
        <w:rPr>
          <w:rFonts w:ascii="Times New Roman" w:hAnsi="Times New Roman" w:cs="Times New Roman"/>
          <w:sz w:val="24"/>
          <w:lang w:val="en-US"/>
        </w:rPr>
        <w:t>three</w:t>
      </w:r>
      <w:r w:rsidRPr="00E24243">
        <w:rPr>
          <w:rFonts w:ascii="Times New Roman" w:hAnsi="Times New Roman" w:cs="Times New Roman"/>
          <w:sz w:val="24"/>
          <w:lang w:val="en-US"/>
        </w:rPr>
        <w:t xml:space="preserve"> </w:t>
      </w:r>
      <w:r w:rsidRPr="00E24243">
        <w:rPr>
          <w:rFonts w:ascii="Times New Roman" w:hAnsi="Times New Roman" w:cs="Times New Roman"/>
          <w:i/>
          <w:sz w:val="24"/>
          <w:lang w:val="en-US"/>
        </w:rPr>
        <w:t>de novo</w:t>
      </w:r>
      <w:r w:rsidR="00842974" w:rsidRPr="00E24243">
        <w:rPr>
          <w:rFonts w:ascii="Times New Roman" w:hAnsi="Times New Roman" w:cs="Times New Roman"/>
          <w:sz w:val="24"/>
          <w:lang w:val="en-US"/>
        </w:rPr>
        <w:t xml:space="preserve"> kinetic clusters</w:t>
      </w:r>
      <w:r w:rsidR="005B3AD0" w:rsidRPr="00E24243">
        <w:rPr>
          <w:rFonts w:ascii="Times New Roman" w:hAnsi="Times New Roman" w:cs="Times New Roman"/>
          <w:sz w:val="24"/>
          <w:lang w:val="en-US"/>
        </w:rPr>
        <w:t xml:space="preserve"> </w:t>
      </w:r>
      <w:r w:rsidR="00842974" w:rsidRPr="00E24243">
        <w:rPr>
          <w:rFonts w:ascii="Times New Roman" w:hAnsi="Times New Roman" w:cs="Times New Roman"/>
          <w:sz w:val="24"/>
          <w:lang w:val="en-US"/>
        </w:rPr>
        <w:t>(</w:t>
      </w:r>
      <w:r w:rsidR="00842974" w:rsidRPr="00E24243">
        <w:rPr>
          <w:rFonts w:ascii="Times New Roman" w:hAnsi="Times New Roman" w:cs="Times New Roman"/>
          <w:b/>
          <w:sz w:val="24"/>
          <w:lang w:val="en-US"/>
        </w:rPr>
        <w:t>Figure 5</w:t>
      </w:r>
      <w:r w:rsidR="00842974" w:rsidRPr="00E24243">
        <w:rPr>
          <w:rFonts w:ascii="Times New Roman" w:hAnsi="Times New Roman" w:cs="Times New Roman"/>
          <w:sz w:val="24"/>
          <w:lang w:val="en-US"/>
        </w:rPr>
        <w:t>).</w:t>
      </w:r>
    </w:p>
    <w:p w14:paraId="05F0E170" w14:textId="0ECB2EED" w:rsidR="00056B47" w:rsidRPr="00E24243" w:rsidRDefault="006A4D90" w:rsidP="00573600">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Heterogeneous</w:t>
      </w:r>
      <w:r w:rsidR="00056B47" w:rsidRPr="00E24243">
        <w:rPr>
          <w:rFonts w:ascii="Times New Roman" w:hAnsi="Times New Roman" w:cs="Times New Roman"/>
          <w:i/>
          <w:sz w:val="24"/>
          <w:lang w:val="en-US"/>
        </w:rPr>
        <w:t xml:space="preserve"> clusters:</w:t>
      </w:r>
    </w:p>
    <w:p w14:paraId="6BFAFBED" w14:textId="0DACE06F" w:rsidR="00453DFF" w:rsidRPr="00E24243" w:rsidRDefault="00056B4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Cluster_1 contains </w:t>
      </w:r>
      <w:r w:rsidR="006C6D36"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(e.g., ORF20, ORF21, ORF31, ORF61), </w:t>
      </w:r>
      <w:r w:rsidR="006C6D36"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ORF9, ORF38, ORF50), and genes with </w:t>
      </w:r>
      <w:r w:rsidR="006C6D36"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6C6D36"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It peaks around 2–4 hpi, indicating "leaky-late" activity within an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-expression context. Similarly, Cluster_3 is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-biased (e.g., ORF5, ORF7, ORF30, ORF53, ORF63) but includes a few L genes (e.g., ORF10, ORF17). </w:t>
      </w:r>
      <w:r w:rsidR="00453DFF" w:rsidRPr="00E24243">
        <w:rPr>
          <w:rFonts w:ascii="Times New Roman" w:hAnsi="Times New Roman" w:cs="Times New Roman"/>
          <w:sz w:val="24"/>
          <w:lang w:val="en-US"/>
        </w:rPr>
        <w:t xml:space="preserve">This pattern reinforces the idea that some L transcripts are detectable at low levels early on, blending replication and assembly factors in a transitional manner between 2–4 hpi, possibly as </w:t>
      </w:r>
      <w:r w:rsidR="0059430F" w:rsidRPr="00E24243">
        <w:rPr>
          <w:rFonts w:ascii="Times New Roman" w:hAnsi="Times New Roman" w:cs="Times New Roman"/>
          <w:sz w:val="24"/>
          <w:lang w:val="en-US"/>
        </w:rPr>
        <w:t>a result of stochastic transcriptional activity</w:t>
      </w:r>
      <w:r w:rsidR="00453DFF" w:rsidRPr="00E24243">
        <w:rPr>
          <w:rFonts w:ascii="Times New Roman" w:hAnsi="Times New Roman" w:cs="Times New Roman"/>
          <w:sz w:val="24"/>
          <w:lang w:val="en-US"/>
        </w:rPr>
        <w:t>.</w:t>
      </w:r>
    </w:p>
    <w:p w14:paraId="718ED2A7" w14:textId="27E0892B" w:rsidR="00056B47" w:rsidRPr="00E24243" w:rsidRDefault="00056B47" w:rsidP="00573600">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Robust late-dominant clusters:</w:t>
      </w:r>
    </w:p>
    <w:p w14:paraId="1B7898E6" w14:textId="0899EBEF" w:rsidR="00056B47" w:rsidRPr="00E24243" w:rsidRDefault="00056B4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Cluster_2 predominantly comprises L genes (e.g., ORF11, ORF14, ORF18, ORF26, ORF28, ORF29, ORF3, ORF39, ORF40, ORF68, ORF73, ORF76) along with a few genes of </w:t>
      </w:r>
      <w:r w:rsidR="00286244"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286244"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(e.g., ORF2, ORF75). This cluster aligns with a robust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-phase expression wave emerging after 6–8 hpi. Similarly, Cluster_5 consists of late structural and packaging components (e.g., ORF22, ORF23, ORF25, ORF33, ORF35.5, ORF36, ORF42, ORF43, ORF44, ORF46, ORF58, ORF62), which steadily produce virion-related protein</w:t>
      </w:r>
      <w:r w:rsidR="0072247E" w:rsidRPr="00E24243">
        <w:rPr>
          <w:rFonts w:ascii="Times New Roman" w:hAnsi="Times New Roman" w:cs="Times New Roman"/>
          <w:sz w:val="24"/>
          <w:lang w:val="en-US"/>
        </w:rPr>
        <w:t xml:space="preserve">s during mid-to-late infection. </w:t>
      </w:r>
      <w:r w:rsidRPr="00E24243">
        <w:rPr>
          <w:rFonts w:ascii="Times New Roman" w:hAnsi="Times New Roman" w:cs="Times New Roman"/>
          <w:sz w:val="24"/>
          <w:lang w:val="en-US"/>
        </w:rPr>
        <w:t xml:space="preserve">Clusters_6 and _7 are also late-dominated but include notable exceptions. For instance, Cluster_6 primarily consists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ORF12, ORF13, ORF16, ORF35, ORF41, ORF48, ORF52, ORF57, ORF60, ORF72) involved in tegument formation and packaging. However, it also includes one </w:t>
      </w:r>
      <w:r w:rsidR="0072247E"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 (ORF54) and one of </w:t>
      </w:r>
      <w:r w:rsidR="0051048A" w:rsidRPr="00E24243">
        <w:rPr>
          <w:rFonts w:ascii="Times New Roman" w:hAnsi="Times New Roman" w:cs="Times New Roman"/>
          <w:sz w:val="24"/>
          <w:lang w:val="en-US"/>
        </w:rPr>
        <w:t>undetermined kinetics</w:t>
      </w:r>
      <w:r w:rsidRPr="00E24243">
        <w:rPr>
          <w:rFonts w:ascii="Times New Roman" w:hAnsi="Times New Roman" w:cs="Times New Roman"/>
          <w:sz w:val="24"/>
          <w:lang w:val="en-US"/>
        </w:rPr>
        <w:t xml:space="preserve"> (ORF71), reflecting the complexity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-phase expression. Similarly, Cluster_7 combines predominantly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with overlapping temporal profiles.</w:t>
      </w:r>
    </w:p>
    <w:p w14:paraId="7C8E69FF" w14:textId="232584F0" w:rsidR="00056B47" w:rsidRPr="00E24243" w:rsidRDefault="00397368" w:rsidP="00573600">
      <w:pPr>
        <w:spacing w:after="120" w:line="240" w:lineRule="auto"/>
        <w:jc w:val="both"/>
        <w:rPr>
          <w:rFonts w:ascii="Times New Roman" w:hAnsi="Times New Roman" w:cs="Times New Roman"/>
          <w:i/>
          <w:sz w:val="24"/>
          <w:lang w:val="hu-HU"/>
        </w:rPr>
      </w:pPr>
      <w:r w:rsidRPr="00E24243">
        <w:rPr>
          <w:rFonts w:ascii="Times New Roman" w:hAnsi="Times New Roman" w:cs="Times New Roman"/>
          <w:i/>
          <w:sz w:val="24"/>
          <w:lang w:val="en-US"/>
        </w:rPr>
        <w:t>Special</w:t>
      </w:r>
      <w:r w:rsidR="00056B47" w:rsidRPr="00E24243">
        <w:rPr>
          <w:rFonts w:ascii="Times New Roman" w:hAnsi="Times New Roman" w:cs="Times New Roman"/>
          <w:i/>
          <w:sz w:val="24"/>
          <w:lang w:val="en-US"/>
        </w:rPr>
        <w:t xml:space="preserve"> clusters:</w:t>
      </w:r>
      <w:r w:rsidR="002B14D1" w:rsidRPr="00E24243">
        <w:rPr>
          <w:rFonts w:ascii="Times New Roman" w:hAnsi="Times New Roman" w:cs="Times New Roman"/>
          <w:i/>
          <w:sz w:val="24"/>
          <w:lang w:val="en-US"/>
        </w:rPr>
        <w:t xml:space="preserve"> </w:t>
      </w:r>
    </w:p>
    <w:p w14:paraId="25891110" w14:textId="43F7E8D8" w:rsidR="00265C61" w:rsidRPr="00E24243" w:rsidRDefault="00056B4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Cluster_4 and Cluster_12 contain fewer genes and exhibit </w:t>
      </w:r>
      <w:r w:rsidR="00DF2A35" w:rsidRPr="00E24243">
        <w:rPr>
          <w:rFonts w:ascii="Times New Roman" w:hAnsi="Times New Roman" w:cs="Times New Roman"/>
          <w:sz w:val="24"/>
          <w:lang w:val="en-US"/>
        </w:rPr>
        <w:t>diverse</w:t>
      </w:r>
      <w:r w:rsidRPr="00E24243">
        <w:rPr>
          <w:rFonts w:ascii="Times New Roman" w:hAnsi="Times New Roman" w:cs="Times New Roman"/>
          <w:sz w:val="24"/>
          <w:lang w:val="en-US"/>
        </w:rPr>
        <w:t xml:space="preserve"> </w:t>
      </w:r>
      <w:r w:rsidR="00AF0D55" w:rsidRPr="00E24243">
        <w:rPr>
          <w:rFonts w:ascii="Times New Roman" w:hAnsi="Times New Roman" w:cs="Times New Roman"/>
          <w:sz w:val="24"/>
          <w:lang w:val="en-US"/>
        </w:rPr>
        <w:t xml:space="preserve">expression </w:t>
      </w:r>
      <w:r w:rsidRPr="00E24243">
        <w:rPr>
          <w:rFonts w:ascii="Times New Roman" w:hAnsi="Times New Roman" w:cs="Times New Roman"/>
          <w:sz w:val="24"/>
          <w:lang w:val="en-US"/>
        </w:rPr>
        <w:t xml:space="preserve">kinetics. Cluster_4 includes both L (e.g., ORF6, ORF67) and E genes (e.g., ORF65), indicating subtle overlaps even in smaller sets. Meanwhile, Clusters_8, _9, and _10 refine subsets of late genes or highlight unique outliers. Notably, Cluster_10 contains the sole </w:t>
      </w:r>
      <w:r w:rsidR="002B14D1" w:rsidRPr="00E24243">
        <w:rPr>
          <w:rFonts w:ascii="Times New Roman" w:hAnsi="Times New Roman" w:cs="Times New Roman"/>
          <w:sz w:val="24"/>
          <w:lang w:val="en-US"/>
        </w:rPr>
        <w:t>IE</w:t>
      </w:r>
      <w:r w:rsidRPr="00E24243">
        <w:rPr>
          <w:rFonts w:ascii="Times New Roman" w:hAnsi="Times New Roman" w:cs="Times New Roman"/>
          <w:sz w:val="24"/>
          <w:lang w:val="en-US"/>
        </w:rPr>
        <w:t xml:space="preserve"> ORF64</w:t>
      </w:r>
      <w:r w:rsidR="00715362"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Although no canonical full-length trans</w:t>
      </w:r>
      <w:r w:rsidR="00BB12D0" w:rsidRPr="00E24243">
        <w:rPr>
          <w:rFonts w:ascii="Times New Roman" w:hAnsi="Times New Roman" w:cs="Times New Roman"/>
          <w:sz w:val="24"/>
          <w:lang w:val="en-US"/>
        </w:rPr>
        <w:t xml:space="preserve">cripts were detected at 1 hpi - </w:t>
      </w:r>
      <w:r w:rsidRPr="00E24243">
        <w:rPr>
          <w:rFonts w:ascii="Times New Roman" w:hAnsi="Times New Roman" w:cs="Times New Roman"/>
          <w:sz w:val="24"/>
          <w:lang w:val="en-US"/>
        </w:rPr>
        <w:t>likely due to technical challenges capturin</w:t>
      </w:r>
      <w:r w:rsidR="00BB12D0" w:rsidRPr="00E24243">
        <w:rPr>
          <w:rFonts w:ascii="Times New Roman" w:hAnsi="Times New Roman" w:cs="Times New Roman"/>
          <w:sz w:val="24"/>
          <w:lang w:val="en-US"/>
        </w:rPr>
        <w:t xml:space="preserve">g this </w:t>
      </w:r>
      <w:r w:rsidR="00D37313" w:rsidRPr="00E24243">
        <w:rPr>
          <w:rFonts w:ascii="Times New Roman" w:hAnsi="Times New Roman" w:cs="Times New Roman"/>
          <w:sz w:val="24"/>
          <w:lang w:val="en-US"/>
        </w:rPr>
        <w:t xml:space="preserve">very </w:t>
      </w:r>
      <w:r w:rsidR="00BB12D0" w:rsidRPr="00E24243">
        <w:rPr>
          <w:rFonts w:ascii="Times New Roman" w:hAnsi="Times New Roman" w:cs="Times New Roman"/>
          <w:sz w:val="24"/>
          <w:lang w:val="en-US"/>
        </w:rPr>
        <w:t xml:space="preserve">long RNA - </w:t>
      </w:r>
      <w:r w:rsidRPr="00E24243">
        <w:rPr>
          <w:rFonts w:ascii="Times New Roman" w:hAnsi="Times New Roman" w:cs="Times New Roman"/>
          <w:sz w:val="24"/>
          <w:lang w:val="en-US"/>
        </w:rPr>
        <w:t xml:space="preserve">the clear isolation of ORF64 within its own cluster underscores its distinct temporal regulation </w:t>
      </w:r>
      <w:r w:rsidR="005B3AD0" w:rsidRPr="00E24243">
        <w:rPr>
          <w:rFonts w:ascii="Times New Roman" w:hAnsi="Times New Roman" w:cs="Times New Roman"/>
          <w:sz w:val="24"/>
          <w:lang w:val="en-US"/>
        </w:rPr>
        <w:t>(</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10</w:t>
      </w:r>
      <w:r w:rsidR="005B3AD0" w:rsidRPr="001E4249">
        <w:rPr>
          <w:rFonts w:ascii="Times New Roman" w:hAnsi="Times New Roman" w:cs="Times New Roman"/>
          <w:b/>
          <w:color w:val="0070C0"/>
          <w:sz w:val="24"/>
          <w:lang w:val="en-US"/>
        </w:rPr>
        <w:t>D</w:t>
      </w:r>
      <w:r w:rsidR="005B3AD0" w:rsidRPr="00E24243">
        <w:rPr>
          <w:rFonts w:ascii="Times New Roman" w:hAnsi="Times New Roman" w:cs="Times New Roman"/>
          <w:sz w:val="24"/>
          <w:lang w:val="en-US"/>
        </w:rPr>
        <w:t xml:space="preserve">). </w:t>
      </w:r>
    </w:p>
    <w:p w14:paraId="21A9C591" w14:textId="7CF781BA" w:rsidR="005B3AD0" w:rsidRPr="00E24243" w:rsidRDefault="005B3AD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Collectively, these clusters confirm that while the IE/E/L scheme provides a broad framework, actual gene expression patterns form a continuous and overlapping temporal gradient. </w:t>
      </w:r>
      <w:r w:rsidR="004C55C6" w:rsidRPr="00E24243">
        <w:rPr>
          <w:rFonts w:ascii="Times New Roman" w:hAnsi="Times New Roman" w:cs="Times New Roman"/>
          <w:b/>
          <w:sz w:val="24"/>
          <w:lang w:val="en-US"/>
        </w:rPr>
        <w:t xml:space="preserve">Supplementary Figure </w:t>
      </w:r>
      <w:r w:rsidR="004C55C6" w:rsidRPr="001E4249">
        <w:rPr>
          <w:rFonts w:ascii="Times New Roman" w:hAnsi="Times New Roman" w:cs="Times New Roman"/>
          <w:b/>
          <w:color w:val="0070C0"/>
          <w:sz w:val="24"/>
          <w:lang w:val="en-US"/>
        </w:rPr>
        <w:t>S</w:t>
      </w:r>
      <w:r w:rsidR="00BB32B5" w:rsidRPr="001E4249">
        <w:rPr>
          <w:rFonts w:ascii="Times New Roman" w:hAnsi="Times New Roman" w:cs="Times New Roman"/>
          <w:b/>
          <w:color w:val="0070C0"/>
          <w:sz w:val="24"/>
          <w:lang w:val="en-US"/>
        </w:rPr>
        <w:t>11</w:t>
      </w:r>
      <w:r w:rsidRPr="001E4249">
        <w:rPr>
          <w:rFonts w:ascii="Times New Roman" w:hAnsi="Times New Roman" w:cs="Times New Roman"/>
          <w:color w:val="0070C0"/>
          <w:sz w:val="24"/>
          <w:lang w:val="en-US"/>
        </w:rPr>
        <w:t xml:space="preserve"> </w:t>
      </w:r>
      <w:r w:rsidRPr="00E24243">
        <w:rPr>
          <w:rFonts w:ascii="Times New Roman" w:hAnsi="Times New Roman" w:cs="Times New Roman"/>
          <w:sz w:val="24"/>
          <w:lang w:val="en-US"/>
        </w:rPr>
        <w:t xml:space="preserve">shows the </w:t>
      </w:r>
      <w:r w:rsidRPr="00E24243">
        <w:rPr>
          <w:rFonts w:ascii="Times New Roman" w:hAnsi="Times New Roman" w:cs="Times New Roman"/>
          <w:i/>
          <w:sz w:val="24"/>
          <w:lang w:val="en-US"/>
        </w:rPr>
        <w:t>de novo</w:t>
      </w:r>
      <w:r w:rsidR="000F087F" w:rsidRPr="00E24243">
        <w:rPr>
          <w:rFonts w:ascii="Times New Roman" w:hAnsi="Times New Roman" w:cs="Times New Roman"/>
          <w:sz w:val="24"/>
          <w:lang w:val="en-US"/>
        </w:rPr>
        <w:t xml:space="preserve"> clusters of EHV-1 </w:t>
      </w:r>
      <w:r w:rsidRPr="00E24243">
        <w:rPr>
          <w:rFonts w:ascii="Times New Roman" w:hAnsi="Times New Roman" w:cs="Times New Roman"/>
          <w:sz w:val="24"/>
          <w:lang w:val="en-US"/>
        </w:rPr>
        <w:t>gene</w:t>
      </w:r>
      <w:r w:rsidR="000F087F" w:rsidRPr="00E24243">
        <w:rPr>
          <w:rFonts w:ascii="Times New Roman" w:hAnsi="Times New Roman" w:cs="Times New Roman"/>
          <w:sz w:val="24"/>
          <w:lang w:val="en-US"/>
        </w:rPr>
        <w:t>s</w:t>
      </w:r>
      <w:r w:rsidRPr="00E24243">
        <w:rPr>
          <w:rFonts w:ascii="Times New Roman" w:hAnsi="Times New Roman" w:cs="Times New Roman"/>
          <w:sz w:val="24"/>
          <w:lang w:val="en-US"/>
        </w:rPr>
        <w:t>, along with their kinetic classes.</w:t>
      </w:r>
      <w:r w:rsidR="00436699"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sidRPr="00E24243">
        <w:rPr>
          <w:rFonts w:ascii="Times New Roman" w:hAnsi="Times New Roman" w:cs="Times New Roman"/>
          <w:sz w:val="24"/>
          <w:lang w:val="en-US"/>
        </w:rPr>
        <w:t xml:space="preserve"> </w:t>
      </w:r>
    </w:p>
    <w:p w14:paraId="4C15334D" w14:textId="77777777" w:rsidR="000F4455" w:rsidRPr="00E24243" w:rsidRDefault="000F4455" w:rsidP="00573600">
      <w:pPr>
        <w:spacing w:after="120" w:line="240" w:lineRule="auto"/>
        <w:jc w:val="both"/>
        <w:rPr>
          <w:rFonts w:ascii="Times New Roman" w:hAnsi="Times New Roman" w:cs="Times New Roman"/>
          <w:b/>
          <w:sz w:val="24"/>
          <w:szCs w:val="24"/>
          <w:lang w:val="en-US"/>
        </w:rPr>
      </w:pPr>
    </w:p>
    <w:p w14:paraId="65F1D73F" w14:textId="71D05857" w:rsidR="00AE2DD3" w:rsidRPr="00E24243" w:rsidRDefault="00AE2DD3" w:rsidP="00573600">
      <w:pPr>
        <w:spacing w:after="120" w:line="240" w:lineRule="auto"/>
        <w:jc w:val="both"/>
        <w:outlineLvl w:val="2"/>
        <w:rPr>
          <w:rFonts w:ascii="Times New Roman" w:hAnsi="Times New Roman" w:cs="Times New Roman"/>
          <w:b/>
          <w:sz w:val="24"/>
          <w:lang w:val="en-US"/>
        </w:rPr>
      </w:pPr>
      <w:r w:rsidRPr="00E24243">
        <w:rPr>
          <w:rFonts w:ascii="Times New Roman" w:hAnsi="Times New Roman" w:cs="Times New Roman"/>
          <w:b/>
          <w:sz w:val="24"/>
          <w:lang w:val="en-US"/>
        </w:rPr>
        <w:t xml:space="preserve">Dynamics of </w:t>
      </w:r>
      <w:r w:rsidR="00960339" w:rsidRPr="00E24243">
        <w:rPr>
          <w:rFonts w:ascii="Times New Roman" w:hAnsi="Times New Roman" w:cs="Times New Roman"/>
          <w:b/>
          <w:sz w:val="24"/>
          <w:lang w:val="en-US"/>
        </w:rPr>
        <w:t>spliced t</w:t>
      </w:r>
      <w:r w:rsidRPr="00E24243">
        <w:rPr>
          <w:rFonts w:ascii="Times New Roman" w:hAnsi="Times New Roman" w:cs="Times New Roman"/>
          <w:b/>
          <w:sz w:val="24"/>
          <w:lang w:val="en-US"/>
        </w:rPr>
        <w:t xml:space="preserve">ranscript </w:t>
      </w:r>
      <w:r w:rsidR="00960339" w:rsidRPr="00E24243">
        <w:rPr>
          <w:rFonts w:ascii="Times New Roman" w:hAnsi="Times New Roman" w:cs="Times New Roman"/>
          <w:b/>
          <w:sz w:val="24"/>
          <w:lang w:val="en-US"/>
        </w:rPr>
        <w:t>e</w:t>
      </w:r>
      <w:r w:rsidRPr="00E24243">
        <w:rPr>
          <w:rFonts w:ascii="Times New Roman" w:hAnsi="Times New Roman" w:cs="Times New Roman"/>
          <w:b/>
          <w:sz w:val="24"/>
          <w:lang w:val="en-US"/>
        </w:rPr>
        <w:t>xpression</w:t>
      </w:r>
    </w:p>
    <w:p w14:paraId="5E9CD601" w14:textId="36651F9F" w:rsidR="00B04A2F" w:rsidRPr="00E24243" w:rsidRDefault="00B04A2F"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E24243">
        <w:rPr>
          <w:rFonts w:ascii="Times New Roman" w:hAnsi="Times New Roman" w:cs="Times New Roman"/>
          <w:b/>
          <w:sz w:val="24"/>
          <w:lang w:val="en-US"/>
        </w:rPr>
        <w:t>Figure 4</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lastRenderedPageBreak/>
        <w:t xml:space="preserve">and </w:t>
      </w:r>
      <w:r w:rsidR="004C55C6" w:rsidRPr="00E24243">
        <w:rPr>
          <w:rFonts w:ascii="Times New Roman" w:hAnsi="Times New Roman" w:cs="Times New Roman"/>
          <w:b/>
          <w:sz w:val="24"/>
          <w:lang w:val="en-US"/>
        </w:rPr>
        <w:t xml:space="preserve">Supplementary Figure </w:t>
      </w:r>
      <w:r w:rsidR="004C55C6" w:rsidRPr="00A4368A">
        <w:rPr>
          <w:rFonts w:ascii="Times New Roman" w:hAnsi="Times New Roman" w:cs="Times New Roman"/>
          <w:b/>
          <w:color w:val="0070C0"/>
          <w:sz w:val="24"/>
          <w:lang w:val="en-US"/>
        </w:rPr>
        <w:t>S1</w:t>
      </w:r>
      <w:r w:rsidR="00BB32B5" w:rsidRPr="00A4368A">
        <w:rPr>
          <w:rFonts w:ascii="Times New Roman" w:hAnsi="Times New Roman" w:cs="Times New Roman"/>
          <w:b/>
          <w:color w:val="0070C0"/>
          <w:sz w:val="24"/>
          <w:lang w:val="en-US"/>
        </w:rPr>
        <w:t>2</w:t>
      </w:r>
      <w:r w:rsidRPr="00A4368A">
        <w:rPr>
          <w:rFonts w:ascii="Times New Roman" w:hAnsi="Times New Roman" w:cs="Times New Roman"/>
          <w:color w:val="0070C0"/>
          <w:sz w:val="24"/>
          <w:lang w:val="en-US"/>
        </w:rPr>
        <w:t xml:space="preserve"> </w:t>
      </w:r>
      <w:r w:rsidRPr="00E24243">
        <w:rPr>
          <w:rFonts w:ascii="Times New Roman" w:hAnsi="Times New Roman" w:cs="Times New Roman"/>
          <w:sz w:val="24"/>
          <w:lang w:val="en-US"/>
        </w:rPr>
        <w:t>illustrate these genes. For several of them, we observed notable shifts in the ratio of spliced to non-spliced transcripts over the course of the infection.</w:t>
      </w:r>
    </w:p>
    <w:p w14:paraId="558987F8" w14:textId="6760B433" w:rsidR="00AB7E7C" w:rsidRPr="00E24243" w:rsidRDefault="00552985"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the gene ORF9, the combined ratio of spliced transcripts TR134 and TR172 - both sharing an intron and carrying a 5′-truncated ORF</w:t>
      </w:r>
      <w:r w:rsidR="00B56847" w:rsidRPr="00E24243">
        <w:rPr>
          <w:rFonts w:ascii="Times New Roman" w:hAnsi="Times New Roman" w:cs="Times New Roman"/>
          <w:sz w:val="24"/>
          <w:lang w:val="en-US"/>
        </w:rPr>
        <w:t xml:space="preserve"> with in-frame ATG</w:t>
      </w:r>
      <w:r w:rsidRPr="00E24243">
        <w:rPr>
          <w:rFonts w:ascii="Times New Roman" w:hAnsi="Times New Roman" w:cs="Times New Roman"/>
          <w:sz w:val="24"/>
          <w:lang w:val="en-US"/>
        </w:rPr>
        <w:t xml:space="preserve"> - remained at 0% (mean = 0.0) from 1–8 hpi </w:t>
      </w:r>
      <w:r w:rsidR="006834E2" w:rsidRPr="00E24243">
        <w:rPr>
          <w:rFonts w:ascii="Times New Roman" w:hAnsi="Times New Roman" w:cs="Times New Roman"/>
          <w:sz w:val="24"/>
          <w:lang w:val="en-US"/>
        </w:rPr>
        <w:t>(</w:t>
      </w:r>
      <w:r w:rsidR="006834E2"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4C</w:t>
      </w:r>
      <w:r w:rsidR="00567124" w:rsidRPr="00E24243">
        <w:rPr>
          <w:rFonts w:ascii="Times New Roman" w:hAnsi="Times New Roman" w:cs="Times New Roman"/>
          <w:sz w:val="24"/>
          <w:lang w:val="en-US"/>
        </w:rPr>
        <w:t>). Their ratio</w:t>
      </w:r>
      <w:r w:rsidR="006834E2" w:rsidRPr="00E24243">
        <w:rPr>
          <w:rFonts w:ascii="Times New Roman" w:hAnsi="Times New Roman" w:cs="Times New Roman"/>
          <w:sz w:val="24"/>
          <w:lang w:val="en-US"/>
        </w:rPr>
        <w:t xml:space="preserve"> </w:t>
      </w:r>
      <w:r w:rsidR="00A418B0" w:rsidRPr="00E24243">
        <w:rPr>
          <w:rFonts w:ascii="Times New Roman" w:hAnsi="Times New Roman" w:cs="Times New Roman"/>
          <w:sz w:val="24"/>
          <w:lang w:val="en-US"/>
        </w:rPr>
        <w:t xml:space="preserve">began to rise at 12 hpi (mean = 1.03%, SD = 0.84%), increased significantly at 18 hpi (mean = 11.49%, SD = 5.65%), continued to </w:t>
      </w:r>
      <w:r w:rsidR="00567124" w:rsidRPr="00E24243">
        <w:rPr>
          <w:rFonts w:ascii="Times New Roman" w:hAnsi="Times New Roman" w:cs="Times New Roman"/>
          <w:sz w:val="24"/>
          <w:lang w:val="en-US"/>
        </w:rPr>
        <w:t xml:space="preserve">increase at </w:t>
      </w:r>
      <w:r w:rsidR="00A418B0" w:rsidRPr="00E2424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E24243">
        <w:rPr>
          <w:rFonts w:ascii="Times New Roman" w:hAnsi="Times New Roman" w:cs="Times New Roman"/>
          <w:sz w:val="24"/>
          <w:lang w:val="en-US"/>
        </w:rPr>
        <w:t>canonical</w:t>
      </w:r>
      <w:r w:rsidR="00A418B0" w:rsidRPr="00E24243">
        <w:rPr>
          <w:rFonts w:ascii="Times New Roman" w:hAnsi="Times New Roman" w:cs="Times New Roman"/>
          <w:sz w:val="24"/>
          <w:lang w:val="en-US"/>
        </w:rPr>
        <w:t xml:space="preserve"> ORF9 transcript, which dropped from 100</w:t>
      </w:r>
      <w:r w:rsidR="00CA5C3C" w:rsidRPr="00E24243">
        <w:rPr>
          <w:rFonts w:ascii="Times New Roman" w:hAnsi="Times New Roman" w:cs="Times New Roman"/>
          <w:sz w:val="24"/>
          <w:lang w:val="en-US"/>
        </w:rPr>
        <w:t>% early</w:t>
      </w:r>
      <w:r w:rsidR="00A418B0" w:rsidRPr="00E24243">
        <w:rPr>
          <w:rFonts w:ascii="Times New Roman" w:hAnsi="Times New Roman" w:cs="Times New Roman"/>
          <w:sz w:val="24"/>
          <w:lang w:val="en-US"/>
        </w:rPr>
        <w:t xml:space="preserve"> at 2–4 hpi with 100% expression (mean = 100.0%), to only 41.69% (SD = 10.30%) by 48 hpi.</w:t>
      </w:r>
      <w:r w:rsidR="000F5263" w:rsidRPr="00E24243">
        <w:rPr>
          <w:rFonts w:ascii="Times New Roman" w:hAnsi="Times New Roman" w:cs="Times New Roman"/>
          <w:sz w:val="24"/>
          <w:lang w:val="en-US"/>
        </w:rPr>
        <w:t xml:space="preserve"> </w:t>
      </w:r>
    </w:p>
    <w:p w14:paraId="208DDCA4" w14:textId="561ED22D" w:rsidR="00552985" w:rsidRPr="00E24243" w:rsidRDefault="0063589D" w:rsidP="00573600">
      <w:pPr>
        <w:spacing w:after="120" w:line="240" w:lineRule="auto"/>
        <w:jc w:val="both"/>
        <w:rPr>
          <w:rFonts w:ascii="Times New Roman" w:hAnsi="Times New Roman" w:cs="Times New Roman"/>
          <w:sz w:val="24"/>
          <w:lang w:val="hu-HU"/>
        </w:rPr>
      </w:pPr>
      <w:r w:rsidRPr="00E24243">
        <w:rPr>
          <w:rFonts w:ascii="Times New Roman" w:hAnsi="Times New Roman" w:cs="Times New Roman"/>
          <w:sz w:val="24"/>
          <w:lang w:val="en-US"/>
        </w:rPr>
        <w:t>In the case of ORF38 (</w:t>
      </w:r>
      <w:r w:rsidRPr="00E24243">
        <w:rPr>
          <w:rFonts w:ascii="Times New Roman" w:hAnsi="Times New Roman" w:cs="Times New Roman"/>
          <w:b/>
          <w:sz w:val="24"/>
          <w:lang w:val="en-US"/>
        </w:rPr>
        <w:t>Figure 4A</w:t>
      </w:r>
      <w:r w:rsidRPr="00E2424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E24243">
        <w:rPr>
          <w:rFonts w:ascii="Times New Roman" w:hAnsi="Times New Roman" w:cs="Times New Roman"/>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sidRPr="00E24243">
        <w:rPr>
          <w:rFonts w:ascii="Times New Roman" w:hAnsi="Times New Roman" w:cs="Times New Roman"/>
          <w:sz w:val="24"/>
          <w:lang w:val="en-US"/>
        </w:rPr>
        <w:t xml:space="preserve">at the splicing process </w:t>
      </w:r>
      <w:r w:rsidR="00552985" w:rsidRPr="00E24243">
        <w:rPr>
          <w:rFonts w:ascii="Times New Roman" w:hAnsi="Times New Roman" w:cs="Times New Roman"/>
          <w:sz w:val="24"/>
          <w:lang w:val="en-US"/>
        </w:rPr>
        <w:t>is tightly regulated, driving transcript diversity and contributing to the sharp decline of the canonical transcript.</w:t>
      </w:r>
      <w:r w:rsidR="00E61669" w:rsidRPr="00E24243">
        <w:rPr>
          <w:rFonts w:ascii="Times New Roman" w:hAnsi="Times New Roman" w:cs="Times New Roman"/>
          <w:sz w:val="24"/>
          <w:lang w:val="en-US"/>
        </w:rPr>
        <w:t xml:space="preserve"> </w:t>
      </w:r>
    </w:p>
    <w:p w14:paraId="1662295E" w14:textId="50B30715" w:rsidR="002C1DB9" w:rsidRPr="00E24243" w:rsidRDefault="00DE7020"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4C55C6" w:rsidRPr="00E24243">
        <w:rPr>
          <w:rFonts w:ascii="Times New Roman" w:hAnsi="Times New Roman" w:cs="Times New Roman"/>
          <w:b/>
          <w:sz w:val="24"/>
          <w:lang w:val="en-US"/>
        </w:rPr>
        <w:t xml:space="preserve">Supplementary Figure </w:t>
      </w:r>
      <w:r w:rsidR="004C55C6" w:rsidRPr="00A4368A">
        <w:rPr>
          <w:rFonts w:ascii="Times New Roman" w:hAnsi="Times New Roman" w:cs="Times New Roman"/>
          <w:b/>
          <w:color w:val="0070C0"/>
          <w:sz w:val="24"/>
          <w:lang w:val="en-US"/>
        </w:rPr>
        <w:t>S</w:t>
      </w:r>
      <w:r w:rsidR="00BB32B5" w:rsidRPr="00A4368A">
        <w:rPr>
          <w:rFonts w:ascii="Times New Roman" w:hAnsi="Times New Roman" w:cs="Times New Roman"/>
          <w:b/>
          <w:color w:val="0070C0"/>
          <w:sz w:val="24"/>
          <w:lang w:val="en-US"/>
        </w:rPr>
        <w:t>12</w:t>
      </w:r>
      <w:r w:rsidRPr="00A4368A">
        <w:rPr>
          <w:rFonts w:ascii="Times New Roman" w:hAnsi="Times New Roman" w:cs="Times New Roman"/>
          <w:b/>
          <w:color w:val="0070C0"/>
          <w:sz w:val="24"/>
          <w:lang w:val="en-US"/>
        </w:rPr>
        <w:t>A</w:t>
      </w:r>
      <w:r w:rsidRPr="00E24243">
        <w:rPr>
          <w:rFonts w:ascii="Times New Roman" w:hAnsi="Times New Roman" w:cs="Times New Roman"/>
          <w:sz w:val="24"/>
          <w:lang w:val="en-US"/>
        </w:rPr>
        <w:t>).</w:t>
      </w:r>
      <w:r w:rsidR="00E84171" w:rsidRPr="00E24243">
        <w:rPr>
          <w:rFonts w:ascii="Times New Roman" w:hAnsi="Times New Roman" w:cs="Times New Roman"/>
          <w:sz w:val="24"/>
          <w:lang w:val="en-US"/>
        </w:rPr>
        <w:t xml:space="preserve"> </w:t>
      </w:r>
      <w:r w:rsidR="002C1DB9" w:rsidRPr="00E24243">
        <w:rPr>
          <w:rFonts w:ascii="Times New Roman" w:hAnsi="Times New Roman" w:cs="Times New Roman"/>
          <w:sz w:val="24"/>
          <w:lang w:val="en-US"/>
        </w:rPr>
        <w:t>These spliced transcripts share the second exon, which carries the ORF, but differ in the</w:t>
      </w:r>
      <w:r w:rsidR="00F15E9C" w:rsidRPr="00E24243">
        <w:rPr>
          <w:rFonts w:ascii="Times New Roman" w:hAnsi="Times New Roman" w:cs="Times New Roman"/>
          <w:sz w:val="24"/>
          <w:lang w:val="en-US"/>
        </w:rPr>
        <w:t>ir intron donor sites or the 5′-</w:t>
      </w:r>
      <w:r w:rsidR="002C1DB9" w:rsidRPr="00E24243">
        <w:rPr>
          <w:rFonts w:ascii="Times New Roman" w:hAnsi="Times New Roman" w:cs="Times New Roman"/>
          <w:sz w:val="24"/>
          <w:lang w:val="en-US"/>
        </w:rPr>
        <w:t xml:space="preserve">ends of their first exons. </w:t>
      </w:r>
    </w:p>
    <w:p w14:paraId="7DD4181A" w14:textId="15B82E7D" w:rsidR="00390DBC" w:rsidRPr="00E24243" w:rsidRDefault="006C7E8B"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ORF44 (</w:t>
      </w:r>
      <w:r w:rsidR="004C55C6" w:rsidRPr="00E24243">
        <w:rPr>
          <w:rFonts w:ascii="Times New Roman" w:hAnsi="Times New Roman" w:cs="Times New Roman"/>
          <w:b/>
          <w:sz w:val="24"/>
          <w:lang w:val="en-US"/>
        </w:rPr>
        <w:t xml:space="preserve">Supplementary Figure </w:t>
      </w:r>
      <w:r w:rsidR="004C55C6" w:rsidRPr="00A4368A">
        <w:rPr>
          <w:rFonts w:ascii="Times New Roman" w:hAnsi="Times New Roman" w:cs="Times New Roman"/>
          <w:b/>
          <w:color w:val="0070C0"/>
          <w:sz w:val="24"/>
          <w:lang w:val="en-US"/>
        </w:rPr>
        <w:t>S1</w:t>
      </w:r>
      <w:r w:rsidR="00BB32B5" w:rsidRPr="00A4368A">
        <w:rPr>
          <w:rFonts w:ascii="Times New Roman" w:hAnsi="Times New Roman" w:cs="Times New Roman"/>
          <w:b/>
          <w:color w:val="0070C0"/>
          <w:sz w:val="24"/>
          <w:lang w:val="en-US"/>
        </w:rPr>
        <w:t>2</w:t>
      </w:r>
      <w:r w:rsidRPr="00A4368A">
        <w:rPr>
          <w:rFonts w:ascii="Times New Roman" w:hAnsi="Times New Roman" w:cs="Times New Roman"/>
          <w:b/>
          <w:color w:val="0070C0"/>
          <w:sz w:val="24"/>
          <w:lang w:val="en-US"/>
        </w:rPr>
        <w:t>B</w:t>
      </w:r>
      <w:r w:rsidRPr="00E24243">
        <w:rPr>
          <w:rFonts w:ascii="Times New Roman" w:hAnsi="Times New Roman" w:cs="Times New Roman"/>
          <w:sz w:val="24"/>
          <w:lang w:val="en-US"/>
        </w:rPr>
        <w:t xml:space="preserve">), </w:t>
      </w:r>
      <w:r w:rsidR="00390DBC" w:rsidRPr="00E24243">
        <w:rPr>
          <w:rFonts w:ascii="Times New Roman" w:hAnsi="Times New Roman" w:cs="Times New Roman"/>
          <w:sz w:val="24"/>
          <w:lang w:val="en-US"/>
        </w:rPr>
        <w:t>the canonical and short non-spliced isoforms exhibited transient peaks at 8 hpi (8.28% and 3.03%, respectively) before declining to negligible levels by 48 hpi. Spliced isoforms displayed greater diversity and temporal variation, highlighting the complexity of EHV-1 splicing. TR418 peaked early at 6 hpi (77.78%), whereas TR419, supported by CAGE, reached its peak later at 12 hpi (25.74%) and maintained moderate expression levels through 48 hpi (6.60%). TR416, which shares the same second exon and intron but has a short first exon, also peaked at 12 hpi (11.26%). Notably, TR421 (extending into ORF49) peaked at 4 hpi (33.33%), while TR423 and TR424 (extending into the antisense strand of ORF50) peaked later, reaching 4.48% and 11.03% at 48 hpi, respectively. These splicing patterns align with our earlier findings [28], which demonstrated that EHV-1 undergoes a higher frequency of splicing events compared to related alphaherpesviruses, particularly in unique genomic regions such as ORF44. Furthermore, the splicing in ORF44 extends into adjacent genomic areas, representing a distinct characteristic of this virus.</w:t>
      </w:r>
    </w:p>
    <w:p w14:paraId="0CD1881A" w14:textId="747BFD1E" w:rsidR="002C1DB9" w:rsidRPr="00E24243" w:rsidRDefault="008D09CA"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NOIR, a novel non-coding</w:t>
      </w:r>
      <w:r w:rsidR="00045469" w:rsidRPr="00E24243">
        <w:rPr>
          <w:rFonts w:ascii="Times New Roman" w:hAnsi="Times New Roman" w:cs="Times New Roman"/>
          <w:sz w:val="24"/>
          <w:lang w:val="en-US"/>
        </w:rPr>
        <w:t xml:space="preserve"> raRNA</w:t>
      </w:r>
      <w:r w:rsidRPr="00E24243">
        <w:rPr>
          <w:rFonts w:ascii="Times New Roman" w:hAnsi="Times New Roman" w:cs="Times New Roman"/>
          <w:sz w:val="24"/>
          <w:lang w:val="en-US"/>
        </w:rPr>
        <w:t xml:space="preserve"> has recently been described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[28]</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r w:rsidR="00DE7020" w:rsidRPr="00E24243">
        <w:rPr>
          <w:rFonts w:ascii="Times New Roman" w:hAnsi="Times New Roman" w:cs="Times New Roman"/>
          <w:sz w:val="24"/>
          <w:lang w:val="en-US"/>
        </w:rPr>
        <w:t>The ca</w:t>
      </w:r>
      <w:r w:rsidR="00752A46" w:rsidRPr="00E24243">
        <w:rPr>
          <w:rFonts w:ascii="Times New Roman" w:hAnsi="Times New Roman" w:cs="Times New Roman"/>
          <w:sz w:val="24"/>
          <w:lang w:val="en-US"/>
        </w:rPr>
        <w:t>nonical NOIR transcripts (NOIR-c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and NOIR</w:t>
      </w:r>
      <w:r w:rsidR="00752A46" w:rsidRPr="00E24243">
        <w:rPr>
          <w:rFonts w:ascii="Times New Roman" w:hAnsi="Times New Roman" w:cs="Times New Roman"/>
          <w:sz w:val="24"/>
          <w:lang w:val="en-US"/>
        </w:rPr>
        <w:t>-ORF65-PC-c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w:t>
      </w:r>
      <w:r w:rsidR="00752A46" w:rsidRPr="00E24243">
        <w:rPr>
          <w:rFonts w:ascii="Times New Roman" w:hAnsi="Times New Roman" w:cs="Times New Roman"/>
          <w:sz w:val="24"/>
          <w:lang w:val="en-US"/>
        </w:rPr>
        <w:t xml:space="preserve">showed higher expression at all </w:t>
      </w:r>
      <w:r w:rsidR="00DE7020" w:rsidRPr="00E2424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4D</w:t>
      </w:r>
      <w:r w:rsidR="00DE7020" w:rsidRPr="00E24243">
        <w:rPr>
          <w:rFonts w:ascii="Times New Roman" w:hAnsi="Times New Roman" w:cs="Times New Roman"/>
          <w:sz w:val="24"/>
          <w:lang w:val="en-US"/>
        </w:rPr>
        <w:t>)</w:t>
      </w:r>
      <w:r w:rsidR="007F494D" w:rsidRPr="00E24243">
        <w:rPr>
          <w:rFonts w:ascii="Times New Roman" w:hAnsi="Times New Roman" w:cs="Times New Roman"/>
          <w:sz w:val="24"/>
          <w:lang w:val="en-US"/>
        </w:rPr>
        <w:t>.</w:t>
      </w:r>
      <w:r w:rsidR="007F494D" w:rsidRPr="00E24243">
        <w:rPr>
          <w:rFonts w:ascii="Times New Roman" w:hAnsi="Times New Roman" w:cs="Times New Roman"/>
          <w:lang w:val="en-US"/>
        </w:rPr>
        <w:t xml:space="preserve"> </w:t>
      </w:r>
      <w:r w:rsidR="002C1DB9" w:rsidRPr="00E24243">
        <w:rPr>
          <w:rFonts w:ascii="Times New Roman" w:hAnsi="Times New Roman" w:cs="Times New Roman"/>
          <w:sz w:val="24"/>
          <w:lang w:val="en-US"/>
        </w:rPr>
        <w:t xml:space="preserve">Similar to other genes, the spliced </w:t>
      </w:r>
      <w:r w:rsidR="00BE4CB7" w:rsidRPr="00E24243">
        <w:rPr>
          <w:rFonts w:ascii="Times New Roman" w:hAnsi="Times New Roman" w:cs="Times New Roman"/>
          <w:sz w:val="24"/>
          <w:lang w:val="en-US"/>
        </w:rPr>
        <w:t xml:space="preserve">NOIR transcripts </w:t>
      </w:r>
      <w:r w:rsidR="002C1DB9" w:rsidRPr="00E24243">
        <w:rPr>
          <w:rFonts w:ascii="Times New Roman" w:hAnsi="Times New Roman" w:cs="Times New Roman"/>
          <w:sz w:val="24"/>
          <w:lang w:val="en-US"/>
        </w:rPr>
        <w:t>share a second exon and an identical intron acceptor site but differ in thei</w:t>
      </w:r>
      <w:r w:rsidR="00BE4CB7" w:rsidRPr="00E24243">
        <w:rPr>
          <w:rFonts w:ascii="Times New Roman" w:hAnsi="Times New Roman" w:cs="Times New Roman"/>
          <w:sz w:val="24"/>
          <w:lang w:val="en-US"/>
        </w:rPr>
        <w:t>r intron donor sites and/or TSS</w:t>
      </w:r>
      <w:r w:rsidR="002C1DB9" w:rsidRPr="00E24243">
        <w:rPr>
          <w:rFonts w:ascii="Times New Roman" w:hAnsi="Times New Roman" w:cs="Times New Roman"/>
          <w:sz w:val="24"/>
          <w:lang w:val="en-US"/>
        </w:rPr>
        <w:t>. In ORF58 (</w:t>
      </w:r>
      <w:r w:rsidR="004C55C6" w:rsidRPr="00E24243">
        <w:rPr>
          <w:rFonts w:ascii="Times New Roman" w:hAnsi="Times New Roman" w:cs="Times New Roman"/>
          <w:b/>
          <w:sz w:val="24"/>
          <w:lang w:val="en-US"/>
        </w:rPr>
        <w:t xml:space="preserve">Supplementary Figure </w:t>
      </w:r>
      <w:r w:rsidR="004C55C6" w:rsidRPr="00A4368A">
        <w:rPr>
          <w:rFonts w:ascii="Times New Roman" w:hAnsi="Times New Roman" w:cs="Times New Roman"/>
          <w:b/>
          <w:color w:val="0070C0"/>
          <w:sz w:val="24"/>
          <w:lang w:val="en-US"/>
        </w:rPr>
        <w:t>S1</w:t>
      </w:r>
      <w:r w:rsidR="00BB32B5" w:rsidRPr="00A4368A">
        <w:rPr>
          <w:rFonts w:ascii="Times New Roman" w:hAnsi="Times New Roman" w:cs="Times New Roman"/>
          <w:b/>
          <w:color w:val="0070C0"/>
          <w:sz w:val="24"/>
          <w:lang w:val="en-US"/>
        </w:rPr>
        <w:t>2</w:t>
      </w:r>
      <w:r w:rsidR="002C1DB9" w:rsidRPr="00A4368A">
        <w:rPr>
          <w:rFonts w:ascii="Times New Roman" w:hAnsi="Times New Roman" w:cs="Times New Roman"/>
          <w:b/>
          <w:color w:val="0070C0"/>
          <w:sz w:val="24"/>
          <w:lang w:val="en-US"/>
        </w:rPr>
        <w:t>D</w:t>
      </w:r>
      <w:r w:rsidR="002C1DB9" w:rsidRPr="00E24243">
        <w:rPr>
          <w:rFonts w:ascii="Times New Roman" w:hAnsi="Times New Roman" w:cs="Times New Roman"/>
          <w:sz w:val="24"/>
          <w:lang w:val="en-US"/>
        </w:rPr>
        <w:t>), the canonical ORF58 transcript peaked at 6 hpi (96.30%) and declined steadily thereafter. ORF58-L1 exhibited an early peak at 2 hpi (33.33%) before decreasing to negligible levels. The spliced transcript TR1072 showed negligible expression early on but increased significantly at 24 hpi (16.54%) and remained prominent at 48 hpi (15.12%), highlighting distinct temporal expression patterns within this gene.</w:t>
      </w:r>
    </w:p>
    <w:p w14:paraId="77401063" w14:textId="77777777" w:rsidR="003835D9" w:rsidRPr="00E24243" w:rsidRDefault="003835D9" w:rsidP="00573600">
      <w:pPr>
        <w:spacing w:after="120" w:line="240" w:lineRule="auto"/>
        <w:jc w:val="both"/>
        <w:rPr>
          <w:rFonts w:ascii="Times New Roman" w:hAnsi="Times New Roman" w:cs="Times New Roman"/>
          <w:sz w:val="24"/>
          <w:lang w:val="en-US"/>
        </w:rPr>
      </w:pPr>
    </w:p>
    <w:p w14:paraId="2A0641C0" w14:textId="0D921B8F" w:rsidR="00E84171" w:rsidRPr="00E24243" w:rsidRDefault="00960339"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lastRenderedPageBreak/>
        <w:t>Dynamics of transcriptional isoform switching in selected g</w:t>
      </w:r>
      <w:r w:rsidR="00E84171" w:rsidRPr="00E24243">
        <w:rPr>
          <w:rFonts w:ascii="Times New Roman" w:hAnsi="Times New Roman" w:cs="Times New Roman"/>
          <w:b/>
          <w:sz w:val="24"/>
          <w:lang w:val="en-US"/>
        </w:rPr>
        <w:t>enes</w:t>
      </w:r>
    </w:p>
    <w:p w14:paraId="72628E12" w14:textId="01C95C69" w:rsidR="00DE1878" w:rsidRPr="00E24243" w:rsidRDefault="00E84171"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By examining changes in isoform dominance over time, we uncovered dynamic patterns that highlight how the virus </w:t>
      </w:r>
      <w:r w:rsidR="00973984" w:rsidRPr="00E24243">
        <w:rPr>
          <w:rFonts w:ascii="Times New Roman" w:hAnsi="Times New Roman" w:cs="Times New Roman"/>
          <w:sz w:val="24"/>
          <w:lang w:val="en-US"/>
        </w:rPr>
        <w:t>controls</w:t>
      </w:r>
      <w:r w:rsidRPr="00E24243">
        <w:rPr>
          <w:rFonts w:ascii="Times New Roman" w:hAnsi="Times New Roman" w:cs="Times New Roman"/>
          <w:sz w:val="24"/>
          <w:lang w:val="en-US"/>
        </w:rPr>
        <w:t xml:space="preserve"> gene expression at </w:t>
      </w:r>
      <w:r w:rsidR="00973984" w:rsidRPr="00E24243">
        <w:rPr>
          <w:rFonts w:ascii="Times New Roman" w:hAnsi="Times New Roman" w:cs="Times New Roman"/>
          <w:sz w:val="24"/>
          <w:lang w:val="en-US"/>
        </w:rPr>
        <w:t xml:space="preserve">various stages of infection. </w:t>
      </w:r>
      <w:r w:rsidRPr="00E24243">
        <w:rPr>
          <w:rFonts w:ascii="Times New Roman" w:hAnsi="Times New Roman" w:cs="Times New Roman"/>
          <w:b/>
          <w:sz w:val="24"/>
          <w:lang w:val="en-US"/>
        </w:rPr>
        <w:t xml:space="preserve">Figure </w:t>
      </w:r>
      <w:r w:rsidR="00F35F37" w:rsidRPr="00E24243">
        <w:rPr>
          <w:rFonts w:ascii="Times New Roman" w:hAnsi="Times New Roman" w:cs="Times New Roman"/>
          <w:b/>
          <w:sz w:val="24"/>
          <w:lang w:val="en-US"/>
        </w:rPr>
        <w:t>6</w:t>
      </w:r>
      <w:r w:rsidRPr="00E24243">
        <w:rPr>
          <w:rFonts w:ascii="Times New Roman" w:hAnsi="Times New Roman" w:cs="Times New Roman"/>
          <w:sz w:val="24"/>
          <w:lang w:val="en-US"/>
        </w:rPr>
        <w:t xml:space="preserve"> illustrate</w:t>
      </w:r>
      <w:r w:rsidR="00973984" w:rsidRPr="00E24243">
        <w:rPr>
          <w:rFonts w:ascii="Times New Roman" w:hAnsi="Times New Roman" w:cs="Times New Roman"/>
          <w:sz w:val="24"/>
          <w:lang w:val="en-US"/>
        </w:rPr>
        <w:t>s</w:t>
      </w:r>
      <w:r w:rsidRPr="00E24243">
        <w:rPr>
          <w:rFonts w:ascii="Times New Roman" w:hAnsi="Times New Roman" w:cs="Times New Roman"/>
          <w:sz w:val="24"/>
          <w:lang w:val="en-US"/>
        </w:rPr>
        <w:t xml:space="preserve"> these transcripts and their shifting proportions, </w:t>
      </w:r>
      <w:r w:rsidR="003226C2" w:rsidRPr="00E24243">
        <w:rPr>
          <w:rFonts w:ascii="Times New Roman" w:hAnsi="Times New Roman" w:cs="Times New Roman"/>
          <w:sz w:val="24"/>
          <w:lang w:val="en-US"/>
        </w:rPr>
        <w:t>showing</w:t>
      </w:r>
      <w:r w:rsidRPr="00E24243">
        <w:rPr>
          <w:rFonts w:ascii="Times New Roman" w:hAnsi="Times New Roman" w:cs="Times New Roman"/>
          <w:sz w:val="24"/>
          <w:lang w:val="en-US"/>
        </w:rPr>
        <w:t xml:space="preserve"> that even canonical transcripts can be temporarily superseded by truncated or alternatively terminated isoforms</w:t>
      </w:r>
      <w:r w:rsidR="003226C2" w:rsidRPr="00E24243">
        <w:rPr>
          <w:rFonts w:ascii="Times New Roman" w:hAnsi="Times New Roman" w:cs="Times New Roman"/>
          <w:sz w:val="24"/>
          <w:lang w:val="en-US"/>
        </w:rPr>
        <w:t xml:space="preserve">. </w:t>
      </w:r>
      <w:r w:rsidR="00F63148" w:rsidRPr="00E24243">
        <w:rPr>
          <w:rFonts w:ascii="Times New Roman" w:hAnsi="Times New Roman" w:cs="Times New Roman"/>
          <w:sz w:val="24"/>
          <w:lang w:val="en-US"/>
        </w:rPr>
        <w:t xml:space="preserve">For example, the expression dynamics of ORF19 revealed a transition from an early dominance of the canonical transcript, which peaked at 1 hpi (100%) and declined to 14.59% by 48 hpi, to increasing contributions from the combined complex isoforms (CX). These isoforms, which overlap completely with the </w:t>
      </w:r>
      <w:r w:rsidR="00963F23" w:rsidRPr="00E24243">
        <w:rPr>
          <w:rFonts w:ascii="Times New Roman" w:hAnsi="Times New Roman" w:cs="Times New Roman"/>
          <w:sz w:val="24"/>
          <w:lang w:val="en-US"/>
        </w:rPr>
        <w:t>coding sequence</w:t>
      </w:r>
      <w:r w:rsidR="00F63148" w:rsidRPr="00E24243">
        <w:rPr>
          <w:rFonts w:ascii="Times New Roman" w:hAnsi="Times New Roman" w:cs="Times New Roman"/>
          <w:sz w:val="24"/>
          <w:lang w:val="en-US"/>
        </w:rPr>
        <w:t xml:space="preserve"> of ORF18 on the opposite strand, rose from negligible levels at 1–4 hpi to 41.44% at 12 hpi, peaking at 72.21% by 48 hpi </w:t>
      </w:r>
      <w:r w:rsidR="00CC5D58" w:rsidRPr="00E24243">
        <w:rPr>
          <w:rFonts w:ascii="Times New Roman" w:hAnsi="Times New Roman" w:cs="Times New Roman"/>
          <w:sz w:val="24"/>
          <w:lang w:val="en-US"/>
        </w:rPr>
        <w:t>(</w:t>
      </w:r>
      <w:r w:rsidR="00CC5D58" w:rsidRPr="00E24243">
        <w:rPr>
          <w:rFonts w:ascii="Times New Roman" w:hAnsi="Times New Roman" w:cs="Times New Roman"/>
          <w:b/>
          <w:sz w:val="24"/>
          <w:lang w:val="en-US"/>
        </w:rPr>
        <w:t xml:space="preserve">Figure </w:t>
      </w:r>
      <w:r w:rsidR="00CC5D58" w:rsidRPr="00E24243">
        <w:rPr>
          <w:rFonts w:ascii="Times New Roman" w:hAnsi="Times New Roman" w:cs="Times New Roman"/>
          <w:b/>
          <w:sz w:val="24"/>
          <w:szCs w:val="24"/>
          <w:lang w:val="en-US"/>
        </w:rPr>
        <w:t>6A</w:t>
      </w:r>
      <w:r w:rsidR="00CC5D58" w:rsidRPr="00E24243">
        <w:rPr>
          <w:rFonts w:ascii="Times New Roman" w:hAnsi="Times New Roman" w:cs="Times New Roman"/>
          <w:sz w:val="24"/>
          <w:szCs w:val="24"/>
          <w:lang w:val="en-US"/>
        </w:rPr>
        <w:t xml:space="preserve">). </w:t>
      </w:r>
      <w:r w:rsidR="00815EB6" w:rsidRPr="00E24243">
        <w:rPr>
          <w:rFonts w:ascii="Times New Roman" w:hAnsi="Times New Roman" w:cs="Times New Roman"/>
          <w:sz w:val="24"/>
          <w:szCs w:val="24"/>
          <w:lang w:val="en-US"/>
        </w:rPr>
        <w:t xml:space="preserve">Another example is the canonical ORF40 transcript, which dominated expression during the early stages, peaking at 6 hpi (97.78%) before declining sharply. Alternatively terminated (AT) isoforms contributed minimally during the early stages but increased in abundance later, with AT2 peaking at 37.42% at 24 hpi, while other AT isoforms remained relatively low in expression throughout the time course </w:t>
      </w:r>
      <w:r w:rsidR="00CB32BC" w:rsidRPr="00E24243">
        <w:rPr>
          <w:rFonts w:ascii="Times New Roman" w:hAnsi="Times New Roman" w:cs="Times New Roman"/>
          <w:sz w:val="24"/>
          <w:szCs w:val="24"/>
          <w:lang w:val="en-US"/>
        </w:rPr>
        <w:t>(</w:t>
      </w:r>
      <w:r w:rsidR="00CB32BC" w:rsidRPr="00E24243">
        <w:rPr>
          <w:rFonts w:ascii="Times New Roman" w:hAnsi="Times New Roman" w:cs="Times New Roman"/>
          <w:b/>
          <w:sz w:val="24"/>
          <w:szCs w:val="24"/>
          <w:lang w:val="en-US"/>
        </w:rPr>
        <w:t>Figure 6B</w:t>
      </w:r>
      <w:r w:rsidR="00CB32BC" w:rsidRPr="00E24243">
        <w:rPr>
          <w:rFonts w:ascii="Times New Roman" w:hAnsi="Times New Roman" w:cs="Times New Roman"/>
          <w:sz w:val="24"/>
          <w:szCs w:val="24"/>
          <w:lang w:val="en-US"/>
        </w:rPr>
        <w:t>).</w:t>
      </w:r>
      <w:r w:rsidR="00A515FE" w:rsidRPr="00E24243">
        <w:rPr>
          <w:rFonts w:ascii="Times New Roman" w:hAnsi="Times New Roman" w:cs="Times New Roman"/>
          <w:sz w:val="24"/>
          <w:lang w:val="en-US"/>
        </w:rPr>
        <w:t xml:space="preserve"> </w:t>
      </w:r>
      <w:r w:rsidR="00CB32BC" w:rsidRPr="00E24243">
        <w:rPr>
          <w:rFonts w:ascii="Times New Roman" w:hAnsi="Times New Roman" w:cs="Times New Roman"/>
          <w:sz w:val="24"/>
          <w:szCs w:val="24"/>
          <w:lang w:val="en-US"/>
        </w:rPr>
        <w:t>The canonical transcript of ORF13 (ORF13-ORF14-PC-Canonic) showed increasing expression from 2 hpi (8.33%) to a peak at 48 hpi (73.45%), while the long isoform (ORF13-ORF14-PC-Long) dominated early expression, peaking at 4 hpi (100%) and gradually declining to 26.22% at 48 hpi (</w:t>
      </w:r>
      <w:r w:rsidR="00CB32BC" w:rsidRPr="00E24243">
        <w:rPr>
          <w:rFonts w:ascii="Times New Roman" w:hAnsi="Times New Roman" w:cs="Times New Roman"/>
          <w:b/>
          <w:sz w:val="24"/>
          <w:szCs w:val="24"/>
          <w:lang w:val="en-US"/>
        </w:rPr>
        <w:t>Figure 6C</w:t>
      </w:r>
      <w:r w:rsidR="00CB32BC"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Pr="00E24243">
        <w:rPr>
          <w:rFonts w:ascii="Times New Roman" w:hAnsi="Times New Roman" w:cs="Times New Roman"/>
          <w:sz w:val="24"/>
          <w:szCs w:val="24"/>
          <w:lang w:val="en-US"/>
        </w:rPr>
        <w:t>(</w:t>
      </w:r>
      <w:r w:rsidR="004C55C6" w:rsidRPr="00E24243">
        <w:rPr>
          <w:rFonts w:ascii="Times New Roman" w:hAnsi="Times New Roman" w:cs="Times New Roman"/>
          <w:b/>
          <w:sz w:val="24"/>
          <w:szCs w:val="24"/>
          <w:lang w:val="en-US"/>
        </w:rPr>
        <w:t xml:space="preserve">Supplementary Figure </w:t>
      </w:r>
      <w:r w:rsidR="004C55C6" w:rsidRPr="00A4368A">
        <w:rPr>
          <w:rFonts w:ascii="Times New Roman" w:hAnsi="Times New Roman" w:cs="Times New Roman"/>
          <w:b/>
          <w:color w:val="0070C0"/>
          <w:sz w:val="24"/>
          <w:szCs w:val="24"/>
          <w:lang w:val="en-US"/>
        </w:rPr>
        <w:t>S1</w:t>
      </w:r>
      <w:r w:rsidR="00BB32B5" w:rsidRPr="00A4368A">
        <w:rPr>
          <w:rFonts w:ascii="Times New Roman" w:hAnsi="Times New Roman" w:cs="Times New Roman"/>
          <w:b/>
          <w:color w:val="0070C0"/>
          <w:sz w:val="24"/>
          <w:szCs w:val="24"/>
          <w:lang w:val="en-US"/>
        </w:rPr>
        <w:t>2</w:t>
      </w:r>
      <w:r w:rsidRPr="00A4368A">
        <w:rPr>
          <w:rFonts w:ascii="Times New Roman" w:hAnsi="Times New Roman" w:cs="Times New Roman"/>
          <w:b/>
          <w:color w:val="0070C0"/>
          <w:sz w:val="24"/>
          <w:szCs w:val="24"/>
          <w:lang w:val="en-US"/>
        </w:rPr>
        <w:t>E</w:t>
      </w:r>
      <w:r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the gene ORF11, the canonical ORF11 transcript peaked at 8 hpi (86.65%) before declining, while its </w:t>
      </w:r>
      <w:r w:rsidR="00B56847" w:rsidRPr="00E24243">
        <w:rPr>
          <w:rFonts w:ascii="Times New Roman" w:hAnsi="Times New Roman" w:cs="Times New Roman"/>
          <w:sz w:val="24"/>
          <w:lang w:val="en-US"/>
        </w:rPr>
        <w:t>5′-</w:t>
      </w:r>
      <w:r w:rsidR="00CC5D58" w:rsidRPr="00E24243">
        <w:rPr>
          <w:rFonts w:ascii="Times New Roman" w:hAnsi="Times New Roman" w:cs="Times New Roman"/>
          <w:sz w:val="24"/>
          <w:szCs w:val="24"/>
          <w:lang w:val="en-US"/>
        </w:rPr>
        <w:t>truncated ORF-carrying ORF11.5 isoform showed an inverse pattern, peaking early at 4 hpi (74.72%) and decreasing steadily thereafter (</w:t>
      </w:r>
      <w:r w:rsidR="004C55C6" w:rsidRPr="00E24243">
        <w:rPr>
          <w:rFonts w:ascii="Times New Roman" w:hAnsi="Times New Roman" w:cs="Times New Roman"/>
          <w:b/>
          <w:sz w:val="24"/>
          <w:szCs w:val="24"/>
          <w:lang w:val="en-US"/>
        </w:rPr>
        <w:t xml:space="preserve">Supplementary Figure </w:t>
      </w:r>
      <w:r w:rsidR="004C55C6" w:rsidRPr="00A4368A">
        <w:rPr>
          <w:rFonts w:ascii="Times New Roman" w:hAnsi="Times New Roman" w:cs="Times New Roman"/>
          <w:b/>
          <w:color w:val="0070C0"/>
          <w:sz w:val="24"/>
          <w:szCs w:val="24"/>
          <w:lang w:val="en-US"/>
        </w:rPr>
        <w:t>S1</w:t>
      </w:r>
      <w:r w:rsidR="00BB32B5" w:rsidRPr="00A4368A">
        <w:rPr>
          <w:rFonts w:ascii="Times New Roman" w:hAnsi="Times New Roman" w:cs="Times New Roman"/>
          <w:b/>
          <w:color w:val="0070C0"/>
          <w:sz w:val="24"/>
          <w:szCs w:val="24"/>
          <w:lang w:val="en-US"/>
        </w:rPr>
        <w:t>2</w:t>
      </w:r>
      <w:r w:rsidR="00CC5D58" w:rsidRPr="00A4368A">
        <w:rPr>
          <w:rFonts w:ascii="Times New Roman" w:hAnsi="Times New Roman" w:cs="Times New Roman"/>
          <w:b/>
          <w:color w:val="0070C0"/>
          <w:sz w:val="24"/>
          <w:szCs w:val="24"/>
          <w:lang w:val="en-US"/>
        </w:rPr>
        <w:t>F</w:t>
      </w:r>
      <w:r w:rsidR="00CC5D58" w:rsidRPr="00E24243">
        <w:rPr>
          <w:rFonts w:ascii="Times New Roman" w:hAnsi="Times New Roman" w:cs="Times New Roman"/>
          <w:sz w:val="24"/>
          <w:szCs w:val="24"/>
          <w:lang w:val="en-US"/>
        </w:rPr>
        <w:t xml:space="preserve">). </w:t>
      </w:r>
      <w:r w:rsidR="005112DA" w:rsidRPr="00E24243">
        <w:rPr>
          <w:rFonts w:ascii="Times New Roman" w:hAnsi="Times New Roman" w:cs="Times New Roman"/>
          <w:sz w:val="24"/>
          <w:lang w:val="en-US"/>
        </w:rPr>
        <w:t xml:space="preserve">For </w:t>
      </w:r>
      <w:r w:rsidR="001C33C7" w:rsidRPr="00E24243">
        <w:rPr>
          <w:rFonts w:ascii="Times New Roman" w:hAnsi="Times New Roman" w:cs="Times New Roman"/>
          <w:sz w:val="24"/>
          <w:lang w:val="en-US"/>
        </w:rPr>
        <w:t>ORF</w:t>
      </w:r>
      <w:r w:rsidR="00B81946" w:rsidRPr="00E24243">
        <w:rPr>
          <w:rFonts w:ascii="Times New Roman" w:hAnsi="Times New Roman" w:cs="Times New Roman"/>
          <w:sz w:val="24"/>
          <w:lang w:val="en-US"/>
        </w:rPr>
        <w:t xml:space="preserve">54, the </w:t>
      </w:r>
      <w:r w:rsidRPr="00E24243">
        <w:rPr>
          <w:rFonts w:ascii="Times New Roman" w:hAnsi="Times New Roman" w:cs="Times New Roman"/>
          <w:sz w:val="24"/>
          <w:lang w:val="en-US"/>
        </w:rPr>
        <w:t>short (S) isoform dominated early expression, peaking at 2 hpi (100%) and declining sharply after 6 hpi, while the canonical transcript emerged later, surpassing the short isoform at 8 hpi (48.85% vs. 22.47%) and dominating mid-to-late stages, peaking at 18 hpi (96.36%) and maintaining high</w:t>
      </w:r>
      <w:r w:rsidR="002F0852" w:rsidRPr="00E24243">
        <w:rPr>
          <w:rFonts w:ascii="Times New Roman" w:hAnsi="Times New Roman" w:cs="Times New Roman"/>
          <w:sz w:val="24"/>
          <w:lang w:val="en-US"/>
        </w:rPr>
        <w:t xml:space="preserve"> levels through 48 hpi (93.17%)</w:t>
      </w:r>
      <w:r w:rsidRPr="00E24243">
        <w:rPr>
          <w:rFonts w:ascii="Times New Roman" w:hAnsi="Times New Roman" w:cs="Times New Roman"/>
          <w:sz w:val="24"/>
          <w:lang w:val="en-US"/>
        </w:rPr>
        <w:t xml:space="preserve"> </w:t>
      </w:r>
      <w:r w:rsidR="0096152B" w:rsidRPr="00E24243">
        <w:rPr>
          <w:rFonts w:ascii="Times New Roman" w:hAnsi="Times New Roman" w:cs="Times New Roman"/>
          <w:sz w:val="24"/>
          <w:szCs w:val="24"/>
          <w:lang w:val="en-US"/>
        </w:rPr>
        <w:t>(</w:t>
      </w:r>
      <w:r w:rsidR="00CC5D58" w:rsidRPr="00E24243">
        <w:rPr>
          <w:rFonts w:ascii="Times New Roman" w:hAnsi="Times New Roman" w:cs="Times New Roman"/>
          <w:b/>
          <w:sz w:val="24"/>
          <w:szCs w:val="24"/>
          <w:lang w:val="en-US"/>
        </w:rPr>
        <w:t xml:space="preserve">Supplementary </w:t>
      </w:r>
      <w:r w:rsidR="00CC5D58" w:rsidRPr="00E24243">
        <w:rPr>
          <w:rFonts w:ascii="Times New Roman" w:hAnsi="Times New Roman" w:cs="Times New Roman"/>
          <w:b/>
          <w:sz w:val="24"/>
          <w:lang w:val="en-US"/>
        </w:rPr>
        <w:t xml:space="preserve">Figure </w:t>
      </w:r>
      <w:r w:rsidR="004C55C6" w:rsidRPr="00A4368A">
        <w:rPr>
          <w:rFonts w:ascii="Times New Roman" w:hAnsi="Times New Roman" w:cs="Times New Roman"/>
          <w:b/>
          <w:color w:val="0070C0"/>
          <w:sz w:val="24"/>
          <w:szCs w:val="24"/>
          <w:lang w:val="en-US"/>
        </w:rPr>
        <w:t>S1</w:t>
      </w:r>
      <w:r w:rsidR="00BB32B5" w:rsidRPr="00A4368A">
        <w:rPr>
          <w:rFonts w:ascii="Times New Roman" w:hAnsi="Times New Roman" w:cs="Times New Roman"/>
          <w:b/>
          <w:color w:val="0070C0"/>
          <w:sz w:val="24"/>
          <w:szCs w:val="24"/>
          <w:lang w:val="en-US"/>
        </w:rPr>
        <w:t>2</w:t>
      </w:r>
      <w:r w:rsidR="00CC5D58" w:rsidRPr="00A4368A">
        <w:rPr>
          <w:rFonts w:ascii="Times New Roman" w:hAnsi="Times New Roman" w:cs="Times New Roman"/>
          <w:b/>
          <w:color w:val="0070C0"/>
          <w:sz w:val="24"/>
          <w:szCs w:val="24"/>
          <w:lang w:val="en-US"/>
        </w:rPr>
        <w:t>C</w:t>
      </w:r>
      <w:r w:rsidR="0096152B" w:rsidRPr="00E24243">
        <w:rPr>
          <w:rFonts w:ascii="Times New Roman" w:hAnsi="Times New Roman" w:cs="Times New Roman"/>
          <w:sz w:val="24"/>
          <w:lang w:val="en-US"/>
        </w:rPr>
        <w:t>)</w:t>
      </w:r>
      <w:r w:rsidR="00B81946" w:rsidRPr="00E24243">
        <w:rPr>
          <w:rFonts w:ascii="Times New Roman" w:hAnsi="Times New Roman" w:cs="Times New Roman"/>
          <w:sz w:val="24"/>
          <w:lang w:val="en-US"/>
        </w:rPr>
        <w:t>.</w:t>
      </w:r>
      <w:r w:rsidR="00737FE4" w:rsidRPr="00E24243">
        <w:rPr>
          <w:rFonts w:ascii="Times New Roman" w:hAnsi="Times New Roman" w:cs="Times New Roman"/>
          <w:sz w:val="24"/>
          <w:lang w:val="en-US"/>
        </w:rPr>
        <w:t xml:space="preserve"> </w:t>
      </w:r>
    </w:p>
    <w:p w14:paraId="42BBDFD2" w14:textId="77777777" w:rsidR="00BE00E7" w:rsidRPr="00E24243" w:rsidRDefault="00BE00E7" w:rsidP="00573600">
      <w:pPr>
        <w:spacing w:after="120" w:line="240" w:lineRule="auto"/>
        <w:jc w:val="both"/>
        <w:rPr>
          <w:rFonts w:ascii="Times New Roman" w:hAnsi="Times New Roman" w:cs="Times New Roman"/>
          <w:b/>
          <w:sz w:val="24"/>
          <w:lang w:val="en-US"/>
        </w:rPr>
      </w:pPr>
    </w:p>
    <w:p w14:paraId="7C948DFE" w14:textId="055E31B5" w:rsidR="00BE00E7" w:rsidRPr="00E24243" w:rsidRDefault="00BE00E7"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w:t>
      </w:r>
      <w:r w:rsidR="00045DFC" w:rsidRPr="00E24243">
        <w:rPr>
          <w:rFonts w:ascii="Times New Roman" w:hAnsi="Times New Roman" w:cs="Times New Roman"/>
          <w:b/>
          <w:sz w:val="24"/>
          <w:lang w:val="en-US"/>
        </w:rPr>
        <w:t>ics of transcriptional overlaps</w:t>
      </w:r>
    </w:p>
    <w:p w14:paraId="491162A2" w14:textId="03A3F453" w:rsidR="00F3326F" w:rsidRPr="00E24243" w:rsidRDefault="0008596B"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We used the raw sequencing reads for demonstrating the extreme complexity of transcriptional overlaps in EHV-1. </w:t>
      </w:r>
      <w:r w:rsidR="00235613" w:rsidRPr="00A4368A">
        <w:rPr>
          <w:rFonts w:ascii="Times New Roman" w:hAnsi="Times New Roman" w:cs="Times New Roman"/>
          <w:b/>
          <w:color w:val="0070C0"/>
          <w:sz w:val="24"/>
          <w:lang w:val="en-US"/>
        </w:rPr>
        <w:t>Supplementary Figure S1</w:t>
      </w:r>
      <w:r w:rsidR="00BB32B5" w:rsidRPr="00A4368A">
        <w:rPr>
          <w:rFonts w:ascii="Times New Roman" w:hAnsi="Times New Roman" w:cs="Times New Roman"/>
          <w:b/>
          <w:color w:val="0070C0"/>
          <w:sz w:val="24"/>
          <w:lang w:val="en-US"/>
        </w:rPr>
        <w:t>3</w:t>
      </w:r>
      <w:r w:rsidRPr="00A4368A">
        <w:rPr>
          <w:rFonts w:ascii="Times New Roman" w:hAnsi="Times New Roman" w:cs="Times New Roman"/>
          <w:color w:val="0070C0"/>
          <w:sz w:val="24"/>
          <w:lang w:val="en-US"/>
        </w:rPr>
        <w:t xml:space="preserve"> </w:t>
      </w:r>
      <w:r w:rsidR="00E401E5" w:rsidRPr="00E24243">
        <w:rPr>
          <w:rFonts w:ascii="Times New Roman" w:hAnsi="Times New Roman" w:cs="Times New Roman"/>
          <w:sz w:val="24"/>
          <w:lang w:val="en-US"/>
        </w:rPr>
        <w:t>shows that the extent of these overlaps increases as the infection progresses.</w:t>
      </w:r>
      <w:r w:rsidR="00604585" w:rsidRPr="00E24243">
        <w:rPr>
          <w:rFonts w:ascii="Times New Roman" w:hAnsi="Times New Roman" w:cs="Times New Roman"/>
          <w:sz w:val="24"/>
          <w:lang w:val="en-US"/>
        </w:rPr>
        <w:t xml:space="preserve"> </w:t>
      </w:r>
      <w:r w:rsidR="00F87177" w:rsidRPr="00E24243">
        <w:rPr>
          <w:rFonts w:ascii="Times New Roman" w:hAnsi="Times New Roman" w:cs="Times New Roman"/>
          <w:sz w:val="24"/>
          <w:lang w:val="en-US"/>
        </w:rPr>
        <w:t>The co-expression of adjacent genes inevitably results in conflicts between transcription machineries at overlapping regions during transcription.</w:t>
      </w:r>
      <w:r w:rsidR="008F3785" w:rsidRPr="00E24243">
        <w:rPr>
          <w:rFonts w:ascii="Times New Roman" w:hAnsi="Times New Roman" w:cs="Times New Roman"/>
          <w:sz w:val="24"/>
          <w:lang w:val="en-US"/>
        </w:rPr>
        <w:t xml:space="preserve"> This potential genome-wide regulatory mechanism is very difficult </w:t>
      </w:r>
      <w:r w:rsidR="003A5EB4" w:rsidRPr="00E24243">
        <w:rPr>
          <w:rFonts w:ascii="Times New Roman" w:hAnsi="Times New Roman" w:cs="Times New Roman"/>
          <w:sz w:val="24"/>
          <w:lang w:val="en-US"/>
        </w:rPr>
        <w:t xml:space="preserve">to study </w:t>
      </w:r>
      <w:r w:rsidR="008F3785" w:rsidRPr="00E24243">
        <w:rPr>
          <w:rFonts w:ascii="Times New Roman" w:hAnsi="Times New Roman" w:cs="Times New Roman"/>
          <w:sz w:val="24"/>
          <w:lang w:val="en-US"/>
        </w:rPr>
        <w:t>with the current technology.</w:t>
      </w:r>
    </w:p>
    <w:p w14:paraId="06B5AC73" w14:textId="583CC874" w:rsidR="00C653B0" w:rsidRPr="00E24243" w:rsidRDefault="00C653B0" w:rsidP="00573600">
      <w:pPr>
        <w:spacing w:after="120" w:line="240" w:lineRule="auto"/>
        <w:rPr>
          <w:lang w:val="en-US"/>
        </w:rPr>
      </w:pPr>
    </w:p>
    <w:p w14:paraId="4A61524A" w14:textId="003F7681" w:rsidR="00F15EFF" w:rsidRPr="00E24243" w:rsidRDefault="00F15EFF"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Discussion</w:t>
      </w:r>
    </w:p>
    <w:p w14:paraId="33CE2363" w14:textId="6EE5DF56" w:rsidR="00F451E7" w:rsidRPr="00E24243" w:rsidRDefault="00F15EFF" w:rsidP="00573600">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last couple of years have witnessed significant advancements in sequencing technologies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373BF9" w:rsidRPr="00373BF9">
        <w:rPr>
          <w:rFonts w:ascii="Times New Roman" w:hAnsi="Times New Roman" w:cs="Times New Roman"/>
          <w:color w:val="00B050"/>
          <w:sz w:val="24"/>
          <w:lang w:val="en-US"/>
        </w:rPr>
        <w:t>42</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E24243">
        <w:rPr>
          <w:rFonts w:ascii="Times New Roman" w:hAnsi="Times New Roman" w:cs="Times New Roman"/>
          <w:sz w:val="24"/>
          <w:lang w:val="en-US"/>
        </w:rPr>
        <w:t>complex than previously thought</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[11]</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Discoveries include a wide array of </w:t>
      </w:r>
      <w:r w:rsidR="00623528" w:rsidRPr="00E24243">
        <w:rPr>
          <w:rFonts w:ascii="Times New Roman" w:hAnsi="Times New Roman" w:cs="Times New Roman"/>
          <w:sz w:val="24"/>
          <w:lang w:val="en-US"/>
        </w:rPr>
        <w:t>RNA molecules</w:t>
      </w:r>
      <w:r w:rsidRPr="00E24243">
        <w:rPr>
          <w:rFonts w:ascii="Times New Roman" w:hAnsi="Times New Roman" w:cs="Times New Roman"/>
          <w:sz w:val="24"/>
          <w:lang w:val="en-US"/>
        </w:rPr>
        <w:t>, such as extende</w:t>
      </w:r>
      <w:r w:rsidR="00B17614" w:rsidRPr="00E24243">
        <w:rPr>
          <w:rFonts w:ascii="Times New Roman" w:hAnsi="Times New Roman" w:cs="Times New Roman"/>
          <w:sz w:val="24"/>
          <w:lang w:val="en-US"/>
        </w:rPr>
        <w:t>d 5′-UTR isoforms, polygenic</w:t>
      </w:r>
      <w:r w:rsidRPr="00E24243">
        <w:rPr>
          <w:rFonts w:ascii="Times New Roman" w:hAnsi="Times New Roman" w:cs="Times New Roman"/>
          <w:sz w:val="24"/>
          <w:lang w:val="en-US"/>
        </w:rPr>
        <w:t xml:space="preserve"> and </w:t>
      </w:r>
      <w:r w:rsidR="00B17614" w:rsidRPr="00E24243">
        <w:rPr>
          <w:rFonts w:ascii="Times New Roman" w:hAnsi="Times New Roman" w:cs="Times New Roman"/>
          <w:sz w:val="24"/>
          <w:lang w:val="en-US"/>
        </w:rPr>
        <w:t>complex</w:t>
      </w:r>
      <w:r w:rsidRPr="00E24243">
        <w:rPr>
          <w:rFonts w:ascii="Times New Roman" w:hAnsi="Times New Roman" w:cs="Times New Roman"/>
          <w:sz w:val="24"/>
          <w:lang w:val="en-US"/>
        </w:rPr>
        <w:t xml:space="preserve"> transcripts</w:t>
      </w:r>
      <w:r w:rsidR="00AA29EB" w:rsidRPr="00E24243">
        <w:rPr>
          <w:rFonts w:ascii="Times New Roman" w:hAnsi="Times New Roman" w:cs="Times New Roman"/>
          <w:sz w:val="24"/>
          <w:lang w:val="en-US"/>
        </w:rPr>
        <w:t xml:space="preserve"> (containing at least one gene on an opposite orientation)</w:t>
      </w:r>
      <w:r w:rsidRPr="00E24243">
        <w:rPr>
          <w:rFonts w:ascii="Times New Roman" w:hAnsi="Times New Roman" w:cs="Times New Roman"/>
          <w:sz w:val="24"/>
          <w:lang w:val="en-US"/>
        </w:rPr>
        <w:t xml:space="preserve">, </w:t>
      </w:r>
      <w:r w:rsidR="00317A06" w:rsidRPr="00E24243">
        <w:rPr>
          <w:rFonts w:ascii="Times New Roman" w:hAnsi="Times New Roman" w:cs="Times New Roman"/>
          <w:sz w:val="24"/>
          <w:lang w:val="en-US"/>
        </w:rPr>
        <w:t>5′-</w:t>
      </w:r>
      <w:r w:rsidRPr="00E24243">
        <w:rPr>
          <w:rFonts w:ascii="Times New Roman" w:hAnsi="Times New Roman" w:cs="Times New Roman"/>
          <w:sz w:val="24"/>
          <w:lang w:val="en-US"/>
        </w:rPr>
        <w:t>truncated mRNAs containing in-frame</w:t>
      </w:r>
      <w:r w:rsidR="00B1761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ORFs</w:t>
      </w:r>
      <w:r w:rsidR="00FA7B12" w:rsidRPr="00E24243">
        <w:rPr>
          <w:rFonts w:ascii="Times New Roman" w:hAnsi="Times New Roman" w:cs="Times New Roman"/>
          <w:sz w:val="24"/>
          <w:lang w:val="en-US"/>
        </w:rPr>
        <w:t>, and read-through transcripts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lastRenderedPageBreak/>
        <w:fldChar w:fldCharType="begin"/>
      </w:r>
      <w:r w:rsidR="006F598A" w:rsidRPr="00E2424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szCs w:val="24"/>
          <w:lang w:val="en-US"/>
        </w:rPr>
        <w:t>[21,</w:t>
      </w:r>
      <w:r w:rsidR="006F598A" w:rsidRPr="00373BF9">
        <w:rPr>
          <w:rFonts w:ascii="Times New Roman" w:hAnsi="Times New Roman" w:cs="Times New Roman"/>
          <w:color w:val="00B050"/>
          <w:sz w:val="24"/>
          <w:szCs w:val="24"/>
          <w:lang w:val="en-US"/>
        </w:rPr>
        <w:t>4</w:t>
      </w:r>
      <w:r w:rsidR="00373BF9" w:rsidRPr="00373BF9">
        <w:rPr>
          <w:rFonts w:ascii="Times New Roman" w:hAnsi="Times New Roman" w:cs="Times New Roman"/>
          <w:color w:val="00B050"/>
          <w:sz w:val="24"/>
          <w:szCs w:val="24"/>
          <w:lang w:val="en-US"/>
        </w:rPr>
        <w:t>4,45,46</w:t>
      </w:r>
      <w:r w:rsidR="006F598A" w:rsidRPr="00E24243">
        <w:rPr>
          <w:rFonts w:ascii="Times New Roman" w:hAnsi="Times New Roman" w:cs="Times New Roman"/>
          <w:sz w:val="24"/>
          <w:szCs w:val="24"/>
          <w:lang w:val="en-US"/>
        </w:rPr>
        <w:t>]</w:t>
      </w:r>
      <w:r w:rsidR="001758BE" w:rsidRPr="00E24243">
        <w:rPr>
          <w:rFonts w:ascii="Times New Roman" w:hAnsi="Times New Roman" w:cs="Times New Roman"/>
          <w:sz w:val="24"/>
          <w:lang w:val="en-US"/>
        </w:rPr>
        <w:fldChar w:fldCharType="end"/>
      </w:r>
      <w:r w:rsidR="001758BE" w:rsidRPr="00E24243">
        <w:rPr>
          <w:rFonts w:ascii="Times New Roman" w:hAnsi="Times New Roman" w:cs="Times New Roman"/>
          <w:sz w:val="24"/>
          <w:lang w:val="en-US"/>
        </w:rPr>
        <w:t>.</w:t>
      </w:r>
      <w:r w:rsidR="009A0CB6"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Recent studies have demonstrated that the occurrence of nested genes within a larger canonical gene is more prevalent in v</w:t>
      </w:r>
      <w:r w:rsidR="00FA7B12" w:rsidRPr="00E24243">
        <w:rPr>
          <w:rFonts w:ascii="Times New Roman" w:hAnsi="Times New Roman" w:cs="Times New Roman"/>
          <w:sz w:val="24"/>
          <w:lang w:val="en-US"/>
        </w:rPr>
        <w:t>iruses than previously believed</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373BF9">
        <w:rPr>
          <w:rFonts w:ascii="Times New Roman" w:hAnsi="Times New Roman" w:cs="Times New Roman"/>
          <w:color w:val="00B050"/>
          <w:sz w:val="24"/>
          <w:lang w:val="en-US"/>
        </w:rPr>
        <w:t>[23,</w:t>
      </w:r>
      <w:r w:rsidR="00373BF9" w:rsidRPr="00373BF9">
        <w:rPr>
          <w:rFonts w:ascii="Times New Roman" w:hAnsi="Times New Roman" w:cs="Times New Roman"/>
          <w:color w:val="00B050"/>
          <w:sz w:val="24"/>
          <w:lang w:val="en-US"/>
        </w:rPr>
        <w:t>46</w:t>
      </w:r>
      <w:r w:rsidR="006F598A" w:rsidRPr="00373BF9">
        <w:rPr>
          <w:rFonts w:ascii="Times New Roman" w:hAnsi="Times New Roman" w:cs="Times New Roman"/>
          <w:color w:val="00B050"/>
          <w:sz w:val="24"/>
          <w:lang w:val="en-US"/>
        </w:rPr>
        <w:t>,</w:t>
      </w:r>
      <w:r w:rsidR="00373BF9" w:rsidRPr="00373BF9">
        <w:rPr>
          <w:rFonts w:ascii="Times New Roman" w:hAnsi="Times New Roman" w:cs="Times New Roman"/>
          <w:color w:val="00B050"/>
          <w:sz w:val="24"/>
          <w:lang w:val="en-US"/>
        </w:rPr>
        <w:t>47</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p>
    <w:p w14:paraId="42E02958" w14:textId="0B443720" w:rsidR="00276175" w:rsidRPr="00E24243" w:rsidRDefault="00F451E7" w:rsidP="00573600">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RNA degradation, library preparation</w:t>
      </w:r>
      <w:r w:rsidR="00161AB9"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and sequencing itself</w:t>
      </w:r>
      <w:r w:rsidR="00F15EFF"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can </w:t>
      </w:r>
      <w:r w:rsidR="00010030" w:rsidRPr="00E24243">
        <w:rPr>
          <w:rFonts w:ascii="Times New Roman" w:hAnsi="Times New Roman" w:cs="Times New Roman"/>
          <w:sz w:val="24"/>
          <w:lang w:val="en-US"/>
        </w:rPr>
        <w:t>cause 5'-</w:t>
      </w:r>
      <w:r w:rsidR="00F15EFF" w:rsidRPr="00E24243">
        <w:rPr>
          <w:rFonts w:ascii="Times New Roman" w:hAnsi="Times New Roman" w:cs="Times New Roman"/>
          <w:sz w:val="24"/>
          <w:lang w:val="en-US"/>
        </w:rPr>
        <w:t>truncation in transcripts, potentially leading t</w:t>
      </w:r>
      <w:r w:rsidR="00FA7B12" w:rsidRPr="00E24243">
        <w:rPr>
          <w:rFonts w:ascii="Times New Roman" w:hAnsi="Times New Roman" w:cs="Times New Roman"/>
          <w:sz w:val="24"/>
          <w:lang w:val="en-US"/>
        </w:rPr>
        <w:t>o the misidentification of TSSs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373BF9" w:rsidRPr="00373BF9">
        <w:rPr>
          <w:rFonts w:ascii="Times New Roman" w:hAnsi="Times New Roman" w:cs="Times New Roman"/>
          <w:color w:val="00B050"/>
          <w:sz w:val="24"/>
          <w:lang w:val="en-US"/>
        </w:rPr>
        <w:t>48</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To address this issue, we utilized CAGE sequencing via the Illumina MiSeq platform, a standard </w:t>
      </w:r>
      <w:r w:rsidR="00010030" w:rsidRPr="00E24243">
        <w:rPr>
          <w:rFonts w:ascii="Times New Roman" w:hAnsi="Times New Roman" w:cs="Times New Roman"/>
          <w:sz w:val="24"/>
          <w:lang w:val="en-US"/>
        </w:rPr>
        <w:t>approach for identifying the 5'-</w:t>
      </w:r>
      <w:r w:rsidR="00F15EFF" w:rsidRPr="00E24243">
        <w:rPr>
          <w:rFonts w:ascii="Times New Roman" w:hAnsi="Times New Roman" w:cs="Times New Roman"/>
          <w:sz w:val="24"/>
          <w:lang w:val="en-US"/>
        </w:rPr>
        <w:t xml:space="preserve">ends of capped RNA molecules. Although CAGE-Seq is generally reliable, it has the potential for detecting some fraction of </w:t>
      </w:r>
      <w:r w:rsidR="001F56A2" w:rsidRPr="00E24243">
        <w:rPr>
          <w:rFonts w:ascii="Times New Roman" w:hAnsi="Times New Roman" w:cs="Times New Roman"/>
          <w:sz w:val="24"/>
          <w:lang w:val="en-US"/>
        </w:rPr>
        <w:t>truncated</w:t>
      </w:r>
      <w:r w:rsidR="00F15EFF" w:rsidRPr="00E24243">
        <w:rPr>
          <w:rFonts w:ascii="Times New Roman" w:hAnsi="Times New Roman" w:cs="Times New Roman"/>
          <w:sz w:val="24"/>
          <w:lang w:val="en-US"/>
        </w:rPr>
        <w:t xml:space="preserve"> RNA</w:t>
      </w:r>
      <w:r w:rsidR="001F56A2" w:rsidRPr="00E24243">
        <w:rPr>
          <w:rFonts w:ascii="Times New Roman" w:hAnsi="Times New Roman" w:cs="Times New Roman"/>
          <w:sz w:val="24"/>
          <w:lang w:val="en-US"/>
        </w:rPr>
        <w:t xml:space="preserve"> molecules</w:t>
      </w:r>
      <w:r w:rsidR="00F15EFF" w:rsidRPr="00E24243">
        <w:rPr>
          <w:rFonts w:ascii="Times New Roman" w:hAnsi="Times New Roman" w:cs="Times New Roman"/>
          <w:sz w:val="24"/>
          <w:lang w:val="en-US"/>
        </w:rPr>
        <w:t xml:space="preserve">. This possibility arises because, in mammalian cytoplasm degraded </w:t>
      </w:r>
      <w:r w:rsidR="00A16FE7" w:rsidRPr="00E24243">
        <w:rPr>
          <w:rFonts w:ascii="Times New Roman" w:hAnsi="Times New Roman" w:cs="Times New Roman"/>
          <w:sz w:val="24"/>
          <w:lang w:val="en-US"/>
        </w:rPr>
        <w:t xml:space="preserve">RNAs can be </w:t>
      </w:r>
      <w:r w:rsidR="00FA7B12" w:rsidRPr="00E24243">
        <w:rPr>
          <w:rFonts w:ascii="Times New Roman" w:hAnsi="Times New Roman" w:cs="Times New Roman"/>
          <w:sz w:val="24"/>
          <w:lang w:val="en-US"/>
        </w:rPr>
        <w:t>capped by special host enzymes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373BF9" w:rsidRPr="00373BF9">
        <w:rPr>
          <w:rFonts w:ascii="Times New Roman" w:hAnsi="Times New Roman" w:cs="Times New Roman"/>
          <w:color w:val="00B050"/>
          <w:sz w:val="24"/>
          <w:lang w:val="en-US"/>
        </w:rPr>
        <w:t>49</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w:t>
      </w:r>
      <w:r w:rsidR="00276175" w:rsidRPr="00E24243">
        <w:rPr>
          <w:rFonts w:ascii="Times New Roman" w:hAnsi="Times New Roman" w:cs="Times New Roman"/>
          <w:sz w:val="24"/>
          <w:lang w:val="en-US"/>
        </w:rPr>
        <w:t xml:space="preserve">Although these truncated transcripts originate from biological processes and may even be functional, we attempted to minimize this form of 'noise' by setting a high score threshold for recognizing them as true TSSs resulting from transcription. </w:t>
      </w:r>
    </w:p>
    <w:p w14:paraId="73D67750" w14:textId="01A96E72" w:rsidR="00F15EFF" w:rsidRPr="00E24243" w:rsidRDefault="00F15EFF" w:rsidP="00573600">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E24243">
        <w:rPr>
          <w:rFonts w:ascii="Times New Roman" w:hAnsi="Times New Roman" w:cs="Times New Roman"/>
          <w:sz w:val="24"/>
          <w:lang w:val="en-US"/>
        </w:rPr>
        <w:t>ng, or leaky ribosomal scanning</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373BF9">
        <w:rPr>
          <w:rFonts w:ascii="Times New Roman" w:hAnsi="Times New Roman" w:cs="Times New Roman"/>
          <w:color w:val="00B050"/>
          <w:sz w:val="24"/>
          <w:lang w:val="en-US"/>
        </w:rPr>
        <w:t>50</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E24243">
        <w:rPr>
          <w:rFonts w:ascii="Times New Roman" w:hAnsi="Times New Roman" w:cs="Times New Roman"/>
          <w:sz w:val="24"/>
          <w:lang w:val="en-US"/>
        </w:rPr>
        <w:t xml:space="preserve">genic </w:t>
      </w:r>
      <w:r w:rsidRPr="00E24243">
        <w:rPr>
          <w:rFonts w:ascii="Times New Roman" w:hAnsi="Times New Roman" w:cs="Times New Roman"/>
          <w:sz w:val="24"/>
          <w:lang w:val="en-US"/>
        </w:rPr>
        <w:t>transcripts in large DNA viruses remains unclear, as translation from downstream g</w:t>
      </w:r>
      <w:r w:rsidR="00FA7B12" w:rsidRPr="00E24243">
        <w:rPr>
          <w:rFonts w:ascii="Times New Roman" w:hAnsi="Times New Roman" w:cs="Times New Roman"/>
          <w:sz w:val="24"/>
          <w:lang w:val="en-US"/>
        </w:rPr>
        <w:t>enes has been rarely documented</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373BF9" w:rsidRPr="00373BF9">
        <w:rPr>
          <w:rFonts w:ascii="Times New Roman" w:hAnsi="Times New Roman" w:cs="Times New Roman"/>
          <w:color w:val="00B050"/>
          <w:sz w:val="24"/>
          <w:lang w:val="en-US"/>
        </w:rPr>
        <w:t>51</w:t>
      </w:r>
      <w:r w:rsidR="006F598A" w:rsidRPr="00E24243">
        <w:rPr>
          <w:rFonts w:ascii="Times New Roman" w:hAnsi="Times New Roman" w:cs="Times New Roman"/>
          <w:sz w:val="24"/>
          <w:lang w:val="en-US"/>
        </w:rPr>
        <w:t>,</w:t>
      </w:r>
      <w:r w:rsidR="00373BF9" w:rsidRPr="00373BF9">
        <w:rPr>
          <w:rFonts w:ascii="Times New Roman" w:hAnsi="Times New Roman" w:cs="Times New Roman"/>
          <w:color w:val="00B050"/>
          <w:sz w:val="24"/>
          <w:lang w:val="en-US"/>
        </w:rPr>
        <w:t>52</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w:t>
      </w:r>
    </w:p>
    <w:p w14:paraId="05AC253D" w14:textId="0D50CED1" w:rsidR="00F15EFF" w:rsidRPr="00E24243" w:rsidRDefault="00F15EFF"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have previously reported that EHV-1 exhibits more frequent splicing events compare</w:t>
      </w:r>
      <w:r w:rsidR="00FA7B12" w:rsidRPr="00E24243">
        <w:rPr>
          <w:rFonts w:ascii="Times New Roman" w:hAnsi="Times New Roman" w:cs="Times New Roman"/>
          <w:sz w:val="24"/>
          <w:lang w:val="en-US"/>
        </w:rPr>
        <w:t>d to related alphaherpesviruses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CC366C" w:rsidRPr="00E24243">
        <w:rPr>
          <w:rFonts w:ascii="Times New Roman" w:hAnsi="Times New Roman" w:cs="Times New Roman"/>
          <w:sz w:val="24"/>
          <w:lang w:val="en-US"/>
        </w:rPr>
        <w:fldChar w:fldCharType="end"/>
      </w:r>
      <w:r w:rsidR="00A83DD2" w:rsidRPr="00E24243">
        <w:rPr>
          <w:rFonts w:ascii="Times New Roman" w:hAnsi="Times New Roman" w:cs="Times New Roman"/>
          <w:sz w:val="24"/>
          <w:lang w:val="en-US"/>
        </w:rPr>
        <w:t xml:space="preserve">. Transcripts of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44 (homolog of HSV </w:t>
      </w:r>
      <w:r w:rsidR="00A83DD2" w:rsidRPr="00E24243">
        <w:rPr>
          <w:rFonts w:ascii="Times New Roman" w:hAnsi="Times New Roman" w:cs="Times New Roman"/>
          <w:i/>
          <w:sz w:val="24"/>
          <w:lang w:val="en-US"/>
        </w:rPr>
        <w:t>ul15</w:t>
      </w:r>
      <w:r w:rsidR="0086628F" w:rsidRPr="00E24243">
        <w:rPr>
          <w:rFonts w:ascii="Times New Roman" w:hAnsi="Times New Roman" w:cs="Times New Roman"/>
          <w:i/>
          <w:sz w:val="24"/>
          <w:lang w:val="en-US"/>
        </w:rPr>
        <w:t xml:space="preserve"> </w:t>
      </w:r>
      <w:r w:rsidR="0086628F" w:rsidRPr="00E24243">
        <w:rPr>
          <w:rFonts w:ascii="Times New Roman" w:hAnsi="Times New Roman" w:cs="Times New Roman"/>
          <w:sz w:val="24"/>
          <w:lang w:val="en-US"/>
        </w:rPr>
        <w:t>gene</w:t>
      </w:r>
      <w:r w:rsidR="00A83DD2" w:rsidRPr="00E24243">
        <w:rPr>
          <w:rFonts w:ascii="Times New Roman" w:hAnsi="Times New Roman" w:cs="Times New Roman"/>
          <w:sz w:val="24"/>
          <w:lang w:val="en-US"/>
        </w:rPr>
        <w:t xml:space="preserve">),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65 (homolog of HSV </w:t>
      </w:r>
      <w:r w:rsidRPr="00E24243">
        <w:rPr>
          <w:rFonts w:ascii="Times New Roman" w:hAnsi="Times New Roman" w:cs="Times New Roman"/>
          <w:i/>
          <w:sz w:val="24"/>
          <w:lang w:val="en-US"/>
        </w:rPr>
        <w:t>us1</w:t>
      </w:r>
      <w:r w:rsidR="0086628F"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xml:space="preserve">), and </w:t>
      </w:r>
      <w:r w:rsidR="009B0730" w:rsidRPr="00E24243">
        <w:rPr>
          <w:rFonts w:ascii="Times New Roman" w:hAnsi="Times New Roman" w:cs="Times New Roman"/>
          <w:sz w:val="24"/>
          <w:lang w:val="en-US"/>
        </w:rPr>
        <w:t>NOIR</w:t>
      </w:r>
      <w:r w:rsidR="00406A18"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are spliced in other alphaherpesviruses as well. However, EHV-1 uniquely features splicing in differ</w:t>
      </w:r>
      <w:r w:rsidR="00A83DD2" w:rsidRPr="00E24243">
        <w:rPr>
          <w:rFonts w:ascii="Times New Roman" w:hAnsi="Times New Roman" w:cs="Times New Roman"/>
          <w:sz w:val="24"/>
          <w:lang w:val="en-US"/>
        </w:rPr>
        <w:t xml:space="preserve">ent genomic regions, such as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6/12,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35/39, and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53/58. Additional</w:t>
      </w:r>
      <w:r w:rsidR="00A83DD2" w:rsidRPr="00E24243">
        <w:rPr>
          <w:rFonts w:ascii="Times New Roman" w:hAnsi="Times New Roman" w:cs="Times New Roman"/>
          <w:sz w:val="24"/>
          <w:lang w:val="en-US"/>
        </w:rPr>
        <w:t xml:space="preserve">ly, the splicing observed in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44 extends to adjac</w:t>
      </w:r>
      <w:r w:rsidR="00A83DD2" w:rsidRPr="00E24243">
        <w:rPr>
          <w:rFonts w:ascii="Times New Roman" w:hAnsi="Times New Roman" w:cs="Times New Roman"/>
          <w:sz w:val="24"/>
          <w:lang w:val="en-US"/>
        </w:rPr>
        <w:t xml:space="preserve">ent genomic areas, including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49/50, which is a distinctive characteristic of this virus.</w:t>
      </w:r>
    </w:p>
    <w:p w14:paraId="3827028E" w14:textId="40656E83" w:rsidR="00FE0FDD" w:rsidRPr="00E24243" w:rsidRDefault="00FE0FDD" w:rsidP="00573600">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w:t>
      </w:r>
      <w:r w:rsidR="009903E1" w:rsidRPr="00E24243">
        <w:rPr>
          <w:rFonts w:eastAsia="Arial"/>
          <w:bCs/>
          <w:lang w:val="en-US" w:eastAsia="hu-HU" w:bidi="en-US"/>
        </w:rPr>
        <w:t xml:space="preserve">transcriptional </w:t>
      </w:r>
      <w:r w:rsidRPr="00E24243">
        <w:rPr>
          <w:rFonts w:eastAsia="Arial"/>
          <w:bCs/>
          <w:lang w:val="en-US" w:eastAsia="hu-HU" w:bidi="en-US"/>
        </w:rPr>
        <w:t xml:space="preserve">overlap, alternative </w:t>
      </w:r>
      <w:r w:rsidR="007F34F2" w:rsidRPr="00E24243">
        <w:rPr>
          <w:rFonts w:eastAsia="Arial"/>
          <w:bCs/>
          <w:lang w:val="en-US" w:eastAsia="hu-HU" w:bidi="en-US"/>
        </w:rPr>
        <w:t>TSSs</w:t>
      </w:r>
      <w:r w:rsidR="009903E1" w:rsidRPr="00E24243">
        <w:rPr>
          <w:rFonts w:eastAsia="Arial"/>
          <w:bCs/>
          <w:lang w:val="en-US" w:eastAsia="hu-HU" w:bidi="en-US"/>
        </w:rPr>
        <w:t xml:space="preserve"> and complex transcripts </w:t>
      </w:r>
      <w:r w:rsidRPr="00E24243">
        <w:rPr>
          <w:rFonts w:eastAsia="Arial"/>
          <w:bCs/>
          <w:lang w:val="en-US" w:eastAsia="hu-HU" w:bidi="en-US"/>
        </w:rPr>
        <w:t xml:space="preserve">that frequently occur in viruses </w:t>
      </w:r>
      <w:r w:rsidRPr="00E24243">
        <w:rPr>
          <w:bCs/>
          <w:lang w:val="en-US" w:bidi="en-US"/>
        </w:rPr>
        <w:t>[</w:t>
      </w:r>
      <w:r w:rsidR="00373BF9">
        <w:rPr>
          <w:bCs/>
          <w:color w:val="00B050"/>
          <w:lang w:val="en-US" w:bidi="en-US"/>
        </w:rPr>
        <w:t>53</w:t>
      </w:r>
      <w:r w:rsidRPr="00E24243">
        <w:rPr>
          <w:bCs/>
          <w:lang w:val="en-US" w:bidi="en-US"/>
        </w:rPr>
        <w:t xml:space="preserve">]. </w:t>
      </w:r>
      <w:r w:rsidRPr="00E24243">
        <w:rPr>
          <w:rFonts w:eastAsia="Arial"/>
          <w:bCs/>
          <w:lang w:val="en-US" w:eastAsia="hu-HU" w:bidi="en-US"/>
        </w:rPr>
        <w:t xml:space="preserve">Tools such as StringTie2 and gff-compare, while effective for annotating standard eukaryotic transcripts, often </w:t>
      </w:r>
      <w:r w:rsidR="00BE1507" w:rsidRPr="00E24243">
        <w:rPr>
          <w:rFonts w:eastAsia="Arial"/>
          <w:bCs/>
          <w:lang w:val="en-US" w:eastAsia="hu-HU" w:bidi="en-US"/>
        </w:rPr>
        <w:t>assign</w:t>
      </w:r>
      <w:r w:rsidRPr="00E24243">
        <w:rPr>
          <w:rFonts w:eastAsia="Arial"/>
          <w:bCs/>
          <w:lang w:val="en-US" w:eastAsia="hu-HU" w:bidi="en-US"/>
        </w:rPr>
        <w:t xml:space="preserve"> shorter isoforms </w:t>
      </w:r>
      <w:r w:rsidR="00BE1507" w:rsidRPr="00E24243">
        <w:rPr>
          <w:rFonts w:eastAsia="Arial"/>
          <w:bCs/>
          <w:lang w:val="en-US" w:eastAsia="hu-HU" w:bidi="en-US"/>
        </w:rPr>
        <w:t>to the longest one</w:t>
      </w:r>
      <w:r w:rsidRPr="00E24243">
        <w:rPr>
          <w:rFonts w:eastAsia="Arial"/>
          <w:bCs/>
          <w:lang w:val="en-US" w:eastAsia="hu-HU" w:bidi="en-US"/>
        </w:rPr>
        <w:t xml:space="preserve">. This issue is exacerbated in viruses, where </w:t>
      </w:r>
      <w:r w:rsidR="000C5E3C" w:rsidRPr="00E24243">
        <w:rPr>
          <w:rFonts w:eastAsia="Arial"/>
          <w:bCs/>
          <w:lang w:val="en-US" w:eastAsia="hu-HU" w:bidi="en-US"/>
        </w:rPr>
        <w:t>multiple</w:t>
      </w:r>
      <w:r w:rsidRPr="00E24243">
        <w:rPr>
          <w:rFonts w:eastAsia="Arial"/>
          <w:bCs/>
          <w:lang w:val="en-US" w:eastAsia="hu-HU" w:bidi="en-US"/>
        </w:rPr>
        <w:t xml:space="preserve"> </w:t>
      </w:r>
      <w:r w:rsidR="001275A5" w:rsidRPr="00E24243">
        <w:rPr>
          <w:rFonts w:eastAsia="Arial"/>
          <w:bCs/>
          <w:lang w:val="en-US" w:eastAsia="hu-HU" w:bidi="en-US"/>
        </w:rPr>
        <w:t>transcription initiation</w:t>
      </w:r>
      <w:r w:rsidRPr="00E24243">
        <w:rPr>
          <w:rFonts w:eastAsia="Arial"/>
          <w:bCs/>
          <w:lang w:val="en-US" w:eastAsia="hu-HU" w:bidi="en-US"/>
        </w:rPr>
        <w:t xml:space="preserve"> and overlapping </w:t>
      </w:r>
      <w:r w:rsidR="001275A5" w:rsidRPr="00E24243">
        <w:rPr>
          <w:rFonts w:eastAsia="Arial"/>
          <w:bCs/>
          <w:lang w:val="en-US" w:eastAsia="hu-HU" w:bidi="en-US"/>
        </w:rPr>
        <w:t>transcripts</w:t>
      </w:r>
      <w:r w:rsidRPr="00E24243">
        <w:rPr>
          <w:rFonts w:eastAsia="Arial"/>
          <w:bCs/>
          <w:lang w:val="en-US" w:eastAsia="hu-HU" w:bidi="en-US"/>
        </w:rPr>
        <w:t xml:space="preserve"> create a dense genomic landscape. NAGATA, a pipeline reportedly applicable to viruses, has shown promise for native RNA sequencing data </w:t>
      </w:r>
      <w:r w:rsidRPr="00E24243">
        <w:rPr>
          <w:bCs/>
          <w:lang w:val="en-US" w:bidi="en-US"/>
        </w:rPr>
        <w:t xml:space="preserve">[38]. </w:t>
      </w:r>
      <w:r w:rsidRPr="00E24243">
        <w:rPr>
          <w:rFonts w:eastAsia="Arial"/>
          <w:bCs/>
          <w:lang w:val="en-US" w:eastAsia="hu-HU" w:bidi="en-US"/>
        </w:rPr>
        <w:t xml:space="preserve">However, it explicitly discards 5′ soft-clipped reads, </w:t>
      </w:r>
      <w:r w:rsidR="0090004A" w:rsidRPr="00E24243">
        <w:rPr>
          <w:rFonts w:eastAsia="Arial"/>
          <w:bCs/>
          <w:lang w:val="en-US" w:eastAsia="hu-HU" w:bidi="en-US"/>
        </w:rPr>
        <w:t>making it unsuitable for dcDNA-S</w:t>
      </w:r>
      <w:r w:rsidRPr="00E24243">
        <w:rPr>
          <w:rFonts w:eastAsia="Arial"/>
          <w:bCs/>
          <w:lang w:val="en-US" w:eastAsia="hu-HU" w:bidi="en-US"/>
        </w:rPr>
        <w:t xml:space="preserve">eq libraries </w:t>
      </w:r>
      <w:r w:rsidR="000706D7" w:rsidRPr="00E24243">
        <w:rPr>
          <w:rFonts w:eastAsia="Arial"/>
          <w:bCs/>
          <w:lang w:val="en-US" w:eastAsia="hu-HU" w:bidi="en-US"/>
        </w:rPr>
        <w:t>that rely on 5′-</w:t>
      </w:r>
      <w:r w:rsidRPr="00E24243">
        <w:rPr>
          <w:rFonts w:eastAsia="Arial"/>
          <w:bCs/>
          <w:lang w:val="en-US" w:eastAsia="hu-HU" w:bidi="en-US"/>
        </w:rPr>
        <w:t>adapter sequences to orient alignments. In contrast, our LoRTIA</w:t>
      </w:r>
      <w:r w:rsidR="000706D7" w:rsidRPr="00E24243">
        <w:rPr>
          <w:rFonts w:eastAsia="Arial"/>
          <w:bCs/>
          <w:lang w:val="en-US" w:eastAsia="hu-HU" w:bidi="en-US"/>
        </w:rPr>
        <w:t xml:space="preserve"> pipeline accommodates these 5′-</w:t>
      </w:r>
      <w:r w:rsidRPr="00E24243">
        <w:rPr>
          <w:rFonts w:eastAsia="Arial"/>
          <w:bCs/>
          <w:lang w:val="en-US" w:eastAsia="hu-HU" w:bidi="en-US"/>
        </w:rPr>
        <w:t>adapter sequences, using them to determine strand information</w:t>
      </w:r>
      <w:r w:rsidR="0090004A" w:rsidRPr="00E24243">
        <w:rPr>
          <w:rFonts w:eastAsia="Arial"/>
          <w:bCs/>
          <w:lang w:val="en-US" w:eastAsia="hu-HU" w:bidi="en-US"/>
        </w:rPr>
        <w:t xml:space="preserve"> and effectively process dcDNA-S</w:t>
      </w:r>
      <w:r w:rsidRPr="00E24243">
        <w:rPr>
          <w:rFonts w:eastAsia="Arial"/>
          <w:bCs/>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sidRPr="00E24243">
        <w:rPr>
          <w:rFonts w:eastAsia="Arial"/>
          <w:bCs/>
          <w:lang w:val="en-US" w:eastAsia="hu-HU" w:bidi="en-US"/>
        </w:rPr>
        <w:t>he latter can generate novel 5′-</w:t>
      </w:r>
      <w:r w:rsidRPr="00E24243">
        <w:rPr>
          <w:rFonts w:eastAsia="Arial"/>
          <w:bCs/>
          <w:lang w:val="en-US" w:eastAsia="hu-HU" w:bidi="en-US"/>
        </w:rPr>
        <w:t xml:space="preserve">ends that may be biologically meaningful </w:t>
      </w:r>
      <w:r w:rsidRPr="00E24243">
        <w:rPr>
          <w:bCs/>
          <w:lang w:val="en-US" w:bidi="en-US"/>
        </w:rPr>
        <w:t>[</w:t>
      </w:r>
      <w:r w:rsidR="00373BF9">
        <w:rPr>
          <w:bCs/>
          <w:color w:val="00B050"/>
          <w:lang w:val="en-US" w:bidi="en-US"/>
        </w:rPr>
        <w:t>43</w:t>
      </w:r>
      <w:r w:rsidRPr="00E24243">
        <w:rPr>
          <w:bCs/>
          <w:lang w:val="en-US" w:bidi="en-US"/>
        </w:rPr>
        <w:t xml:space="preserve">], </w:t>
      </w:r>
      <w:r w:rsidRPr="00E24243">
        <w:rPr>
          <w:rFonts w:eastAsia="Arial"/>
          <w:bCs/>
          <w:lang w:val="en-US" w:eastAsia="hu-HU" w:bidi="en-US"/>
        </w:rPr>
        <w:t xml:space="preserve">but these risk </w:t>
      </w:r>
      <w:proofErr w:type="gramStart"/>
      <w:r w:rsidRPr="00E24243">
        <w:rPr>
          <w:rFonts w:eastAsia="Arial"/>
          <w:bCs/>
          <w:lang w:val="en-US" w:eastAsia="hu-HU" w:bidi="en-US"/>
        </w:rPr>
        <w:t>being misidentified</w:t>
      </w:r>
      <w:proofErr w:type="gramEnd"/>
      <w:r w:rsidRPr="00E24243">
        <w:rPr>
          <w:rFonts w:eastAsia="Arial"/>
          <w:bCs/>
          <w:lang w:val="en-US" w:eastAsia="hu-HU" w:bidi="en-US"/>
        </w:rPr>
        <w:t xml:space="preserve"> as legitimate viral TSSs without careful filtering.</w:t>
      </w:r>
    </w:p>
    <w:p w14:paraId="03D8C3D4" w14:textId="0B743471" w:rsidR="00FE0FDD" w:rsidRPr="00E24243" w:rsidRDefault="00FE0FDD" w:rsidP="00573600">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In view of these constraints, our study focused on capturing canonical full-length viral transcripts while also monitoring alternative TSSs and </w:t>
      </w:r>
      <w:r w:rsidR="00AA4A78" w:rsidRPr="00E24243">
        <w:rPr>
          <w:rFonts w:eastAsia="Arial"/>
          <w:bCs/>
          <w:lang w:val="en-US" w:eastAsia="hu-HU" w:bidi="en-US"/>
        </w:rPr>
        <w:t>TESs</w:t>
      </w:r>
      <w:r w:rsidRPr="00E24243">
        <w:rPr>
          <w:rFonts w:eastAsia="Arial"/>
          <w:bCs/>
          <w:lang w:val="en-US" w:eastAsia="hu-HU" w:bidi="en-US"/>
        </w:rPr>
        <w:t xml:space="preserve"> at lower abundance. By integratin</w:t>
      </w:r>
      <w:r w:rsidR="0090004A" w:rsidRPr="00E24243">
        <w:rPr>
          <w:rFonts w:eastAsia="Arial"/>
          <w:bCs/>
          <w:lang w:val="en-US" w:eastAsia="hu-HU" w:bidi="en-US"/>
        </w:rPr>
        <w:t xml:space="preserve">g multiple data sources (dcDNA-Seq, dRNA-Seq, and CAGE-Seq) and using different tools - </w:t>
      </w:r>
      <w:r w:rsidRPr="00E24243">
        <w:rPr>
          <w:rFonts w:eastAsia="Arial"/>
          <w:bCs/>
          <w:lang w:val="en-US" w:eastAsia="hu-HU" w:bidi="en-US"/>
        </w:rPr>
        <w:t>including LoRTIA for dcDNA</w:t>
      </w:r>
      <w:r w:rsidR="0090004A" w:rsidRPr="00E24243">
        <w:rPr>
          <w:rFonts w:eastAsia="Arial"/>
          <w:bCs/>
          <w:lang w:val="en-US" w:eastAsia="hu-HU" w:bidi="en-US"/>
        </w:rPr>
        <w:t>-Seq</w:t>
      </w:r>
      <w:r w:rsidRPr="00E24243">
        <w:rPr>
          <w:rFonts w:eastAsia="Arial"/>
          <w:bCs/>
          <w:lang w:val="en-US" w:eastAsia="hu-HU" w:bidi="en-US"/>
        </w:rPr>
        <w:t xml:space="preserve"> libraries and NAGATA for dRNA</w:t>
      </w:r>
      <w:r w:rsidR="0090004A" w:rsidRPr="00E24243">
        <w:rPr>
          <w:rFonts w:eastAsia="Arial"/>
          <w:bCs/>
          <w:lang w:val="en-US" w:eastAsia="hu-HU" w:bidi="en-US"/>
        </w:rPr>
        <w:t xml:space="preserve">-Seq data - </w:t>
      </w:r>
      <w:r w:rsidRPr="00E24243">
        <w:rPr>
          <w:rFonts w:eastAsia="Arial"/>
          <w:bCs/>
          <w:lang w:val="en-US" w:eastAsia="hu-HU" w:bidi="en-US"/>
        </w:rPr>
        <w:t xml:space="preserve">we applied stringent criteria, particularly for 5′-truncated transcripts, to minimize false positives without overlooking potentially </w:t>
      </w:r>
      <w:r w:rsidR="008E66E0" w:rsidRPr="00E24243">
        <w:rPr>
          <w:rFonts w:eastAsia="Arial"/>
          <w:bCs/>
          <w:lang w:val="en-US" w:eastAsia="hu-HU" w:bidi="en-US"/>
        </w:rPr>
        <w:t>functional</w:t>
      </w:r>
      <w:r w:rsidRPr="00E24243">
        <w:rPr>
          <w:rFonts w:eastAsia="Arial"/>
          <w:bCs/>
          <w:lang w:val="en-US" w:eastAsia="hu-HU" w:bidi="en-US"/>
        </w:rPr>
        <w:t xml:space="preserve"> low-abundance isoforms. Additionally, we performed a peak analysis on TSS clusters </w:t>
      </w:r>
      <w:r w:rsidRPr="00E24243">
        <w:rPr>
          <w:rFonts w:eastAsia="Arial"/>
          <w:bCs/>
          <w:lang w:val="en-US" w:eastAsia="hu-HU" w:bidi="en-US"/>
        </w:rPr>
        <w:lastRenderedPageBreak/>
        <w:t>identified from the CAGE</w:t>
      </w:r>
      <w:r w:rsidR="000706D7" w:rsidRPr="00E24243">
        <w:rPr>
          <w:rFonts w:eastAsia="Arial"/>
          <w:bCs/>
          <w:lang w:val="en-US" w:eastAsia="hu-HU" w:bidi="en-US"/>
        </w:rPr>
        <w:t xml:space="preserve"> data (CAGEfightR), refining 5′-</w:t>
      </w:r>
      <w:r w:rsidRPr="00E24243">
        <w:rPr>
          <w:rFonts w:eastAsia="Arial"/>
          <w:bCs/>
          <w:lang w:val="en-US" w:eastAsia="hu-HU" w:bidi="en-US"/>
        </w:rPr>
        <w:t>boundaries using dcDNA</w:t>
      </w:r>
      <w:r w:rsidR="00D94003" w:rsidRPr="00E24243">
        <w:rPr>
          <w:rFonts w:eastAsia="Arial"/>
          <w:bCs/>
          <w:lang w:val="en-US" w:eastAsia="hu-HU" w:bidi="en-US"/>
        </w:rPr>
        <w:t>-Seq</w:t>
      </w:r>
      <w:r w:rsidRPr="00E24243">
        <w:rPr>
          <w:rFonts w:eastAsia="Arial"/>
          <w:bCs/>
          <w:lang w:val="en-US" w:eastAsia="hu-HU" w:bidi="en-US"/>
        </w:rPr>
        <w:t xml:space="preserve"> read counts. Together, these measures provide a robust, flexible strategy for accurately annotating viral transcripts under current methodological and computational constraints. </w:t>
      </w:r>
    </w:p>
    <w:p w14:paraId="5C543941" w14:textId="264BDD78" w:rsidR="0031603D" w:rsidRPr="00E24243" w:rsidRDefault="0031603D" w:rsidP="00573600">
      <w:pPr>
        <w:pStyle w:val="NormlWeb"/>
        <w:spacing w:before="0" w:beforeAutospacing="0" w:after="120" w:afterAutospacing="0"/>
        <w:jc w:val="both"/>
        <w:rPr>
          <w:rFonts w:eastAsia="Arial"/>
          <w:lang w:val="hu-HU"/>
        </w:rPr>
      </w:pPr>
      <w:r w:rsidRPr="00E24243">
        <w:rPr>
          <w:rFonts w:eastAsia="Arial"/>
          <w:lang w:val="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w:t>
      </w:r>
      <w:r w:rsidR="00BE1507" w:rsidRPr="00E24243">
        <w:rPr>
          <w:rFonts w:eastAsia="Arial"/>
          <w:lang w:val="en-US"/>
        </w:rPr>
        <w:t xml:space="preserve">of new isoforms. We </w:t>
      </w:r>
      <w:r w:rsidRPr="00E24243">
        <w:rPr>
          <w:rFonts w:eastAsia="Arial"/>
          <w:lang w:val="en-US"/>
        </w:rPr>
        <w:t>documented dynamic patterns of isoform switching, highlighting the</w:t>
      </w:r>
      <w:r w:rsidR="003A5386" w:rsidRPr="00E24243">
        <w:rPr>
          <w:rFonts w:eastAsia="Arial"/>
          <w:lang w:val="en-US"/>
        </w:rPr>
        <w:t xml:space="preserve"> complexity of EHV-1 transcriptome </w:t>
      </w:r>
      <w:r w:rsidRPr="00E24243">
        <w:rPr>
          <w:rFonts w:eastAsia="Arial"/>
          <w:lang w:val="en-US"/>
        </w:rPr>
        <w:t xml:space="preserve">beyond previous understanding. This integrated approach also enabled us to cluster genes into </w:t>
      </w:r>
      <w:r w:rsidRPr="00E24243">
        <w:rPr>
          <w:rFonts w:eastAsia="Arial"/>
          <w:i/>
          <w:lang w:val="en-US"/>
        </w:rPr>
        <w:t>de novo</w:t>
      </w:r>
      <w:r w:rsidRPr="00E24243">
        <w:rPr>
          <w:rFonts w:eastAsia="Arial"/>
          <w:lang w:val="en-US"/>
        </w:rPr>
        <w:t xml:space="preserve"> kinetic classes, revealing overlapping temporal waves of expression that </w:t>
      </w:r>
      <w:r w:rsidR="00BE1507" w:rsidRPr="00E24243">
        <w:rPr>
          <w:rFonts w:eastAsia="Arial"/>
          <w:lang w:val="en-US"/>
        </w:rPr>
        <w:t>go beyond</w:t>
      </w:r>
      <w:r w:rsidRPr="00E24243">
        <w:rPr>
          <w:rFonts w:eastAsia="Arial"/>
          <w:lang w:val="en-US"/>
        </w:rPr>
        <w:t xml:space="preserve"> the traditional IE/E/L framework.</w:t>
      </w:r>
    </w:p>
    <w:p w14:paraId="5D3AC327" w14:textId="0DF0964D" w:rsidR="0031603D" w:rsidRPr="00E24243" w:rsidRDefault="0031603D" w:rsidP="00573600">
      <w:pPr>
        <w:pStyle w:val="NormlWeb"/>
        <w:spacing w:before="0" w:beforeAutospacing="0" w:after="120" w:afterAutospacing="0"/>
        <w:jc w:val="both"/>
        <w:rPr>
          <w:rFonts w:eastAsia="Arial"/>
          <w:lang w:val="en-US"/>
        </w:rPr>
      </w:pPr>
      <w:r w:rsidRPr="00E24243">
        <w:rPr>
          <w:rFonts w:eastAsia="Arial"/>
          <w:lang w:val="en-US"/>
        </w:rPr>
        <w:t>The implications of our findings are significant for understanding the regulatory strategies of EHV-1. The presence of numerous transcript isoforms and intricate splicing dynamics suggests that the virus employs multiple layers of</w:t>
      </w:r>
      <w:r w:rsidR="00C656B9" w:rsidRPr="00E24243">
        <w:rPr>
          <w:rFonts w:eastAsia="Arial"/>
          <w:lang w:val="en-US"/>
        </w:rPr>
        <w:t xml:space="preserve"> transcriptional and</w:t>
      </w:r>
      <w:r w:rsidRPr="00E24243">
        <w:rPr>
          <w:rFonts w:eastAsia="Arial"/>
          <w:lang w:val="en-US"/>
        </w:rPr>
        <w:t xml:space="preserve"> post-transcriptional control. Temporal shifts in isoform prevalence, along with alternative TSSs and TESs, indicate that EHV-1 enables the virus to respond flexibly to host conditions, optimize resource utilization, and orchestrate the production of viral components for efficient replication and spread. </w:t>
      </w:r>
    </w:p>
    <w:p w14:paraId="7112884D" w14:textId="1DF8BD85" w:rsidR="0024071F" w:rsidRPr="00E24243" w:rsidRDefault="000532CD" w:rsidP="00573600">
      <w:pPr>
        <w:pStyle w:val="NormlWeb"/>
        <w:spacing w:before="0" w:beforeAutospacing="0" w:after="120" w:afterAutospacing="0"/>
        <w:jc w:val="both"/>
        <w:rPr>
          <w:lang w:val="en-US"/>
        </w:rPr>
      </w:pPr>
      <w:r w:rsidRPr="00E2424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sidRPr="00E24243">
        <w:rPr>
          <w:vertAlign w:val="superscript"/>
          <w:lang w:val="en-US"/>
        </w:rPr>
        <w:t xml:space="preserve"> </w:t>
      </w:r>
      <w:r w:rsidR="008E66E0" w:rsidRPr="00E24243">
        <w:rPr>
          <w:lang w:val="en-US"/>
        </w:rPr>
        <w:fldChar w:fldCharType="begin"/>
      </w:r>
      <w:r w:rsidR="008E66E0" w:rsidRPr="00E2424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E24243">
        <w:rPr>
          <w:lang w:val="en-US"/>
        </w:rPr>
        <w:fldChar w:fldCharType="separate"/>
      </w:r>
      <w:r w:rsidR="008E66E0" w:rsidRPr="00E24243">
        <w:rPr>
          <w:lang w:val="en-US"/>
        </w:rPr>
        <w:t>[11]</w:t>
      </w:r>
      <w:r w:rsidR="008E66E0" w:rsidRPr="00E24243">
        <w:rPr>
          <w:lang w:val="en-US"/>
        </w:rPr>
        <w:fldChar w:fldCharType="end"/>
      </w:r>
      <w:r w:rsidRPr="00E24243">
        <w:rPr>
          <w:lang w:val="en-US"/>
        </w:rPr>
        <w:t>. For instanc</w:t>
      </w:r>
      <w:r w:rsidR="00010030" w:rsidRPr="00E24243">
        <w:rPr>
          <w:lang w:val="en-US"/>
        </w:rPr>
        <w:t>e, the early increase in the 5'-</w:t>
      </w:r>
      <w:r w:rsidRPr="00E24243">
        <w:rPr>
          <w:lang w:val="en-US"/>
        </w:rPr>
        <w:t xml:space="preserve">truncated isoform of </w:t>
      </w:r>
      <w:r w:rsidR="001C33C7" w:rsidRPr="00E24243">
        <w:rPr>
          <w:rStyle w:val="Kiemels2"/>
          <w:b w:val="0"/>
          <w:lang w:val="en-US"/>
        </w:rPr>
        <w:t>ORF</w:t>
      </w:r>
      <w:r w:rsidRPr="00E24243">
        <w:rPr>
          <w:rStyle w:val="Kiemels2"/>
          <w:b w:val="0"/>
          <w:lang w:val="en-US"/>
        </w:rPr>
        <w:t>11</w:t>
      </w:r>
      <w:r w:rsidRPr="00E2424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E24243">
        <w:rPr>
          <w:rStyle w:val="Kiemels2"/>
          <w:b w:val="0"/>
          <w:lang w:val="en-US"/>
        </w:rPr>
        <w:t>ORF</w:t>
      </w:r>
      <w:r w:rsidRPr="00E24243">
        <w:rPr>
          <w:rStyle w:val="Kiemels2"/>
          <w:b w:val="0"/>
          <w:lang w:val="en-US"/>
        </w:rPr>
        <w:t>40</w:t>
      </w:r>
      <w:r w:rsidRPr="00E24243">
        <w:rPr>
          <w:lang w:val="en-US"/>
        </w:rPr>
        <w:t xml:space="preserve"> AT isoforms</w:t>
      </w:r>
      <w:r w:rsidR="000D74C0" w:rsidRPr="00E24243">
        <w:rPr>
          <w:lang w:val="en-US"/>
        </w:rPr>
        <w:t xml:space="preserve"> (TES variants)</w:t>
      </w:r>
      <w:r w:rsidRPr="00E24243">
        <w:rPr>
          <w:lang w:val="en-US"/>
        </w:rPr>
        <w:t xml:space="preserve"> suggests a role in interfering with the transcription initiation of its adjacent gene, the CTO, which is the most</w:t>
      </w:r>
      <w:r w:rsidR="00BE1507" w:rsidRPr="00E24243">
        <w:rPr>
          <w:lang w:val="en-US"/>
        </w:rPr>
        <w:t xml:space="preserve"> abundant non-coding transcript</w:t>
      </w:r>
      <w:r w:rsidRPr="00E24243">
        <w:rPr>
          <w:lang w:val="en-US"/>
        </w:rPr>
        <w:t>.</w:t>
      </w:r>
    </w:p>
    <w:p w14:paraId="12DF48AA" w14:textId="3D3D2200" w:rsidR="0031603D" w:rsidRPr="00E24243" w:rsidRDefault="0031603D" w:rsidP="00573600">
      <w:pPr>
        <w:spacing w:after="120" w:line="240" w:lineRule="auto"/>
        <w:jc w:val="both"/>
        <w:rPr>
          <w:rFonts w:ascii="Times New Roman" w:hAnsi="Times New Roman" w:cs="Times New Roman"/>
          <w:b/>
          <w:sz w:val="28"/>
          <w:lang w:val="en-US"/>
        </w:rPr>
      </w:pPr>
      <w:r w:rsidRPr="00E24243">
        <w:rPr>
          <w:rFonts w:ascii="Times New Roman" w:hAnsi="Times New Roman" w:cs="Times New Roman"/>
          <w:sz w:val="24"/>
          <w:lang w:val="en-US"/>
        </w:rPr>
        <w:t xml:space="preserve">Taken together, our results emphasize that EHV-1 gene regulation is governed by a sophisticated and </w:t>
      </w:r>
      <w:r w:rsidR="00752A46" w:rsidRPr="00E24243">
        <w:rPr>
          <w:rFonts w:ascii="Times New Roman" w:hAnsi="Times New Roman" w:cs="Times New Roman"/>
          <w:sz w:val="24"/>
          <w:lang w:val="en-US"/>
        </w:rPr>
        <w:t>multi-layered</w:t>
      </w:r>
      <w:r w:rsidRPr="00E24243">
        <w:rPr>
          <w:rFonts w:ascii="Times New Roman" w:hAnsi="Times New Roman" w:cs="Times New Roman"/>
          <w:sz w:val="24"/>
          <w:lang w:val="en-US"/>
        </w:rPr>
        <w:t xml:space="preserve"> transcriptional program. By delineating the full complement of viral transcripts and their temporal patterns</w:t>
      </w:r>
      <w:r w:rsidR="00CA02F5" w:rsidRPr="00E24243">
        <w:rPr>
          <w:rFonts w:ascii="Times New Roman" w:eastAsia="Times New Roman" w:hAnsi="Times New Roman" w:cs="Times New Roman"/>
          <w:sz w:val="24"/>
          <w:szCs w:val="24"/>
          <w:lang w:val="en-US" w:eastAsia="en-GB"/>
        </w:rPr>
        <w:t xml:space="preserve"> - </w:t>
      </w:r>
      <w:r w:rsidRPr="00E24243">
        <w:rPr>
          <w:rFonts w:ascii="Times New Roman" w:hAnsi="Times New Roman" w:cs="Times New Roman"/>
          <w:sz w:val="24"/>
          <w:lang w:val="en-US"/>
        </w:rPr>
        <w:t>including isoform switching</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eastAsia="Times New Roman" w:hAnsi="Times New Roman" w:cs="Times New Roman"/>
          <w:sz w:val="24"/>
          <w:szCs w:val="24"/>
          <w:lang w:val="en-US" w:eastAsia="en-GB"/>
        </w:rPr>
        <w:t>–</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hAnsi="Times New Roman" w:cs="Times New Roman"/>
          <w:sz w:val="24"/>
          <w:lang w:val="en-US"/>
        </w:rPr>
        <w:t>our data</w:t>
      </w:r>
      <w:r w:rsidRPr="00E24243">
        <w:rPr>
          <w:rFonts w:ascii="Times New Roman" w:hAnsi="Times New Roman" w:cs="Times New Roman"/>
          <w:sz w:val="24"/>
          <w:lang w:val="en-US"/>
        </w:rPr>
        <w:t xml:space="preserve"> provide a </w:t>
      </w:r>
      <w:r w:rsidR="00CA02F5" w:rsidRPr="00E24243">
        <w:rPr>
          <w:rFonts w:ascii="Times New Roman" w:eastAsia="Times New Roman" w:hAnsi="Times New Roman" w:cs="Times New Roman"/>
          <w:sz w:val="24"/>
          <w:szCs w:val="24"/>
          <w:lang w:val="en-US" w:eastAsia="en-GB"/>
        </w:rPr>
        <w:t xml:space="preserve">solid </w:t>
      </w:r>
      <w:r w:rsidRPr="00E24243">
        <w:rPr>
          <w:rFonts w:ascii="Times New Roman" w:hAnsi="Times New Roman" w:cs="Times New Roman"/>
          <w:sz w:val="24"/>
          <w:lang w:val="en-US"/>
        </w:rPr>
        <w:t xml:space="preserve">foundation for future studies to unravel the molecular mechanisms underlying viral replication and pathogenesis. </w:t>
      </w:r>
    </w:p>
    <w:p w14:paraId="7A26DAC8" w14:textId="77777777" w:rsidR="00CA02F5" w:rsidRPr="00E24243" w:rsidRDefault="00CA02F5" w:rsidP="00573600">
      <w:pPr>
        <w:spacing w:after="120" w:line="240" w:lineRule="auto"/>
        <w:jc w:val="both"/>
        <w:rPr>
          <w:rFonts w:ascii="Times New Roman" w:eastAsia="Georgia" w:hAnsi="Times New Roman" w:cs="Times New Roman"/>
          <w:bCs/>
          <w:sz w:val="24"/>
          <w:szCs w:val="24"/>
          <w:lang w:val="en-US"/>
        </w:rPr>
      </w:pPr>
    </w:p>
    <w:p w14:paraId="7C66402E" w14:textId="79B92D01" w:rsidR="009D7FCD" w:rsidRPr="00E24243" w:rsidRDefault="009418A2"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 xml:space="preserve">Data availability: </w:t>
      </w:r>
    </w:p>
    <w:p w14:paraId="2271C16B" w14:textId="7EA433DA" w:rsidR="009418A2" w:rsidRPr="00E24243" w:rsidRDefault="009418A2"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573600">
      <w:pPr>
        <w:spacing w:after="120" w:line="240" w:lineRule="auto"/>
        <w:jc w:val="both"/>
        <w:rPr>
          <w:rStyle w:val="Hiperhivatkozs"/>
          <w:rFonts w:ascii="Times New Roman" w:hAnsi="Times New Roman" w:cs="Times New Roman"/>
          <w:sz w:val="24"/>
          <w:lang w:val="en-US"/>
        </w:rPr>
      </w:pPr>
      <w:r w:rsidRPr="00E24243">
        <w:rPr>
          <w:rFonts w:ascii="Times New Roman" w:hAnsi="Times New Roman" w:cs="Times New Roman"/>
          <w:sz w:val="24"/>
          <w:lang w:val="en-US"/>
        </w:rPr>
        <w:t xml:space="preserve">The R codes used to perform the analysis and generate the plots are available at: </w:t>
      </w:r>
      <w:hyperlink r:id="rId20"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573600">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73600">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Ethics approval is "Not Applicable," as no animal experiments were performed.</w:t>
      </w:r>
    </w:p>
    <w:p w14:paraId="27D2407D" w14:textId="77777777" w:rsidR="00255C4E" w:rsidRPr="008814E3" w:rsidRDefault="00255C4E" w:rsidP="00573600">
      <w:pPr>
        <w:spacing w:after="120" w:line="240" w:lineRule="auto"/>
        <w:jc w:val="both"/>
        <w:rPr>
          <w:rFonts w:ascii="Times New Roman" w:hAnsi="Times New Roman" w:cs="Times New Roman"/>
          <w:color w:val="7030A0"/>
          <w:sz w:val="24"/>
          <w:lang w:val="en-US"/>
        </w:rPr>
      </w:pPr>
    </w:p>
    <w:p w14:paraId="230905D2" w14:textId="77777777" w:rsidR="005D6F09" w:rsidRPr="008814E3" w:rsidRDefault="005D6F09" w:rsidP="005D6F09">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2C310B9A"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Style w:val="Hiperhivatkozs"/>
          <w:rFonts w:ascii="Times New Roman" w:hAnsi="Times New Roman" w:cs="Times New Roman"/>
          <w:color w:val="auto"/>
          <w:sz w:val="24"/>
          <w:lang w:val="en-US"/>
        </w:rPr>
        <w:fldChar w:fldCharType="begin"/>
      </w:r>
      <w:r w:rsidRPr="00E24243">
        <w:rPr>
          <w:rStyle w:val="Hiperhivatkozs"/>
          <w:rFonts w:ascii="Times New Roman" w:hAnsi="Times New Roman" w:cs="Times New Roman"/>
          <w:color w:val="auto"/>
          <w:sz w:val="24"/>
          <w:szCs w:val="24"/>
          <w:lang w:val="en-US"/>
        </w:rPr>
        <w:instrText xml:space="preserve"> ADDIN ZOTERO_BIBL {"uncited":[],"omitted":[],"custom":[]} CSL_BIBLIOGRAPHY </w:instrText>
      </w:r>
      <w:r w:rsidRPr="00E24243">
        <w:rPr>
          <w:rStyle w:val="Hiperhivatkozs"/>
          <w:rFonts w:ascii="Times New Roman" w:hAnsi="Times New Roman" w:cs="Times New Roman"/>
          <w:color w:val="auto"/>
          <w:sz w:val="24"/>
          <w:lang w:val="en-US"/>
        </w:rPr>
        <w:fldChar w:fldCharType="separate"/>
      </w:r>
      <w:r w:rsidRPr="00E24243">
        <w:rPr>
          <w:rFonts w:ascii="Times New Roman" w:hAnsi="Times New Roman" w:cs="Times New Roman"/>
          <w:sz w:val="24"/>
          <w:lang w:val="en-US"/>
        </w:rPr>
        <w:t xml:space="preserve">1. </w:t>
      </w:r>
      <w:r w:rsidRPr="00E24243">
        <w:rPr>
          <w:rFonts w:ascii="Times New Roman" w:hAnsi="Times New Roman" w:cs="Times New Roman"/>
          <w:sz w:val="24"/>
          <w:lang w:val="en-US"/>
        </w:rPr>
        <w:tab/>
        <w:t>O’Callaghan DHR. Encyclopedia of Virology. Academic Press, Harcourt Brace &amp; Company. 1994</w:t>
      </w:r>
      <w:proofErr w:type="gramStart"/>
      <w:r w:rsidRPr="00E24243">
        <w:rPr>
          <w:rFonts w:ascii="Times New Roman" w:hAnsi="Times New Roman" w:cs="Times New Roman"/>
          <w:sz w:val="24"/>
          <w:lang w:val="en-US"/>
        </w:rPr>
        <w:t>;5</w:t>
      </w:r>
      <w:proofErr w:type="gramEnd"/>
      <w:r w:rsidRPr="00E24243">
        <w:rPr>
          <w:rFonts w:ascii="Times New Roman" w:hAnsi="Times New Roman" w:cs="Times New Roman"/>
          <w:sz w:val="24"/>
          <w:lang w:val="en-US"/>
        </w:rPr>
        <w:t xml:space="preserve">. </w:t>
      </w:r>
    </w:p>
    <w:p w14:paraId="7096E344"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 </w:t>
      </w:r>
      <w:r w:rsidRPr="00E24243">
        <w:rPr>
          <w:rFonts w:ascii="Times New Roman" w:hAnsi="Times New Roman" w:cs="Times New Roman"/>
          <w:sz w:val="24"/>
          <w:lang w:val="en-US"/>
        </w:rPr>
        <w:tab/>
        <w:t xml:space="preserve">Carroll CL, Westbury HA. Isolation of equine herpesvirus 1 from the brain of a horse affected with paresis. </w:t>
      </w:r>
      <w:proofErr w:type="spellStart"/>
      <w:r w:rsidRPr="00E24243">
        <w:rPr>
          <w:rFonts w:ascii="Times New Roman" w:hAnsi="Times New Roman" w:cs="Times New Roman"/>
          <w:sz w:val="24"/>
          <w:lang w:val="en-US"/>
        </w:rPr>
        <w:t>Aust</w:t>
      </w:r>
      <w:proofErr w:type="spellEnd"/>
      <w:r w:rsidRPr="00E24243">
        <w:rPr>
          <w:rFonts w:ascii="Times New Roman" w:hAnsi="Times New Roman" w:cs="Times New Roman"/>
          <w:sz w:val="24"/>
          <w:lang w:val="en-US"/>
        </w:rPr>
        <w:t xml:space="preserve"> Vet J. 1985</w:t>
      </w:r>
      <w:proofErr w:type="gramStart"/>
      <w:r w:rsidRPr="00E24243">
        <w:rPr>
          <w:rFonts w:ascii="Times New Roman" w:hAnsi="Times New Roman" w:cs="Times New Roman"/>
          <w:sz w:val="24"/>
          <w:lang w:val="en-US"/>
        </w:rPr>
        <w:t>;62</w:t>
      </w:r>
      <w:proofErr w:type="gramEnd"/>
      <w:r w:rsidRPr="00E24243">
        <w:rPr>
          <w:rFonts w:ascii="Times New Roman" w:hAnsi="Times New Roman" w:cs="Times New Roman"/>
          <w:sz w:val="24"/>
          <w:lang w:val="en-US"/>
        </w:rPr>
        <w:t>: 345–346. doi:10.1111/j.1751-0813.1985.tb07660.x</w:t>
      </w:r>
    </w:p>
    <w:p w14:paraId="67999D1D" w14:textId="77777777" w:rsidR="005D6F09" w:rsidRPr="00E24243" w:rsidRDefault="005D6F09" w:rsidP="005D6F09">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lastRenderedPageBreak/>
        <w:t xml:space="preserve">3. </w:t>
      </w:r>
      <w:r w:rsidRPr="00E24243">
        <w:rPr>
          <w:rFonts w:ascii="Times New Roman" w:hAnsi="Times New Roman" w:cs="Times New Roman"/>
          <w:sz w:val="24"/>
          <w:lang w:val="en-US"/>
        </w:rPr>
        <w:tab/>
        <w:t xml:space="preserve">Webster RG, </w:t>
      </w:r>
      <w:proofErr w:type="spellStart"/>
      <w:r w:rsidRPr="00E24243">
        <w:rPr>
          <w:rFonts w:ascii="Times New Roman" w:hAnsi="Times New Roman" w:cs="Times New Roman"/>
          <w:sz w:val="24"/>
          <w:lang w:val="en-US"/>
        </w:rPr>
        <w:t>Granoff</w:t>
      </w:r>
      <w:proofErr w:type="spellEnd"/>
      <w:r w:rsidRPr="00E24243">
        <w:rPr>
          <w:rFonts w:ascii="Times New Roman" w:hAnsi="Times New Roman" w:cs="Times New Roman"/>
          <w:sz w:val="24"/>
          <w:lang w:val="en-US"/>
        </w:rPr>
        <w:t xml:space="preserve"> A. Equine Herpesvirus in Encyclopedia of Virology. </w:t>
      </w:r>
      <w:r w:rsidRPr="00E24243">
        <w:rPr>
          <w:rFonts w:ascii="Times New Roman" w:hAnsi="Times New Roman" w:cs="Times New Roman"/>
          <w:sz w:val="24"/>
          <w:lang w:val="de-DE"/>
        </w:rPr>
        <w:t xml:space="preserve">1994. </w:t>
      </w:r>
    </w:p>
    <w:p w14:paraId="0B2D53A8"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 xml:space="preserve">4. </w:t>
      </w:r>
      <w:r w:rsidRPr="00E24243">
        <w:rPr>
          <w:rFonts w:ascii="Times New Roman" w:hAnsi="Times New Roman" w:cs="Times New Roman"/>
          <w:sz w:val="24"/>
          <w:lang w:val="de-DE"/>
        </w:rPr>
        <w:tab/>
      </w:r>
      <w:proofErr w:type="spellStart"/>
      <w:r w:rsidRPr="00E24243">
        <w:rPr>
          <w:rFonts w:ascii="Times New Roman" w:hAnsi="Times New Roman" w:cs="Times New Roman"/>
          <w:sz w:val="24"/>
          <w:lang w:val="de-DE"/>
        </w:rPr>
        <w:t>Roizmann</w:t>
      </w:r>
      <w:proofErr w:type="spellEnd"/>
      <w:r w:rsidRPr="00E24243">
        <w:rPr>
          <w:rFonts w:ascii="Times New Roman" w:hAnsi="Times New Roman" w:cs="Times New Roman"/>
          <w:sz w:val="24"/>
          <w:lang w:val="de-DE"/>
        </w:rPr>
        <w:t xml:space="preserve"> B, </w:t>
      </w:r>
      <w:proofErr w:type="spellStart"/>
      <w:r w:rsidRPr="00E24243">
        <w:rPr>
          <w:rFonts w:ascii="Times New Roman" w:hAnsi="Times New Roman" w:cs="Times New Roman"/>
          <w:sz w:val="24"/>
          <w:lang w:val="de-DE"/>
        </w:rPr>
        <w:t>Desrosiers</w:t>
      </w:r>
      <w:proofErr w:type="spellEnd"/>
      <w:r w:rsidRPr="00E24243">
        <w:rPr>
          <w:rFonts w:ascii="Times New Roman" w:hAnsi="Times New Roman" w:cs="Times New Roman"/>
          <w:sz w:val="24"/>
          <w:lang w:val="de-DE"/>
        </w:rPr>
        <w:t xml:space="preserve"> RC, Fleckenstein B, Lopez C, </w:t>
      </w:r>
      <w:proofErr w:type="spellStart"/>
      <w:r w:rsidRPr="00E24243">
        <w:rPr>
          <w:rFonts w:ascii="Times New Roman" w:hAnsi="Times New Roman" w:cs="Times New Roman"/>
          <w:sz w:val="24"/>
          <w:lang w:val="de-DE"/>
        </w:rPr>
        <w:t>Minson</w:t>
      </w:r>
      <w:proofErr w:type="spellEnd"/>
      <w:r w:rsidRPr="00E24243">
        <w:rPr>
          <w:rFonts w:ascii="Times New Roman" w:hAnsi="Times New Roman" w:cs="Times New Roman"/>
          <w:sz w:val="24"/>
          <w:lang w:val="de-DE"/>
        </w:rPr>
        <w:t xml:space="preserve"> AC, </w:t>
      </w:r>
      <w:proofErr w:type="spellStart"/>
      <w:r w:rsidRPr="00E24243">
        <w:rPr>
          <w:rFonts w:ascii="Times New Roman" w:hAnsi="Times New Roman" w:cs="Times New Roman"/>
          <w:sz w:val="24"/>
          <w:lang w:val="de-DE"/>
        </w:rPr>
        <w:t>Studdert</w:t>
      </w:r>
      <w:proofErr w:type="spellEnd"/>
      <w:r w:rsidRPr="00E24243">
        <w:rPr>
          <w:rFonts w:ascii="Times New Roman" w:hAnsi="Times New Roman" w:cs="Times New Roman"/>
          <w:sz w:val="24"/>
          <w:lang w:val="de-DE"/>
        </w:rPr>
        <w:t xml:space="preserve"> MJ. </w:t>
      </w:r>
      <w:r w:rsidRPr="00E24243">
        <w:rPr>
          <w:rFonts w:ascii="Times New Roman" w:hAnsi="Times New Roman" w:cs="Times New Roman"/>
          <w:sz w:val="24"/>
          <w:lang w:val="en-US"/>
        </w:rPr>
        <w:t xml:space="preserve">The family </w:t>
      </w:r>
      <w:proofErr w:type="spellStart"/>
      <w:r w:rsidRPr="00E24243">
        <w:rPr>
          <w:rFonts w:ascii="Times New Roman" w:hAnsi="Times New Roman" w:cs="Times New Roman"/>
          <w:sz w:val="24"/>
          <w:lang w:val="en-US"/>
        </w:rPr>
        <w:t>Herpesviridae</w:t>
      </w:r>
      <w:proofErr w:type="spellEnd"/>
      <w:r w:rsidRPr="00E24243">
        <w:rPr>
          <w:rFonts w:ascii="Times New Roman" w:hAnsi="Times New Roman" w:cs="Times New Roman"/>
          <w:sz w:val="24"/>
          <w:lang w:val="en-US"/>
        </w:rPr>
        <w:t xml:space="preserve">: an update. The Herpesvirus Study Group of the International Committee on Taxonomy of Viruses. Arch </w:t>
      </w:r>
      <w:proofErr w:type="spellStart"/>
      <w:r w:rsidRPr="00E24243">
        <w:rPr>
          <w:rFonts w:ascii="Times New Roman" w:hAnsi="Times New Roman" w:cs="Times New Roman"/>
          <w:sz w:val="24"/>
          <w:lang w:val="en-US"/>
        </w:rPr>
        <w:t>Virol</w:t>
      </w:r>
      <w:proofErr w:type="spellEnd"/>
      <w:r w:rsidRPr="00E24243">
        <w:rPr>
          <w:rFonts w:ascii="Times New Roman" w:hAnsi="Times New Roman" w:cs="Times New Roman"/>
          <w:sz w:val="24"/>
          <w:lang w:val="en-US"/>
        </w:rPr>
        <w:t>. 1992</w:t>
      </w:r>
      <w:proofErr w:type="gramStart"/>
      <w:r w:rsidRPr="00E24243">
        <w:rPr>
          <w:rFonts w:ascii="Times New Roman" w:hAnsi="Times New Roman" w:cs="Times New Roman"/>
          <w:sz w:val="24"/>
          <w:lang w:val="en-US"/>
        </w:rPr>
        <w:t>;123</w:t>
      </w:r>
      <w:proofErr w:type="gramEnd"/>
      <w:r w:rsidRPr="00E24243">
        <w:rPr>
          <w:rFonts w:ascii="Times New Roman" w:hAnsi="Times New Roman" w:cs="Times New Roman"/>
          <w:sz w:val="24"/>
          <w:lang w:val="en-US"/>
        </w:rPr>
        <w:t xml:space="preserve">: 425–449.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10.1007/BF01317276</w:t>
      </w:r>
    </w:p>
    <w:p w14:paraId="64EEF9A5"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5. </w:t>
      </w:r>
      <w:r w:rsidRPr="00E24243">
        <w:rPr>
          <w:rFonts w:ascii="Times New Roman" w:hAnsi="Times New Roman" w:cs="Times New Roman"/>
          <w:sz w:val="24"/>
          <w:lang w:val="en-US"/>
        </w:rPr>
        <w:tab/>
        <w:t>Telford EA, Watson MS, McBride K, Davison AJ. The DNA sequence of equine herpesvirus-1. Virology. 1992</w:t>
      </w:r>
      <w:proofErr w:type="gramStart"/>
      <w:r w:rsidRPr="00E24243">
        <w:rPr>
          <w:rFonts w:ascii="Times New Roman" w:hAnsi="Times New Roman" w:cs="Times New Roman"/>
          <w:sz w:val="24"/>
          <w:lang w:val="en-US"/>
        </w:rPr>
        <w:t>;189</w:t>
      </w:r>
      <w:proofErr w:type="gramEnd"/>
      <w:r w:rsidRPr="00E24243">
        <w:rPr>
          <w:rFonts w:ascii="Times New Roman" w:hAnsi="Times New Roman" w:cs="Times New Roman"/>
          <w:sz w:val="24"/>
          <w:lang w:val="en-US"/>
        </w:rPr>
        <w:t xml:space="preserve">: 304–316.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10.1016/0042-6822(92)90706-u</w:t>
      </w:r>
    </w:p>
    <w:p w14:paraId="3EEC0FD3"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6. </w:t>
      </w:r>
      <w:r w:rsidRPr="00E24243">
        <w:rPr>
          <w:rFonts w:ascii="Times New Roman" w:hAnsi="Times New Roman" w:cs="Times New Roman"/>
          <w:sz w:val="24"/>
          <w:lang w:val="en-US"/>
        </w:rPr>
        <w:tab/>
        <w:t xml:space="preserve">Allen, G., </w:t>
      </w:r>
      <w:proofErr w:type="spellStart"/>
      <w:r w:rsidRPr="00E24243">
        <w:rPr>
          <w:rFonts w:ascii="Times New Roman" w:hAnsi="Times New Roman" w:cs="Times New Roman"/>
          <w:sz w:val="24"/>
          <w:lang w:val="en-US"/>
        </w:rPr>
        <w:t>Kydd</w:t>
      </w:r>
      <w:proofErr w:type="spellEnd"/>
      <w:r w:rsidRPr="00E24243">
        <w:rPr>
          <w:rFonts w:ascii="Times New Roman" w:hAnsi="Times New Roman" w:cs="Times New Roman"/>
          <w:sz w:val="24"/>
          <w:lang w:val="en-US"/>
        </w:rPr>
        <w:t xml:space="preserve">, J., Slater, J., and Smith, K. Equid herpesvirus </w:t>
      </w:r>
      <w:proofErr w:type="gramStart"/>
      <w:r w:rsidRPr="00E24243">
        <w:rPr>
          <w:rFonts w:ascii="Times New Roman" w:hAnsi="Times New Roman" w:cs="Times New Roman"/>
          <w:sz w:val="24"/>
          <w:lang w:val="en-US"/>
        </w:rPr>
        <w:t>1</w:t>
      </w:r>
      <w:proofErr w:type="gramEnd"/>
      <w:r w:rsidRPr="00E24243">
        <w:rPr>
          <w:rFonts w:ascii="Times New Roman" w:hAnsi="Times New Roman" w:cs="Times New Roman"/>
          <w:sz w:val="24"/>
          <w:lang w:val="en-US"/>
        </w:rPr>
        <w:t xml:space="preserve"> and equid herpesvirus 4 infections. Infect Dis </w:t>
      </w:r>
      <w:proofErr w:type="spellStart"/>
      <w:r w:rsidRPr="00E24243">
        <w:rPr>
          <w:rFonts w:ascii="Times New Roman" w:hAnsi="Times New Roman" w:cs="Times New Roman"/>
          <w:sz w:val="24"/>
          <w:lang w:val="en-US"/>
        </w:rPr>
        <w:t>Livest</w:t>
      </w:r>
      <w:proofErr w:type="spellEnd"/>
      <w:r w:rsidRPr="00E24243">
        <w:rPr>
          <w:rFonts w:ascii="Times New Roman" w:hAnsi="Times New Roman" w:cs="Times New Roman"/>
          <w:sz w:val="24"/>
          <w:lang w:val="en-US"/>
        </w:rPr>
        <w:t xml:space="preserve"> 2. </w:t>
      </w:r>
      <w:proofErr w:type="gramStart"/>
      <w:r w:rsidRPr="00E24243">
        <w:rPr>
          <w:rFonts w:ascii="Times New Roman" w:hAnsi="Times New Roman" w:cs="Times New Roman"/>
          <w:sz w:val="24"/>
          <w:lang w:val="en-US"/>
        </w:rPr>
        <w:t>2004</w:t>
      </w:r>
      <w:proofErr w:type="gramEnd"/>
      <w:r w:rsidRPr="00E24243">
        <w:rPr>
          <w:rFonts w:ascii="Times New Roman" w:hAnsi="Times New Roman" w:cs="Times New Roman"/>
          <w:sz w:val="24"/>
          <w:lang w:val="en-US"/>
        </w:rPr>
        <w:t xml:space="preserve">; 829–859. </w:t>
      </w:r>
    </w:p>
    <w:p w14:paraId="0127E62D"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7.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Paillot</w:t>
      </w:r>
      <w:proofErr w:type="spellEnd"/>
      <w:r w:rsidRPr="00E24243">
        <w:rPr>
          <w:rFonts w:ascii="Times New Roman" w:hAnsi="Times New Roman" w:cs="Times New Roman"/>
          <w:sz w:val="24"/>
          <w:lang w:val="en-US"/>
        </w:rPr>
        <w:t xml:space="preserve"> R, Case R, Ross J, </w:t>
      </w:r>
      <w:proofErr w:type="gramStart"/>
      <w:r w:rsidRPr="00E24243">
        <w:rPr>
          <w:rFonts w:ascii="Times New Roman" w:hAnsi="Times New Roman" w:cs="Times New Roman"/>
          <w:sz w:val="24"/>
          <w:lang w:val="en-US"/>
        </w:rPr>
        <w:t>Newton</w:t>
      </w:r>
      <w:proofErr w:type="gramEnd"/>
      <w:r w:rsidRPr="00E24243">
        <w:rPr>
          <w:rFonts w:ascii="Times New Roman" w:hAnsi="Times New Roman" w:cs="Times New Roman"/>
          <w:sz w:val="24"/>
          <w:lang w:val="en-US"/>
        </w:rPr>
        <w:t xml:space="preserve"> R, Nugent J. Equine Herpes Virus-1: Virus, Immunity and Vaccines. The Open Veterinary Science Journal. 2008</w:t>
      </w:r>
      <w:proofErr w:type="gramStart"/>
      <w:r w:rsidRPr="00E24243">
        <w:rPr>
          <w:rFonts w:ascii="Times New Roman" w:hAnsi="Times New Roman" w:cs="Times New Roman"/>
          <w:sz w:val="24"/>
          <w:lang w:val="en-US"/>
        </w:rPr>
        <w:t>;2</w:t>
      </w:r>
      <w:proofErr w:type="gramEnd"/>
      <w:r w:rsidRPr="00E24243">
        <w:rPr>
          <w:rFonts w:ascii="Times New Roman" w:hAnsi="Times New Roman" w:cs="Times New Roman"/>
          <w:sz w:val="24"/>
          <w:lang w:val="en-US"/>
        </w:rPr>
        <w:t>. https://benthamopen.com/ABSTRACT/TOVSJ-2-68</w:t>
      </w:r>
    </w:p>
    <w:p w14:paraId="72B5FBA0"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8.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Caughman</w:t>
      </w:r>
      <w:proofErr w:type="spellEnd"/>
      <w:r w:rsidRPr="00E24243">
        <w:rPr>
          <w:rFonts w:ascii="Times New Roman" w:hAnsi="Times New Roman" w:cs="Times New Roman"/>
          <w:sz w:val="24"/>
          <w:lang w:val="en-US"/>
        </w:rPr>
        <w:t xml:space="preserve"> GB, </w:t>
      </w:r>
      <w:proofErr w:type="spellStart"/>
      <w:r w:rsidRPr="00E24243">
        <w:rPr>
          <w:rFonts w:ascii="Times New Roman" w:hAnsi="Times New Roman" w:cs="Times New Roman"/>
          <w:sz w:val="24"/>
          <w:lang w:val="en-US"/>
        </w:rPr>
        <w:t>Staczek</w:t>
      </w:r>
      <w:proofErr w:type="spellEnd"/>
      <w:r w:rsidRPr="00E24243">
        <w:rPr>
          <w:rFonts w:ascii="Times New Roman" w:hAnsi="Times New Roman" w:cs="Times New Roman"/>
          <w:sz w:val="24"/>
          <w:lang w:val="en-US"/>
        </w:rPr>
        <w:t xml:space="preserve"> J, O’Callaghan DJ. Equine herpesvirus type 1 infected cell polypeptides: evidence for immediate early/early/late regulation of viral gene expression. Virology. 1985</w:t>
      </w:r>
      <w:proofErr w:type="gramStart"/>
      <w:r w:rsidRPr="00E24243">
        <w:rPr>
          <w:rFonts w:ascii="Times New Roman" w:hAnsi="Times New Roman" w:cs="Times New Roman"/>
          <w:sz w:val="24"/>
          <w:lang w:val="en-US"/>
        </w:rPr>
        <w:t>;145</w:t>
      </w:r>
      <w:proofErr w:type="gramEnd"/>
      <w:r w:rsidRPr="00E24243">
        <w:rPr>
          <w:rFonts w:ascii="Times New Roman" w:hAnsi="Times New Roman" w:cs="Times New Roman"/>
          <w:sz w:val="24"/>
          <w:lang w:val="en-US"/>
        </w:rPr>
        <w:t xml:space="preserve">: 49–61.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10.1016/0042-6822(85)90200-4</w:t>
      </w:r>
    </w:p>
    <w:p w14:paraId="4A831A91"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9. </w:t>
      </w:r>
      <w:r w:rsidRPr="00E24243">
        <w:rPr>
          <w:rFonts w:ascii="Times New Roman" w:hAnsi="Times New Roman" w:cs="Times New Roman"/>
          <w:sz w:val="24"/>
          <w:lang w:val="en-US"/>
        </w:rPr>
        <w:tab/>
        <w:t xml:space="preserve">Kim SK, Jang HK, Albrecht RA, </w:t>
      </w:r>
      <w:proofErr w:type="spellStart"/>
      <w:r w:rsidRPr="00E24243">
        <w:rPr>
          <w:rFonts w:ascii="Times New Roman" w:hAnsi="Times New Roman" w:cs="Times New Roman"/>
          <w:sz w:val="24"/>
          <w:lang w:val="en-US"/>
        </w:rPr>
        <w:t>Derbigny</w:t>
      </w:r>
      <w:proofErr w:type="spellEnd"/>
      <w:r w:rsidRPr="00E24243">
        <w:rPr>
          <w:rFonts w:ascii="Times New Roman" w:hAnsi="Times New Roman" w:cs="Times New Roman"/>
          <w:sz w:val="24"/>
          <w:lang w:val="en-US"/>
        </w:rPr>
        <w:t xml:space="preserve"> WA, Zhang Y, O’Callaghan DJ. Interaction of the equine herpesvirus 1 EICP0 protein with the immediate-early (IE) protein, TFIIB, and TBP may mediate the antagonism between the IE and EICP0 proteins. J </w:t>
      </w:r>
      <w:proofErr w:type="spellStart"/>
      <w:r w:rsidRPr="00E24243">
        <w:rPr>
          <w:rFonts w:ascii="Times New Roman" w:hAnsi="Times New Roman" w:cs="Times New Roman"/>
          <w:sz w:val="24"/>
          <w:lang w:val="en-US"/>
        </w:rPr>
        <w:t>Virol</w:t>
      </w:r>
      <w:proofErr w:type="spellEnd"/>
      <w:r w:rsidRPr="00E24243">
        <w:rPr>
          <w:rFonts w:ascii="Times New Roman" w:hAnsi="Times New Roman" w:cs="Times New Roman"/>
          <w:sz w:val="24"/>
          <w:lang w:val="en-US"/>
        </w:rPr>
        <w:t>. 2003</w:t>
      </w:r>
      <w:proofErr w:type="gramStart"/>
      <w:r w:rsidRPr="00E24243">
        <w:rPr>
          <w:rFonts w:ascii="Times New Roman" w:hAnsi="Times New Roman" w:cs="Times New Roman"/>
          <w:sz w:val="24"/>
          <w:lang w:val="en-US"/>
        </w:rPr>
        <w:t>;77</w:t>
      </w:r>
      <w:proofErr w:type="gramEnd"/>
      <w:r w:rsidRPr="00E24243">
        <w:rPr>
          <w:rFonts w:ascii="Times New Roman" w:hAnsi="Times New Roman" w:cs="Times New Roman"/>
          <w:sz w:val="24"/>
          <w:lang w:val="en-US"/>
        </w:rPr>
        <w:t>: 2675–2685. doi:10.1128/jvi.77.4.2675-2685.2003</w:t>
      </w:r>
    </w:p>
    <w:p w14:paraId="229F1235"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10. </w:t>
      </w:r>
      <w:r w:rsidRPr="00E24243">
        <w:rPr>
          <w:rFonts w:ascii="Times New Roman" w:hAnsi="Times New Roman" w:cs="Times New Roman"/>
          <w:sz w:val="24"/>
          <w:lang w:val="en-US"/>
        </w:rPr>
        <w:tab/>
        <w:t xml:space="preserve">Gray WL, Baumann RP, Robertson AT, </w:t>
      </w:r>
      <w:proofErr w:type="spellStart"/>
      <w:r w:rsidRPr="00E24243">
        <w:rPr>
          <w:rFonts w:ascii="Times New Roman" w:hAnsi="Times New Roman" w:cs="Times New Roman"/>
          <w:sz w:val="24"/>
          <w:lang w:val="en-US"/>
        </w:rPr>
        <w:t>Caughman</w:t>
      </w:r>
      <w:proofErr w:type="spellEnd"/>
      <w:r w:rsidRPr="00E24243">
        <w:rPr>
          <w:rFonts w:ascii="Times New Roman" w:hAnsi="Times New Roman" w:cs="Times New Roman"/>
          <w:sz w:val="24"/>
          <w:lang w:val="en-US"/>
        </w:rPr>
        <w:t xml:space="preserve"> GB, O’Callaghan DJ, </w:t>
      </w:r>
      <w:proofErr w:type="spellStart"/>
      <w:r w:rsidRPr="00E24243">
        <w:rPr>
          <w:rFonts w:ascii="Times New Roman" w:hAnsi="Times New Roman" w:cs="Times New Roman"/>
          <w:sz w:val="24"/>
          <w:lang w:val="en-US"/>
        </w:rPr>
        <w:t>Staczek</w:t>
      </w:r>
      <w:proofErr w:type="spellEnd"/>
      <w:r w:rsidRPr="00E24243">
        <w:rPr>
          <w:rFonts w:ascii="Times New Roman" w:hAnsi="Times New Roman" w:cs="Times New Roman"/>
          <w:sz w:val="24"/>
          <w:lang w:val="en-US"/>
        </w:rPr>
        <w:t xml:space="preserve"> J. Regulation of equine herpesvirus type </w:t>
      </w:r>
      <w:proofErr w:type="gramStart"/>
      <w:r w:rsidRPr="00E24243">
        <w:rPr>
          <w:rFonts w:ascii="Times New Roman" w:hAnsi="Times New Roman" w:cs="Times New Roman"/>
          <w:sz w:val="24"/>
          <w:lang w:val="en-US"/>
        </w:rPr>
        <w:t>1</w:t>
      </w:r>
      <w:proofErr w:type="gramEnd"/>
      <w:r w:rsidRPr="00E24243">
        <w:rPr>
          <w:rFonts w:ascii="Times New Roman" w:hAnsi="Times New Roman" w:cs="Times New Roman"/>
          <w:sz w:val="24"/>
          <w:lang w:val="en-US"/>
        </w:rPr>
        <w:t xml:space="preserve"> gene expression: characterization of immediate early, early, and late transcription. Virology. 1987</w:t>
      </w:r>
      <w:proofErr w:type="gramStart"/>
      <w:r w:rsidRPr="00E24243">
        <w:rPr>
          <w:rFonts w:ascii="Times New Roman" w:hAnsi="Times New Roman" w:cs="Times New Roman"/>
          <w:sz w:val="24"/>
          <w:lang w:val="en-US"/>
        </w:rPr>
        <w:t>;158</w:t>
      </w:r>
      <w:proofErr w:type="gramEnd"/>
      <w:r w:rsidRPr="00E24243">
        <w:rPr>
          <w:rFonts w:ascii="Times New Roman" w:hAnsi="Times New Roman" w:cs="Times New Roman"/>
          <w:sz w:val="24"/>
          <w:lang w:val="en-US"/>
        </w:rPr>
        <w:t xml:space="preserve">: 79–87.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10.1016/0042-6822(87)90240-6</w:t>
      </w:r>
    </w:p>
    <w:p w14:paraId="4B8A3373"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11.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Boldogkői</w:t>
      </w:r>
      <w:proofErr w:type="spellEnd"/>
      <w:r w:rsidRPr="00E24243">
        <w:rPr>
          <w:rFonts w:ascii="Times New Roman" w:hAnsi="Times New Roman" w:cs="Times New Roman"/>
          <w:sz w:val="24"/>
          <w:lang w:val="en-US"/>
        </w:rPr>
        <w:t xml:space="preserve"> Z, </w:t>
      </w:r>
      <w:proofErr w:type="spellStart"/>
      <w:r w:rsidRPr="00E24243">
        <w:rPr>
          <w:rFonts w:ascii="Times New Roman" w:hAnsi="Times New Roman" w:cs="Times New Roman"/>
          <w:sz w:val="24"/>
          <w:lang w:val="en-US"/>
        </w:rPr>
        <w:t>Moldován</w:t>
      </w:r>
      <w:proofErr w:type="spellEnd"/>
      <w:r w:rsidRPr="00E24243">
        <w:rPr>
          <w:rFonts w:ascii="Times New Roman" w:hAnsi="Times New Roman" w:cs="Times New Roman"/>
          <w:sz w:val="24"/>
          <w:lang w:val="en-US"/>
        </w:rPr>
        <w:t xml:space="preserve"> N, Balázs Z, Snyder M, </w:t>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Long-Read Sequencing – A Powerful Tool in Viral Transcriptome Research. Trends in Microbiology. 2019</w:t>
      </w:r>
      <w:proofErr w:type="gramStart"/>
      <w:r w:rsidRPr="00E24243">
        <w:rPr>
          <w:rFonts w:ascii="Times New Roman" w:hAnsi="Times New Roman" w:cs="Times New Roman"/>
          <w:sz w:val="24"/>
          <w:lang w:val="en-US"/>
        </w:rPr>
        <w:t>;27</w:t>
      </w:r>
      <w:proofErr w:type="gramEnd"/>
      <w:r w:rsidRPr="00E24243">
        <w:rPr>
          <w:rFonts w:ascii="Times New Roman" w:hAnsi="Times New Roman" w:cs="Times New Roman"/>
          <w:sz w:val="24"/>
          <w:lang w:val="en-US"/>
        </w:rPr>
        <w:t>: 578–592. doi:10.1016/j.tim.2019.01.010</w:t>
      </w:r>
    </w:p>
    <w:p w14:paraId="0FE4A576"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12. </w:t>
      </w:r>
      <w:r w:rsidRPr="00E24243">
        <w:rPr>
          <w:rFonts w:ascii="Times New Roman" w:hAnsi="Times New Roman" w:cs="Times New Roman"/>
          <w:sz w:val="24"/>
          <w:lang w:val="en-US"/>
        </w:rPr>
        <w:tab/>
        <w:t xml:space="preserve">Laver T, Harrison J, O’Neill PA, Moore K, </w:t>
      </w:r>
      <w:proofErr w:type="spellStart"/>
      <w:r w:rsidRPr="00E24243">
        <w:rPr>
          <w:rFonts w:ascii="Times New Roman" w:hAnsi="Times New Roman" w:cs="Times New Roman"/>
          <w:sz w:val="24"/>
          <w:lang w:val="en-US"/>
        </w:rPr>
        <w:t>Farbos</w:t>
      </w:r>
      <w:proofErr w:type="spellEnd"/>
      <w:r w:rsidRPr="00E24243">
        <w:rPr>
          <w:rFonts w:ascii="Times New Roman" w:hAnsi="Times New Roman" w:cs="Times New Roman"/>
          <w:sz w:val="24"/>
          <w:lang w:val="en-US"/>
        </w:rPr>
        <w:t xml:space="preserve"> A, </w:t>
      </w:r>
      <w:proofErr w:type="spellStart"/>
      <w:r w:rsidRPr="00E24243">
        <w:rPr>
          <w:rFonts w:ascii="Times New Roman" w:hAnsi="Times New Roman" w:cs="Times New Roman"/>
          <w:sz w:val="24"/>
          <w:lang w:val="en-US"/>
        </w:rPr>
        <w:t>Paszkiewicz</w:t>
      </w:r>
      <w:proofErr w:type="spellEnd"/>
      <w:r w:rsidRPr="00E24243">
        <w:rPr>
          <w:rFonts w:ascii="Times New Roman" w:hAnsi="Times New Roman" w:cs="Times New Roman"/>
          <w:sz w:val="24"/>
          <w:lang w:val="en-US"/>
        </w:rPr>
        <w:t xml:space="preserve"> K, et al. Assessing the performance of the Oxford Nanopore Technologies </w:t>
      </w:r>
      <w:proofErr w:type="spellStart"/>
      <w:r w:rsidRPr="00E24243">
        <w:rPr>
          <w:rFonts w:ascii="Times New Roman" w:hAnsi="Times New Roman" w:cs="Times New Roman"/>
          <w:sz w:val="24"/>
          <w:lang w:val="en-US"/>
        </w:rPr>
        <w:t>MinION</w:t>
      </w:r>
      <w:proofErr w:type="spellEnd"/>
      <w:r w:rsidRPr="00E24243">
        <w:rPr>
          <w:rFonts w:ascii="Times New Roman" w:hAnsi="Times New Roman" w:cs="Times New Roman"/>
          <w:sz w:val="24"/>
          <w:lang w:val="en-US"/>
        </w:rPr>
        <w:t xml:space="preserve">. </w:t>
      </w:r>
      <w:proofErr w:type="spellStart"/>
      <w:r w:rsidRPr="00E24243">
        <w:rPr>
          <w:rFonts w:ascii="Times New Roman" w:hAnsi="Times New Roman" w:cs="Times New Roman"/>
          <w:sz w:val="24"/>
          <w:lang w:val="en-US"/>
        </w:rPr>
        <w:t>Biomol</w:t>
      </w:r>
      <w:proofErr w:type="spellEnd"/>
      <w:r w:rsidRPr="00E24243">
        <w:rPr>
          <w:rFonts w:ascii="Times New Roman" w:hAnsi="Times New Roman" w:cs="Times New Roman"/>
          <w:sz w:val="24"/>
          <w:lang w:val="en-US"/>
        </w:rPr>
        <w:t xml:space="preserve"> Detect </w:t>
      </w:r>
      <w:proofErr w:type="spellStart"/>
      <w:r w:rsidRPr="00E24243">
        <w:rPr>
          <w:rFonts w:ascii="Times New Roman" w:hAnsi="Times New Roman" w:cs="Times New Roman"/>
          <w:sz w:val="24"/>
          <w:lang w:val="en-US"/>
        </w:rPr>
        <w:t>Quantif</w:t>
      </w:r>
      <w:proofErr w:type="spellEnd"/>
      <w:r w:rsidRPr="00E24243">
        <w:rPr>
          <w:rFonts w:ascii="Times New Roman" w:hAnsi="Times New Roman" w:cs="Times New Roman"/>
          <w:sz w:val="24"/>
          <w:lang w:val="en-US"/>
        </w:rPr>
        <w:t>. 2015</w:t>
      </w:r>
      <w:proofErr w:type="gramStart"/>
      <w:r w:rsidRPr="00E24243">
        <w:rPr>
          <w:rFonts w:ascii="Times New Roman" w:hAnsi="Times New Roman" w:cs="Times New Roman"/>
          <w:sz w:val="24"/>
          <w:lang w:val="en-US"/>
        </w:rPr>
        <w:t>;3</w:t>
      </w:r>
      <w:proofErr w:type="gramEnd"/>
      <w:r w:rsidRPr="00E24243">
        <w:rPr>
          <w:rFonts w:ascii="Times New Roman" w:hAnsi="Times New Roman" w:cs="Times New Roman"/>
          <w:sz w:val="24"/>
          <w:lang w:val="en-US"/>
        </w:rPr>
        <w:t>: 1–8. doi:10.1016/j.bdq.2015.02.001</w:t>
      </w:r>
    </w:p>
    <w:p w14:paraId="51AC5BCF"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13. </w:t>
      </w:r>
      <w:r w:rsidRPr="00E24243">
        <w:rPr>
          <w:rFonts w:ascii="Times New Roman" w:hAnsi="Times New Roman" w:cs="Times New Roman"/>
          <w:sz w:val="24"/>
          <w:lang w:val="en-US"/>
        </w:rPr>
        <w:tab/>
        <w:t>Rhoads A, Au KF. PacBio Sequencing and Its Applications. Genomics Proteomics Bioinformatics. 2015</w:t>
      </w:r>
      <w:proofErr w:type="gramStart"/>
      <w:r w:rsidRPr="00E24243">
        <w:rPr>
          <w:rFonts w:ascii="Times New Roman" w:hAnsi="Times New Roman" w:cs="Times New Roman"/>
          <w:sz w:val="24"/>
          <w:lang w:val="en-US"/>
        </w:rPr>
        <w:t>;13</w:t>
      </w:r>
      <w:proofErr w:type="gramEnd"/>
      <w:r w:rsidRPr="00E24243">
        <w:rPr>
          <w:rFonts w:ascii="Times New Roman" w:hAnsi="Times New Roman" w:cs="Times New Roman"/>
          <w:sz w:val="24"/>
          <w:lang w:val="en-US"/>
        </w:rPr>
        <w:t>: 278–289. doi:10.1016/j.gpb.2015.08.002</w:t>
      </w:r>
    </w:p>
    <w:p w14:paraId="5C4AFA06"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14.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Irimia</w:t>
      </w:r>
      <w:proofErr w:type="spellEnd"/>
      <w:r w:rsidRPr="00E24243">
        <w:rPr>
          <w:rFonts w:ascii="Times New Roman" w:hAnsi="Times New Roman" w:cs="Times New Roman"/>
          <w:sz w:val="24"/>
          <w:lang w:val="en-US"/>
        </w:rPr>
        <w:t xml:space="preserve"> M, </w:t>
      </w:r>
      <w:proofErr w:type="spellStart"/>
      <w:r w:rsidRPr="00E24243">
        <w:rPr>
          <w:rFonts w:ascii="Times New Roman" w:hAnsi="Times New Roman" w:cs="Times New Roman"/>
          <w:sz w:val="24"/>
          <w:lang w:val="en-US"/>
        </w:rPr>
        <w:t>Weatheritt</w:t>
      </w:r>
      <w:proofErr w:type="spellEnd"/>
      <w:r w:rsidRPr="00E24243">
        <w:rPr>
          <w:rFonts w:ascii="Times New Roman" w:hAnsi="Times New Roman" w:cs="Times New Roman"/>
          <w:sz w:val="24"/>
          <w:lang w:val="en-US"/>
        </w:rPr>
        <w:t xml:space="preserve"> RJ, Ellis JD, </w:t>
      </w:r>
      <w:proofErr w:type="spellStart"/>
      <w:r w:rsidRPr="00E24243">
        <w:rPr>
          <w:rFonts w:ascii="Times New Roman" w:hAnsi="Times New Roman" w:cs="Times New Roman"/>
          <w:sz w:val="24"/>
          <w:lang w:val="en-US"/>
        </w:rPr>
        <w:t>Parikshak</w:t>
      </w:r>
      <w:proofErr w:type="spellEnd"/>
      <w:r w:rsidRPr="00E24243">
        <w:rPr>
          <w:rFonts w:ascii="Times New Roman" w:hAnsi="Times New Roman" w:cs="Times New Roman"/>
          <w:sz w:val="24"/>
          <w:lang w:val="en-US"/>
        </w:rPr>
        <w:t xml:space="preserve"> NN, </w:t>
      </w:r>
      <w:proofErr w:type="spellStart"/>
      <w:r w:rsidRPr="00E24243">
        <w:rPr>
          <w:rFonts w:ascii="Times New Roman" w:hAnsi="Times New Roman" w:cs="Times New Roman"/>
          <w:sz w:val="24"/>
          <w:lang w:val="en-US"/>
        </w:rPr>
        <w:t>Gonatopoulos-Pournatzis</w:t>
      </w:r>
      <w:proofErr w:type="spellEnd"/>
      <w:r w:rsidRPr="00E24243">
        <w:rPr>
          <w:rFonts w:ascii="Times New Roman" w:hAnsi="Times New Roman" w:cs="Times New Roman"/>
          <w:sz w:val="24"/>
          <w:lang w:val="en-US"/>
        </w:rPr>
        <w:t xml:space="preserve"> T, </w:t>
      </w:r>
      <w:proofErr w:type="spellStart"/>
      <w:r w:rsidRPr="00E24243">
        <w:rPr>
          <w:rFonts w:ascii="Times New Roman" w:hAnsi="Times New Roman" w:cs="Times New Roman"/>
          <w:sz w:val="24"/>
          <w:lang w:val="en-US"/>
        </w:rPr>
        <w:t>Babor</w:t>
      </w:r>
      <w:proofErr w:type="spellEnd"/>
      <w:r w:rsidRPr="00E24243">
        <w:rPr>
          <w:rFonts w:ascii="Times New Roman" w:hAnsi="Times New Roman" w:cs="Times New Roman"/>
          <w:sz w:val="24"/>
          <w:lang w:val="en-US"/>
        </w:rPr>
        <w:t xml:space="preserve"> M, et al. A highly conserved program of neuronal </w:t>
      </w:r>
      <w:proofErr w:type="spellStart"/>
      <w:r w:rsidRPr="00E24243">
        <w:rPr>
          <w:rFonts w:ascii="Times New Roman" w:hAnsi="Times New Roman" w:cs="Times New Roman"/>
          <w:sz w:val="24"/>
          <w:lang w:val="en-US"/>
        </w:rPr>
        <w:t>microexons</w:t>
      </w:r>
      <w:proofErr w:type="spellEnd"/>
      <w:r w:rsidRPr="00E24243">
        <w:rPr>
          <w:rFonts w:ascii="Times New Roman" w:hAnsi="Times New Roman" w:cs="Times New Roman"/>
          <w:sz w:val="24"/>
          <w:lang w:val="en-US"/>
        </w:rPr>
        <w:t xml:space="preserve"> </w:t>
      </w:r>
      <w:proofErr w:type="gramStart"/>
      <w:r w:rsidRPr="00E24243">
        <w:rPr>
          <w:rFonts w:ascii="Times New Roman" w:hAnsi="Times New Roman" w:cs="Times New Roman"/>
          <w:sz w:val="24"/>
          <w:lang w:val="en-US"/>
        </w:rPr>
        <w:t xml:space="preserve">is </w:t>
      </w:r>
      <w:proofErr w:type="spellStart"/>
      <w:r w:rsidRPr="00E24243">
        <w:rPr>
          <w:rFonts w:ascii="Times New Roman" w:hAnsi="Times New Roman" w:cs="Times New Roman"/>
          <w:sz w:val="24"/>
          <w:lang w:val="en-US"/>
        </w:rPr>
        <w:t>misregulated</w:t>
      </w:r>
      <w:proofErr w:type="spellEnd"/>
      <w:proofErr w:type="gramEnd"/>
      <w:r w:rsidRPr="00E24243">
        <w:rPr>
          <w:rFonts w:ascii="Times New Roman" w:hAnsi="Times New Roman" w:cs="Times New Roman"/>
          <w:sz w:val="24"/>
          <w:lang w:val="en-US"/>
        </w:rPr>
        <w:t xml:space="preserve"> in autistic brains. Cell. 2014</w:t>
      </w:r>
      <w:proofErr w:type="gramStart"/>
      <w:r w:rsidRPr="00E24243">
        <w:rPr>
          <w:rFonts w:ascii="Times New Roman" w:hAnsi="Times New Roman" w:cs="Times New Roman"/>
          <w:sz w:val="24"/>
          <w:lang w:val="en-US"/>
        </w:rPr>
        <w:t>;159</w:t>
      </w:r>
      <w:proofErr w:type="gramEnd"/>
      <w:r w:rsidRPr="00E24243">
        <w:rPr>
          <w:rFonts w:ascii="Times New Roman" w:hAnsi="Times New Roman" w:cs="Times New Roman"/>
          <w:sz w:val="24"/>
          <w:lang w:val="en-US"/>
        </w:rPr>
        <w:t>: 1511–1523. doi:10.1016/j.cell.2014.11.035</w:t>
      </w:r>
    </w:p>
    <w:p w14:paraId="4366B29D"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15.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Csabai</w:t>
      </w:r>
      <w:proofErr w:type="spellEnd"/>
      <w:r w:rsidRPr="00E24243">
        <w:rPr>
          <w:rFonts w:ascii="Times New Roman" w:hAnsi="Times New Roman" w:cs="Times New Roman"/>
          <w:sz w:val="24"/>
          <w:lang w:val="en-US"/>
        </w:rPr>
        <w:t xml:space="preserve"> Z, </w:t>
      </w:r>
      <w:proofErr w:type="spellStart"/>
      <w:r w:rsidRPr="00E24243">
        <w:rPr>
          <w:rFonts w:ascii="Times New Roman" w:hAnsi="Times New Roman" w:cs="Times New Roman"/>
          <w:sz w:val="24"/>
          <w:lang w:val="en-US"/>
        </w:rPr>
        <w:t>Oláh</w:t>
      </w:r>
      <w:proofErr w:type="spellEnd"/>
      <w:r w:rsidRPr="00E24243">
        <w:rPr>
          <w:rFonts w:ascii="Times New Roman" w:hAnsi="Times New Roman" w:cs="Times New Roman"/>
          <w:sz w:val="24"/>
          <w:lang w:val="en-US"/>
        </w:rPr>
        <w:t xml:space="preserve"> P, Balázs Z, </w:t>
      </w:r>
      <w:proofErr w:type="spellStart"/>
      <w:r w:rsidRPr="00E24243">
        <w:rPr>
          <w:rFonts w:ascii="Times New Roman" w:hAnsi="Times New Roman" w:cs="Times New Roman"/>
          <w:sz w:val="24"/>
          <w:lang w:val="en-US"/>
        </w:rPr>
        <w:t>Likó</w:t>
      </w:r>
      <w:proofErr w:type="spellEnd"/>
      <w:r w:rsidRPr="00E24243">
        <w:rPr>
          <w:rFonts w:ascii="Times New Roman" w:hAnsi="Times New Roman" w:cs="Times New Roman"/>
          <w:sz w:val="24"/>
          <w:lang w:val="en-US"/>
        </w:rPr>
        <w:t xml:space="preserve"> I, </w:t>
      </w:r>
      <w:proofErr w:type="spellStart"/>
      <w:r w:rsidRPr="00E24243">
        <w:rPr>
          <w:rFonts w:ascii="Times New Roman" w:hAnsi="Times New Roman" w:cs="Times New Roman"/>
          <w:sz w:val="24"/>
          <w:lang w:val="en-US"/>
        </w:rPr>
        <w:t>Zsigmond</w:t>
      </w:r>
      <w:proofErr w:type="spellEnd"/>
      <w:r w:rsidRPr="00E24243">
        <w:rPr>
          <w:rFonts w:ascii="Times New Roman" w:hAnsi="Times New Roman" w:cs="Times New Roman"/>
          <w:sz w:val="24"/>
          <w:lang w:val="en-US"/>
        </w:rPr>
        <w:t xml:space="preserve"> L, et al. Full-Length Isoform Sequencing Reveals Novel Transcripts and Substantial Transcriptional Overlaps in a Herpesvirus. PLOS ONE. 2016</w:t>
      </w:r>
      <w:proofErr w:type="gramStart"/>
      <w:r w:rsidRPr="00E24243">
        <w:rPr>
          <w:rFonts w:ascii="Times New Roman" w:hAnsi="Times New Roman" w:cs="Times New Roman"/>
          <w:sz w:val="24"/>
          <w:lang w:val="en-US"/>
        </w:rPr>
        <w:t>;11</w:t>
      </w:r>
      <w:proofErr w:type="gramEnd"/>
      <w:r w:rsidRPr="00E24243">
        <w:rPr>
          <w:rFonts w:ascii="Times New Roman" w:hAnsi="Times New Roman" w:cs="Times New Roman"/>
          <w:sz w:val="24"/>
          <w:lang w:val="en-US"/>
        </w:rPr>
        <w:t>: e0162868. doi:10.1371/journal.pone.0162868</w:t>
      </w:r>
    </w:p>
    <w:p w14:paraId="55DF033B"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16.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Moldován</w:t>
      </w:r>
      <w:proofErr w:type="spellEnd"/>
      <w:r w:rsidRPr="00E24243">
        <w:rPr>
          <w:rFonts w:ascii="Times New Roman" w:hAnsi="Times New Roman" w:cs="Times New Roman"/>
          <w:sz w:val="24"/>
          <w:lang w:val="en-US"/>
        </w:rPr>
        <w:t xml:space="preserve"> N, </w:t>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Szűcs</w:t>
      </w:r>
      <w:proofErr w:type="spellEnd"/>
      <w:r w:rsidRPr="00E24243">
        <w:rPr>
          <w:rFonts w:ascii="Times New Roman" w:hAnsi="Times New Roman" w:cs="Times New Roman"/>
          <w:sz w:val="24"/>
          <w:lang w:val="en-US"/>
        </w:rPr>
        <w:t xml:space="preserve"> A, </w:t>
      </w:r>
      <w:proofErr w:type="spellStart"/>
      <w:r w:rsidRPr="00E24243">
        <w:rPr>
          <w:rFonts w:ascii="Times New Roman" w:hAnsi="Times New Roman" w:cs="Times New Roman"/>
          <w:sz w:val="24"/>
          <w:lang w:val="en-US"/>
        </w:rPr>
        <w:t>Csabai</w:t>
      </w:r>
      <w:proofErr w:type="spellEnd"/>
      <w:r w:rsidRPr="00E24243">
        <w:rPr>
          <w:rFonts w:ascii="Times New Roman" w:hAnsi="Times New Roman" w:cs="Times New Roman"/>
          <w:sz w:val="24"/>
          <w:lang w:val="en-US"/>
        </w:rPr>
        <w:t xml:space="preserve"> Z, Snyder M, </w:t>
      </w:r>
      <w:proofErr w:type="spellStart"/>
      <w:r w:rsidRPr="00E24243">
        <w:rPr>
          <w:rFonts w:ascii="Times New Roman" w:hAnsi="Times New Roman" w:cs="Times New Roman"/>
          <w:sz w:val="24"/>
          <w:lang w:val="en-US"/>
        </w:rPr>
        <w:t>Boldogkői</w:t>
      </w:r>
      <w:proofErr w:type="spellEnd"/>
      <w:r w:rsidRPr="00E24243">
        <w:rPr>
          <w:rFonts w:ascii="Times New Roman" w:hAnsi="Times New Roman" w:cs="Times New Roman"/>
          <w:sz w:val="24"/>
          <w:lang w:val="en-US"/>
        </w:rPr>
        <w:t xml:space="preserve"> Z. Multi-Platform Sequencing Approach Reveals a Novel Transcriptome Profile in Pseudorabies Virus. Frontiers in Microbiology. 2018</w:t>
      </w:r>
      <w:proofErr w:type="gramStart"/>
      <w:r w:rsidRPr="00E24243">
        <w:rPr>
          <w:rFonts w:ascii="Times New Roman" w:hAnsi="Times New Roman" w:cs="Times New Roman"/>
          <w:sz w:val="24"/>
          <w:lang w:val="en-US"/>
        </w:rPr>
        <w:t>;8</w:t>
      </w:r>
      <w:proofErr w:type="gramEnd"/>
      <w:r w:rsidRPr="00E24243">
        <w:rPr>
          <w:rFonts w:ascii="Times New Roman" w:hAnsi="Times New Roman" w:cs="Times New Roman"/>
          <w:sz w:val="24"/>
          <w:lang w:val="en-US"/>
        </w:rPr>
        <w:t>. https://www.frontiersin.org/articles/10.3389/fmicb.2017.02708</w:t>
      </w:r>
    </w:p>
    <w:p w14:paraId="678BD23C"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17.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Moldován</w:t>
      </w:r>
      <w:proofErr w:type="spellEnd"/>
      <w:r w:rsidRPr="00E24243">
        <w:rPr>
          <w:rFonts w:ascii="Times New Roman" w:hAnsi="Times New Roman" w:cs="Times New Roman"/>
          <w:sz w:val="24"/>
          <w:lang w:val="en-US"/>
        </w:rPr>
        <w:t xml:space="preserve"> N, Balázs Z, </w:t>
      </w:r>
      <w:proofErr w:type="spellStart"/>
      <w:r w:rsidRPr="00E24243">
        <w:rPr>
          <w:rFonts w:ascii="Times New Roman" w:hAnsi="Times New Roman" w:cs="Times New Roman"/>
          <w:sz w:val="24"/>
          <w:lang w:val="en-US"/>
        </w:rPr>
        <w:t>Gulyás</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Csabai</w:t>
      </w:r>
      <w:proofErr w:type="spellEnd"/>
      <w:r w:rsidRPr="00E24243">
        <w:rPr>
          <w:rFonts w:ascii="Times New Roman" w:hAnsi="Times New Roman" w:cs="Times New Roman"/>
          <w:sz w:val="24"/>
          <w:lang w:val="en-US"/>
        </w:rPr>
        <w:t xml:space="preserve"> Z, </w:t>
      </w:r>
      <w:proofErr w:type="spellStart"/>
      <w:r w:rsidRPr="00E24243">
        <w:rPr>
          <w:rFonts w:ascii="Times New Roman" w:hAnsi="Times New Roman" w:cs="Times New Roman"/>
          <w:sz w:val="24"/>
          <w:lang w:val="en-US"/>
        </w:rPr>
        <w:t>Boldogkői</w:t>
      </w:r>
      <w:proofErr w:type="spellEnd"/>
      <w:r w:rsidRPr="00E24243">
        <w:rPr>
          <w:rFonts w:ascii="Times New Roman" w:hAnsi="Times New Roman" w:cs="Times New Roman"/>
          <w:sz w:val="24"/>
          <w:lang w:val="en-US"/>
        </w:rPr>
        <w:t xml:space="preserve"> M, et al. Multiple Long-Read Sequencing Survey of Herpes Simplex Virus Dynamic Transcriptome. Front Genet. 2019</w:t>
      </w:r>
      <w:proofErr w:type="gramStart"/>
      <w:r w:rsidRPr="00E24243">
        <w:rPr>
          <w:rFonts w:ascii="Times New Roman" w:hAnsi="Times New Roman" w:cs="Times New Roman"/>
          <w:sz w:val="24"/>
          <w:lang w:val="en-US"/>
        </w:rPr>
        <w:t>;10</w:t>
      </w:r>
      <w:proofErr w:type="gramEnd"/>
      <w:r w:rsidRPr="00E24243">
        <w:rPr>
          <w:rFonts w:ascii="Times New Roman" w:hAnsi="Times New Roman" w:cs="Times New Roman"/>
          <w:sz w:val="24"/>
          <w:lang w:val="en-US"/>
        </w:rPr>
        <w:t>: 834. doi:10.3389/fgene.2019.00834</w:t>
      </w:r>
    </w:p>
    <w:p w14:paraId="7A0D45E6"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18. </w:t>
      </w:r>
      <w:r w:rsidRPr="00E24243">
        <w:rPr>
          <w:rFonts w:ascii="Times New Roman" w:hAnsi="Times New Roman" w:cs="Times New Roman"/>
          <w:sz w:val="24"/>
          <w:lang w:val="en-US"/>
        </w:rPr>
        <w:tab/>
        <w:t xml:space="preserve">Balázs Z, </w:t>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Csabai</w:t>
      </w:r>
      <w:proofErr w:type="spellEnd"/>
      <w:r w:rsidRPr="00E24243">
        <w:rPr>
          <w:rFonts w:ascii="Times New Roman" w:hAnsi="Times New Roman" w:cs="Times New Roman"/>
          <w:sz w:val="24"/>
          <w:lang w:val="en-US"/>
        </w:rPr>
        <w:t xml:space="preserve"> Z, </w:t>
      </w:r>
      <w:proofErr w:type="spellStart"/>
      <w:r w:rsidRPr="00E24243">
        <w:rPr>
          <w:rFonts w:ascii="Times New Roman" w:hAnsi="Times New Roman" w:cs="Times New Roman"/>
          <w:sz w:val="24"/>
          <w:lang w:val="en-US"/>
        </w:rPr>
        <w:t>Moldován</w:t>
      </w:r>
      <w:proofErr w:type="spellEnd"/>
      <w:r w:rsidRPr="00E24243">
        <w:rPr>
          <w:rFonts w:ascii="Times New Roman" w:hAnsi="Times New Roman" w:cs="Times New Roman"/>
          <w:sz w:val="24"/>
          <w:lang w:val="en-US"/>
        </w:rPr>
        <w:t xml:space="preserve"> N, Snyder M, </w:t>
      </w:r>
      <w:proofErr w:type="spellStart"/>
      <w:r w:rsidRPr="00E24243">
        <w:rPr>
          <w:rFonts w:ascii="Times New Roman" w:hAnsi="Times New Roman" w:cs="Times New Roman"/>
          <w:sz w:val="24"/>
          <w:lang w:val="en-US"/>
        </w:rPr>
        <w:t>Boldogkői</w:t>
      </w:r>
      <w:proofErr w:type="spellEnd"/>
      <w:r w:rsidRPr="00E24243">
        <w:rPr>
          <w:rFonts w:ascii="Times New Roman" w:hAnsi="Times New Roman" w:cs="Times New Roman"/>
          <w:sz w:val="24"/>
          <w:lang w:val="en-US"/>
        </w:rPr>
        <w:t xml:space="preserve"> Z. Template-switching artifacts resemble alternative polyadenylation. BMC Genomics. 2019</w:t>
      </w:r>
      <w:proofErr w:type="gramStart"/>
      <w:r w:rsidRPr="00E24243">
        <w:rPr>
          <w:rFonts w:ascii="Times New Roman" w:hAnsi="Times New Roman" w:cs="Times New Roman"/>
          <w:sz w:val="24"/>
          <w:lang w:val="en-US"/>
        </w:rPr>
        <w:t>;20</w:t>
      </w:r>
      <w:proofErr w:type="gramEnd"/>
      <w:r w:rsidRPr="00E24243">
        <w:rPr>
          <w:rFonts w:ascii="Times New Roman" w:hAnsi="Times New Roman" w:cs="Times New Roman"/>
          <w:sz w:val="24"/>
          <w:lang w:val="en-US"/>
        </w:rPr>
        <w:t xml:space="preserve">: 824.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10.1186/s12864-019-6199-7</w:t>
      </w:r>
    </w:p>
    <w:p w14:paraId="6A3F7D4A"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19.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Torma</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Moldován</w:t>
      </w:r>
      <w:proofErr w:type="spellEnd"/>
      <w:r w:rsidRPr="00E24243">
        <w:rPr>
          <w:rFonts w:ascii="Times New Roman" w:hAnsi="Times New Roman" w:cs="Times New Roman"/>
          <w:sz w:val="24"/>
          <w:lang w:val="en-US"/>
        </w:rPr>
        <w:t xml:space="preserve"> N, </w:t>
      </w:r>
      <w:proofErr w:type="spellStart"/>
      <w:r w:rsidRPr="00E24243">
        <w:rPr>
          <w:rFonts w:ascii="Times New Roman" w:hAnsi="Times New Roman" w:cs="Times New Roman"/>
          <w:sz w:val="24"/>
          <w:lang w:val="en-US"/>
        </w:rPr>
        <w:t>Fülöp</w:t>
      </w:r>
      <w:proofErr w:type="spellEnd"/>
      <w:r w:rsidRPr="00E24243">
        <w:rPr>
          <w:rFonts w:ascii="Times New Roman" w:hAnsi="Times New Roman" w:cs="Times New Roman"/>
          <w:sz w:val="24"/>
          <w:lang w:val="en-US"/>
        </w:rPr>
        <w:t xml:space="preserve"> Á, </w:t>
      </w:r>
      <w:proofErr w:type="spellStart"/>
      <w:r w:rsidRPr="00E24243">
        <w:rPr>
          <w:rFonts w:ascii="Times New Roman" w:hAnsi="Times New Roman" w:cs="Times New Roman"/>
          <w:sz w:val="24"/>
          <w:lang w:val="en-US"/>
        </w:rPr>
        <w:t>Prazsák</w:t>
      </w:r>
      <w:proofErr w:type="spellEnd"/>
      <w:r w:rsidRPr="00E24243">
        <w:rPr>
          <w:rFonts w:ascii="Times New Roman" w:hAnsi="Times New Roman" w:cs="Times New Roman"/>
          <w:sz w:val="24"/>
          <w:lang w:val="en-US"/>
        </w:rPr>
        <w:t xml:space="preserve"> I, </w:t>
      </w:r>
      <w:proofErr w:type="spellStart"/>
      <w:r w:rsidRPr="00E24243">
        <w:rPr>
          <w:rFonts w:ascii="Times New Roman" w:hAnsi="Times New Roman" w:cs="Times New Roman"/>
          <w:sz w:val="24"/>
          <w:lang w:val="en-US"/>
        </w:rPr>
        <w:t>Csabai</w:t>
      </w:r>
      <w:proofErr w:type="spellEnd"/>
      <w:r w:rsidRPr="00E24243">
        <w:rPr>
          <w:rFonts w:ascii="Times New Roman" w:hAnsi="Times New Roman" w:cs="Times New Roman"/>
          <w:sz w:val="24"/>
          <w:lang w:val="en-US"/>
        </w:rPr>
        <w:t xml:space="preserve"> Z, et al. Dual isoform sequencing reveals complex transcriptomic and </w:t>
      </w:r>
      <w:proofErr w:type="spellStart"/>
      <w:r w:rsidRPr="00E24243">
        <w:rPr>
          <w:rFonts w:ascii="Times New Roman" w:hAnsi="Times New Roman" w:cs="Times New Roman"/>
          <w:sz w:val="24"/>
          <w:lang w:val="en-US"/>
        </w:rPr>
        <w:t>epitranscriptomic</w:t>
      </w:r>
      <w:proofErr w:type="spellEnd"/>
      <w:r w:rsidRPr="00E24243">
        <w:rPr>
          <w:rFonts w:ascii="Times New Roman" w:hAnsi="Times New Roman" w:cs="Times New Roman"/>
          <w:sz w:val="24"/>
          <w:lang w:val="en-US"/>
        </w:rPr>
        <w:t xml:space="preserve"> landscapes of a prototype </w:t>
      </w:r>
      <w:proofErr w:type="spellStart"/>
      <w:r w:rsidRPr="00E24243">
        <w:rPr>
          <w:rFonts w:ascii="Times New Roman" w:hAnsi="Times New Roman" w:cs="Times New Roman"/>
          <w:sz w:val="24"/>
          <w:lang w:val="en-US"/>
        </w:rPr>
        <w:t>baculovirus</w:t>
      </w:r>
      <w:proofErr w:type="spellEnd"/>
      <w:r w:rsidRPr="00E24243">
        <w:rPr>
          <w:rFonts w:ascii="Times New Roman" w:hAnsi="Times New Roman" w:cs="Times New Roman"/>
          <w:sz w:val="24"/>
          <w:lang w:val="en-US"/>
        </w:rPr>
        <w:t xml:space="preserve">. </w:t>
      </w:r>
      <w:proofErr w:type="spellStart"/>
      <w:r w:rsidRPr="00E24243">
        <w:rPr>
          <w:rFonts w:ascii="Times New Roman" w:hAnsi="Times New Roman" w:cs="Times New Roman"/>
          <w:sz w:val="24"/>
          <w:lang w:val="en-US"/>
        </w:rPr>
        <w:t>Sci</w:t>
      </w:r>
      <w:proofErr w:type="spellEnd"/>
      <w:r w:rsidRPr="00E24243">
        <w:rPr>
          <w:rFonts w:ascii="Times New Roman" w:hAnsi="Times New Roman" w:cs="Times New Roman"/>
          <w:sz w:val="24"/>
          <w:lang w:val="en-US"/>
        </w:rPr>
        <w:t xml:space="preserve"> Rep. 2022</w:t>
      </w:r>
      <w:proofErr w:type="gramStart"/>
      <w:r w:rsidRPr="00E24243">
        <w:rPr>
          <w:rFonts w:ascii="Times New Roman" w:hAnsi="Times New Roman" w:cs="Times New Roman"/>
          <w:sz w:val="24"/>
          <w:lang w:val="en-US"/>
        </w:rPr>
        <w:t>;12</w:t>
      </w:r>
      <w:proofErr w:type="gramEnd"/>
      <w:r w:rsidRPr="00E24243">
        <w:rPr>
          <w:rFonts w:ascii="Times New Roman" w:hAnsi="Times New Roman" w:cs="Times New Roman"/>
          <w:sz w:val="24"/>
          <w:lang w:val="en-US"/>
        </w:rPr>
        <w:t xml:space="preserve">: 1291.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10.1038/s41598-022-05457-8</w:t>
      </w:r>
    </w:p>
    <w:p w14:paraId="20B68016"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20. </w:t>
      </w:r>
      <w:r w:rsidRPr="00E24243">
        <w:rPr>
          <w:rFonts w:ascii="Times New Roman" w:hAnsi="Times New Roman" w:cs="Times New Roman"/>
          <w:sz w:val="24"/>
          <w:lang w:val="en-US"/>
        </w:rPr>
        <w:tab/>
        <w:t xml:space="preserve">O’Grady T, Wang X, </w:t>
      </w:r>
      <w:proofErr w:type="spellStart"/>
      <w:r w:rsidRPr="00E24243">
        <w:rPr>
          <w:rFonts w:ascii="Times New Roman" w:hAnsi="Times New Roman" w:cs="Times New Roman"/>
          <w:sz w:val="24"/>
          <w:lang w:val="en-US"/>
        </w:rPr>
        <w:t>Höner</w:t>
      </w:r>
      <w:proofErr w:type="spellEnd"/>
      <w:r w:rsidRPr="00E24243">
        <w:rPr>
          <w:rFonts w:ascii="Times New Roman" w:hAnsi="Times New Roman" w:cs="Times New Roman"/>
          <w:sz w:val="24"/>
          <w:lang w:val="en-US"/>
        </w:rPr>
        <w:t> </w:t>
      </w:r>
      <w:proofErr w:type="spellStart"/>
      <w:r w:rsidRPr="00E24243">
        <w:rPr>
          <w:rFonts w:ascii="Times New Roman" w:hAnsi="Times New Roman" w:cs="Times New Roman"/>
          <w:sz w:val="24"/>
          <w:lang w:val="en-US"/>
        </w:rPr>
        <w:t>zu</w:t>
      </w:r>
      <w:proofErr w:type="spellEnd"/>
      <w:r w:rsidRPr="00E24243">
        <w:rPr>
          <w:rFonts w:ascii="Times New Roman" w:hAnsi="Times New Roman" w:cs="Times New Roman"/>
          <w:sz w:val="24"/>
          <w:lang w:val="en-US"/>
        </w:rPr>
        <w:t> </w:t>
      </w:r>
      <w:proofErr w:type="spellStart"/>
      <w:r w:rsidRPr="00E24243">
        <w:rPr>
          <w:rFonts w:ascii="Times New Roman" w:hAnsi="Times New Roman" w:cs="Times New Roman"/>
          <w:sz w:val="24"/>
          <w:lang w:val="en-US"/>
        </w:rPr>
        <w:t>Bentrup</w:t>
      </w:r>
      <w:proofErr w:type="spellEnd"/>
      <w:r w:rsidRPr="00E24243">
        <w:rPr>
          <w:rFonts w:ascii="Times New Roman" w:hAnsi="Times New Roman" w:cs="Times New Roman"/>
          <w:sz w:val="24"/>
          <w:lang w:val="en-US"/>
        </w:rPr>
        <w:t xml:space="preserve"> K, </w:t>
      </w:r>
      <w:proofErr w:type="spellStart"/>
      <w:r w:rsidRPr="00E24243">
        <w:rPr>
          <w:rFonts w:ascii="Times New Roman" w:hAnsi="Times New Roman" w:cs="Times New Roman"/>
          <w:sz w:val="24"/>
          <w:lang w:val="en-US"/>
        </w:rPr>
        <w:t>Baddoo</w:t>
      </w:r>
      <w:proofErr w:type="spellEnd"/>
      <w:r w:rsidRPr="00E24243">
        <w:rPr>
          <w:rFonts w:ascii="Times New Roman" w:hAnsi="Times New Roman" w:cs="Times New Roman"/>
          <w:sz w:val="24"/>
          <w:lang w:val="en-US"/>
        </w:rPr>
        <w:t xml:space="preserve"> M, Concha M, Flemington EK. Global transcript structure resolution of high gene density genomes through multi-platform data integration. Nucleic Acids Research. 2016</w:t>
      </w:r>
      <w:proofErr w:type="gramStart"/>
      <w:r w:rsidRPr="00E24243">
        <w:rPr>
          <w:rFonts w:ascii="Times New Roman" w:hAnsi="Times New Roman" w:cs="Times New Roman"/>
          <w:sz w:val="24"/>
          <w:lang w:val="en-US"/>
        </w:rPr>
        <w:t>;44</w:t>
      </w:r>
      <w:proofErr w:type="gramEnd"/>
      <w:r w:rsidRPr="00E24243">
        <w:rPr>
          <w:rFonts w:ascii="Times New Roman" w:hAnsi="Times New Roman" w:cs="Times New Roman"/>
          <w:sz w:val="24"/>
          <w:lang w:val="en-US"/>
        </w:rPr>
        <w:t>: e145. doi:10.1093/</w:t>
      </w:r>
      <w:proofErr w:type="spellStart"/>
      <w:r w:rsidRPr="00E24243">
        <w:rPr>
          <w:rFonts w:ascii="Times New Roman" w:hAnsi="Times New Roman" w:cs="Times New Roman"/>
          <w:sz w:val="24"/>
          <w:lang w:val="en-US"/>
        </w:rPr>
        <w:t>nar</w:t>
      </w:r>
      <w:proofErr w:type="spellEnd"/>
      <w:r w:rsidRPr="00E24243">
        <w:rPr>
          <w:rFonts w:ascii="Times New Roman" w:hAnsi="Times New Roman" w:cs="Times New Roman"/>
          <w:sz w:val="24"/>
          <w:lang w:val="en-US"/>
        </w:rPr>
        <w:t>/gkw629</w:t>
      </w:r>
    </w:p>
    <w:p w14:paraId="145C9DAB"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21. </w:t>
      </w:r>
      <w:r w:rsidRPr="00E24243">
        <w:rPr>
          <w:rFonts w:ascii="Times New Roman" w:hAnsi="Times New Roman" w:cs="Times New Roman"/>
          <w:sz w:val="24"/>
          <w:lang w:val="en-US"/>
        </w:rPr>
        <w:tab/>
        <w:t xml:space="preserve">Balázs Z, </w:t>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Szűcs</w:t>
      </w:r>
      <w:proofErr w:type="spellEnd"/>
      <w:r w:rsidRPr="00E24243">
        <w:rPr>
          <w:rFonts w:ascii="Times New Roman" w:hAnsi="Times New Roman" w:cs="Times New Roman"/>
          <w:sz w:val="24"/>
          <w:lang w:val="en-US"/>
        </w:rPr>
        <w:t xml:space="preserve"> A, Snyder M, </w:t>
      </w:r>
      <w:proofErr w:type="spellStart"/>
      <w:r w:rsidRPr="00E24243">
        <w:rPr>
          <w:rFonts w:ascii="Times New Roman" w:hAnsi="Times New Roman" w:cs="Times New Roman"/>
          <w:sz w:val="24"/>
          <w:lang w:val="en-US"/>
        </w:rPr>
        <w:t>Boldogkői</w:t>
      </w:r>
      <w:proofErr w:type="spellEnd"/>
      <w:r w:rsidRPr="00E24243">
        <w:rPr>
          <w:rFonts w:ascii="Times New Roman" w:hAnsi="Times New Roman" w:cs="Times New Roman"/>
          <w:sz w:val="24"/>
          <w:lang w:val="en-US"/>
        </w:rPr>
        <w:t xml:space="preserve"> Z. Long-read sequencing of the human cytomegalovirus transcriptome with the Pacific Biosciences RSII platform. </w:t>
      </w:r>
      <w:proofErr w:type="spellStart"/>
      <w:r w:rsidRPr="00E24243">
        <w:rPr>
          <w:rFonts w:ascii="Times New Roman" w:hAnsi="Times New Roman" w:cs="Times New Roman"/>
          <w:sz w:val="24"/>
          <w:lang w:val="en-US"/>
        </w:rPr>
        <w:t>Sci</w:t>
      </w:r>
      <w:proofErr w:type="spellEnd"/>
      <w:r w:rsidRPr="00E24243">
        <w:rPr>
          <w:rFonts w:ascii="Times New Roman" w:hAnsi="Times New Roman" w:cs="Times New Roman"/>
          <w:sz w:val="24"/>
          <w:lang w:val="en-US"/>
        </w:rPr>
        <w:t xml:space="preserve"> Data. 2017</w:t>
      </w:r>
      <w:proofErr w:type="gramStart"/>
      <w:r w:rsidRPr="00E24243">
        <w:rPr>
          <w:rFonts w:ascii="Times New Roman" w:hAnsi="Times New Roman" w:cs="Times New Roman"/>
          <w:sz w:val="24"/>
          <w:lang w:val="en-US"/>
        </w:rPr>
        <w:t>;4</w:t>
      </w:r>
      <w:proofErr w:type="gramEnd"/>
      <w:r w:rsidRPr="00E24243">
        <w:rPr>
          <w:rFonts w:ascii="Times New Roman" w:hAnsi="Times New Roman" w:cs="Times New Roman"/>
          <w:sz w:val="24"/>
          <w:lang w:val="en-US"/>
        </w:rPr>
        <w:t>: 170194. doi:10.1038/sdata.2017.194</w:t>
      </w:r>
    </w:p>
    <w:p w14:paraId="40195C26"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22.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Prazsák</w:t>
      </w:r>
      <w:proofErr w:type="spellEnd"/>
      <w:r w:rsidRPr="00E24243">
        <w:rPr>
          <w:rFonts w:ascii="Times New Roman" w:hAnsi="Times New Roman" w:cs="Times New Roman"/>
          <w:sz w:val="24"/>
          <w:lang w:val="en-US"/>
        </w:rPr>
        <w:t xml:space="preserve"> I, </w:t>
      </w:r>
      <w:proofErr w:type="spellStart"/>
      <w:r w:rsidRPr="00E24243">
        <w:rPr>
          <w:rFonts w:ascii="Times New Roman" w:hAnsi="Times New Roman" w:cs="Times New Roman"/>
          <w:sz w:val="24"/>
          <w:lang w:val="en-US"/>
        </w:rPr>
        <w:t>Moldován</w:t>
      </w:r>
      <w:proofErr w:type="spellEnd"/>
      <w:r w:rsidRPr="00E24243">
        <w:rPr>
          <w:rFonts w:ascii="Times New Roman" w:hAnsi="Times New Roman" w:cs="Times New Roman"/>
          <w:sz w:val="24"/>
          <w:lang w:val="en-US"/>
        </w:rPr>
        <w:t xml:space="preserve"> N, Balázs Z, </w:t>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Megyeri</w:t>
      </w:r>
      <w:proofErr w:type="spellEnd"/>
      <w:r w:rsidRPr="00E24243">
        <w:rPr>
          <w:rFonts w:ascii="Times New Roman" w:hAnsi="Times New Roman" w:cs="Times New Roman"/>
          <w:sz w:val="24"/>
          <w:lang w:val="en-US"/>
        </w:rPr>
        <w:t xml:space="preserve"> K, </w:t>
      </w:r>
      <w:proofErr w:type="spellStart"/>
      <w:r w:rsidRPr="00E24243">
        <w:rPr>
          <w:rFonts w:ascii="Times New Roman" w:hAnsi="Times New Roman" w:cs="Times New Roman"/>
          <w:sz w:val="24"/>
          <w:lang w:val="en-US"/>
        </w:rPr>
        <w:t>Szűcs</w:t>
      </w:r>
      <w:proofErr w:type="spellEnd"/>
      <w:r w:rsidRPr="00E24243">
        <w:rPr>
          <w:rFonts w:ascii="Times New Roman" w:hAnsi="Times New Roman" w:cs="Times New Roman"/>
          <w:sz w:val="24"/>
          <w:lang w:val="en-US"/>
        </w:rPr>
        <w:t xml:space="preserve"> A, et al. Long-read sequencing uncovers a complex transcriptome topology in varicella zoster virus. BMC Genomics. 2018</w:t>
      </w:r>
      <w:proofErr w:type="gramStart"/>
      <w:r w:rsidRPr="00E24243">
        <w:rPr>
          <w:rFonts w:ascii="Times New Roman" w:hAnsi="Times New Roman" w:cs="Times New Roman"/>
          <w:sz w:val="24"/>
          <w:lang w:val="en-US"/>
        </w:rPr>
        <w:t>;19</w:t>
      </w:r>
      <w:proofErr w:type="gramEnd"/>
      <w:r w:rsidRPr="00E24243">
        <w:rPr>
          <w:rFonts w:ascii="Times New Roman" w:hAnsi="Times New Roman" w:cs="Times New Roman"/>
          <w:sz w:val="24"/>
          <w:lang w:val="en-US"/>
        </w:rPr>
        <w:t xml:space="preserve">: 873.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10.1186/s12864-018-5267-8</w:t>
      </w:r>
    </w:p>
    <w:p w14:paraId="27F0EC08"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23.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Moldován</w:t>
      </w:r>
      <w:proofErr w:type="spellEnd"/>
      <w:r w:rsidRPr="00E24243">
        <w:rPr>
          <w:rFonts w:ascii="Times New Roman" w:hAnsi="Times New Roman" w:cs="Times New Roman"/>
          <w:sz w:val="24"/>
          <w:lang w:val="en-US"/>
        </w:rPr>
        <w:t xml:space="preserve"> N, </w:t>
      </w:r>
      <w:proofErr w:type="spellStart"/>
      <w:r w:rsidRPr="00E24243">
        <w:rPr>
          <w:rFonts w:ascii="Times New Roman" w:hAnsi="Times New Roman" w:cs="Times New Roman"/>
          <w:sz w:val="24"/>
          <w:lang w:val="en-US"/>
        </w:rPr>
        <w:t>Torma</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Gulyás</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Hornyák</w:t>
      </w:r>
      <w:proofErr w:type="spellEnd"/>
      <w:r w:rsidRPr="00E24243">
        <w:rPr>
          <w:rFonts w:ascii="Times New Roman" w:hAnsi="Times New Roman" w:cs="Times New Roman"/>
          <w:sz w:val="24"/>
          <w:lang w:val="en-US"/>
        </w:rPr>
        <w:t xml:space="preserve"> Á, </w:t>
      </w:r>
      <w:proofErr w:type="spellStart"/>
      <w:r w:rsidRPr="00E24243">
        <w:rPr>
          <w:rFonts w:ascii="Times New Roman" w:hAnsi="Times New Roman" w:cs="Times New Roman"/>
          <w:sz w:val="24"/>
          <w:lang w:val="en-US"/>
        </w:rPr>
        <w:t>Zádori</w:t>
      </w:r>
      <w:proofErr w:type="spellEnd"/>
      <w:r w:rsidRPr="00E24243">
        <w:rPr>
          <w:rFonts w:ascii="Times New Roman" w:hAnsi="Times New Roman" w:cs="Times New Roman"/>
          <w:sz w:val="24"/>
          <w:lang w:val="en-US"/>
        </w:rPr>
        <w:t xml:space="preserve"> Z, Jefferson VA, et al. Time-course profiling of bovine </w:t>
      </w:r>
      <w:proofErr w:type="spellStart"/>
      <w:r w:rsidRPr="00E24243">
        <w:rPr>
          <w:rFonts w:ascii="Times New Roman" w:hAnsi="Times New Roman" w:cs="Times New Roman"/>
          <w:sz w:val="24"/>
          <w:lang w:val="en-US"/>
        </w:rPr>
        <w:t>alphaherpesvirus</w:t>
      </w:r>
      <w:proofErr w:type="spellEnd"/>
      <w:r w:rsidRPr="00E24243">
        <w:rPr>
          <w:rFonts w:ascii="Times New Roman" w:hAnsi="Times New Roman" w:cs="Times New Roman"/>
          <w:sz w:val="24"/>
          <w:lang w:val="en-US"/>
        </w:rPr>
        <w:t xml:space="preserve"> 1.1 transcriptome using multiplatform sequencing. </w:t>
      </w:r>
      <w:proofErr w:type="spellStart"/>
      <w:r w:rsidRPr="00E24243">
        <w:rPr>
          <w:rFonts w:ascii="Times New Roman" w:hAnsi="Times New Roman" w:cs="Times New Roman"/>
          <w:sz w:val="24"/>
          <w:lang w:val="en-US"/>
        </w:rPr>
        <w:t>Sci</w:t>
      </w:r>
      <w:proofErr w:type="spellEnd"/>
      <w:r w:rsidRPr="00E24243">
        <w:rPr>
          <w:rFonts w:ascii="Times New Roman" w:hAnsi="Times New Roman" w:cs="Times New Roman"/>
          <w:sz w:val="24"/>
          <w:lang w:val="en-US"/>
        </w:rPr>
        <w:t xml:space="preserve"> Rep. 2020</w:t>
      </w:r>
      <w:proofErr w:type="gramStart"/>
      <w:r w:rsidRPr="00E24243">
        <w:rPr>
          <w:rFonts w:ascii="Times New Roman" w:hAnsi="Times New Roman" w:cs="Times New Roman"/>
          <w:sz w:val="24"/>
          <w:lang w:val="en-US"/>
        </w:rPr>
        <w:t>;10</w:t>
      </w:r>
      <w:proofErr w:type="gramEnd"/>
      <w:r w:rsidRPr="00E24243">
        <w:rPr>
          <w:rFonts w:ascii="Times New Roman" w:hAnsi="Times New Roman" w:cs="Times New Roman"/>
          <w:sz w:val="24"/>
          <w:lang w:val="en-US"/>
        </w:rPr>
        <w:t xml:space="preserve">: 20496.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10.1038/s41598-020-77520-1</w:t>
      </w:r>
    </w:p>
    <w:p w14:paraId="609BBAA8"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24.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Depledge</w:t>
      </w:r>
      <w:proofErr w:type="spellEnd"/>
      <w:r w:rsidRPr="00E24243">
        <w:rPr>
          <w:rFonts w:ascii="Times New Roman" w:hAnsi="Times New Roman" w:cs="Times New Roman"/>
          <w:sz w:val="24"/>
          <w:lang w:val="en-US"/>
        </w:rPr>
        <w:t xml:space="preserve"> DP, Srinivas KP, </w:t>
      </w:r>
      <w:proofErr w:type="spellStart"/>
      <w:r w:rsidRPr="00E24243">
        <w:rPr>
          <w:rFonts w:ascii="Times New Roman" w:hAnsi="Times New Roman" w:cs="Times New Roman"/>
          <w:sz w:val="24"/>
          <w:lang w:val="en-US"/>
        </w:rPr>
        <w:t>Sadaoka</w:t>
      </w:r>
      <w:proofErr w:type="spellEnd"/>
      <w:r w:rsidRPr="00E24243">
        <w:rPr>
          <w:rFonts w:ascii="Times New Roman" w:hAnsi="Times New Roman" w:cs="Times New Roman"/>
          <w:sz w:val="24"/>
          <w:lang w:val="en-US"/>
        </w:rPr>
        <w:t xml:space="preserve"> T, Bready D, Mori Y, </w:t>
      </w:r>
      <w:proofErr w:type="spellStart"/>
      <w:r w:rsidRPr="00E24243">
        <w:rPr>
          <w:rFonts w:ascii="Times New Roman" w:hAnsi="Times New Roman" w:cs="Times New Roman"/>
          <w:sz w:val="24"/>
          <w:lang w:val="en-US"/>
        </w:rPr>
        <w:t>Placantonakis</w:t>
      </w:r>
      <w:proofErr w:type="spellEnd"/>
      <w:r w:rsidRPr="00E24243">
        <w:rPr>
          <w:rFonts w:ascii="Times New Roman" w:hAnsi="Times New Roman" w:cs="Times New Roman"/>
          <w:sz w:val="24"/>
          <w:lang w:val="en-US"/>
        </w:rPr>
        <w:t xml:space="preserve"> DG, et al. Direct RNA sequencing on nanopore arrays redefines the transcriptional complexity of a viral pathogen. Nat </w:t>
      </w:r>
      <w:proofErr w:type="spellStart"/>
      <w:r w:rsidRPr="00E24243">
        <w:rPr>
          <w:rFonts w:ascii="Times New Roman" w:hAnsi="Times New Roman" w:cs="Times New Roman"/>
          <w:sz w:val="24"/>
          <w:lang w:val="en-US"/>
        </w:rPr>
        <w:t>Commun</w:t>
      </w:r>
      <w:proofErr w:type="spellEnd"/>
      <w:r w:rsidRPr="00E24243">
        <w:rPr>
          <w:rFonts w:ascii="Times New Roman" w:hAnsi="Times New Roman" w:cs="Times New Roman"/>
          <w:sz w:val="24"/>
          <w:lang w:val="en-US"/>
        </w:rPr>
        <w:t>. 2019</w:t>
      </w:r>
      <w:proofErr w:type="gramStart"/>
      <w:r w:rsidRPr="00E24243">
        <w:rPr>
          <w:rFonts w:ascii="Times New Roman" w:hAnsi="Times New Roman" w:cs="Times New Roman"/>
          <w:sz w:val="24"/>
          <w:lang w:val="en-US"/>
        </w:rPr>
        <w:t>;10</w:t>
      </w:r>
      <w:proofErr w:type="gramEnd"/>
      <w:r w:rsidRPr="00E24243">
        <w:rPr>
          <w:rFonts w:ascii="Times New Roman" w:hAnsi="Times New Roman" w:cs="Times New Roman"/>
          <w:sz w:val="24"/>
          <w:lang w:val="en-US"/>
        </w:rPr>
        <w:t xml:space="preserve">: 754.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10.1038/s41467-019-08734-9</w:t>
      </w:r>
    </w:p>
    <w:p w14:paraId="5154B15F"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25.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Whisnant</w:t>
      </w:r>
      <w:proofErr w:type="spellEnd"/>
      <w:r w:rsidRPr="00E24243">
        <w:rPr>
          <w:rFonts w:ascii="Times New Roman" w:hAnsi="Times New Roman" w:cs="Times New Roman"/>
          <w:sz w:val="24"/>
          <w:lang w:val="en-US"/>
        </w:rPr>
        <w:t xml:space="preserve"> AW, </w:t>
      </w:r>
      <w:proofErr w:type="spellStart"/>
      <w:r w:rsidRPr="00E24243">
        <w:rPr>
          <w:rFonts w:ascii="Times New Roman" w:hAnsi="Times New Roman" w:cs="Times New Roman"/>
          <w:sz w:val="24"/>
          <w:lang w:val="en-US"/>
        </w:rPr>
        <w:t>Jürges</w:t>
      </w:r>
      <w:proofErr w:type="spellEnd"/>
      <w:r w:rsidRPr="00E24243">
        <w:rPr>
          <w:rFonts w:ascii="Times New Roman" w:hAnsi="Times New Roman" w:cs="Times New Roman"/>
          <w:sz w:val="24"/>
          <w:lang w:val="en-US"/>
        </w:rPr>
        <w:t xml:space="preserve"> CS, </w:t>
      </w:r>
      <w:proofErr w:type="spellStart"/>
      <w:r w:rsidRPr="00E24243">
        <w:rPr>
          <w:rFonts w:ascii="Times New Roman" w:hAnsi="Times New Roman" w:cs="Times New Roman"/>
          <w:sz w:val="24"/>
          <w:lang w:val="en-US"/>
        </w:rPr>
        <w:t>Hennig</w:t>
      </w:r>
      <w:proofErr w:type="spellEnd"/>
      <w:r w:rsidRPr="00E24243">
        <w:rPr>
          <w:rFonts w:ascii="Times New Roman" w:hAnsi="Times New Roman" w:cs="Times New Roman"/>
          <w:sz w:val="24"/>
          <w:lang w:val="en-US"/>
        </w:rPr>
        <w:t xml:space="preserve"> T, Wyler E, </w:t>
      </w:r>
      <w:proofErr w:type="spellStart"/>
      <w:r w:rsidRPr="00E24243">
        <w:rPr>
          <w:rFonts w:ascii="Times New Roman" w:hAnsi="Times New Roman" w:cs="Times New Roman"/>
          <w:sz w:val="24"/>
          <w:lang w:val="en-US"/>
        </w:rPr>
        <w:t>Prusty</w:t>
      </w:r>
      <w:proofErr w:type="spellEnd"/>
      <w:r w:rsidRPr="00E24243">
        <w:rPr>
          <w:rFonts w:ascii="Times New Roman" w:hAnsi="Times New Roman" w:cs="Times New Roman"/>
          <w:sz w:val="24"/>
          <w:lang w:val="en-US"/>
        </w:rPr>
        <w:t xml:space="preserve"> B, </w:t>
      </w:r>
      <w:proofErr w:type="spellStart"/>
      <w:r w:rsidRPr="00E24243">
        <w:rPr>
          <w:rFonts w:ascii="Times New Roman" w:hAnsi="Times New Roman" w:cs="Times New Roman"/>
          <w:sz w:val="24"/>
          <w:lang w:val="en-US"/>
        </w:rPr>
        <w:t>Rutkowski</w:t>
      </w:r>
      <w:proofErr w:type="spellEnd"/>
      <w:r w:rsidRPr="00E24243">
        <w:rPr>
          <w:rFonts w:ascii="Times New Roman" w:hAnsi="Times New Roman" w:cs="Times New Roman"/>
          <w:sz w:val="24"/>
          <w:lang w:val="en-US"/>
        </w:rPr>
        <w:t xml:space="preserve"> AJ, et al. Integrative functional genomics decodes herpes simplex virus 1. Nat </w:t>
      </w:r>
      <w:proofErr w:type="spellStart"/>
      <w:r w:rsidRPr="00E24243">
        <w:rPr>
          <w:rFonts w:ascii="Times New Roman" w:hAnsi="Times New Roman" w:cs="Times New Roman"/>
          <w:sz w:val="24"/>
          <w:lang w:val="en-US"/>
        </w:rPr>
        <w:t>Commun</w:t>
      </w:r>
      <w:proofErr w:type="spellEnd"/>
      <w:r w:rsidRPr="00E24243">
        <w:rPr>
          <w:rFonts w:ascii="Times New Roman" w:hAnsi="Times New Roman" w:cs="Times New Roman"/>
          <w:sz w:val="24"/>
          <w:lang w:val="en-US"/>
        </w:rPr>
        <w:t>. 2020</w:t>
      </w:r>
      <w:proofErr w:type="gramStart"/>
      <w:r w:rsidRPr="00E24243">
        <w:rPr>
          <w:rFonts w:ascii="Times New Roman" w:hAnsi="Times New Roman" w:cs="Times New Roman"/>
          <w:sz w:val="24"/>
          <w:lang w:val="en-US"/>
        </w:rPr>
        <w:t>;11</w:t>
      </w:r>
      <w:proofErr w:type="gramEnd"/>
      <w:r w:rsidRPr="00E24243">
        <w:rPr>
          <w:rFonts w:ascii="Times New Roman" w:hAnsi="Times New Roman" w:cs="Times New Roman"/>
          <w:sz w:val="24"/>
          <w:lang w:val="en-US"/>
        </w:rPr>
        <w:t xml:space="preserve">: 2038.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10.1038/s41467-020-15992-5</w:t>
      </w:r>
    </w:p>
    <w:p w14:paraId="39256A65"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26.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Braspenning</w:t>
      </w:r>
      <w:proofErr w:type="spellEnd"/>
      <w:r w:rsidRPr="00E24243">
        <w:rPr>
          <w:rFonts w:ascii="Times New Roman" w:hAnsi="Times New Roman" w:cs="Times New Roman"/>
          <w:sz w:val="24"/>
          <w:lang w:val="en-US"/>
        </w:rPr>
        <w:t xml:space="preserve"> SE, </w:t>
      </w:r>
      <w:proofErr w:type="spellStart"/>
      <w:r w:rsidRPr="00E24243">
        <w:rPr>
          <w:rFonts w:ascii="Times New Roman" w:hAnsi="Times New Roman" w:cs="Times New Roman"/>
          <w:sz w:val="24"/>
          <w:lang w:val="en-US"/>
        </w:rPr>
        <w:t>Sadaoka</w:t>
      </w:r>
      <w:proofErr w:type="spellEnd"/>
      <w:r w:rsidRPr="00E24243">
        <w:rPr>
          <w:rFonts w:ascii="Times New Roman" w:hAnsi="Times New Roman" w:cs="Times New Roman"/>
          <w:sz w:val="24"/>
          <w:lang w:val="en-US"/>
        </w:rPr>
        <w:t xml:space="preserve"> T, Breuer J, </w:t>
      </w:r>
      <w:proofErr w:type="spellStart"/>
      <w:r w:rsidRPr="00E24243">
        <w:rPr>
          <w:rFonts w:ascii="Times New Roman" w:hAnsi="Times New Roman" w:cs="Times New Roman"/>
          <w:sz w:val="24"/>
          <w:lang w:val="en-US"/>
        </w:rPr>
        <w:t>Verjans</w:t>
      </w:r>
      <w:proofErr w:type="spellEnd"/>
      <w:r w:rsidRPr="00E24243">
        <w:rPr>
          <w:rFonts w:ascii="Times New Roman" w:hAnsi="Times New Roman" w:cs="Times New Roman"/>
          <w:sz w:val="24"/>
          <w:lang w:val="en-US"/>
        </w:rPr>
        <w:t xml:space="preserve"> GMGM, </w:t>
      </w:r>
      <w:proofErr w:type="spellStart"/>
      <w:r w:rsidRPr="00E24243">
        <w:rPr>
          <w:rFonts w:ascii="Times New Roman" w:hAnsi="Times New Roman" w:cs="Times New Roman"/>
          <w:sz w:val="24"/>
          <w:lang w:val="en-US"/>
        </w:rPr>
        <w:t>Ouwendijk</w:t>
      </w:r>
      <w:proofErr w:type="spellEnd"/>
      <w:r w:rsidRPr="00E24243">
        <w:rPr>
          <w:rFonts w:ascii="Times New Roman" w:hAnsi="Times New Roman" w:cs="Times New Roman"/>
          <w:sz w:val="24"/>
          <w:lang w:val="en-US"/>
        </w:rPr>
        <w:t xml:space="preserve"> WJD, </w:t>
      </w:r>
      <w:proofErr w:type="spellStart"/>
      <w:r w:rsidRPr="00E24243">
        <w:rPr>
          <w:rFonts w:ascii="Times New Roman" w:hAnsi="Times New Roman" w:cs="Times New Roman"/>
          <w:sz w:val="24"/>
          <w:lang w:val="en-US"/>
        </w:rPr>
        <w:t>Depledge</w:t>
      </w:r>
      <w:proofErr w:type="spellEnd"/>
      <w:r w:rsidRPr="00E24243">
        <w:rPr>
          <w:rFonts w:ascii="Times New Roman" w:hAnsi="Times New Roman" w:cs="Times New Roman"/>
          <w:sz w:val="24"/>
          <w:lang w:val="en-US"/>
        </w:rPr>
        <w:t xml:space="preserve"> DP. Decoding the Architecture of the Varicella-Zoster Virus Transcriptome. </w:t>
      </w:r>
      <w:proofErr w:type="spellStart"/>
      <w:proofErr w:type="gramStart"/>
      <w:r w:rsidRPr="00E24243">
        <w:rPr>
          <w:rFonts w:ascii="Times New Roman" w:hAnsi="Times New Roman" w:cs="Times New Roman"/>
          <w:sz w:val="24"/>
          <w:lang w:val="en-US"/>
        </w:rPr>
        <w:t>mBio</w:t>
      </w:r>
      <w:proofErr w:type="spellEnd"/>
      <w:proofErr w:type="gramEnd"/>
      <w:r w:rsidRPr="00E24243">
        <w:rPr>
          <w:rFonts w:ascii="Times New Roman" w:hAnsi="Times New Roman" w:cs="Times New Roman"/>
          <w:sz w:val="24"/>
          <w:lang w:val="en-US"/>
        </w:rPr>
        <w:t>. 2020</w:t>
      </w:r>
      <w:proofErr w:type="gramStart"/>
      <w:r w:rsidRPr="00E24243">
        <w:rPr>
          <w:rFonts w:ascii="Times New Roman" w:hAnsi="Times New Roman" w:cs="Times New Roman"/>
          <w:sz w:val="24"/>
          <w:lang w:val="en-US"/>
        </w:rPr>
        <w:t>;11</w:t>
      </w:r>
      <w:proofErr w:type="gramEnd"/>
      <w:r w:rsidRPr="00E24243">
        <w:rPr>
          <w:rFonts w:ascii="Times New Roman" w:hAnsi="Times New Roman" w:cs="Times New Roman"/>
          <w:sz w:val="24"/>
          <w:lang w:val="en-US"/>
        </w:rPr>
        <w:t>: e01568-20. doi:10.1128/mBio.01568-20</w:t>
      </w:r>
    </w:p>
    <w:p w14:paraId="6B6F7935"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27.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Rozman</w:t>
      </w:r>
      <w:proofErr w:type="spellEnd"/>
      <w:r w:rsidRPr="00E24243">
        <w:rPr>
          <w:rFonts w:ascii="Times New Roman" w:hAnsi="Times New Roman" w:cs="Times New Roman"/>
          <w:sz w:val="24"/>
          <w:lang w:val="en-US"/>
        </w:rPr>
        <w:t xml:space="preserve"> B, </w:t>
      </w:r>
      <w:proofErr w:type="spellStart"/>
      <w:r w:rsidRPr="00E24243">
        <w:rPr>
          <w:rFonts w:ascii="Times New Roman" w:hAnsi="Times New Roman" w:cs="Times New Roman"/>
          <w:sz w:val="24"/>
          <w:lang w:val="en-US"/>
        </w:rPr>
        <w:t>Nachshon</w:t>
      </w:r>
      <w:proofErr w:type="spellEnd"/>
      <w:r w:rsidRPr="00E24243">
        <w:rPr>
          <w:rFonts w:ascii="Times New Roman" w:hAnsi="Times New Roman" w:cs="Times New Roman"/>
          <w:sz w:val="24"/>
          <w:lang w:val="en-US"/>
        </w:rPr>
        <w:t xml:space="preserve"> A, Levi </w:t>
      </w:r>
      <w:proofErr w:type="spellStart"/>
      <w:r w:rsidRPr="00E24243">
        <w:rPr>
          <w:rFonts w:ascii="Times New Roman" w:hAnsi="Times New Roman" w:cs="Times New Roman"/>
          <w:sz w:val="24"/>
          <w:lang w:val="en-US"/>
        </w:rPr>
        <w:t>Samia</w:t>
      </w:r>
      <w:proofErr w:type="spellEnd"/>
      <w:r w:rsidRPr="00E24243">
        <w:rPr>
          <w:rFonts w:ascii="Times New Roman" w:hAnsi="Times New Roman" w:cs="Times New Roman"/>
          <w:sz w:val="24"/>
          <w:lang w:val="en-US"/>
        </w:rPr>
        <w:t xml:space="preserve"> R, </w:t>
      </w:r>
      <w:proofErr w:type="spellStart"/>
      <w:r w:rsidRPr="00E24243">
        <w:rPr>
          <w:rFonts w:ascii="Times New Roman" w:hAnsi="Times New Roman" w:cs="Times New Roman"/>
          <w:sz w:val="24"/>
          <w:lang w:val="en-US"/>
        </w:rPr>
        <w:t>Lavi</w:t>
      </w:r>
      <w:proofErr w:type="spellEnd"/>
      <w:r w:rsidRPr="00E24243">
        <w:rPr>
          <w:rFonts w:ascii="Times New Roman" w:hAnsi="Times New Roman" w:cs="Times New Roman"/>
          <w:sz w:val="24"/>
          <w:lang w:val="en-US"/>
        </w:rPr>
        <w:t xml:space="preserve"> M, Schwartz M, Stern-</w:t>
      </w:r>
      <w:proofErr w:type="spellStart"/>
      <w:r w:rsidRPr="00E24243">
        <w:rPr>
          <w:rFonts w:ascii="Times New Roman" w:hAnsi="Times New Roman" w:cs="Times New Roman"/>
          <w:sz w:val="24"/>
          <w:lang w:val="en-US"/>
        </w:rPr>
        <w:t>Ginossar</w:t>
      </w:r>
      <w:proofErr w:type="spellEnd"/>
      <w:r w:rsidRPr="00E24243">
        <w:rPr>
          <w:rFonts w:ascii="Times New Roman" w:hAnsi="Times New Roman" w:cs="Times New Roman"/>
          <w:sz w:val="24"/>
          <w:lang w:val="en-US"/>
        </w:rPr>
        <w:t xml:space="preserve"> N. Temporal dynamics of HCMV gene expression in lytic and latent infections. Cell Reports. 2022</w:t>
      </w:r>
      <w:proofErr w:type="gramStart"/>
      <w:r w:rsidRPr="00E24243">
        <w:rPr>
          <w:rFonts w:ascii="Times New Roman" w:hAnsi="Times New Roman" w:cs="Times New Roman"/>
          <w:sz w:val="24"/>
          <w:lang w:val="en-US"/>
        </w:rPr>
        <w:t>;39</w:t>
      </w:r>
      <w:proofErr w:type="gramEnd"/>
      <w:r w:rsidRPr="00E24243">
        <w:rPr>
          <w:rFonts w:ascii="Times New Roman" w:hAnsi="Times New Roman" w:cs="Times New Roman"/>
          <w:sz w:val="24"/>
          <w:lang w:val="en-US"/>
        </w:rPr>
        <w:t>: 110653. doi:10.1016/j.celrep.2022.110653</w:t>
      </w:r>
    </w:p>
    <w:p w14:paraId="2E89E243"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28.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Torma</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Gulyás</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Fülöp</w:t>
      </w:r>
      <w:proofErr w:type="spellEnd"/>
      <w:r w:rsidRPr="00E24243">
        <w:rPr>
          <w:rFonts w:ascii="Times New Roman" w:hAnsi="Times New Roman" w:cs="Times New Roman"/>
          <w:sz w:val="24"/>
          <w:lang w:val="en-US"/>
        </w:rPr>
        <w:t xml:space="preserve"> Á, </w:t>
      </w:r>
      <w:proofErr w:type="spellStart"/>
      <w:r w:rsidRPr="00E24243">
        <w:rPr>
          <w:rFonts w:ascii="Times New Roman" w:hAnsi="Times New Roman" w:cs="Times New Roman"/>
          <w:sz w:val="24"/>
          <w:lang w:val="en-US"/>
        </w:rPr>
        <w:t>Dörmő</w:t>
      </w:r>
      <w:proofErr w:type="spellEnd"/>
      <w:r w:rsidRPr="00E24243">
        <w:rPr>
          <w:rFonts w:ascii="Times New Roman" w:hAnsi="Times New Roman" w:cs="Times New Roman"/>
          <w:sz w:val="24"/>
          <w:lang w:val="en-US"/>
        </w:rPr>
        <w:t xml:space="preserve"> Á, </w:t>
      </w:r>
      <w:proofErr w:type="spellStart"/>
      <w:r w:rsidRPr="00E24243">
        <w:rPr>
          <w:rFonts w:ascii="Times New Roman" w:hAnsi="Times New Roman" w:cs="Times New Roman"/>
          <w:sz w:val="24"/>
          <w:lang w:val="en-US"/>
        </w:rPr>
        <w:t>Prazsák</w:t>
      </w:r>
      <w:proofErr w:type="spellEnd"/>
      <w:r w:rsidRPr="00E24243">
        <w:rPr>
          <w:rFonts w:ascii="Times New Roman" w:hAnsi="Times New Roman" w:cs="Times New Roman"/>
          <w:sz w:val="24"/>
          <w:lang w:val="en-US"/>
        </w:rPr>
        <w:t xml:space="preserve"> I, et al. Hybrid sequencing discloses unique aspects of the transcriptomic architecture in equid </w:t>
      </w:r>
      <w:proofErr w:type="spellStart"/>
      <w:r w:rsidRPr="00E24243">
        <w:rPr>
          <w:rFonts w:ascii="Times New Roman" w:hAnsi="Times New Roman" w:cs="Times New Roman"/>
          <w:sz w:val="24"/>
          <w:lang w:val="en-US"/>
        </w:rPr>
        <w:t>alphaherpesvirus</w:t>
      </w:r>
      <w:proofErr w:type="spellEnd"/>
      <w:r w:rsidRPr="00E24243">
        <w:rPr>
          <w:rFonts w:ascii="Times New Roman" w:hAnsi="Times New Roman" w:cs="Times New Roman"/>
          <w:sz w:val="24"/>
          <w:lang w:val="en-US"/>
        </w:rPr>
        <w:t xml:space="preserve"> 1. </w:t>
      </w:r>
      <w:proofErr w:type="spellStart"/>
      <w:r w:rsidRPr="00E24243">
        <w:rPr>
          <w:rFonts w:ascii="Times New Roman" w:hAnsi="Times New Roman" w:cs="Times New Roman"/>
          <w:sz w:val="24"/>
          <w:lang w:val="en-US"/>
        </w:rPr>
        <w:t>Heliyon</w:t>
      </w:r>
      <w:proofErr w:type="spellEnd"/>
      <w:r w:rsidRPr="00E24243">
        <w:rPr>
          <w:rFonts w:ascii="Times New Roman" w:hAnsi="Times New Roman" w:cs="Times New Roman"/>
          <w:sz w:val="24"/>
          <w:lang w:val="en-US"/>
        </w:rPr>
        <w:t>. 2023</w:t>
      </w:r>
      <w:proofErr w:type="gramStart"/>
      <w:r w:rsidRPr="00E24243">
        <w:rPr>
          <w:rFonts w:ascii="Times New Roman" w:hAnsi="Times New Roman" w:cs="Times New Roman"/>
          <w:sz w:val="24"/>
          <w:lang w:val="en-US"/>
        </w:rPr>
        <w:t>;9</w:t>
      </w:r>
      <w:proofErr w:type="gramEnd"/>
      <w:r w:rsidRPr="00E24243">
        <w:rPr>
          <w:rFonts w:ascii="Times New Roman" w:hAnsi="Times New Roman" w:cs="Times New Roman"/>
          <w:sz w:val="24"/>
          <w:lang w:val="en-US"/>
        </w:rPr>
        <w:t>: e17716. doi:10.1016/j.heliyon.2023.e17716</w:t>
      </w:r>
    </w:p>
    <w:p w14:paraId="7AB9EF7D"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29.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Torma</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Csabai</w:t>
      </w:r>
      <w:proofErr w:type="spellEnd"/>
      <w:r w:rsidRPr="00E24243">
        <w:rPr>
          <w:rFonts w:ascii="Times New Roman" w:hAnsi="Times New Roman" w:cs="Times New Roman"/>
          <w:sz w:val="24"/>
          <w:lang w:val="en-US"/>
        </w:rPr>
        <w:t xml:space="preserve"> Z, </w:t>
      </w:r>
      <w:proofErr w:type="spellStart"/>
      <w:r w:rsidRPr="00E24243">
        <w:rPr>
          <w:rFonts w:ascii="Times New Roman" w:hAnsi="Times New Roman" w:cs="Times New Roman"/>
          <w:sz w:val="24"/>
          <w:lang w:val="en-US"/>
        </w:rPr>
        <w:t>Almsarrhad</w:t>
      </w:r>
      <w:proofErr w:type="spellEnd"/>
      <w:r w:rsidRPr="00E24243">
        <w:rPr>
          <w:rFonts w:ascii="Times New Roman" w:hAnsi="Times New Roman" w:cs="Times New Roman"/>
          <w:sz w:val="24"/>
          <w:lang w:val="en-US"/>
        </w:rPr>
        <w:t xml:space="preserve"> IAA, Nagy GÁ, Kakuk B, et al. Identification of herpesvirus transcripts from genomic regions around the replication origins. </w:t>
      </w:r>
      <w:proofErr w:type="spellStart"/>
      <w:r w:rsidRPr="00E24243">
        <w:rPr>
          <w:rFonts w:ascii="Times New Roman" w:hAnsi="Times New Roman" w:cs="Times New Roman"/>
          <w:sz w:val="24"/>
          <w:lang w:val="en-US"/>
        </w:rPr>
        <w:t>Sci</w:t>
      </w:r>
      <w:proofErr w:type="spellEnd"/>
      <w:r w:rsidRPr="00E24243">
        <w:rPr>
          <w:rFonts w:ascii="Times New Roman" w:hAnsi="Times New Roman" w:cs="Times New Roman"/>
          <w:sz w:val="24"/>
          <w:lang w:val="en-US"/>
        </w:rPr>
        <w:t xml:space="preserve"> Rep. 2023</w:t>
      </w:r>
      <w:proofErr w:type="gramStart"/>
      <w:r w:rsidRPr="00E24243">
        <w:rPr>
          <w:rFonts w:ascii="Times New Roman" w:hAnsi="Times New Roman" w:cs="Times New Roman"/>
          <w:sz w:val="24"/>
          <w:lang w:val="en-US"/>
        </w:rPr>
        <w:t>;13</w:t>
      </w:r>
      <w:proofErr w:type="gramEnd"/>
      <w:r w:rsidRPr="00E24243">
        <w:rPr>
          <w:rFonts w:ascii="Times New Roman" w:hAnsi="Times New Roman" w:cs="Times New Roman"/>
          <w:sz w:val="24"/>
          <w:lang w:val="en-US"/>
        </w:rPr>
        <w:t xml:space="preserve">: 16395.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10.1038/s41598-023-43344-y</w:t>
      </w:r>
    </w:p>
    <w:p w14:paraId="4A2595BB"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30. </w:t>
      </w:r>
      <w:r w:rsidRPr="00E24243">
        <w:rPr>
          <w:rFonts w:ascii="Times New Roman" w:hAnsi="Times New Roman" w:cs="Times New Roman"/>
          <w:sz w:val="24"/>
          <w:lang w:val="en-US"/>
        </w:rPr>
        <w:tab/>
        <w:t xml:space="preserve">Li H. Minimap2: pairwise alignment for nucleotide sequences. </w:t>
      </w:r>
      <w:proofErr w:type="spellStart"/>
      <w:r w:rsidRPr="00E24243">
        <w:rPr>
          <w:rFonts w:ascii="Times New Roman" w:hAnsi="Times New Roman" w:cs="Times New Roman"/>
          <w:sz w:val="24"/>
          <w:lang w:val="en-US"/>
        </w:rPr>
        <w:t>Birol</w:t>
      </w:r>
      <w:proofErr w:type="spellEnd"/>
      <w:r w:rsidRPr="00E24243">
        <w:rPr>
          <w:rFonts w:ascii="Times New Roman" w:hAnsi="Times New Roman" w:cs="Times New Roman"/>
          <w:sz w:val="24"/>
          <w:lang w:val="en-US"/>
        </w:rPr>
        <w:t xml:space="preserve"> I, editor. Bioinformatics. 2018</w:t>
      </w:r>
      <w:proofErr w:type="gramStart"/>
      <w:r w:rsidRPr="00E24243">
        <w:rPr>
          <w:rFonts w:ascii="Times New Roman" w:hAnsi="Times New Roman" w:cs="Times New Roman"/>
          <w:sz w:val="24"/>
          <w:lang w:val="en-US"/>
        </w:rPr>
        <w:t>;34</w:t>
      </w:r>
      <w:proofErr w:type="gramEnd"/>
      <w:r w:rsidRPr="00E24243">
        <w:rPr>
          <w:rFonts w:ascii="Times New Roman" w:hAnsi="Times New Roman" w:cs="Times New Roman"/>
          <w:sz w:val="24"/>
          <w:lang w:val="en-US"/>
        </w:rPr>
        <w:t>: 3094–3100. doi:10.1093/bioinformatics/bty191</w:t>
      </w:r>
    </w:p>
    <w:p w14:paraId="1EEE0293"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31. </w:t>
      </w:r>
      <w:r w:rsidRPr="00E24243">
        <w:rPr>
          <w:rFonts w:ascii="Times New Roman" w:hAnsi="Times New Roman" w:cs="Times New Roman"/>
          <w:sz w:val="24"/>
          <w:lang w:val="en-US"/>
        </w:rPr>
        <w:tab/>
        <w:t xml:space="preserve">Morgan M, </w:t>
      </w:r>
      <w:proofErr w:type="spellStart"/>
      <w:r w:rsidRPr="00E24243">
        <w:rPr>
          <w:rFonts w:ascii="Times New Roman" w:hAnsi="Times New Roman" w:cs="Times New Roman"/>
          <w:sz w:val="24"/>
          <w:lang w:val="en-US"/>
        </w:rPr>
        <w:t>Pagès</w:t>
      </w:r>
      <w:proofErr w:type="spellEnd"/>
      <w:r w:rsidRPr="00E24243">
        <w:rPr>
          <w:rFonts w:ascii="Times New Roman" w:hAnsi="Times New Roman" w:cs="Times New Roman"/>
          <w:sz w:val="24"/>
          <w:lang w:val="en-US"/>
        </w:rPr>
        <w:t xml:space="preserve"> H, </w:t>
      </w:r>
      <w:proofErr w:type="spellStart"/>
      <w:r w:rsidRPr="00E24243">
        <w:rPr>
          <w:rFonts w:ascii="Times New Roman" w:hAnsi="Times New Roman" w:cs="Times New Roman"/>
          <w:sz w:val="24"/>
          <w:lang w:val="en-US"/>
        </w:rPr>
        <w:t>Obenchain</w:t>
      </w:r>
      <w:proofErr w:type="spellEnd"/>
      <w:r w:rsidRPr="00E24243">
        <w:rPr>
          <w:rFonts w:ascii="Times New Roman" w:hAnsi="Times New Roman" w:cs="Times New Roman"/>
          <w:sz w:val="24"/>
          <w:lang w:val="en-US"/>
        </w:rPr>
        <w:t xml:space="preserve"> V, </w:t>
      </w:r>
      <w:proofErr w:type="gramStart"/>
      <w:r w:rsidRPr="00E24243">
        <w:rPr>
          <w:rFonts w:ascii="Times New Roman" w:hAnsi="Times New Roman" w:cs="Times New Roman"/>
          <w:sz w:val="24"/>
          <w:lang w:val="en-US"/>
        </w:rPr>
        <w:t>H</w:t>
      </w:r>
      <w:proofErr w:type="gramEnd"/>
      <w:r w:rsidRPr="00E24243">
        <w:rPr>
          <w:rFonts w:ascii="Times New Roman" w:hAnsi="Times New Roman" w:cs="Times New Roman"/>
          <w:sz w:val="24"/>
          <w:lang w:val="en-US"/>
        </w:rPr>
        <w:t xml:space="preserve">. N. </w:t>
      </w:r>
      <w:proofErr w:type="spellStart"/>
      <w:r w:rsidRPr="00E24243">
        <w:rPr>
          <w:rFonts w:ascii="Times New Roman" w:hAnsi="Times New Roman" w:cs="Times New Roman"/>
          <w:sz w:val="24"/>
          <w:lang w:val="en-US"/>
        </w:rPr>
        <w:t>Rsamtools</w:t>
      </w:r>
      <w:proofErr w:type="spellEnd"/>
      <w:r w:rsidRPr="00E24243">
        <w:rPr>
          <w:rFonts w:ascii="Times New Roman" w:hAnsi="Times New Roman" w:cs="Times New Roman"/>
          <w:sz w:val="24"/>
          <w:lang w:val="en-US"/>
        </w:rPr>
        <w:t xml:space="preserve">: Binary alignment (BAM), FASTA, variant call (BCF), and </w:t>
      </w:r>
      <w:proofErr w:type="spellStart"/>
      <w:r w:rsidRPr="00E24243">
        <w:rPr>
          <w:rFonts w:ascii="Times New Roman" w:hAnsi="Times New Roman" w:cs="Times New Roman"/>
          <w:sz w:val="24"/>
          <w:lang w:val="en-US"/>
        </w:rPr>
        <w:t>tabix</w:t>
      </w:r>
      <w:proofErr w:type="spellEnd"/>
      <w:r w:rsidRPr="00E24243">
        <w:rPr>
          <w:rFonts w:ascii="Times New Roman" w:hAnsi="Times New Roman" w:cs="Times New Roman"/>
          <w:sz w:val="24"/>
          <w:lang w:val="en-US"/>
        </w:rPr>
        <w:t xml:space="preserve"> file import. 2022. </w:t>
      </w:r>
    </w:p>
    <w:p w14:paraId="2BE57A80"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32. </w:t>
      </w:r>
      <w:r w:rsidRPr="00E24243">
        <w:rPr>
          <w:rFonts w:ascii="Times New Roman" w:hAnsi="Times New Roman" w:cs="Times New Roman"/>
          <w:sz w:val="24"/>
          <w:lang w:val="en-US"/>
        </w:rPr>
        <w:tab/>
        <w:t xml:space="preserve">Barrett T, </w:t>
      </w:r>
      <w:proofErr w:type="spellStart"/>
      <w:r w:rsidRPr="00E24243">
        <w:rPr>
          <w:rFonts w:ascii="Times New Roman" w:hAnsi="Times New Roman" w:cs="Times New Roman"/>
          <w:sz w:val="24"/>
          <w:lang w:val="en-US"/>
        </w:rPr>
        <w:t>Dowle</w:t>
      </w:r>
      <w:proofErr w:type="spellEnd"/>
      <w:r w:rsidRPr="00E24243">
        <w:rPr>
          <w:rFonts w:ascii="Times New Roman" w:hAnsi="Times New Roman" w:cs="Times New Roman"/>
          <w:sz w:val="24"/>
          <w:lang w:val="en-US"/>
        </w:rPr>
        <w:t xml:space="preserve"> M, Srinivasan A, </w:t>
      </w:r>
      <w:proofErr w:type="spellStart"/>
      <w:r w:rsidRPr="00E24243">
        <w:rPr>
          <w:rFonts w:ascii="Times New Roman" w:hAnsi="Times New Roman" w:cs="Times New Roman"/>
          <w:sz w:val="24"/>
          <w:lang w:val="en-US"/>
        </w:rPr>
        <w:t>Gorecki</w:t>
      </w:r>
      <w:proofErr w:type="spellEnd"/>
      <w:r w:rsidRPr="00E24243">
        <w:rPr>
          <w:rFonts w:ascii="Times New Roman" w:hAnsi="Times New Roman" w:cs="Times New Roman"/>
          <w:sz w:val="24"/>
          <w:lang w:val="en-US"/>
        </w:rPr>
        <w:t xml:space="preserve"> J, Chirico M, Hocking T, et al. </w:t>
      </w:r>
      <w:proofErr w:type="spellStart"/>
      <w:r w:rsidRPr="00E24243">
        <w:rPr>
          <w:rFonts w:ascii="Times New Roman" w:hAnsi="Times New Roman" w:cs="Times New Roman"/>
          <w:sz w:val="24"/>
          <w:lang w:val="en-US"/>
        </w:rPr>
        <w:t>data.table</w:t>
      </w:r>
      <w:proofErr w:type="spellEnd"/>
      <w:r w:rsidRPr="00E24243">
        <w:rPr>
          <w:rFonts w:ascii="Times New Roman" w:hAnsi="Times New Roman" w:cs="Times New Roman"/>
          <w:sz w:val="24"/>
          <w:lang w:val="en-US"/>
        </w:rPr>
        <w:t>: Extension of</w:t>
      </w:r>
      <w:bookmarkStart w:id="2" w:name="_GoBack"/>
      <w:bookmarkEnd w:id="2"/>
      <w:r w:rsidRPr="00E24243">
        <w:rPr>
          <w:rFonts w:ascii="Times New Roman" w:hAnsi="Times New Roman" w:cs="Times New Roman"/>
          <w:sz w:val="24"/>
          <w:lang w:val="en-US"/>
        </w:rPr>
        <w:t xml:space="preserve"> “</w:t>
      </w:r>
      <w:proofErr w:type="spellStart"/>
      <w:r w:rsidRPr="00E24243">
        <w:rPr>
          <w:rFonts w:ascii="Times New Roman" w:hAnsi="Times New Roman" w:cs="Times New Roman"/>
          <w:sz w:val="24"/>
          <w:lang w:val="en-US"/>
        </w:rPr>
        <w:t>data.frame</w:t>
      </w:r>
      <w:proofErr w:type="spellEnd"/>
      <w:r w:rsidRPr="00E24243">
        <w:rPr>
          <w:rFonts w:ascii="Times New Roman" w:hAnsi="Times New Roman" w:cs="Times New Roman"/>
          <w:sz w:val="24"/>
          <w:lang w:val="en-US"/>
        </w:rPr>
        <w:t>.” 2024. https://cran.r-project.org/web/packages/data.table/index.html</w:t>
      </w:r>
    </w:p>
    <w:p w14:paraId="1D9943B7" w14:textId="77777777" w:rsidR="005D6F09" w:rsidRPr="00E24243"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33. </w:t>
      </w:r>
      <w:r w:rsidRPr="00E24243">
        <w:rPr>
          <w:rFonts w:ascii="Times New Roman" w:hAnsi="Times New Roman" w:cs="Times New Roman"/>
          <w:sz w:val="24"/>
          <w:lang w:val="en-US"/>
        </w:rPr>
        <w:tab/>
        <w:t xml:space="preserve">Gentleman RC, Carey VJ, Bates DM, </w:t>
      </w:r>
      <w:proofErr w:type="spellStart"/>
      <w:r w:rsidRPr="00E24243">
        <w:rPr>
          <w:rFonts w:ascii="Times New Roman" w:hAnsi="Times New Roman" w:cs="Times New Roman"/>
          <w:sz w:val="24"/>
          <w:lang w:val="en-US"/>
        </w:rPr>
        <w:t>Bolstad</w:t>
      </w:r>
      <w:proofErr w:type="spellEnd"/>
      <w:r w:rsidRPr="00E24243">
        <w:rPr>
          <w:rFonts w:ascii="Times New Roman" w:hAnsi="Times New Roman" w:cs="Times New Roman"/>
          <w:sz w:val="24"/>
          <w:lang w:val="en-US"/>
        </w:rPr>
        <w:t xml:space="preserve"> B, </w:t>
      </w:r>
      <w:proofErr w:type="spellStart"/>
      <w:r w:rsidRPr="00E24243">
        <w:rPr>
          <w:rFonts w:ascii="Times New Roman" w:hAnsi="Times New Roman" w:cs="Times New Roman"/>
          <w:sz w:val="24"/>
          <w:lang w:val="en-US"/>
        </w:rPr>
        <w:t>Dettling</w:t>
      </w:r>
      <w:proofErr w:type="spellEnd"/>
      <w:r w:rsidRPr="00E24243">
        <w:rPr>
          <w:rFonts w:ascii="Times New Roman" w:hAnsi="Times New Roman" w:cs="Times New Roman"/>
          <w:sz w:val="24"/>
          <w:lang w:val="en-US"/>
        </w:rPr>
        <w:t xml:space="preserve"> M, </w:t>
      </w:r>
      <w:proofErr w:type="spellStart"/>
      <w:proofErr w:type="gramStart"/>
      <w:r w:rsidRPr="00E24243">
        <w:rPr>
          <w:rFonts w:ascii="Times New Roman" w:hAnsi="Times New Roman" w:cs="Times New Roman"/>
          <w:sz w:val="24"/>
          <w:lang w:val="en-US"/>
        </w:rPr>
        <w:t>Dudoit</w:t>
      </w:r>
      <w:proofErr w:type="spellEnd"/>
      <w:proofErr w:type="gramEnd"/>
      <w:r w:rsidRPr="00E24243">
        <w:rPr>
          <w:rFonts w:ascii="Times New Roman" w:hAnsi="Times New Roman" w:cs="Times New Roman"/>
          <w:sz w:val="24"/>
          <w:lang w:val="en-US"/>
        </w:rPr>
        <w:t xml:space="preserve"> S, et al. Bioconductor: open software development for computational biology and bioinformatics. Genome Biology. 2004</w:t>
      </w:r>
      <w:proofErr w:type="gramStart"/>
      <w:r w:rsidRPr="00E24243">
        <w:rPr>
          <w:rFonts w:ascii="Times New Roman" w:hAnsi="Times New Roman" w:cs="Times New Roman"/>
          <w:sz w:val="24"/>
          <w:lang w:val="en-US"/>
        </w:rPr>
        <w:t>;5</w:t>
      </w:r>
      <w:proofErr w:type="gramEnd"/>
      <w:r w:rsidRPr="00E24243">
        <w:rPr>
          <w:rFonts w:ascii="Times New Roman" w:hAnsi="Times New Roman" w:cs="Times New Roman"/>
          <w:sz w:val="24"/>
          <w:lang w:val="en-US"/>
        </w:rPr>
        <w:t xml:space="preserve">: R80.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10.1186/gb-2004-5-10-r80</w:t>
      </w:r>
    </w:p>
    <w:p w14:paraId="1BC77456"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lastRenderedPageBreak/>
        <w:t>34</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Dobin</w:t>
      </w:r>
      <w:proofErr w:type="spellEnd"/>
      <w:r w:rsidRPr="00E24243">
        <w:rPr>
          <w:rFonts w:ascii="Times New Roman" w:hAnsi="Times New Roman" w:cs="Times New Roman"/>
          <w:sz w:val="24"/>
          <w:lang w:val="en-US"/>
        </w:rPr>
        <w:t xml:space="preserve"> A, Davis CA, Schlesinger F, </w:t>
      </w:r>
      <w:proofErr w:type="spellStart"/>
      <w:r w:rsidRPr="00E24243">
        <w:rPr>
          <w:rFonts w:ascii="Times New Roman" w:hAnsi="Times New Roman" w:cs="Times New Roman"/>
          <w:sz w:val="24"/>
          <w:lang w:val="en-US"/>
        </w:rPr>
        <w:t>Drenkow</w:t>
      </w:r>
      <w:proofErr w:type="spellEnd"/>
      <w:r w:rsidRPr="00E24243">
        <w:rPr>
          <w:rFonts w:ascii="Times New Roman" w:hAnsi="Times New Roman" w:cs="Times New Roman"/>
          <w:sz w:val="24"/>
          <w:lang w:val="en-US"/>
        </w:rPr>
        <w:t xml:space="preserve"> J, </w:t>
      </w:r>
      <w:proofErr w:type="spellStart"/>
      <w:r w:rsidRPr="00E24243">
        <w:rPr>
          <w:rFonts w:ascii="Times New Roman" w:hAnsi="Times New Roman" w:cs="Times New Roman"/>
          <w:sz w:val="24"/>
          <w:lang w:val="en-US"/>
        </w:rPr>
        <w:t>Zaleski</w:t>
      </w:r>
      <w:proofErr w:type="spellEnd"/>
      <w:r w:rsidRPr="00E24243">
        <w:rPr>
          <w:rFonts w:ascii="Times New Roman" w:hAnsi="Times New Roman" w:cs="Times New Roman"/>
          <w:sz w:val="24"/>
          <w:lang w:val="en-US"/>
        </w:rPr>
        <w:t xml:space="preserve"> C, </w:t>
      </w:r>
      <w:proofErr w:type="spellStart"/>
      <w:r w:rsidRPr="00E24243">
        <w:rPr>
          <w:rFonts w:ascii="Times New Roman" w:hAnsi="Times New Roman" w:cs="Times New Roman"/>
          <w:sz w:val="24"/>
          <w:lang w:val="en-US"/>
        </w:rPr>
        <w:t>Jha</w:t>
      </w:r>
      <w:proofErr w:type="spellEnd"/>
      <w:r w:rsidRPr="00E24243">
        <w:rPr>
          <w:rFonts w:ascii="Times New Roman" w:hAnsi="Times New Roman" w:cs="Times New Roman"/>
          <w:sz w:val="24"/>
          <w:lang w:val="en-US"/>
        </w:rPr>
        <w:t xml:space="preserve"> S, et al. STAR: ultrafast universal RNA-</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aligner. Bioinformatics. 2013</w:t>
      </w:r>
      <w:proofErr w:type="gramStart"/>
      <w:r w:rsidRPr="00E24243">
        <w:rPr>
          <w:rFonts w:ascii="Times New Roman" w:hAnsi="Times New Roman" w:cs="Times New Roman"/>
          <w:sz w:val="24"/>
          <w:lang w:val="en-US"/>
        </w:rPr>
        <w:t>;29</w:t>
      </w:r>
      <w:proofErr w:type="gramEnd"/>
      <w:r w:rsidRPr="00E24243">
        <w:rPr>
          <w:rFonts w:ascii="Times New Roman" w:hAnsi="Times New Roman" w:cs="Times New Roman"/>
          <w:sz w:val="24"/>
          <w:lang w:val="en-US"/>
        </w:rPr>
        <w:t>: 15–21. doi:10.1093/bioinformatics/bts635</w:t>
      </w:r>
    </w:p>
    <w:p w14:paraId="4DC6CB34"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35</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Thodberg</w:t>
      </w:r>
      <w:proofErr w:type="spellEnd"/>
      <w:r w:rsidRPr="00E24243">
        <w:rPr>
          <w:rFonts w:ascii="Times New Roman" w:hAnsi="Times New Roman" w:cs="Times New Roman"/>
          <w:sz w:val="24"/>
          <w:lang w:val="en-US"/>
        </w:rPr>
        <w:t xml:space="preserve"> M, </w:t>
      </w:r>
      <w:proofErr w:type="spellStart"/>
      <w:r w:rsidRPr="00E24243">
        <w:rPr>
          <w:rFonts w:ascii="Times New Roman" w:hAnsi="Times New Roman" w:cs="Times New Roman"/>
          <w:sz w:val="24"/>
          <w:lang w:val="en-US"/>
        </w:rPr>
        <w:t>Thieffry</w:t>
      </w:r>
      <w:proofErr w:type="spellEnd"/>
      <w:r w:rsidRPr="00E24243">
        <w:rPr>
          <w:rFonts w:ascii="Times New Roman" w:hAnsi="Times New Roman" w:cs="Times New Roman"/>
          <w:sz w:val="24"/>
          <w:lang w:val="en-US"/>
        </w:rPr>
        <w:t xml:space="preserve"> A, </w:t>
      </w:r>
      <w:proofErr w:type="spellStart"/>
      <w:r w:rsidRPr="00E24243">
        <w:rPr>
          <w:rFonts w:ascii="Times New Roman" w:hAnsi="Times New Roman" w:cs="Times New Roman"/>
          <w:sz w:val="24"/>
          <w:lang w:val="en-US"/>
        </w:rPr>
        <w:t>Vitting-Seerup</w:t>
      </w:r>
      <w:proofErr w:type="spellEnd"/>
      <w:r w:rsidRPr="00E24243">
        <w:rPr>
          <w:rFonts w:ascii="Times New Roman" w:hAnsi="Times New Roman" w:cs="Times New Roman"/>
          <w:sz w:val="24"/>
          <w:lang w:val="en-US"/>
        </w:rPr>
        <w:t xml:space="preserve"> K, </w:t>
      </w:r>
      <w:proofErr w:type="spellStart"/>
      <w:r w:rsidRPr="00E24243">
        <w:rPr>
          <w:rFonts w:ascii="Times New Roman" w:hAnsi="Times New Roman" w:cs="Times New Roman"/>
          <w:sz w:val="24"/>
          <w:lang w:val="en-US"/>
        </w:rPr>
        <w:t>Andersson</w:t>
      </w:r>
      <w:proofErr w:type="spellEnd"/>
      <w:r w:rsidRPr="00E24243">
        <w:rPr>
          <w:rFonts w:ascii="Times New Roman" w:hAnsi="Times New Roman" w:cs="Times New Roman"/>
          <w:sz w:val="24"/>
          <w:lang w:val="en-US"/>
        </w:rPr>
        <w:t xml:space="preserve"> R, </w:t>
      </w:r>
      <w:proofErr w:type="spellStart"/>
      <w:r w:rsidRPr="00E24243">
        <w:rPr>
          <w:rFonts w:ascii="Times New Roman" w:hAnsi="Times New Roman" w:cs="Times New Roman"/>
          <w:sz w:val="24"/>
          <w:lang w:val="en-US"/>
        </w:rPr>
        <w:t>Sandelin</w:t>
      </w:r>
      <w:proofErr w:type="spellEnd"/>
      <w:r w:rsidRPr="00E24243">
        <w:rPr>
          <w:rFonts w:ascii="Times New Roman" w:hAnsi="Times New Roman" w:cs="Times New Roman"/>
          <w:sz w:val="24"/>
          <w:lang w:val="en-US"/>
        </w:rPr>
        <w:t xml:space="preserve"> A. CAGEfightR: analysis of 5′-end data using R/Bioconductor. BMC Bioinformatics. 2019</w:t>
      </w:r>
      <w:proofErr w:type="gramStart"/>
      <w:r w:rsidRPr="00E24243">
        <w:rPr>
          <w:rFonts w:ascii="Times New Roman" w:hAnsi="Times New Roman" w:cs="Times New Roman"/>
          <w:sz w:val="24"/>
          <w:lang w:val="en-US"/>
        </w:rPr>
        <w:t>;20</w:t>
      </w:r>
      <w:proofErr w:type="gramEnd"/>
      <w:r w:rsidRPr="00E24243">
        <w:rPr>
          <w:rFonts w:ascii="Times New Roman" w:hAnsi="Times New Roman" w:cs="Times New Roman"/>
          <w:sz w:val="24"/>
          <w:lang w:val="en-US"/>
        </w:rPr>
        <w:t xml:space="preserve">: 487.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10.1186/s12859-019-3029-5</w:t>
      </w:r>
    </w:p>
    <w:p w14:paraId="5E6E5A10"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36</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Pertea</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Pertea</w:t>
      </w:r>
      <w:proofErr w:type="spellEnd"/>
      <w:r w:rsidRPr="00E24243">
        <w:rPr>
          <w:rFonts w:ascii="Times New Roman" w:hAnsi="Times New Roman" w:cs="Times New Roman"/>
          <w:sz w:val="24"/>
          <w:lang w:val="en-US"/>
        </w:rPr>
        <w:t xml:space="preserve"> M. GFF Utilities: </w:t>
      </w:r>
      <w:proofErr w:type="spellStart"/>
      <w:r w:rsidRPr="00E24243">
        <w:rPr>
          <w:rFonts w:ascii="Times New Roman" w:hAnsi="Times New Roman" w:cs="Times New Roman"/>
          <w:sz w:val="24"/>
          <w:lang w:val="en-US"/>
        </w:rPr>
        <w:t>GffRead</w:t>
      </w:r>
      <w:proofErr w:type="spellEnd"/>
      <w:r w:rsidRPr="00E24243">
        <w:rPr>
          <w:rFonts w:ascii="Times New Roman" w:hAnsi="Times New Roman" w:cs="Times New Roman"/>
          <w:sz w:val="24"/>
          <w:lang w:val="en-US"/>
        </w:rPr>
        <w:t xml:space="preserve"> and </w:t>
      </w:r>
      <w:proofErr w:type="spellStart"/>
      <w:r w:rsidRPr="00E24243">
        <w:rPr>
          <w:rFonts w:ascii="Times New Roman" w:hAnsi="Times New Roman" w:cs="Times New Roman"/>
          <w:sz w:val="24"/>
          <w:lang w:val="en-US"/>
        </w:rPr>
        <w:t>GffCompare</w:t>
      </w:r>
      <w:proofErr w:type="spellEnd"/>
      <w:r w:rsidRPr="00E24243">
        <w:rPr>
          <w:rFonts w:ascii="Times New Roman" w:hAnsi="Times New Roman" w:cs="Times New Roman"/>
          <w:sz w:val="24"/>
          <w:lang w:val="en-US"/>
        </w:rPr>
        <w:t>. F1000Res. 2020</w:t>
      </w:r>
      <w:proofErr w:type="gramStart"/>
      <w:r w:rsidRPr="00E24243">
        <w:rPr>
          <w:rFonts w:ascii="Times New Roman" w:hAnsi="Times New Roman" w:cs="Times New Roman"/>
          <w:sz w:val="24"/>
          <w:lang w:val="en-US"/>
        </w:rPr>
        <w:t>;9</w:t>
      </w:r>
      <w:proofErr w:type="gramEnd"/>
      <w:r w:rsidRPr="00E24243">
        <w:rPr>
          <w:rFonts w:ascii="Times New Roman" w:hAnsi="Times New Roman" w:cs="Times New Roman"/>
          <w:sz w:val="24"/>
          <w:lang w:val="en-US"/>
        </w:rPr>
        <w:t xml:space="preserve">: ISCB </w:t>
      </w:r>
      <w:proofErr w:type="spellStart"/>
      <w:r w:rsidRPr="00E24243">
        <w:rPr>
          <w:rFonts w:ascii="Times New Roman" w:hAnsi="Times New Roman" w:cs="Times New Roman"/>
          <w:sz w:val="24"/>
          <w:lang w:val="en-US"/>
        </w:rPr>
        <w:t>Comm</w:t>
      </w:r>
      <w:proofErr w:type="spellEnd"/>
      <w:r w:rsidRPr="00E24243">
        <w:rPr>
          <w:rFonts w:ascii="Times New Roman" w:hAnsi="Times New Roman" w:cs="Times New Roman"/>
          <w:sz w:val="24"/>
          <w:lang w:val="en-US"/>
        </w:rPr>
        <w:t xml:space="preserve"> J-304. doi:10.12688/f1000research.23297.2</w:t>
      </w:r>
    </w:p>
    <w:p w14:paraId="4A81FF4A" w14:textId="77777777" w:rsidR="005D6F09"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37</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 xml:space="preserve">Lawrence M, Gentleman R, Carey V. </w:t>
      </w:r>
      <w:proofErr w:type="spellStart"/>
      <w:r w:rsidRPr="00E24243">
        <w:rPr>
          <w:rFonts w:ascii="Times New Roman" w:hAnsi="Times New Roman" w:cs="Times New Roman"/>
          <w:sz w:val="24"/>
          <w:lang w:val="en-US"/>
        </w:rPr>
        <w:t>rtracklayer</w:t>
      </w:r>
      <w:proofErr w:type="spellEnd"/>
      <w:r w:rsidRPr="00E24243">
        <w:rPr>
          <w:rFonts w:ascii="Times New Roman" w:hAnsi="Times New Roman" w:cs="Times New Roman"/>
          <w:sz w:val="24"/>
          <w:lang w:val="en-US"/>
        </w:rPr>
        <w:t>: an R package for interfacing with genome browsers. Bioinformatics. 2009</w:t>
      </w:r>
      <w:proofErr w:type="gramStart"/>
      <w:r w:rsidRPr="00E24243">
        <w:rPr>
          <w:rFonts w:ascii="Times New Roman" w:hAnsi="Times New Roman" w:cs="Times New Roman"/>
          <w:sz w:val="24"/>
          <w:lang w:val="en-US"/>
        </w:rPr>
        <w:t>;25</w:t>
      </w:r>
      <w:proofErr w:type="gramEnd"/>
      <w:r w:rsidRPr="00E24243">
        <w:rPr>
          <w:rFonts w:ascii="Times New Roman" w:hAnsi="Times New Roman" w:cs="Times New Roman"/>
          <w:sz w:val="24"/>
          <w:lang w:val="en-US"/>
        </w:rPr>
        <w:t>: 1841–1842. doi:10.1093/bioinformatics/btp328</w:t>
      </w:r>
    </w:p>
    <w:p w14:paraId="782B8DCD" w14:textId="77777777" w:rsidR="005D6F09" w:rsidRDefault="005D6F09" w:rsidP="005D6F09">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38. </w:t>
      </w:r>
      <w:r w:rsidRPr="00E24243">
        <w:rPr>
          <w:rFonts w:ascii="Times New Roman" w:hAnsi="Times New Roman" w:cs="Times New Roman"/>
          <w:sz w:val="24"/>
          <w:lang w:val="en-US"/>
        </w:rPr>
        <w:tab/>
      </w:r>
      <w:proofErr w:type="spellStart"/>
      <w:r w:rsidRPr="00C430C3">
        <w:rPr>
          <w:rFonts w:ascii="Times New Roman" w:hAnsi="Times New Roman" w:cs="Times New Roman"/>
          <w:sz w:val="24"/>
          <w:lang w:val="en-US"/>
        </w:rPr>
        <w:t>Abebe</w:t>
      </w:r>
      <w:proofErr w:type="spellEnd"/>
      <w:r w:rsidRPr="00C430C3">
        <w:rPr>
          <w:rFonts w:ascii="Times New Roman" w:hAnsi="Times New Roman" w:cs="Times New Roman"/>
          <w:sz w:val="24"/>
          <w:lang w:val="en-US"/>
        </w:rPr>
        <w:t xml:space="preserve"> JS, </w:t>
      </w:r>
      <w:proofErr w:type="spellStart"/>
      <w:r w:rsidRPr="00C430C3">
        <w:rPr>
          <w:rFonts w:ascii="Times New Roman" w:hAnsi="Times New Roman" w:cs="Times New Roman"/>
          <w:sz w:val="24"/>
          <w:lang w:val="en-US"/>
        </w:rPr>
        <w:t>Alwie</w:t>
      </w:r>
      <w:proofErr w:type="spellEnd"/>
      <w:r w:rsidRPr="00C430C3">
        <w:rPr>
          <w:rFonts w:ascii="Times New Roman" w:hAnsi="Times New Roman" w:cs="Times New Roman"/>
          <w:sz w:val="24"/>
          <w:lang w:val="en-US"/>
        </w:rPr>
        <w:t xml:space="preserve"> Y, </w:t>
      </w:r>
      <w:proofErr w:type="spellStart"/>
      <w:r w:rsidRPr="00C430C3">
        <w:rPr>
          <w:rFonts w:ascii="Times New Roman" w:hAnsi="Times New Roman" w:cs="Times New Roman"/>
          <w:sz w:val="24"/>
          <w:lang w:val="en-US"/>
        </w:rPr>
        <w:t>Fuhrmann</w:t>
      </w:r>
      <w:proofErr w:type="spellEnd"/>
      <w:r w:rsidRPr="00C430C3">
        <w:rPr>
          <w:rFonts w:ascii="Times New Roman" w:hAnsi="Times New Roman" w:cs="Times New Roman"/>
          <w:sz w:val="24"/>
          <w:lang w:val="en-US"/>
        </w:rPr>
        <w:t xml:space="preserve"> E, </w:t>
      </w:r>
      <w:proofErr w:type="spellStart"/>
      <w:r w:rsidRPr="00C430C3">
        <w:rPr>
          <w:rFonts w:ascii="Times New Roman" w:hAnsi="Times New Roman" w:cs="Times New Roman"/>
          <w:sz w:val="24"/>
          <w:lang w:val="en-US"/>
        </w:rPr>
        <w:t>Leins</w:t>
      </w:r>
      <w:proofErr w:type="spellEnd"/>
      <w:r w:rsidRPr="00C430C3">
        <w:rPr>
          <w:rFonts w:ascii="Times New Roman" w:hAnsi="Times New Roman" w:cs="Times New Roman"/>
          <w:sz w:val="24"/>
          <w:lang w:val="en-US"/>
        </w:rPr>
        <w:t xml:space="preserve"> J, Mai J, </w:t>
      </w:r>
      <w:proofErr w:type="spellStart"/>
      <w:r w:rsidRPr="00C430C3">
        <w:rPr>
          <w:rFonts w:ascii="Times New Roman" w:hAnsi="Times New Roman" w:cs="Times New Roman"/>
          <w:sz w:val="24"/>
          <w:lang w:val="en-US"/>
        </w:rPr>
        <w:t>Verstraten</w:t>
      </w:r>
      <w:proofErr w:type="spellEnd"/>
      <w:r w:rsidRPr="00C430C3">
        <w:rPr>
          <w:rFonts w:ascii="Times New Roman" w:hAnsi="Times New Roman" w:cs="Times New Roman"/>
          <w:sz w:val="24"/>
          <w:lang w:val="en-US"/>
        </w:rPr>
        <w:t xml:space="preserve"> R, Schreiner S, Wilson AC, </w:t>
      </w:r>
      <w:proofErr w:type="spellStart"/>
      <w:r w:rsidRPr="00C430C3">
        <w:rPr>
          <w:rFonts w:ascii="Times New Roman" w:hAnsi="Times New Roman" w:cs="Times New Roman"/>
          <w:sz w:val="24"/>
          <w:lang w:val="en-US"/>
        </w:rPr>
        <w:t>Depledge</w:t>
      </w:r>
      <w:proofErr w:type="spellEnd"/>
      <w:r w:rsidRPr="00C430C3">
        <w:rPr>
          <w:rFonts w:ascii="Times New Roman" w:hAnsi="Times New Roman" w:cs="Times New Roman"/>
          <w:sz w:val="24"/>
          <w:lang w:val="en-US"/>
        </w:rPr>
        <w:t xml:space="preserve"> DP.2024.Nanopore guided annotation of transcriptome architectures. mSystems9:e00505-24.https://doi.org/10.1128/msystems.00505-24</w:t>
      </w:r>
    </w:p>
    <w:p w14:paraId="39EBDC19" w14:textId="77777777" w:rsidR="005D6F09" w:rsidRPr="00E24243" w:rsidRDefault="005D6F09" w:rsidP="005D6F09">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39.</w:t>
      </w:r>
      <w:r>
        <w:rPr>
          <w:rFonts w:ascii="Times New Roman" w:hAnsi="Times New Roman" w:cs="Times New Roman"/>
          <w:sz w:val="24"/>
          <w:lang w:val="en-US"/>
        </w:rPr>
        <w:tab/>
      </w:r>
      <w:r w:rsidRPr="00E24243">
        <w:rPr>
          <w:rFonts w:ascii="Times New Roman" w:hAnsi="Times New Roman" w:cs="Times New Roman"/>
          <w:sz w:val="24"/>
          <w:lang w:val="en-US"/>
        </w:rPr>
        <w:t xml:space="preserve">Suzuki R, Terada Y, </w:t>
      </w:r>
      <w:proofErr w:type="spellStart"/>
      <w:r w:rsidRPr="00E24243">
        <w:rPr>
          <w:rFonts w:ascii="Times New Roman" w:hAnsi="Times New Roman" w:cs="Times New Roman"/>
          <w:sz w:val="24"/>
          <w:lang w:val="en-US"/>
        </w:rPr>
        <w:t>Shimodaira</w:t>
      </w:r>
      <w:proofErr w:type="spellEnd"/>
      <w:r w:rsidRPr="00E24243">
        <w:rPr>
          <w:rFonts w:ascii="Times New Roman" w:hAnsi="Times New Roman" w:cs="Times New Roman"/>
          <w:sz w:val="24"/>
          <w:lang w:val="en-US"/>
        </w:rPr>
        <w:t xml:space="preserve"> H (2019). </w:t>
      </w:r>
      <w:proofErr w:type="spellStart"/>
      <w:proofErr w:type="gramStart"/>
      <w:r w:rsidRPr="00E24243">
        <w:rPr>
          <w:rFonts w:ascii="Times New Roman" w:hAnsi="Times New Roman" w:cs="Times New Roman"/>
          <w:sz w:val="24"/>
          <w:lang w:val="en-US"/>
        </w:rPr>
        <w:t>pvclust</w:t>
      </w:r>
      <w:proofErr w:type="spellEnd"/>
      <w:proofErr w:type="gramEnd"/>
      <w:r w:rsidRPr="00E24243">
        <w:rPr>
          <w:rFonts w:ascii="Times New Roman" w:hAnsi="Times New Roman" w:cs="Times New Roman"/>
          <w:sz w:val="24"/>
          <w:lang w:val="en-US"/>
        </w:rPr>
        <w:t xml:space="preserve">: Hierarchical Clustering with P-Values via Multiscale Bootstrap Resampling. </w:t>
      </w:r>
      <w:r w:rsidRPr="00E24243">
        <w:rPr>
          <w:rFonts w:ascii="Times New Roman" w:hAnsi="Times New Roman" w:cs="Times New Roman"/>
          <w:sz w:val="24"/>
          <w:lang w:val="de-DE"/>
        </w:rPr>
        <w:t xml:space="preserve">R </w:t>
      </w:r>
      <w:proofErr w:type="spellStart"/>
      <w:r w:rsidRPr="00E24243">
        <w:rPr>
          <w:rFonts w:ascii="Times New Roman" w:hAnsi="Times New Roman" w:cs="Times New Roman"/>
          <w:sz w:val="24"/>
          <w:lang w:val="de-DE"/>
        </w:rPr>
        <w:t>package</w:t>
      </w:r>
      <w:proofErr w:type="spellEnd"/>
      <w:r w:rsidRPr="00E24243">
        <w:rPr>
          <w:rFonts w:ascii="Times New Roman" w:hAnsi="Times New Roman" w:cs="Times New Roman"/>
          <w:sz w:val="24"/>
          <w:lang w:val="de-DE"/>
        </w:rPr>
        <w:t xml:space="preserve"> </w:t>
      </w:r>
      <w:proofErr w:type="spellStart"/>
      <w:r w:rsidRPr="00E24243">
        <w:rPr>
          <w:rFonts w:ascii="Times New Roman" w:hAnsi="Times New Roman" w:cs="Times New Roman"/>
          <w:sz w:val="24"/>
          <w:lang w:val="de-DE"/>
        </w:rPr>
        <w:t>version</w:t>
      </w:r>
      <w:proofErr w:type="spellEnd"/>
      <w:r w:rsidRPr="00E24243">
        <w:rPr>
          <w:rFonts w:ascii="Times New Roman" w:hAnsi="Times New Roman" w:cs="Times New Roman"/>
          <w:sz w:val="24"/>
          <w:lang w:val="de-DE"/>
        </w:rPr>
        <w:t xml:space="preserve"> 2.2-0, https://CRAN.R-project.org/package=pvclust.</w:t>
      </w:r>
    </w:p>
    <w:p w14:paraId="286770D8" w14:textId="77777777" w:rsidR="005D6F09" w:rsidRPr="00E24243" w:rsidRDefault="005D6F09" w:rsidP="005D6F09">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40.</w:t>
      </w:r>
      <w:r>
        <w:rPr>
          <w:rFonts w:ascii="Times New Roman" w:hAnsi="Times New Roman" w:cs="Times New Roman"/>
          <w:sz w:val="24"/>
          <w:lang w:val="en-US"/>
        </w:rPr>
        <w:tab/>
      </w:r>
      <w:proofErr w:type="spellStart"/>
      <w:r w:rsidRPr="004D6D34">
        <w:rPr>
          <w:rFonts w:ascii="Times New Roman" w:hAnsi="Times New Roman" w:cs="Times New Roman"/>
          <w:sz w:val="24"/>
          <w:lang w:val="en-US"/>
        </w:rPr>
        <w:t>Ahlmann-Eltze</w:t>
      </w:r>
      <w:proofErr w:type="spellEnd"/>
      <w:r w:rsidRPr="004D6D34">
        <w:rPr>
          <w:rFonts w:ascii="Times New Roman" w:hAnsi="Times New Roman" w:cs="Times New Roman"/>
          <w:sz w:val="24"/>
          <w:lang w:val="en-US"/>
        </w:rPr>
        <w:t xml:space="preserve"> C (2019). </w:t>
      </w:r>
      <w:proofErr w:type="spellStart"/>
      <w:proofErr w:type="gramStart"/>
      <w:r w:rsidRPr="004D6D34">
        <w:rPr>
          <w:rFonts w:ascii="Times New Roman" w:hAnsi="Times New Roman" w:cs="Times New Roman"/>
          <w:sz w:val="24"/>
          <w:lang w:val="en-US"/>
        </w:rPr>
        <w:t>tidygenomics</w:t>
      </w:r>
      <w:proofErr w:type="spellEnd"/>
      <w:proofErr w:type="gramEnd"/>
      <w:r w:rsidRPr="004D6D34">
        <w:rPr>
          <w:rFonts w:ascii="Times New Roman" w:hAnsi="Times New Roman" w:cs="Times New Roman"/>
          <w:sz w:val="24"/>
          <w:lang w:val="en-US"/>
        </w:rPr>
        <w:t>: Tidy Verbs for Dealing with Genomic Data Frames. R package version 0.1.2</w:t>
      </w:r>
      <w:proofErr w:type="gramStart"/>
      <w:r w:rsidRPr="004D6D34">
        <w:rPr>
          <w:rFonts w:ascii="Times New Roman" w:hAnsi="Times New Roman" w:cs="Times New Roman"/>
          <w:sz w:val="24"/>
          <w:lang w:val="en-US"/>
        </w:rPr>
        <w:t>,</w:t>
      </w:r>
      <w:r>
        <w:rPr>
          <w:rFonts w:ascii="Times New Roman" w:hAnsi="Times New Roman" w:cs="Times New Roman"/>
          <w:sz w:val="24"/>
          <w:lang w:val="en-US"/>
        </w:rPr>
        <w:t xml:space="preserve">  </w:t>
      </w:r>
      <w:r w:rsidRPr="004D6D34">
        <w:rPr>
          <w:rFonts w:ascii="Times New Roman" w:hAnsi="Times New Roman" w:cs="Times New Roman"/>
          <w:sz w:val="24"/>
          <w:lang w:val="en-US"/>
        </w:rPr>
        <w:t>https</w:t>
      </w:r>
      <w:proofErr w:type="gramEnd"/>
      <w:r w:rsidRPr="004D6D34">
        <w:rPr>
          <w:rFonts w:ascii="Times New Roman" w:hAnsi="Times New Roman" w:cs="Times New Roman"/>
          <w:sz w:val="24"/>
          <w:lang w:val="en-US"/>
        </w:rPr>
        <w:t>://CRAN.R-project.org/package=tidygenomics.</w:t>
      </w:r>
    </w:p>
    <w:p w14:paraId="2360C611"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41</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Tóth</w:t>
      </w:r>
      <w:proofErr w:type="spellEnd"/>
      <w:r w:rsidRPr="00E24243">
        <w:rPr>
          <w:rFonts w:ascii="Times New Roman" w:hAnsi="Times New Roman" w:cs="Times New Roman"/>
          <w:sz w:val="24"/>
          <w:lang w:val="en-US"/>
        </w:rPr>
        <w:t xml:space="preserve"> JS, </w:t>
      </w:r>
      <w:proofErr w:type="spellStart"/>
      <w:r w:rsidRPr="00E24243">
        <w:rPr>
          <w:rFonts w:ascii="Times New Roman" w:hAnsi="Times New Roman" w:cs="Times New Roman"/>
          <w:sz w:val="24"/>
          <w:lang w:val="en-US"/>
        </w:rPr>
        <w:t>Petrovszki</w:t>
      </w:r>
      <w:proofErr w:type="spellEnd"/>
      <w:r w:rsidRPr="00E24243">
        <w:rPr>
          <w:rFonts w:ascii="Times New Roman" w:hAnsi="Times New Roman" w:cs="Times New Roman"/>
          <w:sz w:val="24"/>
          <w:lang w:val="en-US"/>
        </w:rPr>
        <w:t xml:space="preserve"> P, </w:t>
      </w:r>
      <w:proofErr w:type="spellStart"/>
      <w:r w:rsidRPr="00E24243">
        <w:rPr>
          <w:rFonts w:ascii="Times New Roman" w:hAnsi="Times New Roman" w:cs="Times New Roman"/>
          <w:sz w:val="24"/>
          <w:lang w:val="en-US"/>
        </w:rPr>
        <w:t>Boldogkői</w:t>
      </w:r>
      <w:proofErr w:type="spellEnd"/>
      <w:r w:rsidRPr="00E24243">
        <w:rPr>
          <w:rFonts w:ascii="Times New Roman" w:hAnsi="Times New Roman" w:cs="Times New Roman"/>
          <w:sz w:val="24"/>
          <w:lang w:val="en-US"/>
        </w:rPr>
        <w:t xml:space="preserve"> Z. Whole-genome analysis of </w:t>
      </w:r>
      <w:proofErr w:type="gramStart"/>
      <w:r w:rsidRPr="00E24243">
        <w:rPr>
          <w:rFonts w:ascii="Times New Roman" w:hAnsi="Times New Roman" w:cs="Times New Roman"/>
          <w:sz w:val="24"/>
          <w:lang w:val="en-US"/>
        </w:rPr>
        <w:t>pseudorabies virus gene expression</w:t>
      </w:r>
      <w:proofErr w:type="gramEnd"/>
      <w:r w:rsidRPr="00E24243">
        <w:rPr>
          <w:rFonts w:ascii="Times New Roman" w:hAnsi="Times New Roman" w:cs="Times New Roman"/>
          <w:sz w:val="24"/>
          <w:lang w:val="en-US"/>
        </w:rPr>
        <w:t xml:space="preserve"> by real-time quantitative RT-PCR assay. BMC Genomics. 2009</w:t>
      </w:r>
      <w:proofErr w:type="gramStart"/>
      <w:r w:rsidRPr="00E24243">
        <w:rPr>
          <w:rFonts w:ascii="Times New Roman" w:hAnsi="Times New Roman" w:cs="Times New Roman"/>
          <w:sz w:val="24"/>
          <w:lang w:val="en-US"/>
        </w:rPr>
        <w:t>;10</w:t>
      </w:r>
      <w:proofErr w:type="gramEnd"/>
      <w:r w:rsidRPr="00E24243">
        <w:rPr>
          <w:rFonts w:ascii="Times New Roman" w:hAnsi="Times New Roman" w:cs="Times New Roman"/>
          <w:sz w:val="24"/>
          <w:lang w:val="en-US"/>
        </w:rPr>
        <w:t xml:space="preserve">: 491.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10.1186/1471-2164-10-491</w:t>
      </w:r>
    </w:p>
    <w:p w14:paraId="529B4B79"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42</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Gawad</w:t>
      </w:r>
      <w:proofErr w:type="spellEnd"/>
      <w:r w:rsidRPr="00E24243">
        <w:rPr>
          <w:rFonts w:ascii="Times New Roman" w:hAnsi="Times New Roman" w:cs="Times New Roman"/>
          <w:sz w:val="24"/>
          <w:lang w:val="en-US"/>
        </w:rPr>
        <w:t xml:space="preserve"> C, </w:t>
      </w:r>
      <w:proofErr w:type="spellStart"/>
      <w:r w:rsidRPr="00E24243">
        <w:rPr>
          <w:rFonts w:ascii="Times New Roman" w:hAnsi="Times New Roman" w:cs="Times New Roman"/>
          <w:sz w:val="24"/>
          <w:lang w:val="en-US"/>
        </w:rPr>
        <w:t>Koh</w:t>
      </w:r>
      <w:proofErr w:type="spellEnd"/>
      <w:r w:rsidRPr="00E24243">
        <w:rPr>
          <w:rFonts w:ascii="Times New Roman" w:hAnsi="Times New Roman" w:cs="Times New Roman"/>
          <w:sz w:val="24"/>
          <w:lang w:val="en-US"/>
        </w:rPr>
        <w:t xml:space="preserve"> W, Quake SR. Single-cell genome sequencing: current state of the science. Nat Rev Genet. 2016</w:t>
      </w:r>
      <w:proofErr w:type="gramStart"/>
      <w:r w:rsidRPr="00E24243">
        <w:rPr>
          <w:rFonts w:ascii="Times New Roman" w:hAnsi="Times New Roman" w:cs="Times New Roman"/>
          <w:sz w:val="24"/>
          <w:lang w:val="en-US"/>
        </w:rPr>
        <w:t>;17</w:t>
      </w:r>
      <w:proofErr w:type="gramEnd"/>
      <w:r w:rsidRPr="00E24243">
        <w:rPr>
          <w:rFonts w:ascii="Times New Roman" w:hAnsi="Times New Roman" w:cs="Times New Roman"/>
          <w:sz w:val="24"/>
          <w:lang w:val="en-US"/>
        </w:rPr>
        <w:t>: 175–188. doi:10.1038/nrg.2015.16</w:t>
      </w:r>
    </w:p>
    <w:p w14:paraId="2AAB3DDF" w14:textId="77777777" w:rsidR="005D6F09" w:rsidRPr="00791172" w:rsidRDefault="005D6F09" w:rsidP="005D6F09">
      <w:pPr>
        <w:pStyle w:val="Irodalomjegyzk"/>
        <w:spacing w:after="120"/>
        <w:jc w:val="both"/>
        <w:rPr>
          <w:rFonts w:ascii="Times New Roman" w:hAnsi="Times New Roman" w:cs="Times New Roman"/>
          <w:sz w:val="24"/>
          <w:lang w:val="es-ES"/>
        </w:rPr>
      </w:pPr>
      <w:r>
        <w:rPr>
          <w:rFonts w:ascii="Times New Roman" w:hAnsi="Times New Roman" w:cs="Times New Roman"/>
          <w:sz w:val="24"/>
          <w:lang w:val="en-US"/>
        </w:rPr>
        <w:t>43</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r w:rsidRPr="00E24243">
        <w:rPr>
          <w:rFonts w:ascii="Times New Roman" w:hAnsi="Times New Roman" w:cs="Times New Roman"/>
          <w:sz w:val="24"/>
          <w:szCs w:val="24"/>
          <w:lang w:val="en-US"/>
        </w:rPr>
        <w:t xml:space="preserve">Trotman JB, Schoenberg DR. A recap of RNA recapping. </w:t>
      </w:r>
      <w:r w:rsidRPr="00791172">
        <w:rPr>
          <w:rFonts w:ascii="Times New Roman" w:hAnsi="Times New Roman" w:cs="Times New Roman"/>
          <w:sz w:val="24"/>
          <w:szCs w:val="24"/>
          <w:lang w:val="es-ES"/>
        </w:rPr>
        <w:t>WIREs RNA. 2019; 10:e1504. https://doi.org/10.1002/wrna.1504</w:t>
      </w:r>
    </w:p>
    <w:p w14:paraId="0671507C"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s-ES"/>
        </w:rPr>
        <w:t>44</w:t>
      </w:r>
      <w:r w:rsidRPr="00791172">
        <w:rPr>
          <w:rFonts w:ascii="Times New Roman" w:hAnsi="Times New Roman" w:cs="Times New Roman"/>
          <w:sz w:val="24"/>
          <w:lang w:val="es-ES"/>
        </w:rPr>
        <w:t xml:space="preserve">. </w:t>
      </w:r>
      <w:r w:rsidRPr="00791172">
        <w:rPr>
          <w:rFonts w:ascii="Times New Roman" w:hAnsi="Times New Roman" w:cs="Times New Roman"/>
          <w:sz w:val="24"/>
          <w:lang w:val="es-ES"/>
        </w:rPr>
        <w:tab/>
        <w:t xml:space="preserve">Prazsák I, Moldován N, Balázs Z, Tombácz D, Megyeri K, Szűcs A, et al. </w:t>
      </w:r>
      <w:r w:rsidRPr="00E24243">
        <w:rPr>
          <w:rFonts w:ascii="Times New Roman" w:hAnsi="Times New Roman" w:cs="Times New Roman"/>
          <w:sz w:val="24"/>
          <w:lang w:val="en-US"/>
        </w:rPr>
        <w:t>Long-read sequencing uncovers a complex transcriptome topology in varicella zoster virus. BMC Genomics. 2018</w:t>
      </w:r>
      <w:proofErr w:type="gramStart"/>
      <w:r w:rsidRPr="00E24243">
        <w:rPr>
          <w:rFonts w:ascii="Times New Roman" w:hAnsi="Times New Roman" w:cs="Times New Roman"/>
          <w:sz w:val="24"/>
          <w:lang w:val="en-US"/>
        </w:rPr>
        <w:t>;19</w:t>
      </w:r>
      <w:proofErr w:type="gramEnd"/>
      <w:r w:rsidRPr="00E24243">
        <w:rPr>
          <w:rFonts w:ascii="Times New Roman" w:hAnsi="Times New Roman" w:cs="Times New Roman"/>
          <w:sz w:val="24"/>
          <w:lang w:val="en-US"/>
        </w:rPr>
        <w:t xml:space="preserve">: 873.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10.1186/s12864-018-5267-8</w:t>
      </w:r>
    </w:p>
    <w:p w14:paraId="44294890"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45</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Torma</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Gulyás</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Moldován</w:t>
      </w:r>
      <w:proofErr w:type="spellEnd"/>
      <w:r w:rsidRPr="00E24243">
        <w:rPr>
          <w:rFonts w:ascii="Times New Roman" w:hAnsi="Times New Roman" w:cs="Times New Roman"/>
          <w:sz w:val="24"/>
          <w:lang w:val="en-US"/>
        </w:rPr>
        <w:t xml:space="preserve"> N, Snyder M, </w:t>
      </w:r>
      <w:proofErr w:type="spellStart"/>
      <w:r w:rsidRPr="00E24243">
        <w:rPr>
          <w:rFonts w:ascii="Times New Roman" w:hAnsi="Times New Roman" w:cs="Times New Roman"/>
          <w:sz w:val="24"/>
          <w:lang w:val="en-US"/>
        </w:rPr>
        <w:t>Boldogkői</w:t>
      </w:r>
      <w:proofErr w:type="spellEnd"/>
      <w:r w:rsidRPr="00E24243">
        <w:rPr>
          <w:rFonts w:ascii="Times New Roman" w:hAnsi="Times New Roman" w:cs="Times New Roman"/>
          <w:sz w:val="24"/>
          <w:lang w:val="en-US"/>
        </w:rPr>
        <w:t xml:space="preserve"> Z. Meta-analytic approach for transcriptome profiling of herpes simplex virus type 1. </w:t>
      </w:r>
      <w:proofErr w:type="spellStart"/>
      <w:r w:rsidRPr="00E24243">
        <w:rPr>
          <w:rFonts w:ascii="Times New Roman" w:hAnsi="Times New Roman" w:cs="Times New Roman"/>
          <w:sz w:val="24"/>
          <w:lang w:val="en-US"/>
        </w:rPr>
        <w:t>Sci</w:t>
      </w:r>
      <w:proofErr w:type="spellEnd"/>
      <w:r w:rsidRPr="00E24243">
        <w:rPr>
          <w:rFonts w:ascii="Times New Roman" w:hAnsi="Times New Roman" w:cs="Times New Roman"/>
          <w:sz w:val="24"/>
          <w:lang w:val="en-US"/>
        </w:rPr>
        <w:t xml:space="preserve"> Data. 2020</w:t>
      </w:r>
      <w:proofErr w:type="gramStart"/>
      <w:r w:rsidRPr="00E24243">
        <w:rPr>
          <w:rFonts w:ascii="Times New Roman" w:hAnsi="Times New Roman" w:cs="Times New Roman"/>
          <w:sz w:val="24"/>
          <w:lang w:val="en-US"/>
        </w:rPr>
        <w:t>;7</w:t>
      </w:r>
      <w:proofErr w:type="gramEnd"/>
      <w:r w:rsidRPr="00E24243">
        <w:rPr>
          <w:rFonts w:ascii="Times New Roman" w:hAnsi="Times New Roman" w:cs="Times New Roman"/>
          <w:sz w:val="24"/>
          <w:lang w:val="en-US"/>
        </w:rPr>
        <w:t xml:space="preserve">: 223.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10.1038/s41597-020-0558-8</w:t>
      </w:r>
    </w:p>
    <w:p w14:paraId="7ED199E5"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46</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Torma</w:t>
      </w:r>
      <w:proofErr w:type="spellEnd"/>
      <w:r w:rsidRPr="00E24243">
        <w:rPr>
          <w:rFonts w:ascii="Times New Roman" w:hAnsi="Times New Roman" w:cs="Times New Roman"/>
          <w:sz w:val="24"/>
          <w:lang w:val="en-US"/>
        </w:rPr>
        <w:t xml:space="preserve"> G, </w:t>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Csabai</w:t>
      </w:r>
      <w:proofErr w:type="spellEnd"/>
      <w:r w:rsidRPr="00E24243">
        <w:rPr>
          <w:rFonts w:ascii="Times New Roman" w:hAnsi="Times New Roman" w:cs="Times New Roman"/>
          <w:sz w:val="24"/>
          <w:lang w:val="en-US"/>
        </w:rPr>
        <w:t xml:space="preserve"> Z, </w:t>
      </w:r>
      <w:proofErr w:type="spellStart"/>
      <w:r w:rsidRPr="00E24243">
        <w:rPr>
          <w:rFonts w:ascii="Times New Roman" w:hAnsi="Times New Roman" w:cs="Times New Roman"/>
          <w:sz w:val="24"/>
          <w:lang w:val="en-US"/>
        </w:rPr>
        <w:t>Göbhardter</w:t>
      </w:r>
      <w:proofErr w:type="spellEnd"/>
      <w:r w:rsidRPr="00E24243">
        <w:rPr>
          <w:rFonts w:ascii="Times New Roman" w:hAnsi="Times New Roman" w:cs="Times New Roman"/>
          <w:sz w:val="24"/>
          <w:lang w:val="en-US"/>
        </w:rPr>
        <w:t xml:space="preserve"> D, </w:t>
      </w:r>
      <w:proofErr w:type="spellStart"/>
      <w:r w:rsidRPr="00E24243">
        <w:rPr>
          <w:rFonts w:ascii="Times New Roman" w:hAnsi="Times New Roman" w:cs="Times New Roman"/>
          <w:sz w:val="24"/>
          <w:lang w:val="en-US"/>
        </w:rPr>
        <w:t>Deim</w:t>
      </w:r>
      <w:proofErr w:type="spellEnd"/>
      <w:r w:rsidRPr="00E24243">
        <w:rPr>
          <w:rFonts w:ascii="Times New Roman" w:hAnsi="Times New Roman" w:cs="Times New Roman"/>
          <w:sz w:val="24"/>
          <w:lang w:val="en-US"/>
        </w:rPr>
        <w:t xml:space="preserve"> Z, Snyder M, et al. An Integrated Sequencing Approach for Updating the Pseudorabies Virus Transcriptome. Pathogens. 2021</w:t>
      </w:r>
      <w:proofErr w:type="gramStart"/>
      <w:r w:rsidRPr="00E24243">
        <w:rPr>
          <w:rFonts w:ascii="Times New Roman" w:hAnsi="Times New Roman" w:cs="Times New Roman"/>
          <w:sz w:val="24"/>
          <w:lang w:val="en-US"/>
        </w:rPr>
        <w:t>;10</w:t>
      </w:r>
      <w:proofErr w:type="gramEnd"/>
      <w:r w:rsidRPr="00E24243">
        <w:rPr>
          <w:rFonts w:ascii="Times New Roman" w:hAnsi="Times New Roman" w:cs="Times New Roman"/>
          <w:sz w:val="24"/>
          <w:lang w:val="en-US"/>
        </w:rPr>
        <w:t xml:space="preserve">: 242. </w:t>
      </w:r>
      <w:proofErr w:type="gramStart"/>
      <w:r w:rsidRPr="00E24243">
        <w:rPr>
          <w:rFonts w:ascii="Times New Roman" w:hAnsi="Times New Roman" w:cs="Times New Roman"/>
          <w:sz w:val="24"/>
          <w:lang w:val="en-US"/>
        </w:rPr>
        <w:t>doi:</w:t>
      </w:r>
      <w:proofErr w:type="gramEnd"/>
      <w:r w:rsidRPr="00E24243">
        <w:rPr>
          <w:rFonts w:ascii="Times New Roman" w:hAnsi="Times New Roman" w:cs="Times New Roman"/>
          <w:sz w:val="24"/>
          <w:lang w:val="en-US"/>
        </w:rPr>
        <w:t>10.3390/pathogens10020242</w:t>
      </w:r>
    </w:p>
    <w:p w14:paraId="4A09E160"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47</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Tombácz</w:t>
      </w:r>
      <w:proofErr w:type="spellEnd"/>
      <w:r w:rsidRPr="00E24243">
        <w:rPr>
          <w:rFonts w:ascii="Times New Roman" w:hAnsi="Times New Roman" w:cs="Times New Roman"/>
          <w:sz w:val="24"/>
          <w:lang w:val="en-US"/>
        </w:rPr>
        <w:t xml:space="preserve"> D, Sharon D, </w:t>
      </w:r>
      <w:proofErr w:type="spellStart"/>
      <w:r w:rsidRPr="00E24243">
        <w:rPr>
          <w:rFonts w:ascii="Times New Roman" w:hAnsi="Times New Roman" w:cs="Times New Roman"/>
          <w:sz w:val="24"/>
          <w:lang w:val="en-US"/>
        </w:rPr>
        <w:t>Szűcs</w:t>
      </w:r>
      <w:proofErr w:type="spellEnd"/>
      <w:r w:rsidRPr="00E24243">
        <w:rPr>
          <w:rFonts w:ascii="Times New Roman" w:hAnsi="Times New Roman" w:cs="Times New Roman"/>
          <w:sz w:val="24"/>
          <w:lang w:val="en-US"/>
        </w:rPr>
        <w:t xml:space="preserve"> A, </w:t>
      </w:r>
      <w:proofErr w:type="spellStart"/>
      <w:r w:rsidRPr="00E24243">
        <w:rPr>
          <w:rFonts w:ascii="Times New Roman" w:hAnsi="Times New Roman" w:cs="Times New Roman"/>
          <w:sz w:val="24"/>
          <w:lang w:val="en-US"/>
        </w:rPr>
        <w:t>Moldován</w:t>
      </w:r>
      <w:proofErr w:type="spellEnd"/>
      <w:r w:rsidRPr="00E24243">
        <w:rPr>
          <w:rFonts w:ascii="Times New Roman" w:hAnsi="Times New Roman" w:cs="Times New Roman"/>
          <w:sz w:val="24"/>
          <w:lang w:val="en-US"/>
        </w:rPr>
        <w:t xml:space="preserve"> N, Snyder M, </w:t>
      </w:r>
      <w:proofErr w:type="spellStart"/>
      <w:r w:rsidRPr="00E24243">
        <w:rPr>
          <w:rFonts w:ascii="Times New Roman" w:hAnsi="Times New Roman" w:cs="Times New Roman"/>
          <w:sz w:val="24"/>
          <w:lang w:val="en-US"/>
        </w:rPr>
        <w:t>Boldogkői</w:t>
      </w:r>
      <w:proofErr w:type="spellEnd"/>
      <w:r w:rsidRPr="00E24243">
        <w:rPr>
          <w:rFonts w:ascii="Times New Roman" w:hAnsi="Times New Roman" w:cs="Times New Roman"/>
          <w:sz w:val="24"/>
          <w:lang w:val="en-US"/>
        </w:rPr>
        <w:t xml:space="preserve"> Z. Transcriptome-wide survey of pseudorabies virus using next- and third-generation sequencing platforms. </w:t>
      </w:r>
      <w:proofErr w:type="spellStart"/>
      <w:r w:rsidRPr="00E24243">
        <w:rPr>
          <w:rFonts w:ascii="Times New Roman" w:hAnsi="Times New Roman" w:cs="Times New Roman"/>
          <w:sz w:val="24"/>
          <w:lang w:val="en-US"/>
        </w:rPr>
        <w:t>Sci</w:t>
      </w:r>
      <w:proofErr w:type="spellEnd"/>
      <w:r w:rsidRPr="00E24243">
        <w:rPr>
          <w:rFonts w:ascii="Times New Roman" w:hAnsi="Times New Roman" w:cs="Times New Roman"/>
          <w:sz w:val="24"/>
          <w:lang w:val="en-US"/>
        </w:rPr>
        <w:t xml:space="preserve"> Data. 2018</w:t>
      </w:r>
      <w:proofErr w:type="gramStart"/>
      <w:r w:rsidRPr="00E24243">
        <w:rPr>
          <w:rFonts w:ascii="Times New Roman" w:hAnsi="Times New Roman" w:cs="Times New Roman"/>
          <w:sz w:val="24"/>
          <w:lang w:val="en-US"/>
        </w:rPr>
        <w:t>;5</w:t>
      </w:r>
      <w:proofErr w:type="gramEnd"/>
      <w:r w:rsidRPr="00E24243">
        <w:rPr>
          <w:rFonts w:ascii="Times New Roman" w:hAnsi="Times New Roman" w:cs="Times New Roman"/>
          <w:sz w:val="24"/>
          <w:lang w:val="en-US"/>
        </w:rPr>
        <w:t>: 180119. doi:10.1038/sdata.2018.119</w:t>
      </w:r>
    </w:p>
    <w:p w14:paraId="7817EB06"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48</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Calvo-Roitberg</w:t>
      </w:r>
      <w:proofErr w:type="spellEnd"/>
      <w:r w:rsidRPr="00E24243">
        <w:rPr>
          <w:rFonts w:ascii="Times New Roman" w:hAnsi="Times New Roman" w:cs="Times New Roman"/>
          <w:sz w:val="24"/>
          <w:lang w:val="en-US"/>
        </w:rPr>
        <w:t xml:space="preserve"> E, Daniels RF, </w:t>
      </w:r>
      <w:proofErr w:type="spellStart"/>
      <w:r w:rsidRPr="00E24243">
        <w:rPr>
          <w:rFonts w:ascii="Times New Roman" w:hAnsi="Times New Roman" w:cs="Times New Roman"/>
          <w:sz w:val="24"/>
          <w:lang w:val="en-US"/>
        </w:rPr>
        <w:t>Pai</w:t>
      </w:r>
      <w:proofErr w:type="spellEnd"/>
      <w:r w:rsidRPr="00E24243">
        <w:rPr>
          <w:rFonts w:ascii="Times New Roman" w:hAnsi="Times New Roman" w:cs="Times New Roman"/>
          <w:sz w:val="24"/>
          <w:lang w:val="en-US"/>
        </w:rPr>
        <w:t xml:space="preserve"> AA. Challenges in identifying mRNA transcript starts and ends from long-read sequencing data. </w:t>
      </w:r>
      <w:proofErr w:type="spellStart"/>
      <w:proofErr w:type="gramStart"/>
      <w:r w:rsidRPr="00E24243">
        <w:rPr>
          <w:rFonts w:ascii="Times New Roman" w:hAnsi="Times New Roman" w:cs="Times New Roman"/>
          <w:sz w:val="24"/>
          <w:lang w:val="en-US"/>
        </w:rPr>
        <w:t>bioRxiv</w:t>
      </w:r>
      <w:proofErr w:type="spellEnd"/>
      <w:proofErr w:type="gramEnd"/>
      <w:r w:rsidRPr="00E24243">
        <w:rPr>
          <w:rFonts w:ascii="Times New Roman" w:hAnsi="Times New Roman" w:cs="Times New Roman"/>
          <w:sz w:val="24"/>
          <w:lang w:val="en-US"/>
        </w:rPr>
        <w:t xml:space="preserve">. </w:t>
      </w:r>
      <w:proofErr w:type="gramStart"/>
      <w:r w:rsidRPr="00E24243">
        <w:rPr>
          <w:rFonts w:ascii="Times New Roman" w:hAnsi="Times New Roman" w:cs="Times New Roman"/>
          <w:sz w:val="24"/>
          <w:lang w:val="en-US"/>
        </w:rPr>
        <w:t>2023</w:t>
      </w:r>
      <w:proofErr w:type="gramEnd"/>
      <w:r w:rsidRPr="00E24243">
        <w:rPr>
          <w:rFonts w:ascii="Times New Roman" w:hAnsi="Times New Roman" w:cs="Times New Roman"/>
          <w:sz w:val="24"/>
          <w:lang w:val="en-US"/>
        </w:rPr>
        <w:t>; 2023.07.26.550536. doi:10.1101/2023.07.26.550536</w:t>
      </w:r>
    </w:p>
    <w:p w14:paraId="48A04C80" w14:textId="77777777" w:rsidR="005D6F09" w:rsidRPr="00791172" w:rsidRDefault="005D6F09" w:rsidP="005D6F09">
      <w:pPr>
        <w:pStyle w:val="Irodalomjegyzk"/>
        <w:spacing w:after="120"/>
        <w:jc w:val="both"/>
        <w:rPr>
          <w:rFonts w:ascii="Times New Roman" w:hAnsi="Times New Roman" w:cs="Times New Roman"/>
          <w:sz w:val="24"/>
          <w:lang w:val="es-ES"/>
        </w:rPr>
      </w:pPr>
      <w:r>
        <w:rPr>
          <w:rFonts w:ascii="Times New Roman" w:hAnsi="Times New Roman" w:cs="Times New Roman"/>
          <w:sz w:val="24"/>
          <w:lang w:val="en-US"/>
        </w:rPr>
        <w:t>49</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 xml:space="preserve">Trotman JB, Schoenberg DR. A recap of RNA recapping. </w:t>
      </w:r>
      <w:r w:rsidRPr="00791172">
        <w:rPr>
          <w:rFonts w:ascii="Times New Roman" w:hAnsi="Times New Roman" w:cs="Times New Roman"/>
          <w:sz w:val="24"/>
          <w:lang w:val="es-ES"/>
        </w:rPr>
        <w:t>WIREs RNA. 2019;10: e1504. doi:10.1002/wrna.1504</w:t>
      </w:r>
    </w:p>
    <w:p w14:paraId="48A3A623"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50</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 xml:space="preserve">Stacey SN, Jordan D, Williamson AJ, Brown M, </w:t>
      </w:r>
      <w:proofErr w:type="spellStart"/>
      <w:r w:rsidRPr="00E24243">
        <w:rPr>
          <w:rFonts w:ascii="Times New Roman" w:hAnsi="Times New Roman" w:cs="Times New Roman"/>
          <w:sz w:val="24"/>
          <w:lang w:val="en-US"/>
        </w:rPr>
        <w:t>Coote</w:t>
      </w:r>
      <w:proofErr w:type="spellEnd"/>
      <w:r w:rsidRPr="00E24243">
        <w:rPr>
          <w:rFonts w:ascii="Times New Roman" w:hAnsi="Times New Roman" w:cs="Times New Roman"/>
          <w:sz w:val="24"/>
          <w:lang w:val="en-US"/>
        </w:rPr>
        <w:t xml:space="preserve"> JH, </w:t>
      </w:r>
      <w:proofErr w:type="spellStart"/>
      <w:r w:rsidRPr="00E24243">
        <w:rPr>
          <w:rFonts w:ascii="Times New Roman" w:hAnsi="Times New Roman" w:cs="Times New Roman"/>
          <w:sz w:val="24"/>
          <w:lang w:val="en-US"/>
        </w:rPr>
        <w:t>Arrand</w:t>
      </w:r>
      <w:proofErr w:type="spellEnd"/>
      <w:r w:rsidRPr="00E24243">
        <w:rPr>
          <w:rFonts w:ascii="Times New Roman" w:hAnsi="Times New Roman" w:cs="Times New Roman"/>
          <w:sz w:val="24"/>
          <w:lang w:val="en-US"/>
        </w:rPr>
        <w:t xml:space="preserve"> JR. Leaky scanning is the predominant mechanism for translation of human papillomavirus type 16 E7 </w:t>
      </w:r>
      <w:proofErr w:type="spellStart"/>
      <w:r w:rsidRPr="00E24243">
        <w:rPr>
          <w:rFonts w:ascii="Times New Roman" w:hAnsi="Times New Roman" w:cs="Times New Roman"/>
          <w:sz w:val="24"/>
          <w:lang w:val="en-US"/>
        </w:rPr>
        <w:t>oncoprotein</w:t>
      </w:r>
      <w:proofErr w:type="spellEnd"/>
      <w:r w:rsidRPr="00E24243">
        <w:rPr>
          <w:rFonts w:ascii="Times New Roman" w:hAnsi="Times New Roman" w:cs="Times New Roman"/>
          <w:sz w:val="24"/>
          <w:lang w:val="en-US"/>
        </w:rPr>
        <w:t xml:space="preserve"> from </w:t>
      </w:r>
      <w:r w:rsidRPr="00E24243">
        <w:rPr>
          <w:rFonts w:ascii="Times New Roman" w:hAnsi="Times New Roman" w:cs="Times New Roman"/>
          <w:sz w:val="24"/>
          <w:lang w:val="en-US"/>
        </w:rPr>
        <w:lastRenderedPageBreak/>
        <w:t xml:space="preserve">E6/E7 bicistronic mRNA. J </w:t>
      </w:r>
      <w:proofErr w:type="spellStart"/>
      <w:r w:rsidRPr="00E24243">
        <w:rPr>
          <w:rFonts w:ascii="Times New Roman" w:hAnsi="Times New Roman" w:cs="Times New Roman"/>
          <w:sz w:val="24"/>
          <w:lang w:val="en-US"/>
        </w:rPr>
        <w:t>Virol</w:t>
      </w:r>
      <w:proofErr w:type="spellEnd"/>
      <w:r w:rsidRPr="00E24243">
        <w:rPr>
          <w:rFonts w:ascii="Times New Roman" w:hAnsi="Times New Roman" w:cs="Times New Roman"/>
          <w:sz w:val="24"/>
          <w:lang w:val="en-US"/>
        </w:rPr>
        <w:t>. 2000</w:t>
      </w:r>
      <w:proofErr w:type="gramStart"/>
      <w:r w:rsidRPr="00E24243">
        <w:rPr>
          <w:rFonts w:ascii="Times New Roman" w:hAnsi="Times New Roman" w:cs="Times New Roman"/>
          <w:sz w:val="24"/>
          <w:lang w:val="en-US"/>
        </w:rPr>
        <w:t>;74</w:t>
      </w:r>
      <w:proofErr w:type="gramEnd"/>
      <w:r w:rsidRPr="00E24243">
        <w:rPr>
          <w:rFonts w:ascii="Times New Roman" w:hAnsi="Times New Roman" w:cs="Times New Roman"/>
          <w:sz w:val="24"/>
          <w:lang w:val="en-US"/>
        </w:rPr>
        <w:t>: 7284–7297. doi:10.1128/jvi.74.16.7284-7297.2000</w:t>
      </w:r>
    </w:p>
    <w:p w14:paraId="49296C2C"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51</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Vilela</w:t>
      </w:r>
      <w:proofErr w:type="spellEnd"/>
      <w:r w:rsidRPr="00E24243">
        <w:rPr>
          <w:rFonts w:ascii="Times New Roman" w:hAnsi="Times New Roman" w:cs="Times New Roman"/>
          <w:sz w:val="24"/>
          <w:lang w:val="en-US"/>
        </w:rPr>
        <w:t xml:space="preserve"> C, McCarthy JEG. Regulation of fungal gene expression via short open reading frames in the mRNA 5’untranslated region. </w:t>
      </w:r>
      <w:proofErr w:type="spellStart"/>
      <w:r w:rsidRPr="00E24243">
        <w:rPr>
          <w:rFonts w:ascii="Times New Roman" w:hAnsi="Times New Roman" w:cs="Times New Roman"/>
          <w:sz w:val="24"/>
          <w:lang w:val="en-US"/>
        </w:rPr>
        <w:t>Mol</w:t>
      </w:r>
      <w:proofErr w:type="spellEnd"/>
      <w:r w:rsidRPr="00E24243">
        <w:rPr>
          <w:rFonts w:ascii="Times New Roman" w:hAnsi="Times New Roman" w:cs="Times New Roman"/>
          <w:sz w:val="24"/>
          <w:lang w:val="en-US"/>
        </w:rPr>
        <w:t xml:space="preserve"> </w:t>
      </w:r>
      <w:proofErr w:type="spellStart"/>
      <w:r w:rsidRPr="00E24243">
        <w:rPr>
          <w:rFonts w:ascii="Times New Roman" w:hAnsi="Times New Roman" w:cs="Times New Roman"/>
          <w:sz w:val="24"/>
          <w:lang w:val="en-US"/>
        </w:rPr>
        <w:t>Microbiol</w:t>
      </w:r>
      <w:proofErr w:type="spellEnd"/>
      <w:r w:rsidRPr="00E24243">
        <w:rPr>
          <w:rFonts w:ascii="Times New Roman" w:hAnsi="Times New Roman" w:cs="Times New Roman"/>
          <w:sz w:val="24"/>
          <w:lang w:val="en-US"/>
        </w:rPr>
        <w:t>. 2003</w:t>
      </w:r>
      <w:proofErr w:type="gramStart"/>
      <w:r w:rsidRPr="00E24243">
        <w:rPr>
          <w:rFonts w:ascii="Times New Roman" w:hAnsi="Times New Roman" w:cs="Times New Roman"/>
          <w:sz w:val="24"/>
          <w:lang w:val="en-US"/>
        </w:rPr>
        <w:t>;49</w:t>
      </w:r>
      <w:proofErr w:type="gramEnd"/>
      <w:r w:rsidRPr="00E24243">
        <w:rPr>
          <w:rFonts w:ascii="Times New Roman" w:hAnsi="Times New Roman" w:cs="Times New Roman"/>
          <w:sz w:val="24"/>
          <w:lang w:val="en-US"/>
        </w:rPr>
        <w:t>: 859–867. doi:10.1046/j.1365-2958.2003.03622.x</w:t>
      </w:r>
    </w:p>
    <w:p w14:paraId="5527BD8F" w14:textId="77777777" w:rsidR="005D6F09" w:rsidRPr="00E24243" w:rsidRDefault="005D6F09" w:rsidP="005D6F09">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52</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r>
      <w:proofErr w:type="spellStart"/>
      <w:r w:rsidRPr="00E24243">
        <w:rPr>
          <w:rFonts w:ascii="Times New Roman" w:hAnsi="Times New Roman" w:cs="Times New Roman"/>
          <w:sz w:val="24"/>
          <w:lang w:val="en-US"/>
        </w:rPr>
        <w:t>Kronstad</w:t>
      </w:r>
      <w:proofErr w:type="spellEnd"/>
      <w:r w:rsidRPr="00E24243">
        <w:rPr>
          <w:rFonts w:ascii="Times New Roman" w:hAnsi="Times New Roman" w:cs="Times New Roman"/>
          <w:sz w:val="24"/>
          <w:lang w:val="en-US"/>
        </w:rPr>
        <w:t xml:space="preserve"> LM, </w:t>
      </w:r>
      <w:proofErr w:type="spellStart"/>
      <w:r w:rsidRPr="00E24243">
        <w:rPr>
          <w:rFonts w:ascii="Times New Roman" w:hAnsi="Times New Roman" w:cs="Times New Roman"/>
          <w:sz w:val="24"/>
          <w:lang w:val="en-US"/>
        </w:rPr>
        <w:t>Brulois</w:t>
      </w:r>
      <w:proofErr w:type="spellEnd"/>
      <w:r w:rsidRPr="00E24243">
        <w:rPr>
          <w:rFonts w:ascii="Times New Roman" w:hAnsi="Times New Roman" w:cs="Times New Roman"/>
          <w:sz w:val="24"/>
          <w:lang w:val="en-US"/>
        </w:rPr>
        <w:t xml:space="preserve"> KF, Jung JU, </w:t>
      </w:r>
      <w:proofErr w:type="spellStart"/>
      <w:r w:rsidRPr="00E24243">
        <w:rPr>
          <w:rFonts w:ascii="Times New Roman" w:hAnsi="Times New Roman" w:cs="Times New Roman"/>
          <w:sz w:val="24"/>
          <w:lang w:val="en-US"/>
        </w:rPr>
        <w:t>Glaunsinger</w:t>
      </w:r>
      <w:proofErr w:type="spellEnd"/>
      <w:r w:rsidRPr="00E24243">
        <w:rPr>
          <w:rFonts w:ascii="Times New Roman" w:hAnsi="Times New Roman" w:cs="Times New Roman"/>
          <w:sz w:val="24"/>
          <w:lang w:val="en-US"/>
        </w:rPr>
        <w:t xml:space="preserve"> BA. Dual Short Upstream Open Reading Frames Control Translation of a </w:t>
      </w:r>
      <w:proofErr w:type="spellStart"/>
      <w:r w:rsidRPr="00E24243">
        <w:rPr>
          <w:rFonts w:ascii="Times New Roman" w:hAnsi="Times New Roman" w:cs="Times New Roman"/>
          <w:sz w:val="24"/>
          <w:lang w:val="en-US"/>
        </w:rPr>
        <w:t>Herpesviral</w:t>
      </w:r>
      <w:proofErr w:type="spellEnd"/>
      <w:r w:rsidRPr="00E24243">
        <w:rPr>
          <w:rFonts w:ascii="Times New Roman" w:hAnsi="Times New Roman" w:cs="Times New Roman"/>
          <w:sz w:val="24"/>
          <w:lang w:val="en-US"/>
        </w:rPr>
        <w:t xml:space="preserve"> </w:t>
      </w:r>
      <w:proofErr w:type="spellStart"/>
      <w:r w:rsidRPr="00E24243">
        <w:rPr>
          <w:rFonts w:ascii="Times New Roman" w:hAnsi="Times New Roman" w:cs="Times New Roman"/>
          <w:sz w:val="24"/>
          <w:lang w:val="en-US"/>
        </w:rPr>
        <w:t>Polycistronic</w:t>
      </w:r>
      <w:proofErr w:type="spellEnd"/>
      <w:r w:rsidRPr="00E24243">
        <w:rPr>
          <w:rFonts w:ascii="Times New Roman" w:hAnsi="Times New Roman" w:cs="Times New Roman"/>
          <w:sz w:val="24"/>
          <w:lang w:val="en-US"/>
        </w:rPr>
        <w:t xml:space="preserve"> mRNA. </w:t>
      </w:r>
      <w:r w:rsidRPr="00E24243">
        <w:rPr>
          <w:rFonts w:ascii="Times New Roman" w:hAnsi="Times New Roman" w:cs="Times New Roman"/>
          <w:sz w:val="24"/>
          <w:lang w:val="de-DE"/>
        </w:rPr>
        <w:t xml:space="preserve">PLOS </w:t>
      </w:r>
      <w:proofErr w:type="spellStart"/>
      <w:r w:rsidRPr="00E24243">
        <w:rPr>
          <w:rFonts w:ascii="Times New Roman" w:hAnsi="Times New Roman" w:cs="Times New Roman"/>
          <w:sz w:val="24"/>
          <w:lang w:val="de-DE"/>
        </w:rPr>
        <w:t>Pathogens</w:t>
      </w:r>
      <w:proofErr w:type="spellEnd"/>
      <w:r w:rsidRPr="00E24243">
        <w:rPr>
          <w:rFonts w:ascii="Times New Roman" w:hAnsi="Times New Roman" w:cs="Times New Roman"/>
          <w:sz w:val="24"/>
          <w:lang w:val="de-DE"/>
        </w:rPr>
        <w:t xml:space="preserve">. 2013;9: e1003156. </w:t>
      </w:r>
      <w:proofErr w:type="gramStart"/>
      <w:r w:rsidRPr="00E24243">
        <w:rPr>
          <w:rFonts w:ascii="Times New Roman" w:hAnsi="Times New Roman" w:cs="Times New Roman"/>
          <w:sz w:val="24"/>
          <w:lang w:val="de-DE"/>
        </w:rPr>
        <w:t>doi:10.1371/journal.ppat</w:t>
      </w:r>
      <w:proofErr w:type="gramEnd"/>
      <w:r w:rsidRPr="00E24243">
        <w:rPr>
          <w:rFonts w:ascii="Times New Roman" w:hAnsi="Times New Roman" w:cs="Times New Roman"/>
          <w:sz w:val="24"/>
          <w:lang w:val="de-DE"/>
        </w:rPr>
        <w:t>.1003156</w:t>
      </w:r>
    </w:p>
    <w:p w14:paraId="709FEE2A" w14:textId="77777777" w:rsidR="005D6F09" w:rsidRPr="00E24243" w:rsidRDefault="005D6F09" w:rsidP="005D6F09">
      <w:pPr>
        <w:pStyle w:val="Irodalomjegyzk"/>
        <w:spacing w:after="120"/>
        <w:jc w:val="both"/>
        <w:rPr>
          <w:rFonts w:ascii="Times New Roman" w:hAnsi="Times New Roman" w:cs="Times New Roman"/>
          <w:sz w:val="24"/>
          <w:lang w:val="en-US"/>
        </w:rPr>
      </w:pPr>
      <w:r>
        <w:rPr>
          <w:rFonts w:ascii="Times New Roman" w:hAnsi="Times New Roman" w:cs="Times New Roman"/>
          <w:sz w:val="24"/>
          <w:lang w:val="de-DE"/>
        </w:rPr>
        <w:t>53</w:t>
      </w:r>
      <w:r w:rsidRPr="00E24243">
        <w:rPr>
          <w:rFonts w:ascii="Times New Roman" w:hAnsi="Times New Roman" w:cs="Times New Roman"/>
          <w:sz w:val="24"/>
          <w:lang w:val="de-DE"/>
        </w:rPr>
        <w:t xml:space="preserve">. </w:t>
      </w:r>
      <w:r w:rsidRPr="00E24243">
        <w:rPr>
          <w:rFonts w:ascii="Times New Roman" w:hAnsi="Times New Roman" w:cs="Times New Roman"/>
          <w:sz w:val="24"/>
          <w:lang w:val="de-DE"/>
        </w:rPr>
        <w:tab/>
        <w:t xml:space="preserve">Dong, X., Du, M.R.M., </w:t>
      </w:r>
      <w:proofErr w:type="spellStart"/>
      <w:r w:rsidRPr="00E24243">
        <w:rPr>
          <w:rFonts w:ascii="Times New Roman" w:hAnsi="Times New Roman" w:cs="Times New Roman"/>
          <w:sz w:val="24"/>
          <w:lang w:val="de-DE"/>
        </w:rPr>
        <w:t>Gouil</w:t>
      </w:r>
      <w:proofErr w:type="spellEnd"/>
      <w:r w:rsidRPr="00E24243">
        <w:rPr>
          <w:rFonts w:ascii="Times New Roman" w:hAnsi="Times New Roman" w:cs="Times New Roman"/>
          <w:sz w:val="24"/>
          <w:lang w:val="de-DE"/>
        </w:rPr>
        <w:t>, Q. </w:t>
      </w:r>
      <w:r w:rsidRPr="00E24243">
        <w:rPr>
          <w:rFonts w:ascii="Times New Roman" w:hAnsi="Times New Roman" w:cs="Times New Roman"/>
          <w:i/>
          <w:iCs/>
          <w:sz w:val="24"/>
          <w:lang w:val="de-DE"/>
        </w:rPr>
        <w:t>et al.</w:t>
      </w:r>
      <w:r w:rsidRPr="00E24243">
        <w:rPr>
          <w:rFonts w:ascii="Times New Roman" w:hAnsi="Times New Roman" w:cs="Times New Roman"/>
          <w:sz w:val="24"/>
          <w:lang w:val="de-DE"/>
        </w:rPr>
        <w:t> </w:t>
      </w:r>
      <w:r w:rsidRPr="00E24243">
        <w:rPr>
          <w:rFonts w:ascii="Times New Roman" w:hAnsi="Times New Roman" w:cs="Times New Roman"/>
          <w:sz w:val="24"/>
          <w:lang w:val="en-US"/>
        </w:rPr>
        <w:t xml:space="preserve">Benchmarking long-read RNA-sequencing analysis tools using in </w:t>
      </w:r>
      <w:proofErr w:type="spellStart"/>
      <w:r w:rsidRPr="00E24243">
        <w:rPr>
          <w:rFonts w:ascii="Times New Roman" w:hAnsi="Times New Roman" w:cs="Times New Roman"/>
          <w:sz w:val="24"/>
          <w:lang w:val="en-US"/>
        </w:rPr>
        <w:t>silico</w:t>
      </w:r>
      <w:proofErr w:type="spellEnd"/>
      <w:r w:rsidRPr="00E24243">
        <w:rPr>
          <w:rFonts w:ascii="Times New Roman" w:hAnsi="Times New Roman" w:cs="Times New Roman"/>
          <w:sz w:val="24"/>
          <w:lang w:val="en-US"/>
        </w:rPr>
        <w:t xml:space="preserve"> mixtures. </w:t>
      </w:r>
      <w:r w:rsidRPr="00E24243">
        <w:rPr>
          <w:rFonts w:ascii="Times New Roman" w:hAnsi="Times New Roman" w:cs="Times New Roman"/>
          <w:i/>
          <w:iCs/>
          <w:sz w:val="24"/>
          <w:lang w:val="en-US"/>
        </w:rPr>
        <w:t>Nat Methods</w:t>
      </w:r>
      <w:r w:rsidRPr="00E24243">
        <w:rPr>
          <w:rFonts w:ascii="Times New Roman" w:hAnsi="Times New Roman" w:cs="Times New Roman"/>
          <w:sz w:val="24"/>
          <w:lang w:val="en-US"/>
        </w:rPr>
        <w:t> </w:t>
      </w:r>
      <w:r w:rsidRPr="00E24243">
        <w:rPr>
          <w:rFonts w:ascii="Times New Roman" w:hAnsi="Times New Roman" w:cs="Times New Roman"/>
          <w:b/>
          <w:bCs/>
          <w:sz w:val="24"/>
          <w:lang w:val="en-US"/>
        </w:rPr>
        <w:t>20</w:t>
      </w:r>
      <w:r w:rsidRPr="00E24243">
        <w:rPr>
          <w:rFonts w:ascii="Times New Roman" w:hAnsi="Times New Roman" w:cs="Times New Roman"/>
          <w:sz w:val="24"/>
          <w:lang w:val="en-US"/>
        </w:rPr>
        <w:t>, 1810–1821 (2023). https://doi.org/10.1038/s41592-023-02026-3</w:t>
      </w:r>
    </w:p>
    <w:p w14:paraId="14F5FB0A" w14:textId="77777777" w:rsidR="005D6F09" w:rsidRDefault="005D6F09" w:rsidP="005D6F09">
      <w:pPr>
        <w:spacing w:after="120" w:line="240" w:lineRule="auto"/>
        <w:jc w:val="both"/>
        <w:rPr>
          <w:rStyle w:val="Hiperhivatkozs"/>
          <w:rFonts w:ascii="Times New Roman" w:hAnsi="Times New Roman" w:cs="Times New Roman"/>
          <w:color w:val="auto"/>
          <w:sz w:val="24"/>
          <w:lang w:val="en-US"/>
        </w:rPr>
      </w:pPr>
      <w:r w:rsidRPr="00E24243">
        <w:rPr>
          <w:rStyle w:val="Hiperhivatkozs"/>
          <w:rFonts w:ascii="Times New Roman" w:hAnsi="Times New Roman" w:cs="Times New Roman"/>
          <w:color w:val="auto"/>
          <w:sz w:val="24"/>
          <w:lang w:val="en-US"/>
        </w:rPr>
        <w:fldChar w:fldCharType="end"/>
      </w:r>
    </w:p>
    <w:p w14:paraId="650C7034" w14:textId="39BFFA66" w:rsidR="00056444" w:rsidRPr="00E24243" w:rsidRDefault="00142A6E" w:rsidP="005D6F09">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Author Contributions:</w:t>
      </w:r>
      <w:r w:rsidRPr="00E24243">
        <w:rPr>
          <w:rFonts w:ascii="Times New Roman" w:hAnsi="Times New Roman" w:cs="Times New Roman"/>
          <w:sz w:val="24"/>
          <w:lang w:val="en-US"/>
        </w:rPr>
        <w:t xml:space="preserve"> Conceptualization, D.T</w:t>
      </w:r>
      <w:r w:rsidR="0005644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and Z.B.; </w:t>
      </w:r>
      <w:r w:rsidR="0002647A" w:rsidRPr="00E24243">
        <w:rPr>
          <w:rFonts w:ascii="Times New Roman" w:hAnsi="Times New Roman" w:cs="Times New Roman"/>
          <w:sz w:val="24"/>
          <w:lang w:val="en-US"/>
        </w:rPr>
        <w:t xml:space="preserve">library preparation: ZC; </w:t>
      </w:r>
      <w:r w:rsidR="00056444"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D.T.; </w:t>
      </w:r>
      <w:r w:rsidR="00056444" w:rsidRPr="00E24243">
        <w:rPr>
          <w:rFonts w:ascii="Times New Roman" w:hAnsi="Times New Roman" w:cs="Times New Roman"/>
          <w:sz w:val="24"/>
          <w:lang w:val="en-US"/>
        </w:rPr>
        <w:t xml:space="preserve">dcRNA-Seq: </w:t>
      </w:r>
      <w:r w:rsidRPr="00E24243">
        <w:rPr>
          <w:rFonts w:ascii="Times New Roman" w:hAnsi="Times New Roman" w:cs="Times New Roman"/>
          <w:sz w:val="24"/>
          <w:lang w:val="en-US"/>
        </w:rPr>
        <w:t xml:space="preserve">D.T., </w:t>
      </w:r>
      <w:r w:rsidR="00F3658B" w:rsidRPr="00E24243">
        <w:rPr>
          <w:rFonts w:ascii="Times New Roman" w:hAnsi="Times New Roman" w:cs="Times New Roman"/>
          <w:sz w:val="24"/>
          <w:lang w:val="en-US"/>
        </w:rPr>
        <w:t xml:space="preserve">Á.D.; </w:t>
      </w:r>
      <w:r w:rsidR="00DF3532" w:rsidRPr="00E24243">
        <w:rPr>
          <w:rFonts w:ascii="Times New Roman" w:hAnsi="Times New Roman" w:cs="Times New Roman"/>
          <w:sz w:val="24"/>
          <w:lang w:val="en-US"/>
        </w:rPr>
        <w:t>Bioinformatic</w:t>
      </w:r>
      <w:r w:rsidR="00F3658B" w:rsidRPr="00E24243">
        <w:rPr>
          <w:rFonts w:ascii="Times New Roman" w:hAnsi="Times New Roman" w:cs="Times New Roman"/>
          <w:sz w:val="24"/>
          <w:lang w:val="en-US"/>
        </w:rPr>
        <w:t xml:space="preserve"> analysis, G.T., </w:t>
      </w:r>
      <w:r w:rsidRPr="00E24243">
        <w:rPr>
          <w:rFonts w:ascii="Times New Roman" w:hAnsi="Times New Roman" w:cs="Times New Roman"/>
          <w:sz w:val="24"/>
          <w:lang w:val="en-US"/>
        </w:rPr>
        <w:t>B.K.,</w:t>
      </w:r>
      <w:r w:rsidR="00CA2BE9" w:rsidRPr="00E24243">
        <w:rPr>
          <w:rFonts w:ascii="Times New Roman" w:hAnsi="Times New Roman" w:cs="Times New Roman"/>
          <w:sz w:val="24"/>
          <w:lang w:val="en-US"/>
        </w:rPr>
        <w:t xml:space="preserve"> </w:t>
      </w:r>
      <w:r w:rsidR="00DF3532" w:rsidRPr="00E24243">
        <w:rPr>
          <w:rFonts w:ascii="Times New Roman" w:hAnsi="Times New Roman" w:cs="Times New Roman"/>
          <w:sz w:val="24"/>
          <w:lang w:val="en-US"/>
        </w:rPr>
        <w:t>Á.F</w:t>
      </w:r>
      <w:r w:rsidR="0002647A" w:rsidRPr="00E24243">
        <w:rPr>
          <w:rFonts w:ascii="Times New Roman" w:hAnsi="Times New Roman" w:cs="Times New Roman"/>
          <w:sz w:val="24"/>
          <w:lang w:val="en-US"/>
        </w:rPr>
        <w:t xml:space="preserve">, </w:t>
      </w:r>
      <w:proofErr w:type="gramStart"/>
      <w:r w:rsidR="0002647A" w:rsidRPr="00E24243">
        <w:rPr>
          <w:rFonts w:ascii="Times New Roman" w:hAnsi="Times New Roman" w:cs="Times New Roman"/>
          <w:sz w:val="24"/>
          <w:lang w:val="en-US"/>
        </w:rPr>
        <w:t>GG</w:t>
      </w:r>
      <w:proofErr w:type="gramEnd"/>
      <w:r w:rsidR="00DF3532"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Writing the original draft, D.T., and Z.B.; Visualization, G.T., B.K. and D.T; Supervision, Z.B.; </w:t>
      </w:r>
      <w:r w:rsidR="00E30F84" w:rsidRPr="00E24243">
        <w:rPr>
          <w:rFonts w:ascii="Times New Roman" w:hAnsi="Times New Roman" w:cs="Times New Roman"/>
          <w:sz w:val="24"/>
          <w:lang w:val="en-US"/>
        </w:rPr>
        <w:t>Writing the manuscript: Z.B.,</w:t>
      </w:r>
      <w:r w:rsidR="00CA2BE9" w:rsidRPr="00E24243">
        <w:rPr>
          <w:rFonts w:ascii="Times New Roman" w:hAnsi="Times New Roman" w:cs="Times New Roman"/>
          <w:sz w:val="24"/>
          <w:lang w:val="en-US"/>
        </w:rPr>
        <w:t xml:space="preserve"> B.K., D.T. </w:t>
      </w:r>
      <w:r w:rsidRPr="00E2424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573600">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Funding</w:t>
      </w:r>
      <w:r w:rsidRPr="00E24243">
        <w:rPr>
          <w:rFonts w:ascii="Times New Roman" w:hAnsi="Times New Roman" w:cs="Times New Roman"/>
          <w:sz w:val="24"/>
          <w:lang w:val="en-US"/>
        </w:rPr>
        <w:t>: This study was supported by the National Research, Development and Innovation Office grant: K 1</w:t>
      </w:r>
      <w:r w:rsidR="009C5946" w:rsidRPr="00E24243">
        <w:rPr>
          <w:rFonts w:ascii="Times New Roman" w:hAnsi="Times New Roman" w:cs="Times New Roman"/>
          <w:sz w:val="24"/>
          <w:lang w:val="en-US"/>
        </w:rPr>
        <w:t>42674</w:t>
      </w:r>
      <w:r w:rsidRPr="00E24243">
        <w:rPr>
          <w:rFonts w:ascii="Times New Roman" w:hAnsi="Times New Roman" w:cs="Times New Roman"/>
          <w:sz w:val="24"/>
          <w:lang w:val="en-US"/>
        </w:rPr>
        <w:t xml:space="preserve"> to ZB and FK 1</w:t>
      </w:r>
      <w:r w:rsidR="009C5946" w:rsidRPr="00E24243">
        <w:rPr>
          <w:rFonts w:ascii="Times New Roman" w:hAnsi="Times New Roman" w:cs="Times New Roman"/>
          <w:sz w:val="24"/>
          <w:lang w:val="en-US"/>
        </w:rPr>
        <w:t>42676</w:t>
      </w:r>
      <w:r w:rsidRPr="00E24243">
        <w:rPr>
          <w:rFonts w:ascii="Times New Roman" w:hAnsi="Times New Roman" w:cs="Times New Roman"/>
          <w:sz w:val="24"/>
          <w:lang w:val="en-US"/>
        </w:rPr>
        <w:t xml:space="preserve"> to DT. The APC charge was covered by the University of Szeged Open Access Fund: </w:t>
      </w:r>
      <w:r w:rsidR="009D36B3" w:rsidRPr="00E24243">
        <w:rPr>
          <w:rFonts w:ascii="Times New Roman" w:hAnsi="Times New Roman" w:cs="Times New Roman"/>
          <w:sz w:val="24"/>
          <w:lang w:val="en-US"/>
        </w:rPr>
        <w:t>7214</w:t>
      </w:r>
      <w:r w:rsidRPr="00E24243">
        <w:rPr>
          <w:rFonts w:ascii="Times New Roman" w:hAnsi="Times New Roman" w:cs="Times New Roman"/>
          <w:sz w:val="24"/>
          <w:lang w:val="en-US"/>
        </w:rPr>
        <w:t xml:space="preserve">. The funders had no role in study design, data collection and interpretation, or the decision </w:t>
      </w:r>
      <w:r w:rsidRPr="008814E3">
        <w:rPr>
          <w:rFonts w:ascii="Times New Roman" w:hAnsi="Times New Roman" w:cs="Times New Roman"/>
          <w:sz w:val="24"/>
          <w:lang w:val="en-US"/>
        </w:rPr>
        <w:t>to submit the work for publication.</w:t>
      </w:r>
    </w:p>
    <w:p w14:paraId="3C018363" w14:textId="77777777" w:rsidR="006D3EDA" w:rsidRPr="008814E3" w:rsidRDefault="006D3EDA" w:rsidP="00573600">
      <w:pPr>
        <w:spacing w:after="120" w:line="240" w:lineRule="auto"/>
        <w:jc w:val="both"/>
        <w:rPr>
          <w:rFonts w:ascii="Times New Roman" w:hAnsi="Times New Roman" w:cs="Times New Roman"/>
          <w:sz w:val="24"/>
          <w:lang w:val="en-US"/>
        </w:rPr>
      </w:pPr>
    </w:p>
    <w:p w14:paraId="16D38AF7" w14:textId="434358FE" w:rsidR="00142A6E" w:rsidRPr="008814E3" w:rsidRDefault="00142A6E"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573600">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573600">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573600">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1A12EC" w:rsidRDefault="00541032" w:rsidP="00573600">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 xml:space="preserve">adapters. </w:t>
      </w:r>
      <w:r w:rsidRPr="001A12EC">
        <w:rPr>
          <w:rFonts w:ascii="Times New Roman" w:hAnsi="Times New Roman" w:cs="Times New Roman"/>
          <w:sz w:val="24"/>
          <w:lang w:val="en-US"/>
        </w:rPr>
        <w:t>Data from all three replicates were combined.</w:t>
      </w:r>
    </w:p>
    <w:p w14:paraId="65BD1019" w14:textId="3BF8CAFA"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We then grouped the TSS signal strength values into 50-nt segments to illustrate the distribution of TSSs. The y-axis of the graph was automatically scaled to accommodate up to 500 read counts. </w:t>
      </w:r>
      <w:r w:rsidR="00BE3FE9" w:rsidRPr="001A12EC">
        <w:rPr>
          <w:rFonts w:ascii="Times New Roman" w:hAnsi="Times New Roman" w:cs="Times New Roman"/>
          <w:sz w:val="24"/>
          <w:lang w:val="en-US"/>
        </w:rPr>
        <w:t>An image with lower-</w:t>
      </w:r>
      <w:r w:rsidRPr="001A12EC">
        <w:rPr>
          <w:rFonts w:ascii="Times New Roman" w:hAnsi="Times New Roman" w:cs="Times New Roman"/>
          <w:sz w:val="24"/>
          <w:lang w:val="en-US"/>
        </w:rPr>
        <w:t xml:space="preserve">resolution details </w:t>
      </w:r>
      <w:r w:rsidR="00CE6496" w:rsidRPr="001A12EC">
        <w:rPr>
          <w:rFonts w:ascii="Times New Roman" w:hAnsi="Times New Roman" w:cs="Times New Roman"/>
          <w:sz w:val="24"/>
          <w:lang w:val="en-US"/>
        </w:rPr>
        <w:t>is available</w:t>
      </w:r>
      <w:r w:rsidRPr="001A12EC">
        <w:rPr>
          <w:rFonts w:ascii="Times New Roman" w:hAnsi="Times New Roman" w:cs="Times New Roman"/>
          <w:sz w:val="24"/>
          <w:lang w:val="en-US"/>
        </w:rPr>
        <w:t xml:space="preserve"> in </w:t>
      </w:r>
      <w:r w:rsidR="004764C8" w:rsidRPr="001A12EC">
        <w:rPr>
          <w:rFonts w:ascii="Times New Roman" w:hAnsi="Times New Roman" w:cs="Times New Roman"/>
          <w:b/>
          <w:sz w:val="24"/>
          <w:lang w:val="en-US"/>
        </w:rPr>
        <w:t>Supplementary Figure 2</w:t>
      </w:r>
      <w:r w:rsidRPr="001A12EC">
        <w:rPr>
          <w:rFonts w:ascii="Times New Roman" w:hAnsi="Times New Roman" w:cs="Times New Roman"/>
          <w:sz w:val="24"/>
          <w:lang w:val="en-US"/>
        </w:rPr>
        <w:t>. In the representation, genes are indicated by arrows, and the distribution of T</w:t>
      </w:r>
      <w:r w:rsidR="00EC547B" w:rsidRPr="001A12EC">
        <w:rPr>
          <w:rFonts w:ascii="Times New Roman" w:hAnsi="Times New Roman" w:cs="Times New Roman"/>
          <w:sz w:val="24"/>
          <w:lang w:val="en-US"/>
        </w:rPr>
        <w:t>SSs is shown in different color</w:t>
      </w:r>
      <w:r w:rsidRPr="001A12EC">
        <w:rPr>
          <w:rFonts w:ascii="Times New Roman" w:hAnsi="Times New Roman" w:cs="Times New Roman"/>
          <w:sz w:val="24"/>
          <w:lang w:val="en-US"/>
        </w:rPr>
        <w:t>: red for the positive strand and blue for the negative strand. The bottom row of the image displays the CAGE-Seq counts.</w:t>
      </w:r>
    </w:p>
    <w:p w14:paraId="51FC9E5F" w14:textId="405444D9" w:rsidR="00541032" w:rsidRPr="001A12EC" w:rsidRDefault="00541032"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2. Kinetics of </w:t>
      </w:r>
      <w:r w:rsidR="006D3ED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6D3ED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6D3ED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6D3ED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6D3ED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635493F4" w14:textId="00254C94"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sidRPr="001A12EC">
        <w:rPr>
          <w:rFonts w:ascii="Times New Roman" w:hAnsi="Times New Roman" w:cs="Times New Roman"/>
          <w:sz w:val="24"/>
          <w:lang w:val="en-US"/>
        </w:rPr>
        <w:t>cleotide position with their 3'-</w:t>
      </w:r>
      <w:r w:rsidRPr="001A12EC">
        <w:rPr>
          <w:rFonts w:ascii="Times New Roman" w:hAnsi="Times New Roman" w:cs="Times New Roman"/>
          <w:sz w:val="24"/>
          <w:lang w:val="en-US"/>
        </w:rPr>
        <w:t>ends, focusing only on those with clear directional cues identified by the presence of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or 3'</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adapters. Data from all three dcDNA-Seq replicates were merged.</w:t>
      </w:r>
    </w:p>
    <w:p w14:paraId="3EBCD1A1" w14:textId="4A309BD5"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The aggregated read counts were then summed into 50-nt blocks to illustrate the TES distributions. The graph's y-axis was set to automatically adjust, sup</w:t>
      </w:r>
      <w:r w:rsidR="00CC7596" w:rsidRPr="001A12EC">
        <w:rPr>
          <w:rFonts w:ascii="Times New Roman" w:hAnsi="Times New Roman" w:cs="Times New Roman"/>
          <w:sz w:val="24"/>
          <w:lang w:val="en-US"/>
        </w:rPr>
        <w:t xml:space="preserve">porting up to 500 read counts. </w:t>
      </w:r>
      <w:r w:rsidR="00561D05" w:rsidRPr="001A12EC">
        <w:rPr>
          <w:rFonts w:ascii="Times New Roman" w:hAnsi="Times New Roman" w:cs="Times New Roman"/>
          <w:sz w:val="24"/>
          <w:lang w:val="en-US"/>
        </w:rPr>
        <w:t xml:space="preserve">An image with a lower-resolution view is available in </w:t>
      </w:r>
      <w:r w:rsidR="004764C8" w:rsidRPr="001A12EC">
        <w:rPr>
          <w:rFonts w:ascii="Times New Roman" w:hAnsi="Times New Roman" w:cs="Times New Roman"/>
          <w:b/>
          <w:sz w:val="24"/>
          <w:lang w:val="en-US"/>
        </w:rPr>
        <w:t>Supplementary Figure 5</w:t>
      </w:r>
      <w:r w:rsidRPr="001A12EC">
        <w:rPr>
          <w:rFonts w:ascii="Times New Roman" w:hAnsi="Times New Roman" w:cs="Times New Roman"/>
          <w:sz w:val="24"/>
          <w:lang w:val="en-US"/>
        </w:rPr>
        <w:t xml:space="preserve">. </w:t>
      </w:r>
      <w:r w:rsidR="00561D05" w:rsidRPr="001A12EC">
        <w:rPr>
          <w:rFonts w:ascii="Times New Roman" w:hAnsi="Times New Roman" w:cs="Times New Roman"/>
          <w:sz w:val="24"/>
          <w:lang w:val="en-US"/>
        </w:rPr>
        <w:t>The diagram</w:t>
      </w:r>
      <w:r w:rsidRPr="001A12EC">
        <w:rPr>
          <w:rFonts w:ascii="Times New Roman" w:hAnsi="Times New Roman" w:cs="Times New Roman"/>
          <w:sz w:val="24"/>
          <w:lang w:val="en-US"/>
        </w:rPr>
        <w:t xml:space="preserve"> mark</w:t>
      </w:r>
      <w:r w:rsidR="00561D05"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genes with arrows and color-code</w:t>
      </w:r>
      <w:r w:rsidR="00EC547B"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the TSS distribution, using red for the positive strand and blue for the negative strand. </w:t>
      </w:r>
    </w:p>
    <w:p w14:paraId="191D304A" w14:textId="0D1ED9D4" w:rsidR="00255C4E" w:rsidRPr="001A12EC" w:rsidRDefault="00255C4E"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3</w:t>
      </w:r>
      <w:r w:rsidR="006D3ED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w:t>
      </w:r>
      <w:r w:rsidR="006D3EDA" w:rsidRPr="001A12EC">
        <w:rPr>
          <w:rFonts w:ascii="Times New Roman" w:hAnsi="Times New Roman" w:cs="Times New Roman"/>
          <w:b/>
          <w:sz w:val="24"/>
          <w:lang w:val="en-US"/>
        </w:rPr>
        <w:t>EHV-1 transcripts using total viral read counts for n</w:t>
      </w:r>
      <w:r w:rsidRPr="001A12EC">
        <w:rPr>
          <w:rFonts w:ascii="Times New Roman" w:hAnsi="Times New Roman" w:cs="Times New Roman"/>
          <w:b/>
          <w:sz w:val="24"/>
          <w:lang w:val="en-US"/>
        </w:rPr>
        <w:t>ormalization</w:t>
      </w:r>
      <w:r w:rsidR="006D3EDA" w:rsidRPr="001A12EC">
        <w:rPr>
          <w:rFonts w:ascii="Times New Roman" w:hAnsi="Times New Roman" w:cs="Times New Roman"/>
          <w:b/>
          <w:sz w:val="24"/>
          <w:lang w:val="en-US"/>
        </w:rPr>
        <w:t xml:space="preserve"> according to kinetic c</w:t>
      </w:r>
      <w:r w:rsidRPr="001A12EC">
        <w:rPr>
          <w:rFonts w:ascii="Times New Roman" w:hAnsi="Times New Roman" w:cs="Times New Roman"/>
          <w:b/>
          <w:sz w:val="24"/>
          <w:lang w:val="en-US"/>
        </w:rPr>
        <w:t>lasses</w:t>
      </w:r>
    </w:p>
    <w:p w14:paraId="0FD23BB6" w14:textId="4AE51F1D" w:rsidR="00255C4E" w:rsidRPr="001A12EC" w:rsidRDefault="00255C4E"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w:t>
      </w:r>
      <w:r w:rsidRPr="001A12EC">
        <w:rPr>
          <w:rFonts w:ascii="Times New Roman" w:hAnsi="Times New Roman" w:cs="Times New Roman"/>
          <w:sz w:val="24"/>
          <w:lang w:val="en-US"/>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1A12EC" w:rsidRDefault="00AC14ED" w:rsidP="00573600">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Figure </w:t>
      </w:r>
      <w:r w:rsidR="00255C4E"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Dynamics of t</w:t>
      </w:r>
      <w:r w:rsidRPr="001A12EC">
        <w:rPr>
          <w:rFonts w:ascii="Times New Roman" w:hAnsi="Times New Roman" w:cs="Times New Roman"/>
          <w:b/>
          <w:sz w:val="24"/>
          <w:lang w:val="en-US"/>
        </w:rPr>
        <w:t xml:space="preserve">ranscript </w:t>
      </w:r>
      <w:r w:rsidR="00DF530A" w:rsidRPr="001A12EC">
        <w:rPr>
          <w:rFonts w:ascii="Times New Roman" w:hAnsi="Times New Roman" w:cs="Times New Roman"/>
          <w:b/>
          <w:sz w:val="24"/>
          <w:lang w:val="en-US"/>
        </w:rPr>
        <w:t>isoform u</w:t>
      </w:r>
      <w:r w:rsidR="00182309" w:rsidRPr="001A12EC">
        <w:rPr>
          <w:rFonts w:ascii="Times New Roman" w:hAnsi="Times New Roman" w:cs="Times New Roman"/>
          <w:b/>
          <w:sz w:val="24"/>
          <w:lang w:val="en-US"/>
        </w:rPr>
        <w:t xml:space="preserve">sage </w:t>
      </w:r>
      <w:r w:rsidR="00DF530A" w:rsidRPr="001A12EC">
        <w:rPr>
          <w:rFonts w:ascii="Times New Roman" w:hAnsi="Times New Roman" w:cs="Times New Roman"/>
          <w:b/>
          <w:sz w:val="24"/>
          <w:lang w:val="en-US"/>
        </w:rPr>
        <w:t>in s</w:t>
      </w:r>
      <w:r w:rsidRPr="001A12EC">
        <w:rPr>
          <w:rFonts w:ascii="Times New Roman" w:hAnsi="Times New Roman" w:cs="Times New Roman"/>
          <w:b/>
          <w:sz w:val="24"/>
          <w:lang w:val="en-US"/>
        </w:rPr>
        <w:t>plice</w:t>
      </w:r>
      <w:r w:rsidR="00182309" w:rsidRPr="001A12EC">
        <w:rPr>
          <w:rFonts w:ascii="Times New Roman" w:hAnsi="Times New Roman" w:cs="Times New Roman"/>
          <w:b/>
          <w:sz w:val="24"/>
          <w:lang w:val="en-US"/>
        </w:rPr>
        <w:t>-containing</w:t>
      </w:r>
      <w:r w:rsidR="00DF530A" w:rsidRPr="001A12EC">
        <w:rPr>
          <w:rFonts w:ascii="Times New Roman" w:hAnsi="Times New Roman" w:cs="Times New Roman"/>
          <w:b/>
          <w:sz w:val="24"/>
          <w:lang w:val="en-US"/>
        </w:rPr>
        <w:t xml:space="preserve"> EHV-1 genes over the course of i</w:t>
      </w:r>
      <w:r w:rsidRPr="001A12EC">
        <w:rPr>
          <w:rFonts w:ascii="Times New Roman" w:hAnsi="Times New Roman" w:cs="Times New Roman"/>
          <w:b/>
          <w:sz w:val="24"/>
          <w:lang w:val="en-US"/>
        </w:rPr>
        <w:t xml:space="preserve">nfection </w:t>
      </w:r>
    </w:p>
    <w:p w14:paraId="0C7FC911" w14:textId="1DE45BB4" w:rsidR="001D1AE3" w:rsidRPr="001A12EC" w:rsidRDefault="00AC14ED"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presents the splicing dynami</w:t>
      </w:r>
      <w:r w:rsidR="00307A5C" w:rsidRPr="001A12EC">
        <w:rPr>
          <w:rFonts w:ascii="Times New Roman" w:hAnsi="Times New Roman" w:cs="Times New Roman"/>
          <w:sz w:val="24"/>
          <w:lang w:val="en-US"/>
        </w:rPr>
        <w:t>cs within EHV-1 for the genes (</w:t>
      </w:r>
      <w:r w:rsidR="001556DD" w:rsidRPr="001A12EC">
        <w:rPr>
          <w:rFonts w:ascii="Times New Roman" w:hAnsi="Times New Roman" w:cs="Times New Roman"/>
          <w:sz w:val="24"/>
          <w:lang w:val="en-US"/>
        </w:rPr>
        <w:t>A</w:t>
      </w:r>
      <w:r w:rsidR="00307A5C"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38</w:t>
      </w:r>
      <w:r w:rsidR="001556DD" w:rsidRPr="001A12EC">
        <w:rPr>
          <w:rFonts w:ascii="Times New Roman" w:hAnsi="Times New Roman" w:cs="Times New Roman"/>
          <w:sz w:val="24"/>
          <w:lang w:val="en-US"/>
        </w:rPr>
        <w:t>, (B) ORF8, (C</w:t>
      </w:r>
      <w:r w:rsidR="00307A5C"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 xml:space="preserve">ORF9,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NOIR</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w:t>
      </w:r>
      <w:r w:rsidR="001556DD" w:rsidRPr="001A12EC">
        <w:rPr>
          <w:rFonts w:ascii="Times New Roman" w:hAnsi="Times New Roman" w:cs="Times New Roman"/>
          <w:sz w:val="24"/>
          <w:lang w:val="en-US"/>
        </w:rPr>
        <w:t>E</w:t>
      </w:r>
      <w:r w:rsidR="001D1AE3" w:rsidRPr="001A12EC">
        <w:rPr>
          <w:rFonts w:ascii="Times New Roman" w:hAnsi="Times New Roman" w:cs="Times New Roman"/>
          <w:sz w:val="24"/>
          <w:lang w:val="en-US"/>
        </w:rPr>
        <w:t>)</w:t>
      </w:r>
      <w:r w:rsidR="007B50EC" w:rsidRPr="001A12EC">
        <w:rPr>
          <w:rFonts w:ascii="Times New Roman" w:hAnsi="Times New Roman" w:cs="Times New Roman"/>
          <w:sz w:val="24"/>
          <w:lang w:val="en-US"/>
        </w:rPr>
        <w:t xml:space="preserve"> ORF58 and (</w:t>
      </w:r>
      <w:r w:rsidR="001556DD" w:rsidRPr="001A12EC">
        <w:rPr>
          <w:rFonts w:ascii="Times New Roman" w:hAnsi="Times New Roman" w:cs="Times New Roman"/>
          <w:sz w:val="24"/>
          <w:lang w:val="en-US"/>
        </w:rPr>
        <w:t>F</w:t>
      </w:r>
      <w:r w:rsidR="007B50EC" w:rsidRPr="001A12EC">
        <w:rPr>
          <w:rFonts w:ascii="Times New Roman" w:hAnsi="Times New Roman" w:cs="Times New Roman"/>
          <w:sz w:val="24"/>
          <w:lang w:val="en-US"/>
        </w:rPr>
        <w:t>) ORF53</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001D1AE3" w:rsidRPr="001A12EC">
        <w:rPr>
          <w:rFonts w:ascii="Times New Roman" w:hAnsi="Times New Roman" w:cs="Times New Roman"/>
          <w:sz w:val="24"/>
          <w:lang w:val="en-US"/>
        </w:rPr>
        <w:t xml:space="preserve"> for the start and end positions of transcripts. Asterisks indicate the CAGE-Seq significance level for each reference transcript. </w:t>
      </w:r>
      <w:r w:rsidRPr="001A12EC">
        <w:rPr>
          <w:rFonts w:ascii="Times New Roman" w:hAnsi="Times New Roman" w:cs="Times New Roman"/>
          <w:sz w:val="24"/>
          <w:lang w:val="en-US"/>
        </w:rPr>
        <w:t xml:space="preserve">On the left side of each plot, the temporal trends of these transcript </w:t>
      </w:r>
      <w:r w:rsidR="00182309" w:rsidRPr="001A12EC">
        <w:rPr>
          <w:rFonts w:ascii="Times New Roman" w:hAnsi="Times New Roman" w:cs="Times New Roman"/>
          <w:sz w:val="24"/>
          <w:lang w:val="en-US"/>
        </w:rPr>
        <w:t xml:space="preserve">isoforms </w:t>
      </w:r>
      <w:r w:rsidRPr="001A12EC">
        <w:rPr>
          <w:rFonts w:ascii="Times New Roman" w:hAnsi="Times New Roman" w:cs="Times New Roman"/>
          <w:sz w:val="24"/>
          <w:lang w:val="en-US"/>
        </w:rPr>
        <w:t xml:space="preserve">are depicted, with averages and standard deviations (SD) calculated for each time point post-infection, based on read count data from the dcDNA-Seq. </w:t>
      </w:r>
      <w:r w:rsidR="001D1AE3" w:rsidRPr="001A12EC">
        <w:rPr>
          <w:rFonts w:ascii="Times New Roman" w:hAnsi="Times New Roman" w:cs="Times New Roman"/>
          <w:sz w:val="24"/>
          <w:lang w:val="en-US"/>
        </w:rPr>
        <w:t xml:space="preserve">Each data point is linked by lines to demonstrate the progression over time. </w:t>
      </w:r>
      <w:r w:rsidR="00182309" w:rsidRPr="001A12EC">
        <w:rPr>
          <w:rFonts w:ascii="Times New Roman" w:hAnsi="Times New Roman" w:cs="Times New Roman"/>
          <w:sz w:val="24"/>
          <w:lang w:val="en-US"/>
        </w:rPr>
        <w:t>The transcript isoforms, are color-coded according to their dist</w:t>
      </w:r>
      <w:r w:rsidR="00EC547B" w:rsidRPr="001A12EC">
        <w:rPr>
          <w:rFonts w:ascii="Times New Roman" w:hAnsi="Times New Roman" w:cs="Times New Roman"/>
          <w:sz w:val="24"/>
          <w:lang w:val="en-US"/>
        </w:rPr>
        <w:t>inct isoforms, with these color</w:t>
      </w:r>
      <w:r w:rsidR="00182309"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1A12EC" w:rsidRDefault="00182309"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5. </w:t>
      </w:r>
      <w:r w:rsidR="00DF530A" w:rsidRPr="001A12EC">
        <w:rPr>
          <w:rFonts w:ascii="Times New Roman" w:hAnsi="Times New Roman" w:cs="Times New Roman"/>
          <w:b/>
          <w:sz w:val="24"/>
          <w:lang w:val="en-US"/>
        </w:rPr>
        <w:t>Kinetic profiling of canonical EHV-1 transcripts using total viral read counts for n</w:t>
      </w:r>
      <w:r w:rsidRPr="001A12EC">
        <w:rPr>
          <w:rFonts w:ascii="Times New Roman" w:hAnsi="Times New Roman" w:cs="Times New Roman"/>
          <w:b/>
          <w:sz w:val="24"/>
          <w:lang w:val="en-US"/>
        </w:rPr>
        <w:t>ormalization</w:t>
      </w:r>
      <w:r w:rsidR="00DF530A" w:rsidRPr="001A12EC">
        <w:rPr>
          <w:rFonts w:ascii="Times New Roman" w:hAnsi="Times New Roman" w:cs="Times New Roman"/>
          <w:b/>
          <w:sz w:val="24"/>
          <w:lang w:val="en-US"/>
        </w:rPr>
        <w:t xml:space="preserve"> according to </w:t>
      </w:r>
      <w:r w:rsidR="00DF530A" w:rsidRPr="001A12EC">
        <w:rPr>
          <w:rFonts w:ascii="Times New Roman" w:hAnsi="Times New Roman" w:cs="Times New Roman"/>
          <w:b/>
          <w:i/>
          <w:sz w:val="24"/>
          <w:lang w:val="en-US"/>
        </w:rPr>
        <w:t>de 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C447860" w14:textId="5918AA4B" w:rsidR="001D1AE3" w:rsidRPr="001A12EC" w:rsidRDefault="00182309"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1A12EC" w:rsidRDefault="00182309"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6</w:t>
      </w:r>
      <w:r w:rsidR="00DF530A" w:rsidRPr="001A12EC">
        <w:rPr>
          <w:rFonts w:ascii="Times New Roman" w:hAnsi="Times New Roman" w:cs="Times New Roman"/>
          <w:b/>
          <w:sz w:val="24"/>
          <w:lang w:val="en-US"/>
        </w:rPr>
        <w:t>. Kinetics of transcript variants</w:t>
      </w:r>
      <w:r w:rsidRPr="001A12EC">
        <w:rPr>
          <w:rFonts w:ascii="Times New Roman" w:hAnsi="Times New Roman" w:cs="Times New Roman"/>
          <w:b/>
          <w:sz w:val="24"/>
          <w:lang w:val="en-US"/>
        </w:rPr>
        <w:t xml:space="preserve"> </w:t>
      </w:r>
      <w:r w:rsidR="00DF530A" w:rsidRPr="001A12EC">
        <w:rPr>
          <w:rFonts w:ascii="Times New Roman" w:hAnsi="Times New Roman" w:cs="Times New Roman"/>
          <w:b/>
          <w:sz w:val="24"/>
          <w:lang w:val="en-US"/>
        </w:rPr>
        <w:t>for isoform switching g</w:t>
      </w:r>
      <w:r w:rsidRPr="001A12EC">
        <w:rPr>
          <w:rFonts w:ascii="Times New Roman" w:hAnsi="Times New Roman" w:cs="Times New Roman"/>
          <w:b/>
          <w:sz w:val="24"/>
          <w:lang w:val="en-US"/>
        </w:rPr>
        <w:t>enes</w:t>
      </w:r>
    </w:p>
    <w:p w14:paraId="445BC4C6" w14:textId="3E21C4E1" w:rsidR="00182309" w:rsidRPr="001A12EC" w:rsidRDefault="00182309"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This figure illustrates the dynamics of different transcript isoforms</w:t>
      </w:r>
      <w:r w:rsidR="001556DD" w:rsidRPr="001A12EC">
        <w:rPr>
          <w:rFonts w:ascii="Times New Roman" w:hAnsi="Times New Roman" w:cs="Times New Roman"/>
          <w:sz w:val="24"/>
          <w:lang w:val="en-US"/>
        </w:rPr>
        <w:t xml:space="preserve"> for the selected EHV-1 genes (A) ORF11, (B</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9</w:t>
      </w:r>
      <w:r w:rsidR="001556DD" w:rsidRPr="001A12EC">
        <w:rPr>
          <w:rFonts w:ascii="Times New Roman" w:hAnsi="Times New Roman" w:cs="Times New Roman"/>
          <w:sz w:val="24"/>
          <w:lang w:val="en-US"/>
        </w:rPr>
        <w:t>, (C</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3</w:t>
      </w:r>
      <w:r w:rsidR="001556DD" w:rsidRPr="001A12EC">
        <w:rPr>
          <w:rFonts w:ascii="Times New Roman" w:hAnsi="Times New Roman" w:cs="Times New Roman"/>
          <w:sz w:val="24"/>
          <w:lang w:val="en-US"/>
        </w:rPr>
        <w:t>, (D</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40</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E</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1</w:t>
      </w:r>
      <w:r w:rsidRPr="001A12EC">
        <w:rPr>
          <w:rFonts w:ascii="Times New Roman" w:hAnsi="Times New Roman" w:cs="Times New Roman"/>
          <w:sz w:val="24"/>
          <w:lang w:val="en-US"/>
        </w:rPr>
        <w:t>4, and (</w:t>
      </w:r>
      <w:r w:rsidR="001556DD" w:rsidRPr="001A12EC">
        <w:rPr>
          <w:rFonts w:ascii="Times New Roman" w:hAnsi="Times New Roman" w:cs="Times New Roman"/>
          <w:sz w:val="24"/>
          <w:lang w:val="en-US"/>
        </w:rPr>
        <w:t>F</w:t>
      </w:r>
      <w:r w:rsidRPr="001A12EC">
        <w:rPr>
          <w:rFonts w:ascii="Times New Roman" w:hAnsi="Times New Roman" w:cs="Times New Roman"/>
          <w:sz w:val="24"/>
          <w:lang w:val="en-US"/>
        </w:rPr>
        <w:t xml:space="preserve">) ORF54. </w:t>
      </w:r>
    </w:p>
    <w:p w14:paraId="065985B4" w14:textId="2FA2AA99" w:rsidR="0034144A" w:rsidRPr="001A12EC" w:rsidRDefault="001D1AE3"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w:t>
      </w:r>
      <w:r w:rsidR="00837265" w:rsidRPr="001A12EC">
        <w:rPr>
          <w:rFonts w:ascii="Times New Roman" w:hAnsi="Times New Roman" w:cs="Times New Roman"/>
          <w:sz w:val="24"/>
          <w:lang w:val="en-US"/>
        </w:rPr>
        <w:t xml:space="preserve">the isoform ratio calculation. </w:t>
      </w:r>
    </w:p>
    <w:p w14:paraId="22108A2D" w14:textId="77777777" w:rsidR="00837265" w:rsidRPr="001A12EC" w:rsidRDefault="00837265" w:rsidP="00573600">
      <w:pPr>
        <w:spacing w:after="120" w:line="240" w:lineRule="auto"/>
        <w:rPr>
          <w:lang w:val="en-US"/>
        </w:rPr>
      </w:pPr>
    </w:p>
    <w:p w14:paraId="656D5948" w14:textId="19007F51" w:rsidR="00541032" w:rsidRPr="001A12EC" w:rsidRDefault="00541032"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Figures</w:t>
      </w:r>
    </w:p>
    <w:p w14:paraId="245FBBD5" w14:textId="728E0814" w:rsidR="00787260" w:rsidRPr="001A12EC" w:rsidRDefault="00787260"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S1. Comparison of replication origin-associated transcripts </w:t>
      </w:r>
    </w:p>
    <w:p w14:paraId="07B599FF" w14:textId="27202F21" w:rsidR="00787260" w:rsidRPr="008814E3" w:rsidRDefault="00787260"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illustration compares the sequences of raRNAs </w:t>
      </w:r>
      <w:r w:rsidR="001556DD" w:rsidRPr="001A12EC">
        <w:rPr>
          <w:rFonts w:ascii="Times New Roman" w:hAnsi="Times New Roman" w:cs="Times New Roman"/>
          <w:sz w:val="24"/>
          <w:lang w:val="en-US"/>
        </w:rPr>
        <w:t>[(A) CTO-S; (B</w:t>
      </w:r>
      <w:r w:rsidRPr="001A12EC">
        <w:rPr>
          <w:rFonts w:ascii="Times New Roman" w:hAnsi="Times New Roman" w:cs="Times New Roman"/>
          <w:sz w:val="24"/>
          <w:lang w:val="en-US"/>
        </w:rPr>
        <w:t xml:space="preserve">) NOIR] from EHV-1 with those of two PRV strains (Kaplan </w:t>
      </w:r>
      <w:r w:rsidRPr="008814E3">
        <w:rPr>
          <w:rFonts w:ascii="Times New Roman" w:hAnsi="Times New Roman" w:cs="Times New Roman"/>
          <w:sz w:val="24"/>
          <w:lang w:val="en-US"/>
        </w:rPr>
        <w:t>and MdBio).</w:t>
      </w:r>
    </w:p>
    <w:p w14:paraId="763805D4" w14:textId="5B10DEF6" w:rsidR="00BB32B5" w:rsidRPr="000C4E09" w:rsidRDefault="00BB32B5" w:rsidP="00573600">
      <w:pPr>
        <w:spacing w:after="120" w:line="240" w:lineRule="auto"/>
        <w:jc w:val="both"/>
        <w:rPr>
          <w:rFonts w:ascii="Times New Roman" w:hAnsi="Times New Roman" w:cs="Times New Roman"/>
          <w:b/>
          <w:color w:val="0070C0"/>
          <w:sz w:val="24"/>
          <w:szCs w:val="24"/>
          <w:lang w:val="en-US"/>
        </w:rPr>
      </w:pPr>
      <w:r w:rsidRPr="000C4E09">
        <w:rPr>
          <w:rFonts w:ascii="Times New Roman" w:hAnsi="Times New Roman" w:cs="Times New Roman"/>
          <w:b/>
          <w:color w:val="0070C0"/>
          <w:sz w:val="24"/>
          <w:szCs w:val="24"/>
          <w:lang w:val="en-US"/>
        </w:rPr>
        <w:t>Supplementary Figure S2: raRNAs of the OriL and OriS replication origins of EHV-1</w:t>
      </w:r>
    </w:p>
    <w:p w14:paraId="67BEE310" w14:textId="3892FFFE" w:rsidR="001F03E0" w:rsidRDefault="001F03E0" w:rsidP="00573600">
      <w:pPr>
        <w:spacing w:after="120" w:line="240" w:lineRule="auto"/>
        <w:jc w:val="both"/>
        <w:rPr>
          <w:rFonts w:ascii="Times New Roman" w:hAnsi="Times New Roman" w:cs="Times New Roman"/>
          <w:color w:val="0070C0"/>
          <w:sz w:val="24"/>
          <w:szCs w:val="24"/>
          <w:lang w:val="en-US"/>
        </w:rPr>
      </w:pPr>
      <w:r w:rsidRPr="001F03E0">
        <w:rPr>
          <w:rFonts w:ascii="Times New Roman" w:hAnsi="Times New Roman" w:cs="Times New Roman"/>
          <w:color w:val="0070C0"/>
          <w:sz w:val="24"/>
          <w:szCs w:val="24"/>
          <w:lang w:val="en-US"/>
        </w:rPr>
        <w:t>The OriL (upper panel) and OriS (lower panel) replication origins of equid alphaherpesvirus 1 and the genes located in their surrounding regions are shown. In the figure, transcripts and genes from the forward strand are shown in red, while those from the reverse strand are shown in blue. The replication-associated RNA (raRNA) molecules overlapping the replication origin are highlighted in green, while the Ori site is highlighted in purple.</w:t>
      </w:r>
    </w:p>
    <w:p w14:paraId="07693DEC" w14:textId="486A59C0" w:rsidR="00BB32B5" w:rsidRPr="00F36B27" w:rsidRDefault="00BB32B5" w:rsidP="00573600">
      <w:pPr>
        <w:spacing w:after="120" w:line="240" w:lineRule="auto"/>
        <w:jc w:val="both"/>
        <w:rPr>
          <w:rFonts w:ascii="Times New Roman" w:hAnsi="Times New Roman" w:cs="Times New Roman"/>
          <w:b/>
          <w:color w:val="0070C0"/>
          <w:sz w:val="24"/>
          <w:szCs w:val="24"/>
          <w:lang w:val="en-US"/>
        </w:rPr>
      </w:pPr>
      <w:r w:rsidRPr="00F36B27">
        <w:rPr>
          <w:rFonts w:ascii="Times New Roman" w:hAnsi="Times New Roman" w:cs="Times New Roman"/>
          <w:b/>
          <w:color w:val="0070C0"/>
          <w:sz w:val="24"/>
          <w:szCs w:val="24"/>
          <w:lang w:val="en-US"/>
        </w:rPr>
        <w:t xml:space="preserve">Supplementary Figure S3: raRNAs of the OriL and OriS replication origins of </w:t>
      </w:r>
      <w:r w:rsidR="002B4736">
        <w:rPr>
          <w:rFonts w:ascii="Times New Roman" w:hAnsi="Times New Roman" w:cs="Times New Roman"/>
          <w:b/>
          <w:color w:val="0070C0"/>
          <w:sz w:val="24"/>
          <w:szCs w:val="24"/>
          <w:lang w:val="en-US"/>
        </w:rPr>
        <w:t>PRV</w:t>
      </w:r>
    </w:p>
    <w:p w14:paraId="1718143E" w14:textId="77777777" w:rsidR="00221BDE" w:rsidRPr="00221BDE" w:rsidRDefault="00221BDE" w:rsidP="00573600">
      <w:pPr>
        <w:spacing w:after="120" w:line="240" w:lineRule="auto"/>
        <w:jc w:val="both"/>
        <w:rPr>
          <w:rFonts w:ascii="Times New Roman" w:hAnsi="Times New Roman" w:cs="Times New Roman"/>
          <w:color w:val="0070C0"/>
          <w:sz w:val="24"/>
          <w:szCs w:val="24"/>
          <w:lang w:val="en-US"/>
        </w:rPr>
      </w:pPr>
      <w:r w:rsidRPr="00221BDE">
        <w:rPr>
          <w:rFonts w:ascii="Times New Roman" w:hAnsi="Times New Roman" w:cs="Times New Roman"/>
          <w:color w:val="0070C0"/>
          <w:sz w:val="24"/>
          <w:szCs w:val="24"/>
          <w:lang w:val="en-US"/>
        </w:rPr>
        <w:t>The OriL (upper panel) and OriS (lower panel) replication origins of pseudorabies virus, along with the genes in their surrounding regions, are depicted. In the figure, transcripts and genes on the forward strand are displayed in red, while those on the reverse strand appear in blue. The replication-associated RNA (raRNA) molecules that overlap the replication origin are highlighted in green, while the Ori site is marked in purple.</w:t>
      </w:r>
    </w:p>
    <w:p w14:paraId="2F06FED7" w14:textId="6F6F2CD7" w:rsidR="00541032" w:rsidRPr="001A12EC" w:rsidRDefault="00541032"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4</w:t>
      </w:r>
      <w:r w:rsidRPr="00F36B27">
        <w:rPr>
          <w:rFonts w:ascii="Times New Roman" w:hAnsi="Times New Roman" w:cs="Times New Roman"/>
          <w:b/>
          <w:color w:val="0070C0"/>
          <w:sz w:val="24"/>
          <w:lang w:val="en-US"/>
        </w:rPr>
        <w:t xml:space="preserve">. </w:t>
      </w:r>
      <w:r w:rsidRPr="001A12EC">
        <w:rPr>
          <w:rFonts w:ascii="Times New Roman" w:hAnsi="Times New Roman" w:cs="Times New Roman"/>
          <w:b/>
          <w:sz w:val="24"/>
          <w:lang w:val="en-US"/>
        </w:rPr>
        <w:t xml:space="preserve">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tart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 xml:space="preserve">alidated by CAGE-Seq. </w:t>
      </w:r>
    </w:p>
    <w:p w14:paraId="396F3F71" w14:textId="314FAF4F" w:rsidR="003B32D9" w:rsidRDefault="003B32D9"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Similar to Figure 1</w:t>
      </w:r>
      <w:r w:rsidRPr="001A12EC">
        <w:rPr>
          <w:rFonts w:ascii="Times New Roman" w:hAnsi="Times New Roman" w:cs="Times New Roman"/>
          <w:sz w:val="24"/>
          <w:lang w:val="en-US"/>
        </w:rPr>
        <w:t>, this plot shows the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end distribution along the viral genome for each time-point group. The mean values for each time-point group were calculated and merged into 50-nt sized bins for visualization. </w:t>
      </w:r>
      <w:r w:rsidR="00404A41" w:rsidRPr="00404A41">
        <w:rPr>
          <w:rFonts w:ascii="Times New Roman" w:hAnsi="Times New Roman" w:cs="Times New Roman"/>
          <w:color w:val="0070C0"/>
          <w:sz w:val="24"/>
          <w:lang w:val="en-US"/>
        </w:rPr>
        <w:t>Each facet corresponds to a time-point group, and the y-axis scale is determined independently (scale="free_y" in ggplot).</w:t>
      </w:r>
    </w:p>
    <w:p w14:paraId="653BAF0C" w14:textId="1FEBB510" w:rsidR="00B646D0" w:rsidRPr="001A12EC" w:rsidRDefault="00B646D0" w:rsidP="00573600">
      <w:pPr>
        <w:spacing w:after="120" w:line="240" w:lineRule="auto"/>
        <w:jc w:val="both"/>
        <w:rPr>
          <w:rFonts w:ascii="Times New Roman" w:hAnsi="Times New Roman" w:cs="Times New Roman"/>
          <w:b/>
          <w:sz w:val="24"/>
          <w:lang w:val="en-US"/>
        </w:rPr>
      </w:pPr>
      <w:r w:rsidRPr="00F36B27">
        <w:rPr>
          <w:rFonts w:ascii="Times New Roman" w:hAnsi="Times New Roman" w:cs="Times New Roman"/>
          <w:b/>
          <w:color w:val="0070C0"/>
          <w:sz w:val="24"/>
          <w:lang w:val="en-US"/>
        </w:rPr>
        <w:t>Supplementary Figure S</w:t>
      </w:r>
      <w:r w:rsidR="00BB32B5" w:rsidRPr="00F36B27">
        <w:rPr>
          <w:rFonts w:ascii="Times New Roman" w:hAnsi="Times New Roman" w:cs="Times New Roman"/>
          <w:b/>
          <w:color w:val="0070C0"/>
          <w:sz w:val="24"/>
          <w:lang w:val="en-US"/>
        </w:rPr>
        <w:t>5</w:t>
      </w:r>
      <w:r w:rsidRPr="00F36B27">
        <w:rPr>
          <w:rFonts w:ascii="Times New Roman" w:hAnsi="Times New Roman" w:cs="Times New Roman"/>
          <w:b/>
          <w:color w:val="0070C0"/>
          <w:sz w:val="24"/>
          <w:lang w:val="en-US"/>
        </w:rPr>
        <w:t xml:space="preserve">. </w:t>
      </w:r>
      <w:r w:rsidRPr="001A12EC">
        <w:rPr>
          <w:rFonts w:ascii="Times New Roman" w:hAnsi="Times New Roman" w:cs="Times New Roman"/>
          <w:b/>
          <w:sz w:val="24"/>
          <w:lang w:val="en-US"/>
        </w:rPr>
        <w:t>Kinetic profiling of canonical EHV-1 TSSs according to kinetic classes</w:t>
      </w:r>
    </w:p>
    <w:p w14:paraId="3DB74556" w14:textId="77777777" w:rsidR="00B646D0" w:rsidRPr="001A12EC" w:rsidRDefault="00B646D0"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TSSs,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TSS abundance for each gene. The x-axis represents time post-infection (hours). The panels are </w:t>
      </w:r>
      <w:r w:rsidRPr="001A12EC">
        <w:rPr>
          <w:rFonts w:ascii="Times New Roman" w:hAnsi="Times New Roman" w:cs="Times New Roman"/>
          <w:sz w:val="24"/>
          <w:lang w:val="en-US"/>
        </w:rPr>
        <w:lastRenderedPageBreak/>
        <w:t>color-coded based on kinetic transcription phases: blue for immediate early (IE), orange for early (E), green for late (L), and red for unknown phases. This provides a visual distinction among different TSS dynamics throughout the infection.</w:t>
      </w:r>
    </w:p>
    <w:p w14:paraId="1380F208" w14:textId="3B6F067A" w:rsidR="001D1AE3" w:rsidRPr="001A12EC" w:rsidRDefault="001D1AE3" w:rsidP="00573600">
      <w:pPr>
        <w:spacing w:after="120" w:line="240" w:lineRule="auto"/>
        <w:jc w:val="both"/>
        <w:rPr>
          <w:rFonts w:ascii="Times New Roman" w:hAnsi="Times New Roman" w:cs="Times New Roman"/>
          <w:b/>
          <w:sz w:val="24"/>
          <w:lang w:val="en-US"/>
        </w:rPr>
      </w:pPr>
      <w:r w:rsidRPr="00F36B27">
        <w:rPr>
          <w:rFonts w:ascii="Times New Roman" w:hAnsi="Times New Roman" w:cs="Times New Roman"/>
          <w:b/>
          <w:color w:val="0070C0"/>
          <w:sz w:val="24"/>
          <w:lang w:val="en-US"/>
        </w:rPr>
        <w:t xml:space="preserve">Supplementary Figure </w:t>
      </w:r>
      <w:r w:rsidR="005D14DF"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6</w:t>
      </w:r>
      <w:r w:rsidR="00DF530A" w:rsidRPr="00F36B27">
        <w:rPr>
          <w:rFonts w:ascii="Times New Roman" w:hAnsi="Times New Roman" w:cs="Times New Roman"/>
          <w:b/>
          <w:color w:val="0070C0"/>
          <w:sz w:val="24"/>
          <w:lang w:val="en-US"/>
        </w:rPr>
        <w:t xml:space="preserve">. </w:t>
      </w:r>
      <w:r w:rsidR="00DF530A" w:rsidRPr="001A12EC">
        <w:rPr>
          <w:rFonts w:ascii="Times New Roman" w:hAnsi="Times New Roman" w:cs="Times New Roman"/>
          <w:b/>
          <w:sz w:val="24"/>
          <w:lang w:val="en-US"/>
        </w:rPr>
        <w:t>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4D1EA88" w14:textId="4869D3D7" w:rsidR="001D1AE3" w:rsidRPr="001A12EC" w:rsidRDefault="001D1AE3"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TSS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w:t>
      </w:r>
      <w:r w:rsidR="00CC79A6" w:rsidRPr="001A12EC">
        <w:rPr>
          <w:rFonts w:ascii="Times New Roman" w:hAnsi="Times New Roman" w:cs="Times New Roman"/>
          <w:sz w:val="24"/>
          <w:lang w:val="en-US"/>
        </w:rPr>
        <w:t xml:space="preserve">TSS </w:t>
      </w:r>
      <w:r w:rsidRPr="001A12EC">
        <w:rPr>
          <w:rFonts w:ascii="Times New Roman" w:hAnsi="Times New Roman" w:cs="Times New Roman"/>
          <w:sz w:val="24"/>
          <w:lang w:val="en-US"/>
        </w:rPr>
        <w:t>abundance throughout the infection.</w:t>
      </w:r>
    </w:p>
    <w:p w14:paraId="6344C065" w14:textId="0AF3F38D" w:rsidR="00541032" w:rsidRPr="001A12EC" w:rsidRDefault="00541032"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BB32B5" w:rsidRPr="00F36B27">
        <w:rPr>
          <w:rFonts w:ascii="Times New Roman" w:hAnsi="Times New Roman" w:cs="Times New Roman"/>
          <w:b/>
          <w:color w:val="0070C0"/>
          <w:sz w:val="24"/>
          <w:lang w:val="en-US"/>
        </w:rPr>
        <w:t>S7</w:t>
      </w:r>
      <w:r w:rsidRPr="00F36B27">
        <w:rPr>
          <w:rFonts w:ascii="Times New Roman" w:hAnsi="Times New Roman" w:cs="Times New Roman"/>
          <w:b/>
          <w:color w:val="0070C0"/>
          <w:sz w:val="24"/>
          <w:lang w:val="en-US"/>
        </w:rPr>
        <w:t xml:space="preserve">. </w:t>
      </w:r>
      <w:r w:rsidRPr="001A12EC">
        <w:rPr>
          <w:rFonts w:ascii="Times New Roman" w:hAnsi="Times New Roman" w:cs="Times New Roman"/>
          <w:b/>
          <w:sz w:val="24"/>
          <w:lang w:val="en-US"/>
        </w:rPr>
        <w:t xml:space="preserve">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59523264" w14:textId="16C8D3CD" w:rsidR="005B337E" w:rsidRDefault="00150D92" w:rsidP="00573600">
      <w:pPr>
        <w:spacing w:after="120" w:line="240" w:lineRule="auto"/>
        <w:jc w:val="both"/>
        <w:rPr>
          <w:rFonts w:ascii="Times New Roman" w:hAnsi="Times New Roman" w:cs="Times New Roman"/>
          <w:sz w:val="24"/>
          <w:lang w:val="en-US"/>
        </w:rPr>
      </w:pPr>
      <w:r w:rsidRPr="009C7B78">
        <w:rPr>
          <w:rFonts w:ascii="Times New Roman" w:hAnsi="Times New Roman" w:cs="Times New Roman"/>
          <w:sz w:val="24"/>
          <w:lang w:val="en-US"/>
        </w:rPr>
        <w:t>Similar</w:t>
      </w:r>
      <w:r w:rsidR="001559CC" w:rsidRPr="009C7B78">
        <w:rPr>
          <w:rFonts w:ascii="Times New Roman" w:hAnsi="Times New Roman" w:cs="Times New Roman"/>
          <w:sz w:val="24"/>
          <w:lang w:val="en-US"/>
        </w:rPr>
        <w:t xml:space="preserve"> to Figure 2,</w:t>
      </w:r>
      <w:r w:rsidR="001559CC" w:rsidRPr="001A12EC">
        <w:rPr>
          <w:rFonts w:ascii="Times New Roman" w:hAnsi="Times New Roman" w:cs="Times New Roman"/>
          <w:sz w:val="24"/>
          <w:lang w:val="en-US"/>
        </w:rPr>
        <w:t xml:space="preserve"> this </w:t>
      </w:r>
      <w:r w:rsidR="003B32D9" w:rsidRPr="001A12EC">
        <w:rPr>
          <w:rFonts w:ascii="Times New Roman" w:hAnsi="Times New Roman" w:cs="Times New Roman"/>
          <w:sz w:val="24"/>
          <w:lang w:val="en-US"/>
        </w:rPr>
        <w:t>plot shows the 5'</w:t>
      </w:r>
      <w:r w:rsidR="00010030" w:rsidRPr="001A12EC">
        <w:rPr>
          <w:rFonts w:ascii="Times New Roman" w:hAnsi="Times New Roman" w:cs="Times New Roman"/>
          <w:sz w:val="24"/>
          <w:lang w:val="en-US"/>
        </w:rPr>
        <w:t>-</w:t>
      </w:r>
      <w:r w:rsidR="001559CC" w:rsidRPr="001A12EC">
        <w:rPr>
          <w:rFonts w:ascii="Times New Roman" w:hAnsi="Times New Roman" w:cs="Times New Roman"/>
          <w:sz w:val="24"/>
          <w:lang w:val="en-US"/>
        </w:rPr>
        <w:t xml:space="preserve">end distribution along the viral genome in each time-point groups. The mean values for each time-point group was calculated and merged into 50-nt sized bins for the visualization. </w:t>
      </w:r>
      <w:r w:rsidR="009C7B78" w:rsidRPr="009C7B78">
        <w:rPr>
          <w:rFonts w:ascii="Times New Roman" w:hAnsi="Times New Roman" w:cs="Times New Roman"/>
          <w:color w:val="0070C0"/>
          <w:sz w:val="24"/>
          <w:lang w:val="en-US"/>
        </w:rPr>
        <w:t>Each facet represents a time-point group, with the y-axis scale set independently using scale="free_y" in ggplot.</w:t>
      </w:r>
    </w:p>
    <w:p w14:paraId="2E22AA5E" w14:textId="46D113ED" w:rsidR="00CC79A6" w:rsidRPr="001A12EC" w:rsidRDefault="00CC79A6" w:rsidP="00573600">
      <w:pPr>
        <w:spacing w:after="120" w:line="240" w:lineRule="auto"/>
        <w:jc w:val="both"/>
        <w:rPr>
          <w:rFonts w:ascii="Times New Roman" w:hAnsi="Times New Roman" w:cs="Times New Roman"/>
          <w:b/>
          <w:sz w:val="24"/>
          <w:lang w:val="en-US"/>
        </w:rPr>
      </w:pPr>
      <w:r w:rsidRPr="00F36B27">
        <w:rPr>
          <w:rFonts w:ascii="Times New Roman" w:hAnsi="Times New Roman" w:cs="Times New Roman"/>
          <w:b/>
          <w:color w:val="0070C0"/>
          <w:sz w:val="24"/>
          <w:lang w:val="en-US"/>
        </w:rPr>
        <w:t xml:space="preserve">Supplementary Figure </w:t>
      </w:r>
      <w:r w:rsidR="005D14DF"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8</w:t>
      </w:r>
      <w:r w:rsidR="00DF530A" w:rsidRPr="00F36B27">
        <w:rPr>
          <w:rFonts w:ascii="Times New Roman" w:hAnsi="Times New Roman" w:cs="Times New Roman"/>
          <w:b/>
          <w:color w:val="0070C0"/>
          <w:sz w:val="24"/>
          <w:lang w:val="en-US"/>
        </w:rPr>
        <w:t xml:space="preserve">. </w:t>
      </w:r>
      <w:r w:rsidR="00DF530A" w:rsidRPr="001A12EC">
        <w:rPr>
          <w:rFonts w:ascii="Times New Roman" w:hAnsi="Times New Roman" w:cs="Times New Roman"/>
          <w:b/>
          <w:sz w:val="24"/>
          <w:lang w:val="en-US"/>
        </w:rPr>
        <w:t>Kinetic profiling of c</w:t>
      </w:r>
      <w:r w:rsidRPr="001A12EC">
        <w:rPr>
          <w:rFonts w:ascii="Times New Roman" w:hAnsi="Times New Roman" w:cs="Times New Roman"/>
          <w:b/>
          <w:sz w:val="24"/>
          <w:lang w:val="en-US"/>
        </w:rPr>
        <w:t xml:space="preserve">anonical EHV-1 TESs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6E4673EF" w14:textId="6767BE96" w:rsidR="001445BA" w:rsidRPr="001A12EC" w:rsidRDefault="00CC79A6"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TES of genes at their 5'-</w:t>
      </w:r>
      <w:r w:rsidRPr="001A12EC">
        <w:rPr>
          <w:rFonts w:ascii="Times New Roman" w:hAnsi="Times New Roman" w:cs="Times New Roman"/>
          <w:sz w:val="24"/>
          <w:lang w:val="en-US"/>
        </w:rPr>
        <w:t>ends (allowing a deviation of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0D499A9" w14:textId="74DF0AB6" w:rsidR="00403927" w:rsidRPr="001A12EC" w:rsidRDefault="00403927" w:rsidP="00573600">
      <w:pPr>
        <w:spacing w:after="120" w:line="240" w:lineRule="auto"/>
        <w:jc w:val="both"/>
        <w:rPr>
          <w:rFonts w:ascii="Times New Roman" w:hAnsi="Times New Roman" w:cs="Times New Roman"/>
          <w:b/>
          <w:sz w:val="24"/>
          <w:lang w:val="en-US"/>
        </w:rPr>
      </w:pPr>
      <w:r w:rsidRPr="00F36B27">
        <w:rPr>
          <w:rFonts w:ascii="Times New Roman" w:hAnsi="Times New Roman" w:cs="Times New Roman"/>
          <w:b/>
          <w:color w:val="0070C0"/>
          <w:sz w:val="24"/>
          <w:lang w:val="en-US"/>
        </w:rPr>
        <w:t>Supplementary Figure S</w:t>
      </w:r>
      <w:r w:rsidR="00BB32B5" w:rsidRPr="00F36B27">
        <w:rPr>
          <w:rFonts w:ascii="Times New Roman" w:hAnsi="Times New Roman" w:cs="Times New Roman"/>
          <w:b/>
          <w:color w:val="0070C0"/>
          <w:sz w:val="24"/>
          <w:lang w:val="en-US"/>
        </w:rPr>
        <w:t>9</w:t>
      </w:r>
      <w:r w:rsidRPr="00F36B27">
        <w:rPr>
          <w:rFonts w:ascii="Times New Roman" w:hAnsi="Times New Roman" w:cs="Times New Roman"/>
          <w:b/>
          <w:color w:val="0070C0"/>
          <w:sz w:val="24"/>
          <w:lang w:val="en-US"/>
        </w:rPr>
        <w:t xml:space="preserve">. </w:t>
      </w:r>
      <w:r w:rsidRPr="001A12EC">
        <w:rPr>
          <w:rFonts w:ascii="Times New Roman" w:hAnsi="Times New Roman" w:cs="Times New Roman"/>
          <w:b/>
          <w:sz w:val="24"/>
          <w:lang w:val="en-US"/>
        </w:rPr>
        <w:t xml:space="preserve">Kinetic profiling of canonical EHV-1 TESs according to </w:t>
      </w:r>
      <w:r w:rsidRPr="001A12EC">
        <w:rPr>
          <w:rFonts w:ascii="Times New Roman" w:hAnsi="Times New Roman" w:cs="Times New Roman"/>
          <w:b/>
          <w:i/>
          <w:sz w:val="24"/>
          <w:lang w:val="en-US"/>
        </w:rPr>
        <w:t>de novo</w:t>
      </w:r>
      <w:r w:rsidRPr="001A12EC">
        <w:rPr>
          <w:rFonts w:ascii="Times New Roman" w:hAnsi="Times New Roman" w:cs="Times New Roman"/>
          <w:b/>
          <w:sz w:val="24"/>
          <w:lang w:val="en-US"/>
        </w:rPr>
        <w:t xml:space="preserve"> kinetic clusters</w:t>
      </w:r>
    </w:p>
    <w:p w14:paraId="5717C754" w14:textId="77777777" w:rsidR="00403927" w:rsidRPr="001A12EC" w:rsidRDefault="00403927"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TESs,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TES abundance for each gene. The x-axis represents time post-infection (hours). Each cluster is colored according to its </w:t>
      </w:r>
      <w:r w:rsidRPr="001A12EC">
        <w:rPr>
          <w:rFonts w:ascii="Times New Roman" w:hAnsi="Times New Roman" w:cs="Times New Roman"/>
          <w:i/>
          <w:sz w:val="24"/>
          <w:lang w:val="en-US"/>
        </w:rPr>
        <w:t>de 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4FF83770" w14:textId="557695D8" w:rsidR="00CC79A6" w:rsidRPr="001A12EC" w:rsidRDefault="00CC79A6"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10</w:t>
      </w:r>
      <w:r w:rsidR="00DF530A" w:rsidRPr="00F36B27">
        <w:rPr>
          <w:rFonts w:ascii="Times New Roman" w:hAnsi="Times New Roman" w:cs="Times New Roman"/>
          <w:b/>
          <w:color w:val="0070C0"/>
          <w:sz w:val="24"/>
          <w:lang w:val="en-US"/>
        </w:rPr>
        <w:t xml:space="preserve">. </w:t>
      </w:r>
      <w:r w:rsidR="00DF530A" w:rsidRPr="001A12EC">
        <w:rPr>
          <w:rFonts w:ascii="Times New Roman" w:hAnsi="Times New Roman" w:cs="Times New Roman"/>
          <w:b/>
          <w:sz w:val="24"/>
          <w:lang w:val="en-US"/>
        </w:rPr>
        <w:t>Kinetics of transcript i</w:t>
      </w:r>
      <w:r w:rsidRPr="001A12EC">
        <w:rPr>
          <w:rFonts w:ascii="Times New Roman" w:hAnsi="Times New Roman" w:cs="Times New Roman"/>
          <w:b/>
          <w:sz w:val="24"/>
          <w:lang w:val="en-US"/>
        </w:rPr>
        <w:t xml:space="preserve">soforms for </w:t>
      </w:r>
      <w:r w:rsidR="00DF530A" w:rsidRPr="001A12EC">
        <w:rPr>
          <w:rFonts w:ascii="Times New Roman" w:hAnsi="Times New Roman" w:cs="Times New Roman"/>
          <w:b/>
          <w:sz w:val="24"/>
          <w:lang w:val="en-US"/>
        </w:rPr>
        <w:t>selected g</w:t>
      </w:r>
      <w:r w:rsidR="00F63839" w:rsidRPr="001A12EC">
        <w:rPr>
          <w:rFonts w:ascii="Times New Roman" w:hAnsi="Times New Roman" w:cs="Times New Roman"/>
          <w:b/>
          <w:sz w:val="24"/>
          <w:lang w:val="en-US"/>
        </w:rPr>
        <w:t>enes</w:t>
      </w:r>
    </w:p>
    <w:p w14:paraId="0073A639" w14:textId="100D95EF" w:rsidR="00CC79A6" w:rsidRPr="001A12EC" w:rsidRDefault="00CC79A6"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23</w:t>
      </w:r>
      <w:r w:rsidR="001556DD" w:rsidRPr="001A12EC">
        <w:rPr>
          <w:rFonts w:ascii="Times New Roman" w:hAnsi="Times New Roman" w:cs="Times New Roman"/>
          <w:sz w:val="24"/>
          <w:lang w:val="en-US"/>
        </w:rPr>
        <w:t>, (B</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5</w:t>
      </w:r>
      <w:r w:rsidRPr="001A12EC">
        <w:rPr>
          <w:rFonts w:ascii="Times New Roman" w:hAnsi="Times New Roman" w:cs="Times New Roman"/>
          <w:sz w:val="24"/>
          <w:lang w:val="en-US"/>
        </w:rPr>
        <w:t>1, (</w:t>
      </w:r>
      <w:r w:rsidR="001556DD" w:rsidRPr="001A12EC">
        <w:rPr>
          <w:rFonts w:ascii="Times New Roman" w:hAnsi="Times New Roman" w:cs="Times New Roman"/>
          <w:sz w:val="24"/>
          <w:lang w:val="en-US"/>
        </w:rPr>
        <w:t>C</w:t>
      </w:r>
      <w:r w:rsidR="00F63839" w:rsidRPr="001A12EC">
        <w:rPr>
          <w:rFonts w:ascii="Times New Roman" w:hAnsi="Times New Roman" w:cs="Times New Roman"/>
          <w:sz w:val="24"/>
          <w:lang w:val="en-US"/>
        </w:rPr>
        <w:t>) ORF67</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64.</w:t>
      </w:r>
      <w:r w:rsidRPr="001A12EC">
        <w:rPr>
          <w:rFonts w:ascii="Times New Roman" w:hAnsi="Times New Roman" w:cs="Times New Roman"/>
          <w:sz w:val="24"/>
          <w:lang w:val="en-US"/>
        </w:rPr>
        <w:t xml:space="preserve"> </w:t>
      </w:r>
    </w:p>
    <w:p w14:paraId="74C47199" w14:textId="649E5CC7" w:rsidR="00F63839" w:rsidRPr="001A12EC" w:rsidRDefault="00CC79A6"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w:t>
      </w:r>
      <w:r w:rsidRPr="001A12EC">
        <w:rPr>
          <w:rFonts w:ascii="Times New Roman" w:hAnsi="Times New Roman" w:cs="Times New Roman"/>
          <w:sz w:val="24"/>
          <w:lang w:val="en-US"/>
        </w:rPr>
        <w:lastRenderedPageBreak/>
        <w:t xml:space="preserve">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6EC3C779" w:rsidR="00F63839" w:rsidRPr="001A12EC" w:rsidRDefault="00F63839"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F36B27">
        <w:rPr>
          <w:rFonts w:ascii="Times New Roman" w:hAnsi="Times New Roman" w:cs="Times New Roman"/>
          <w:b/>
          <w:color w:val="0070C0"/>
          <w:sz w:val="24"/>
          <w:lang w:val="en-US"/>
        </w:rPr>
        <w:t>S</w:t>
      </w:r>
      <w:r w:rsidR="00BB32B5" w:rsidRPr="00F36B27">
        <w:rPr>
          <w:rFonts w:ascii="Times New Roman" w:hAnsi="Times New Roman" w:cs="Times New Roman"/>
          <w:b/>
          <w:color w:val="0070C0"/>
          <w:sz w:val="24"/>
          <w:lang w:val="en-US"/>
        </w:rPr>
        <w:t>11</w:t>
      </w:r>
      <w:r w:rsidRPr="00F36B27">
        <w:rPr>
          <w:rFonts w:ascii="Times New Roman" w:hAnsi="Times New Roman" w:cs="Times New Roman"/>
          <w:b/>
          <w:color w:val="0070C0"/>
          <w:sz w:val="24"/>
          <w:lang w:val="en-US"/>
        </w:rPr>
        <w:t>.</w:t>
      </w:r>
      <w:r w:rsidR="00DF530A" w:rsidRPr="00F36B27">
        <w:rPr>
          <w:rFonts w:ascii="Times New Roman" w:hAnsi="Times New Roman" w:cs="Times New Roman"/>
          <w:b/>
          <w:color w:val="0070C0"/>
          <w:sz w:val="24"/>
          <w:lang w:val="en-US"/>
        </w:rPr>
        <w:t xml:space="preserve"> </w:t>
      </w:r>
      <w:r w:rsidR="008A301C" w:rsidRPr="001A12EC">
        <w:rPr>
          <w:rFonts w:ascii="Times New Roman" w:hAnsi="Times New Roman" w:cs="Times New Roman"/>
          <w:b/>
          <w:i/>
          <w:sz w:val="24"/>
          <w:lang w:val="en-US"/>
        </w:rPr>
        <w:t>D</w:t>
      </w:r>
      <w:r w:rsidR="00446E78" w:rsidRPr="001A12EC">
        <w:rPr>
          <w:rFonts w:ascii="Times New Roman" w:hAnsi="Times New Roman" w:cs="Times New Roman"/>
          <w:b/>
          <w:i/>
          <w:sz w:val="24"/>
          <w:lang w:val="en-US"/>
        </w:rPr>
        <w:t>e novo</w:t>
      </w:r>
      <w:r w:rsidR="00446E78" w:rsidRPr="001A12EC">
        <w:rPr>
          <w:rFonts w:ascii="Times New Roman" w:hAnsi="Times New Roman" w:cs="Times New Roman"/>
          <w:b/>
          <w:sz w:val="24"/>
          <w:lang w:val="en-US"/>
        </w:rPr>
        <w:t xml:space="preserve"> clustering </w:t>
      </w:r>
      <w:r w:rsidR="00DF530A" w:rsidRPr="001A12EC">
        <w:rPr>
          <w:rFonts w:ascii="Times New Roman" w:hAnsi="Times New Roman" w:cs="Times New Roman"/>
          <w:b/>
          <w:sz w:val="24"/>
          <w:lang w:val="en-US"/>
        </w:rPr>
        <w:t xml:space="preserve">of </w:t>
      </w:r>
      <w:r w:rsidR="008A301C" w:rsidRPr="001A12EC">
        <w:rPr>
          <w:rFonts w:ascii="Times New Roman" w:hAnsi="Times New Roman" w:cs="Times New Roman"/>
          <w:b/>
          <w:sz w:val="24"/>
          <w:lang w:val="en-US"/>
        </w:rPr>
        <w:t xml:space="preserve">EHV-1 </w:t>
      </w:r>
      <w:r w:rsidR="00DF530A" w:rsidRPr="001A12EC">
        <w:rPr>
          <w:rFonts w:ascii="Times New Roman" w:hAnsi="Times New Roman" w:cs="Times New Roman"/>
          <w:b/>
          <w:sz w:val="24"/>
          <w:lang w:val="en-US"/>
        </w:rPr>
        <w:t>g</w:t>
      </w:r>
      <w:r w:rsidRPr="001A12EC">
        <w:rPr>
          <w:rFonts w:ascii="Times New Roman" w:hAnsi="Times New Roman" w:cs="Times New Roman"/>
          <w:b/>
          <w:sz w:val="24"/>
          <w:lang w:val="en-US"/>
        </w:rPr>
        <w:t>enes</w:t>
      </w:r>
    </w:p>
    <w:p w14:paraId="52B52EC8" w14:textId="1F2F9F3E" w:rsidR="001445BA" w:rsidRPr="001A12EC" w:rsidRDefault="008A301C"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clustering of EHV genes is</w:t>
      </w:r>
      <w:r w:rsidR="00F63839" w:rsidRPr="001A12EC">
        <w:rPr>
          <w:rFonts w:ascii="Times New Roman" w:hAnsi="Times New Roman" w:cs="Times New Roman"/>
          <w:sz w:val="24"/>
          <w:lang w:val="en-US"/>
        </w:rPr>
        <w:t xml:space="preserve"> based on the normalized </w:t>
      </w:r>
      <w:r w:rsidR="00446E78" w:rsidRPr="001A12EC">
        <w:rPr>
          <w:rFonts w:ascii="Times New Roman" w:hAnsi="Times New Roman" w:cs="Times New Roman"/>
          <w:sz w:val="24"/>
          <w:lang w:val="en-US"/>
        </w:rPr>
        <w:t>canonical</w:t>
      </w:r>
      <w:r w:rsidR="00F63839" w:rsidRPr="001A12EC">
        <w:rPr>
          <w:rFonts w:ascii="Times New Roman" w:hAnsi="Times New Roman" w:cs="Times New Roman"/>
          <w:sz w:val="24"/>
          <w:lang w:val="en-US"/>
        </w:rPr>
        <w:t xml:space="preserve"> transcript counts (reads spanning from the canonic</w:t>
      </w:r>
      <w:r w:rsidR="00446E78" w:rsidRPr="001A12EC">
        <w:rPr>
          <w:rFonts w:ascii="Times New Roman" w:hAnsi="Times New Roman" w:cs="Times New Roman"/>
          <w:sz w:val="24"/>
          <w:lang w:val="en-US"/>
        </w:rPr>
        <w:t>al</w:t>
      </w:r>
      <w:r w:rsidR="00F63839" w:rsidRPr="001A12EC">
        <w:rPr>
          <w:rFonts w:ascii="Times New Roman" w:hAnsi="Times New Roman" w:cs="Times New Roman"/>
          <w:sz w:val="24"/>
          <w:lang w:val="en-US"/>
        </w:rPr>
        <w:t xml:space="preserve"> TSS tot the TES), compared to the traditional kinetic classification. The rows show the </w:t>
      </w:r>
      <w:r w:rsidR="00231016" w:rsidRPr="001A12EC">
        <w:rPr>
          <w:rFonts w:ascii="Times New Roman" w:hAnsi="Times New Roman" w:cs="Times New Roman"/>
          <w:i/>
          <w:sz w:val="24"/>
          <w:lang w:val="en-US"/>
        </w:rPr>
        <w:t xml:space="preserve">de </w:t>
      </w:r>
      <w:r w:rsidR="00F63839" w:rsidRPr="001A12EC">
        <w:rPr>
          <w:rFonts w:ascii="Times New Roman" w:hAnsi="Times New Roman" w:cs="Times New Roman"/>
          <w:i/>
          <w:sz w:val="24"/>
          <w:lang w:val="en-US"/>
        </w:rPr>
        <w:t>novo</w:t>
      </w:r>
      <w:r w:rsidR="00F63839" w:rsidRPr="001A12EC">
        <w:rPr>
          <w:rFonts w:ascii="Times New Roman" w:hAnsi="Times New Roman" w:cs="Times New Roman"/>
          <w:sz w:val="24"/>
          <w:lang w:val="en-US"/>
        </w:rPr>
        <w:t xml:space="preserve"> cluster memberships, while the </w:t>
      </w:r>
      <w:r w:rsidR="00EC547B" w:rsidRPr="001A12EC">
        <w:rPr>
          <w:rFonts w:ascii="Times New Roman" w:hAnsi="Times New Roman" w:cs="Times New Roman"/>
          <w:sz w:val="24"/>
          <w:lang w:val="en-US"/>
        </w:rPr>
        <w:t>color</w:t>
      </w:r>
      <w:r w:rsidR="00F63839" w:rsidRPr="001A12EC">
        <w:rPr>
          <w:rFonts w:ascii="Times New Roman" w:hAnsi="Times New Roman" w:cs="Times New Roman"/>
          <w:sz w:val="24"/>
          <w:lang w:val="en-US"/>
        </w:rPr>
        <w:t xml:space="preserve"> represent the kinetic classes.</w:t>
      </w:r>
    </w:p>
    <w:p w14:paraId="325E3C76" w14:textId="7818F4B2" w:rsidR="00F63839" w:rsidRPr="001A12EC" w:rsidRDefault="00F63839" w:rsidP="00573600">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Supplementary Figure</w:t>
      </w:r>
      <w:r w:rsidRPr="00F36B27">
        <w:rPr>
          <w:rFonts w:ascii="Times New Roman" w:hAnsi="Times New Roman" w:cs="Times New Roman"/>
          <w:b/>
          <w:color w:val="0070C0"/>
          <w:sz w:val="24"/>
          <w:lang w:val="en-US"/>
        </w:rPr>
        <w:t xml:space="preserve"> </w:t>
      </w:r>
      <w:r w:rsidR="005D14DF" w:rsidRPr="00F36B27">
        <w:rPr>
          <w:rFonts w:ascii="Times New Roman" w:hAnsi="Times New Roman" w:cs="Times New Roman"/>
          <w:b/>
          <w:color w:val="0070C0"/>
          <w:sz w:val="24"/>
          <w:lang w:val="en-US"/>
        </w:rPr>
        <w:t>S</w:t>
      </w:r>
      <w:r w:rsidR="00787260" w:rsidRPr="00F36B27">
        <w:rPr>
          <w:rFonts w:ascii="Times New Roman" w:hAnsi="Times New Roman" w:cs="Times New Roman"/>
          <w:b/>
          <w:color w:val="0070C0"/>
          <w:sz w:val="24"/>
          <w:lang w:val="en-US"/>
        </w:rPr>
        <w:t>1</w:t>
      </w:r>
      <w:r w:rsidR="00BB32B5" w:rsidRPr="00F36B27">
        <w:rPr>
          <w:rFonts w:ascii="Times New Roman" w:hAnsi="Times New Roman" w:cs="Times New Roman"/>
          <w:b/>
          <w:color w:val="0070C0"/>
          <w:sz w:val="24"/>
          <w:lang w:val="en-US"/>
        </w:rPr>
        <w:t>2</w:t>
      </w:r>
      <w:r w:rsidR="00DF530A" w:rsidRPr="001A12EC">
        <w:rPr>
          <w:rFonts w:ascii="Times New Roman" w:hAnsi="Times New Roman" w:cs="Times New Roman"/>
          <w:b/>
          <w:sz w:val="24"/>
          <w:lang w:val="en-US"/>
        </w:rPr>
        <w:t xml:space="preserve">. Dynamics of </w:t>
      </w:r>
      <w:r w:rsidR="008A301C" w:rsidRPr="001A12EC">
        <w:rPr>
          <w:rFonts w:ascii="Times New Roman" w:hAnsi="Times New Roman" w:cs="Times New Roman"/>
          <w:b/>
          <w:sz w:val="24"/>
          <w:lang w:val="en-US"/>
        </w:rPr>
        <w:t xml:space="preserve">splice </w:t>
      </w:r>
      <w:r w:rsidR="00DF530A" w:rsidRPr="001A12EC">
        <w:rPr>
          <w:rFonts w:ascii="Times New Roman" w:hAnsi="Times New Roman" w:cs="Times New Roman"/>
          <w:b/>
          <w:sz w:val="24"/>
          <w:lang w:val="en-US"/>
        </w:rPr>
        <w:t>isoform</w:t>
      </w:r>
      <w:r w:rsidR="008A301C" w:rsidRPr="001A12EC">
        <w:rPr>
          <w:rFonts w:ascii="Times New Roman" w:hAnsi="Times New Roman" w:cs="Times New Roman"/>
          <w:b/>
          <w:sz w:val="24"/>
          <w:lang w:val="en-US"/>
        </w:rPr>
        <w:t>s</w:t>
      </w:r>
    </w:p>
    <w:p w14:paraId="4DCDCF27" w14:textId="084D65E5" w:rsidR="00C5656D" w:rsidRDefault="00F63839" w:rsidP="00573600">
      <w:pPr>
        <w:spacing w:after="120" w:line="240" w:lineRule="auto"/>
        <w:jc w:val="both"/>
        <w:rPr>
          <w:rFonts w:ascii="Times New Roman" w:hAnsi="Times New Roman" w:cs="Times New Roman"/>
          <w:sz w:val="24"/>
          <w:szCs w:val="24"/>
          <w:lang w:val="en-US"/>
        </w:rPr>
      </w:pPr>
      <w:r w:rsidRPr="001A12EC">
        <w:rPr>
          <w:rFonts w:ascii="Times New Roman" w:hAnsi="Times New Roman" w:cs="Times New Roman"/>
          <w:sz w:val="24"/>
          <w:lang w:val="en-US"/>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w:t>
      </w:r>
      <w:r w:rsidR="003F7E41">
        <w:rPr>
          <w:rFonts w:ascii="Times New Roman" w:hAnsi="Times New Roman" w:cs="Times New Roman"/>
          <w:sz w:val="24"/>
          <w:lang w:val="en-US"/>
        </w:rPr>
        <w:t>don’t</w:t>
      </w:r>
      <w:r w:rsidR="003F7E41">
        <w:rPr>
          <w:rFonts w:ascii="Times New Roman" w:hAnsi="Times New Roman" w:cs="Times New Roman"/>
          <w:sz w:val="24"/>
          <w:lang w:val="en-US"/>
        </w:rPr>
        <w:tab/>
      </w:r>
      <w:r w:rsidRPr="001A12EC">
        <w:rPr>
          <w:rFonts w:ascii="Times New Roman" w:hAnsi="Times New Roman" w:cs="Times New Roman"/>
          <w:sz w:val="24"/>
          <w:lang w:val="en-US"/>
        </w:rPr>
        <w:t xml:space="preserve"> originate from the given gene and thus were not included in the isoform ratio calculation. </w:t>
      </w:r>
    </w:p>
    <w:p w14:paraId="6B49BC9E" w14:textId="38AFBD2D" w:rsidR="00235613" w:rsidRPr="00F36B27" w:rsidRDefault="00235613" w:rsidP="00573600">
      <w:pPr>
        <w:spacing w:after="120" w:line="240" w:lineRule="auto"/>
        <w:jc w:val="both"/>
        <w:rPr>
          <w:rFonts w:ascii="Times New Roman" w:hAnsi="Times New Roman" w:cs="Times New Roman"/>
          <w:b/>
          <w:color w:val="0070C0"/>
          <w:sz w:val="24"/>
          <w:lang w:val="en-US"/>
        </w:rPr>
      </w:pPr>
      <w:r w:rsidRPr="00F36B27">
        <w:rPr>
          <w:rFonts w:ascii="Times New Roman" w:hAnsi="Times New Roman" w:cs="Times New Roman"/>
          <w:b/>
          <w:color w:val="0070C0"/>
          <w:sz w:val="24"/>
          <w:szCs w:val="24"/>
          <w:lang w:val="en-US"/>
        </w:rPr>
        <w:t xml:space="preserve">Supplementary </w:t>
      </w:r>
      <w:r w:rsidRPr="00F36B27">
        <w:rPr>
          <w:rFonts w:ascii="Times New Roman" w:hAnsi="Times New Roman" w:cs="Times New Roman"/>
          <w:b/>
          <w:color w:val="0070C0"/>
          <w:sz w:val="24"/>
          <w:lang w:val="en-US"/>
        </w:rPr>
        <w:t>Figure S1</w:t>
      </w:r>
      <w:r w:rsidR="00BB32B5" w:rsidRPr="00F36B27">
        <w:rPr>
          <w:rFonts w:ascii="Times New Roman" w:hAnsi="Times New Roman" w:cs="Times New Roman"/>
          <w:b/>
          <w:color w:val="0070C0"/>
          <w:sz w:val="24"/>
          <w:lang w:val="en-US"/>
        </w:rPr>
        <w:t>3</w:t>
      </w:r>
      <w:r w:rsidRPr="00F36B27">
        <w:rPr>
          <w:rFonts w:ascii="Times New Roman" w:hAnsi="Times New Roman" w:cs="Times New Roman"/>
          <w:b/>
          <w:color w:val="0070C0"/>
          <w:sz w:val="24"/>
          <w:lang w:val="en-US"/>
        </w:rPr>
        <w:t>. Dynamics of transcriptional overlaps</w:t>
      </w:r>
    </w:p>
    <w:p w14:paraId="06D5F675" w14:textId="77777777" w:rsidR="00235613" w:rsidRPr="001A12EC" w:rsidRDefault="00235613" w:rsidP="00573600">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1A12EC">
        <w:rPr>
          <w:rFonts w:ascii="Times New Roman" w:hAnsi="Times New Roman" w:cs="Times New Roman"/>
          <w:sz w:val="24"/>
          <w:szCs w:val="22"/>
          <w:lang w:val="en-US"/>
        </w:rPr>
        <w:t>The annotation of transcripts is based on strict criteria, resulting in the exclusion of a significant number of viral reads. To circumvent this loss, we used the raw sequencing reads to illustrate the true extent of transcriptional overlaps created by genes arranged in divergent and convergent orientations.</w:t>
      </w:r>
    </w:p>
    <w:p w14:paraId="4407D0A6" w14:textId="78A23768" w:rsidR="001445BA" w:rsidRPr="001A12EC" w:rsidRDefault="001445BA" w:rsidP="00573600">
      <w:pPr>
        <w:spacing w:after="120" w:line="240" w:lineRule="auto"/>
        <w:jc w:val="both"/>
        <w:rPr>
          <w:rFonts w:ascii="Times New Roman" w:hAnsi="Times New Roman" w:cs="Times New Roman"/>
          <w:b/>
          <w:sz w:val="24"/>
          <w:lang w:val="en-US"/>
        </w:rPr>
      </w:pPr>
    </w:p>
    <w:p w14:paraId="73CB39A2" w14:textId="77777777" w:rsidR="00541032" w:rsidRPr="001A12EC" w:rsidRDefault="00541032" w:rsidP="00573600">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Tables</w:t>
      </w:r>
    </w:p>
    <w:p w14:paraId="7D3FAD4D" w14:textId="77777777" w:rsidR="00CF1EC1" w:rsidRPr="001A12EC" w:rsidRDefault="00CF1EC1"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S1. Read counts</w:t>
      </w:r>
    </w:p>
    <w:p w14:paraId="0EE868CC" w14:textId="77777777" w:rsidR="00CF1EC1" w:rsidRPr="001A12EC" w:rsidRDefault="00CF1EC1"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Table S2. Concentrations of total and poly(A)-selected RNAs </w:t>
      </w:r>
    </w:p>
    <w:p w14:paraId="566EF2D6" w14:textId="26ADF4F2"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 xml:space="preserve">Supplementary Table </w:t>
      </w:r>
      <w:r w:rsidR="003D2195" w:rsidRPr="001A12EC">
        <w:rPr>
          <w:rFonts w:ascii="Times New Roman" w:hAnsi="Times New Roman" w:cs="Times New Roman"/>
          <w:b/>
          <w:sz w:val="24"/>
          <w:lang w:val="en-US"/>
        </w:rPr>
        <w:t>S</w:t>
      </w:r>
      <w:r w:rsidR="00CF1EC1" w:rsidRPr="001A12EC">
        <w:rPr>
          <w:rFonts w:ascii="Times New Roman" w:hAnsi="Times New Roman" w:cs="Times New Roman"/>
          <w:b/>
          <w:sz w:val="24"/>
          <w:lang w:val="en-US"/>
        </w:rPr>
        <w:t>3</w:t>
      </w:r>
      <w:r w:rsidRPr="001A12EC">
        <w:rPr>
          <w:rFonts w:ascii="Times New Roman" w:hAnsi="Times New Roman" w:cs="Times New Roman"/>
          <w:b/>
          <w:sz w:val="24"/>
          <w:lang w:val="en-US"/>
        </w:rPr>
        <w:t xml:space="preserve">. Identification of </w:t>
      </w:r>
      <w:r w:rsidR="0089238D" w:rsidRPr="001A12EC">
        <w:rPr>
          <w:rFonts w:ascii="Times New Roman" w:hAnsi="Times New Roman" w:cs="Times New Roman"/>
          <w:b/>
          <w:sz w:val="24"/>
          <w:lang w:val="en-US"/>
        </w:rPr>
        <w:t xml:space="preserve">the EHV-1 </w:t>
      </w:r>
      <w:r w:rsidRPr="001A12EC">
        <w:rPr>
          <w:rFonts w:ascii="Times New Roman" w:hAnsi="Times New Roman" w:cs="Times New Roman"/>
          <w:b/>
          <w:sz w:val="24"/>
          <w:lang w:val="en-US"/>
        </w:rPr>
        <w:t xml:space="preserve">immediate-early gene </w:t>
      </w:r>
      <w:r w:rsidR="00962C56" w:rsidRPr="001A12EC">
        <w:rPr>
          <w:rFonts w:ascii="Times New Roman" w:hAnsi="Times New Roman" w:cs="Times New Roman"/>
          <w:b/>
          <w:sz w:val="24"/>
          <w:lang w:val="en-US"/>
        </w:rPr>
        <w:t>through</w:t>
      </w:r>
      <w:r w:rsidRPr="001A12EC">
        <w:rPr>
          <w:rFonts w:ascii="Times New Roman" w:hAnsi="Times New Roman" w:cs="Times New Roman"/>
          <w:b/>
          <w:sz w:val="24"/>
          <w:lang w:val="en-US"/>
        </w:rPr>
        <w:t xml:space="preserve"> the inhibition of protein synthesis </w:t>
      </w:r>
    </w:p>
    <w:p w14:paraId="7966E6A9" w14:textId="067A6389" w:rsidR="00541032" w:rsidRPr="001A12EC" w:rsidRDefault="00541032" w:rsidP="0057360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1A12EC">
        <w:rPr>
          <w:rFonts w:ascii="Times New Roman" w:hAnsi="Times New Roman" w:cs="Times New Roman"/>
          <w:sz w:val="24"/>
          <w:lang w:val="en-US"/>
        </w:rPr>
        <w:t xml:space="preserve"> unequivocally indicate that </w:t>
      </w:r>
      <w:r w:rsidR="001C33C7" w:rsidRPr="001A12EC">
        <w:rPr>
          <w:rFonts w:ascii="Times New Roman" w:hAnsi="Times New Roman" w:cs="Times New Roman"/>
          <w:sz w:val="24"/>
          <w:lang w:val="en-US"/>
        </w:rPr>
        <w:t>ORF</w:t>
      </w:r>
      <w:r w:rsidRPr="001A12EC">
        <w:rPr>
          <w:rFonts w:ascii="Times New Roman" w:hAnsi="Times New Roman" w:cs="Times New Roman"/>
          <w:sz w:val="24"/>
          <w:lang w:val="en-US"/>
        </w:rPr>
        <w:t>64 is the sole immediate early gene of EHV-1.</w:t>
      </w:r>
      <w:r w:rsidR="00A21184" w:rsidRPr="001A12EC">
        <w:rPr>
          <w:rFonts w:ascii="Times New Roman" w:hAnsi="Times New Roman" w:cs="Times New Roman"/>
          <w:sz w:val="24"/>
          <w:lang w:val="en-US"/>
        </w:rPr>
        <w:t xml:space="preserve"> The numbers refer to the </w:t>
      </w:r>
      <w:r w:rsidR="00652626" w:rsidRPr="001A12EC">
        <w:rPr>
          <w:rFonts w:ascii="Times New Roman" w:hAnsi="Times New Roman" w:cs="Times New Roman"/>
          <w:sz w:val="24"/>
          <w:lang w:val="en-US"/>
        </w:rPr>
        <w:t xml:space="preserve">number of the </w:t>
      </w:r>
      <w:r w:rsidR="00A21184" w:rsidRPr="001A12EC">
        <w:rPr>
          <w:rFonts w:ascii="Times New Roman" w:hAnsi="Times New Roman" w:cs="Times New Roman"/>
          <w:sz w:val="24"/>
          <w:lang w:val="en-US"/>
        </w:rPr>
        <w:t>detected reads.</w:t>
      </w:r>
      <w:r w:rsidR="000F235C" w:rsidRPr="001A12EC">
        <w:rPr>
          <w:rFonts w:ascii="Times New Roman" w:hAnsi="Times New Roman" w:cs="Times New Roman"/>
          <w:sz w:val="24"/>
          <w:lang w:val="en-US"/>
        </w:rPr>
        <w:t xml:space="preserve"> </w:t>
      </w:r>
      <w:r w:rsidR="004439E1" w:rsidRPr="001A12EC">
        <w:rPr>
          <w:rFonts w:ascii="Times New Roman" w:hAnsi="Times New Roman" w:cs="Times New Roman"/>
          <w:sz w:val="24"/>
          <w:lang w:val="en-US"/>
        </w:rPr>
        <w:t>Several EHV</w:t>
      </w:r>
      <w:r w:rsidR="00962C56" w:rsidRPr="001A12EC">
        <w:rPr>
          <w:rFonts w:ascii="Times New Roman" w:hAnsi="Times New Roman" w:cs="Times New Roman"/>
          <w:sz w:val="24"/>
          <w:lang w:val="en-US"/>
        </w:rPr>
        <w:t>-1</w:t>
      </w:r>
      <w:r w:rsidR="004439E1" w:rsidRPr="001A12EC">
        <w:rPr>
          <w:rFonts w:ascii="Times New Roman" w:hAnsi="Times New Roman" w:cs="Times New Roman"/>
          <w:sz w:val="24"/>
          <w:lang w:val="en-US"/>
        </w:rPr>
        <w:t xml:space="preserve"> genes exhibit low-level expression, a phenomenon that can be attributed to transcriptional noise, which becomes more pronounced with reduced CHX concentrations and extended exposure times.</w:t>
      </w:r>
    </w:p>
    <w:p w14:paraId="18B22ED5" w14:textId="4EB6D743" w:rsidR="00831A7A" w:rsidRPr="001A12EC" w:rsidRDefault="00831A7A" w:rsidP="00573600">
      <w:pPr>
        <w:spacing w:after="120" w:line="240" w:lineRule="auto"/>
        <w:jc w:val="both"/>
        <w:rPr>
          <w:rFonts w:ascii="Times New Roman" w:eastAsia="Georgia" w:hAnsi="Times New Roman" w:cs="Times New Roman"/>
          <w:b/>
          <w:bCs/>
          <w:sz w:val="24"/>
          <w:szCs w:val="24"/>
          <w:lang w:val="en-US"/>
        </w:rPr>
      </w:pPr>
      <w:r w:rsidRPr="001A12EC">
        <w:rPr>
          <w:rFonts w:ascii="Times New Roman" w:eastAsia="Georgia" w:hAnsi="Times New Roman" w:cs="Times New Roman"/>
          <w:b/>
          <w:bCs/>
          <w:sz w:val="24"/>
          <w:szCs w:val="24"/>
          <w:lang w:val="en-US"/>
        </w:rPr>
        <w:lastRenderedPageBreak/>
        <w:t>Supplem</w:t>
      </w:r>
      <w:r w:rsidR="00CF1EC1" w:rsidRPr="001A12EC">
        <w:rPr>
          <w:rFonts w:ascii="Times New Roman" w:eastAsia="Georgia" w:hAnsi="Times New Roman" w:cs="Times New Roman"/>
          <w:b/>
          <w:bCs/>
          <w:sz w:val="24"/>
          <w:szCs w:val="24"/>
          <w:lang w:val="en-US"/>
        </w:rPr>
        <w:t>entary Table S4</w:t>
      </w:r>
      <w:r w:rsidR="00E871D1" w:rsidRPr="001A12EC">
        <w:rPr>
          <w:rFonts w:ascii="Times New Roman" w:eastAsia="Georgia" w:hAnsi="Times New Roman" w:cs="Times New Roman"/>
          <w:b/>
          <w:bCs/>
          <w:sz w:val="24"/>
          <w:szCs w:val="24"/>
          <w:lang w:val="en-US"/>
        </w:rPr>
        <w:t>. Previously a</w:t>
      </w:r>
      <w:r w:rsidR="00BE1507" w:rsidRPr="001A12EC">
        <w:rPr>
          <w:rFonts w:ascii="Times New Roman" w:eastAsia="Georgia" w:hAnsi="Times New Roman" w:cs="Times New Roman"/>
          <w:b/>
          <w:bCs/>
          <w:sz w:val="24"/>
          <w:szCs w:val="24"/>
          <w:lang w:val="en-US"/>
        </w:rPr>
        <w:t xml:space="preserve">nnotated and </w:t>
      </w:r>
      <w:r w:rsidR="00E871D1" w:rsidRPr="001A12EC">
        <w:rPr>
          <w:rFonts w:ascii="Times New Roman" w:eastAsia="Georgia" w:hAnsi="Times New Roman" w:cs="Times New Roman"/>
          <w:b/>
          <w:bCs/>
          <w:sz w:val="24"/>
          <w:szCs w:val="24"/>
          <w:lang w:val="en-US"/>
        </w:rPr>
        <w:t>n</w:t>
      </w:r>
      <w:r w:rsidRPr="001A12EC">
        <w:rPr>
          <w:rFonts w:ascii="Times New Roman" w:eastAsia="Georgia" w:hAnsi="Times New Roman" w:cs="Times New Roman"/>
          <w:b/>
          <w:bCs/>
          <w:sz w:val="24"/>
          <w:szCs w:val="24"/>
          <w:lang w:val="en-US"/>
        </w:rPr>
        <w:t xml:space="preserve">ovel </w:t>
      </w:r>
      <w:r w:rsidR="00D17E6D" w:rsidRPr="001A12EC">
        <w:rPr>
          <w:rFonts w:ascii="Times New Roman" w:eastAsia="Georgia" w:hAnsi="Times New Roman" w:cs="Times New Roman"/>
          <w:b/>
          <w:bCs/>
          <w:sz w:val="24"/>
          <w:szCs w:val="24"/>
          <w:lang w:val="en-US"/>
        </w:rPr>
        <w:t xml:space="preserve">EHV-1 </w:t>
      </w:r>
      <w:r w:rsidR="008F25B3" w:rsidRPr="001A12EC">
        <w:rPr>
          <w:rFonts w:ascii="Times New Roman" w:eastAsia="Georgia" w:hAnsi="Times New Roman" w:cs="Times New Roman"/>
          <w:b/>
          <w:bCs/>
          <w:sz w:val="24"/>
          <w:szCs w:val="24"/>
          <w:lang w:val="en-US"/>
        </w:rPr>
        <w:t>t</w:t>
      </w:r>
      <w:r w:rsidRPr="001A12EC">
        <w:rPr>
          <w:rFonts w:ascii="Times New Roman" w:eastAsia="Georgia" w:hAnsi="Times New Roman" w:cs="Times New Roman"/>
          <w:b/>
          <w:bCs/>
          <w:sz w:val="24"/>
          <w:szCs w:val="24"/>
          <w:lang w:val="en-US"/>
        </w:rPr>
        <w:t xml:space="preserve">ranscripts </w:t>
      </w:r>
    </w:p>
    <w:p w14:paraId="11DAF07D" w14:textId="77777777"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Georgia" w:hAnsi="Times New Roman" w:cs="Times New Roman"/>
          <w:bCs/>
          <w:sz w:val="24"/>
          <w:szCs w:val="24"/>
          <w:lang w:val="en-US"/>
        </w:rPr>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1A12EC" w:rsidRDefault="00B35FB7" w:rsidP="00573600">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A: Previously Published Transcripts </w:t>
      </w:r>
      <w:r w:rsidRPr="001A12EC">
        <w:rPr>
          <w:rFonts w:ascii="Times New Roman" w:eastAsia="Georgia" w:hAnsi="Times New Roman" w:cs="Times New Roman"/>
          <w:bCs/>
          <w:sz w:val="24"/>
          <w:szCs w:val="24"/>
          <w:lang w:val="en-US"/>
        </w:rPr>
        <w:t>Lists previously annotated transcripts and incorporates their TSSs validated in this study.</w:t>
      </w:r>
    </w:p>
    <w:p w14:paraId="22285501" w14:textId="120F05C4" w:rsidR="00B35FB7" w:rsidRPr="001A12EC" w:rsidRDefault="00B35FB7" w:rsidP="00573600">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B: Novel Transcripts </w:t>
      </w:r>
      <w:r w:rsidRPr="001A12EC">
        <w:rPr>
          <w:rFonts w:ascii="Times New Roman" w:eastAsia="Georgia" w:hAnsi="Times New Roman" w:cs="Times New Roman"/>
          <w:bCs/>
          <w:sz w:val="24"/>
          <w:szCs w:val="24"/>
          <w:lang w:val="en-US"/>
        </w:rPr>
        <w:t>Provides details of transcripts newly identified in this study through TSS-TES pairing.</w:t>
      </w:r>
    </w:p>
    <w:p w14:paraId="5D64FA27" w14:textId="0ECC0EA0" w:rsidR="00B35FB7" w:rsidRPr="001A12EC" w:rsidRDefault="00B35FB7" w:rsidP="00573600">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C: Comparison of LoRTIA and NAGATA for Intron Annotation </w:t>
      </w:r>
      <w:r w:rsidRPr="001A12EC">
        <w:rPr>
          <w:rFonts w:ascii="Times New Roman" w:eastAsia="Georgia" w:hAnsi="Times New Roman" w:cs="Times New Roman"/>
          <w:bCs/>
          <w:sz w:val="24"/>
          <w:szCs w:val="24"/>
          <w:lang w:val="en-US"/>
        </w:rPr>
        <w:t>Lists introns annotated from dRNA sequencing data, comparing results obtained using LoRTIA and NAGATA.</w:t>
      </w:r>
    </w:p>
    <w:p w14:paraId="05DD8643" w14:textId="77777777" w:rsidR="00B35FB7" w:rsidRPr="001A12EC" w:rsidRDefault="00B35FB7" w:rsidP="00573600">
      <w:pPr>
        <w:spacing w:after="120" w:line="240" w:lineRule="auto"/>
        <w:jc w:val="both"/>
        <w:rPr>
          <w:rFonts w:ascii="Times New Roman" w:eastAsia="Georgia" w:hAnsi="Times New Roman" w:cs="Times New Roman"/>
          <w:bCs/>
          <w:sz w:val="24"/>
          <w:szCs w:val="24"/>
          <w:u w:val="single"/>
          <w:lang w:val="en-US"/>
        </w:rPr>
      </w:pPr>
      <w:r w:rsidRPr="001A12EC">
        <w:rPr>
          <w:rFonts w:ascii="Times New Roman" w:eastAsia="Georgia" w:hAnsi="Times New Roman" w:cs="Times New Roman"/>
          <w:bCs/>
          <w:sz w:val="24"/>
          <w:szCs w:val="24"/>
          <w:u w:val="single"/>
          <w:lang w:val="en-US"/>
        </w:rPr>
        <w:t>Columns include:</w:t>
      </w:r>
    </w:p>
    <w:p w14:paraId="1E745CE8" w14:textId="60E2DEA6"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Gene</w:t>
      </w:r>
      <w:r w:rsidRPr="001A12EC">
        <w:rPr>
          <w:rFonts w:ascii="Times New Roman" w:eastAsia="Georgia" w:hAnsi="Times New Roman" w:cs="Times New Roman"/>
          <w:bCs/>
          <w:sz w:val="24"/>
          <w:szCs w:val="24"/>
          <w:lang w:val="en-US"/>
        </w:rPr>
        <w:t>: name of the associated gene.</w:t>
      </w:r>
    </w:p>
    <w:p w14:paraId="711CFC55" w14:textId="2B95DA83"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name</w:t>
      </w:r>
      <w:r w:rsidRPr="001A12EC">
        <w:rPr>
          <w:rFonts w:ascii="Times New Roman" w:eastAsia="Georgia" w:hAnsi="Times New Roman" w:cs="Times New Roman"/>
          <w:bCs/>
          <w:sz w:val="24"/>
          <w:szCs w:val="24"/>
          <w:lang w:val="en-US"/>
        </w:rPr>
        <w:t>: identifier of the transcript.</w:t>
      </w:r>
    </w:p>
    <w:p w14:paraId="000930BC" w14:textId="060BC182"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category</w:t>
      </w:r>
      <w:r w:rsidRPr="001A12EC">
        <w:rPr>
          <w:rFonts w:ascii="Times New Roman" w:eastAsia="Georgia" w:hAnsi="Times New Roman" w:cs="Times New Roman"/>
          <w:bCs/>
          <w:sz w:val="24"/>
          <w:szCs w:val="24"/>
          <w:lang w:val="en-US"/>
        </w:rPr>
        <w:t>: type of transcript (e.g., monocistronic, multicistronic, antisense, or non-coding).</w:t>
      </w:r>
    </w:p>
    <w:p w14:paraId="7B9F467A" w14:textId="4EE6C66A"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 xml:space="preserve">Start and Stop </w:t>
      </w:r>
      <w:r w:rsidR="00EB54C8" w:rsidRPr="001A12EC">
        <w:rPr>
          <w:rFonts w:ascii="Times New Roman" w:eastAsia="Georgia" w:hAnsi="Times New Roman" w:cs="Times New Roman"/>
          <w:bCs/>
          <w:i/>
          <w:sz w:val="24"/>
          <w:szCs w:val="24"/>
          <w:lang w:val="en-US"/>
        </w:rPr>
        <w:t xml:space="preserve">sites </w:t>
      </w:r>
      <w:r w:rsidRPr="001A12EC">
        <w:rPr>
          <w:rFonts w:ascii="Times New Roman" w:eastAsia="Georgia" w:hAnsi="Times New Roman" w:cs="Times New Roman"/>
          <w:bCs/>
          <w:i/>
          <w:sz w:val="24"/>
          <w:szCs w:val="24"/>
          <w:lang w:val="en-US"/>
        </w:rPr>
        <w:t>(5′</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3′</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ends)</w:t>
      </w:r>
      <w:r w:rsidR="00EB54C8"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intron</w:t>
      </w:r>
      <w:r w:rsidR="00EB54C8" w:rsidRPr="001A12EC">
        <w:rPr>
          <w:rFonts w:ascii="Times New Roman" w:eastAsia="Georgia" w:hAnsi="Times New Roman" w:cs="Times New Roman"/>
          <w:bCs/>
          <w:i/>
          <w:sz w:val="24"/>
          <w:szCs w:val="24"/>
          <w:lang w:val="en-US"/>
        </w:rPr>
        <w:t>s</w:t>
      </w:r>
      <w:r w:rsidRPr="001A12EC">
        <w:rPr>
          <w:rFonts w:ascii="Times New Roman" w:eastAsia="Georgia" w:hAnsi="Times New Roman" w:cs="Times New Roman"/>
          <w:bCs/>
          <w:sz w:val="24"/>
          <w:szCs w:val="24"/>
          <w:lang w:val="en-US"/>
        </w:rPr>
        <w:t>: genomic coordinates of the transcript and intron positions (if spliced).</w:t>
      </w:r>
    </w:p>
    <w:p w14:paraId="285FC0A4" w14:textId="7F60C711"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Intron donor and acceptor</w:t>
      </w:r>
      <w:r w:rsidR="00EB54C8" w:rsidRPr="001A12EC">
        <w:rPr>
          <w:rFonts w:ascii="Times New Roman" w:eastAsia="Georgia" w:hAnsi="Times New Roman" w:cs="Times New Roman"/>
          <w:bCs/>
          <w:i/>
          <w:sz w:val="24"/>
          <w:szCs w:val="24"/>
          <w:lang w:val="en-US"/>
        </w:rPr>
        <w:t xml:space="preserve"> sites</w:t>
      </w:r>
      <w:r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sz w:val="24"/>
          <w:szCs w:val="24"/>
          <w:lang w:val="en-US"/>
        </w:rPr>
        <w:t xml:space="preserve"> genomic coordinates of the intron donor and acceptor sites.</w:t>
      </w:r>
    </w:p>
    <w:p w14:paraId="7C6E20AD" w14:textId="3543B73F" w:rsidR="00B35FB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Sequencing validation</w:t>
      </w:r>
      <w:r w:rsidRPr="001A12EC">
        <w:rPr>
          <w:rFonts w:ascii="Times New Roman" w:eastAsia="Georgia" w:hAnsi="Times New Roman" w:cs="Times New Roman"/>
          <w:bCs/>
          <w:sz w:val="24"/>
          <w:szCs w:val="24"/>
          <w:lang w:val="en-US"/>
        </w:rPr>
        <w:t>: indicates the presence or absence of the transcript’s TSS as identified by dRNA-Seq (via NAGATA), CAGE-Seq, and dcDNA-Seq.</w:t>
      </w:r>
    </w:p>
    <w:p w14:paraId="5A01CCB4" w14:textId="16B4DB7D" w:rsidR="008242D7" w:rsidRPr="001A12EC" w:rsidRDefault="00B35FB7" w:rsidP="00573600">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Confirmed putative</w:t>
      </w:r>
      <w:r w:rsidR="0034144A" w:rsidRPr="001A12EC">
        <w:rPr>
          <w:rFonts w:ascii="Times New Roman" w:eastAsia="Georgia" w:hAnsi="Times New Roman" w:cs="Times New Roman"/>
          <w:bCs/>
          <w:i/>
          <w:sz w:val="24"/>
          <w:szCs w:val="24"/>
          <w:lang w:val="en-US"/>
        </w:rPr>
        <w:t xml:space="preserve"> embedded</w:t>
      </w:r>
      <w:r w:rsidR="00EB54C8" w:rsidRPr="001A12EC">
        <w:rPr>
          <w:rFonts w:ascii="Times New Roman" w:eastAsia="Georgia" w:hAnsi="Times New Roman" w:cs="Times New Roman"/>
          <w:bCs/>
          <w:i/>
          <w:sz w:val="24"/>
          <w:szCs w:val="24"/>
          <w:lang w:val="en-US"/>
        </w:rPr>
        <w:t xml:space="preserve"> </w:t>
      </w:r>
      <w:r w:rsidR="0034144A" w:rsidRPr="001A12EC">
        <w:rPr>
          <w:rFonts w:ascii="Times New Roman" w:eastAsia="Georgia" w:hAnsi="Times New Roman" w:cs="Times New Roman"/>
          <w:bCs/>
          <w:i/>
          <w:sz w:val="24"/>
          <w:szCs w:val="24"/>
          <w:lang w:val="en-US"/>
        </w:rPr>
        <w:t>m</w:t>
      </w:r>
      <w:r w:rsidR="00EB54C8" w:rsidRPr="001A12EC">
        <w:rPr>
          <w:rFonts w:ascii="Times New Roman" w:eastAsia="Georgia" w:hAnsi="Times New Roman" w:cs="Times New Roman"/>
          <w:bCs/>
          <w:i/>
          <w:sz w:val="24"/>
          <w:szCs w:val="24"/>
          <w:lang w:val="en-US"/>
        </w:rPr>
        <w:t>RNAs</w:t>
      </w:r>
      <w:r w:rsidRPr="001A12EC">
        <w:rPr>
          <w:rFonts w:ascii="Times New Roman" w:eastAsia="Georgia" w:hAnsi="Times New Roman" w:cs="Times New Roman"/>
          <w:bCs/>
          <w:sz w:val="24"/>
          <w:szCs w:val="24"/>
          <w:lang w:val="en-US"/>
        </w:rPr>
        <w:t>: highlights previously annotated transcripts that met the 5% relative abundance threshold in CAGE data (compared to the canonical transcript), which was a</w:t>
      </w:r>
      <w:r w:rsidR="00F335AE" w:rsidRPr="001A12EC">
        <w:rPr>
          <w:rFonts w:ascii="Times New Roman" w:eastAsia="Georgia" w:hAnsi="Times New Roman" w:cs="Times New Roman"/>
          <w:bCs/>
          <w:sz w:val="24"/>
          <w:szCs w:val="24"/>
          <w:lang w:val="en-US"/>
        </w:rPr>
        <w:t>pplied to novel putative mRNAs.</w:t>
      </w:r>
    </w:p>
    <w:p w14:paraId="7D67D122" w14:textId="33E1C442" w:rsidR="00AE0FB0" w:rsidRPr="001A12EC" w:rsidRDefault="00CF1EC1" w:rsidP="0057360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S5</w:t>
      </w:r>
      <w:r w:rsidR="00EE0085" w:rsidRPr="001A12EC">
        <w:rPr>
          <w:rFonts w:ascii="Times New Roman" w:hAnsi="Times New Roman" w:cs="Times New Roman"/>
          <w:b/>
          <w:sz w:val="24"/>
          <w:lang w:val="en-US"/>
        </w:rPr>
        <w:t xml:space="preserve">. TSS, TES and </w:t>
      </w:r>
      <w:r w:rsidR="00E871D1" w:rsidRPr="001A12EC">
        <w:rPr>
          <w:rFonts w:ascii="Times New Roman" w:hAnsi="Times New Roman" w:cs="Times New Roman"/>
          <w:b/>
          <w:sz w:val="24"/>
          <w:lang w:val="en-US"/>
        </w:rPr>
        <w:t>t</w:t>
      </w:r>
      <w:r w:rsidR="00BE1507" w:rsidRPr="001A12EC">
        <w:rPr>
          <w:rFonts w:ascii="Times New Roman" w:hAnsi="Times New Roman" w:cs="Times New Roman"/>
          <w:b/>
          <w:sz w:val="24"/>
          <w:lang w:val="en-US"/>
        </w:rPr>
        <w:t>ranscript</w:t>
      </w:r>
      <w:r w:rsidR="00EE0085" w:rsidRPr="001A12EC">
        <w:rPr>
          <w:rFonts w:ascii="Times New Roman" w:hAnsi="Times New Roman" w:cs="Times New Roman"/>
          <w:b/>
          <w:sz w:val="24"/>
          <w:lang w:val="en-US"/>
        </w:rPr>
        <w:t xml:space="preserve"> abundances in the time-resolved dcDNA</w:t>
      </w:r>
      <w:r w:rsidR="00D94003" w:rsidRPr="001A12EC">
        <w:rPr>
          <w:rFonts w:ascii="Times New Roman" w:hAnsi="Times New Roman" w:cs="Times New Roman"/>
          <w:b/>
          <w:sz w:val="24"/>
          <w:lang w:val="en-US"/>
        </w:rPr>
        <w:t>-Seq</w:t>
      </w:r>
      <w:r w:rsidR="00EE0085" w:rsidRPr="001A12EC">
        <w:rPr>
          <w:rFonts w:ascii="Times New Roman" w:hAnsi="Times New Roman" w:cs="Times New Roman"/>
          <w:b/>
          <w:sz w:val="24"/>
          <w:lang w:val="en-US"/>
        </w:rPr>
        <w:t xml:space="preserve"> datasets and </w:t>
      </w:r>
      <w:r w:rsidR="00EE0085" w:rsidRPr="001A12EC">
        <w:rPr>
          <w:rFonts w:ascii="Times New Roman" w:hAnsi="Times New Roman" w:cs="Times New Roman"/>
          <w:b/>
          <w:i/>
          <w:sz w:val="24"/>
          <w:lang w:val="en-US"/>
        </w:rPr>
        <w:t>de novo</w:t>
      </w:r>
      <w:r w:rsidR="00EE0085" w:rsidRPr="001A12EC">
        <w:rPr>
          <w:rFonts w:ascii="Times New Roman" w:hAnsi="Times New Roman" w:cs="Times New Roman"/>
          <w:b/>
          <w:sz w:val="24"/>
          <w:lang w:val="en-US"/>
        </w:rPr>
        <w:t xml:space="preserve"> clustering results</w:t>
      </w:r>
      <w:r w:rsidR="00AE0FB0" w:rsidRPr="001A12EC">
        <w:rPr>
          <w:rFonts w:ascii="Times New Roman" w:hAnsi="Times New Roman" w:cs="Times New Roman"/>
          <w:b/>
          <w:sz w:val="24"/>
          <w:lang w:val="en-US"/>
        </w:rPr>
        <w:t xml:space="preserve"> </w:t>
      </w:r>
    </w:p>
    <w:p w14:paraId="61B15E44" w14:textId="77777777" w:rsidR="00F53B3C" w:rsidRPr="001A12EC" w:rsidRDefault="00F53B3C"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This table consists of four sheets presenting EHV-1 gene-level abundances at multiple infection time points (1 to 48 hpi) along with their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clustering results. Each row includes the gene or its canonical TSS or TES, its preassigned kinetic class (IE/E/L/unknown), and the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1A12EC" w:rsidRDefault="00CF1EC1"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A</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TSS-Only:</w:t>
      </w:r>
      <w:r w:rsidR="00F53B3C" w:rsidRPr="001A12EC">
        <w:rPr>
          <w:rFonts w:ascii="Times New Roman" w:eastAsia="Times New Roman" w:hAnsi="Times New Roman" w:cs="Times New Roman"/>
          <w:sz w:val="24"/>
          <w:szCs w:val="24"/>
          <w:lang w:val="en-US" w:eastAsia="en-GB"/>
        </w:rPr>
        <w:t xml:space="preserve"> Contains reads covering the canonical TSS, regardless of TES overlap.</w:t>
      </w:r>
    </w:p>
    <w:p w14:paraId="060F5377" w14:textId="3FA47AD9" w:rsidR="00F53B3C" w:rsidRPr="001A12EC" w:rsidRDefault="00CF1EC1"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B</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TES-Only</w:t>
      </w:r>
      <w:r w:rsidR="00F53B3C" w:rsidRPr="001A12EC">
        <w:rPr>
          <w:rFonts w:ascii="Times New Roman" w:eastAsia="Times New Roman" w:hAnsi="Times New Roman" w:cs="Times New Roman"/>
          <w:sz w:val="24"/>
          <w:szCs w:val="24"/>
          <w:lang w:val="en-US" w:eastAsia="en-GB"/>
        </w:rPr>
        <w:t>: Contains reads covering the canonical TES, regardless of TSS overlap.</w:t>
      </w:r>
    </w:p>
    <w:p w14:paraId="2409AFEC" w14:textId="37E18509" w:rsidR="00CF1EC1" w:rsidRPr="001A12EC" w:rsidRDefault="00CF1EC1"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C:</w:t>
      </w:r>
      <w:r w:rsidRPr="001A12EC">
        <w:rPr>
          <w:rFonts w:ascii="Times New Roman" w:eastAsia="Times New Roman" w:hAnsi="Times New Roman" w:cs="Times New Roman"/>
          <w:sz w:val="24"/>
          <w:szCs w:val="24"/>
          <w:lang w:val="en-US" w:eastAsia="en-GB"/>
        </w:rPr>
        <w:t xml:space="preserve"> </w:t>
      </w:r>
      <w:r w:rsidR="00BE1507" w:rsidRPr="001A12EC">
        <w:rPr>
          <w:rFonts w:ascii="Times New Roman" w:eastAsia="Times New Roman" w:hAnsi="Times New Roman" w:cs="Times New Roman"/>
          <w:i/>
          <w:sz w:val="24"/>
          <w:szCs w:val="24"/>
          <w:lang w:val="en-US" w:eastAsia="en-GB"/>
        </w:rPr>
        <w:t>Transcript</w:t>
      </w:r>
      <w:r w:rsidRPr="001A12EC">
        <w:rPr>
          <w:rFonts w:ascii="Times New Roman" w:eastAsia="Times New Roman" w:hAnsi="Times New Roman" w:cs="Times New Roman"/>
          <w:i/>
          <w:sz w:val="24"/>
          <w:szCs w:val="24"/>
          <w:lang w:val="en-US" w:eastAsia="en-GB"/>
        </w:rPr>
        <w:t xml:space="preserve"> Dynamics (TSS+TES):</w:t>
      </w:r>
      <w:r w:rsidRPr="001A12EC">
        <w:rPr>
          <w:rFonts w:ascii="Times New Roman" w:eastAsia="Times New Roman" w:hAnsi="Times New Roman" w:cs="Times New Roman"/>
          <w:sz w:val="24"/>
          <w:szCs w:val="24"/>
          <w:lang w:val="en-US" w:eastAsia="en-GB"/>
        </w:rPr>
        <w:t xml:space="preserve"> Contains only reads overlapping both the canonical TSS and TES.</w:t>
      </w:r>
    </w:p>
    <w:p w14:paraId="08376B6D" w14:textId="1D4B445E" w:rsidR="001A12EC" w:rsidRPr="001A12EC" w:rsidRDefault="00F53B3C" w:rsidP="00573600">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D</w:t>
      </w: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Non-Normalized</w:t>
      </w:r>
      <w:r w:rsidRPr="001A12EC">
        <w:rPr>
          <w:rFonts w:ascii="Times New Roman" w:eastAsia="Times New Roman" w:hAnsi="Times New Roman" w:cs="Times New Roman"/>
          <w:sz w:val="24"/>
          <w:szCs w:val="24"/>
          <w:lang w:val="en-US" w:eastAsia="en-GB"/>
        </w:rPr>
        <w:t>: Contains all raw dcDNA-Seq counts, including TSS and TES. Empty fields represent cases where either the TSS or the TES did not overlap.</w:t>
      </w:r>
    </w:p>
    <w:sectPr w:rsidR="001A12EC" w:rsidRPr="001A12EC" w:rsidSect="007460B5">
      <w:footerReference w:type="default" r:id="rId21"/>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64766" w14:textId="77777777" w:rsidR="00EA1D9D" w:rsidRDefault="00EA1D9D" w:rsidP="000F791F">
      <w:pPr>
        <w:spacing w:line="240" w:lineRule="auto"/>
      </w:pPr>
      <w:r>
        <w:separator/>
      </w:r>
    </w:p>
  </w:endnote>
  <w:endnote w:type="continuationSeparator" w:id="0">
    <w:p w14:paraId="7F39F97A" w14:textId="77777777" w:rsidR="00EA1D9D" w:rsidRDefault="00EA1D9D" w:rsidP="000F791F">
      <w:pPr>
        <w:spacing w:line="240" w:lineRule="auto"/>
      </w:pPr>
      <w:r>
        <w:continuationSeparator/>
      </w:r>
    </w:p>
  </w:endnote>
  <w:endnote w:type="continuationNotice" w:id="1">
    <w:p w14:paraId="10290AA4" w14:textId="77777777" w:rsidR="00EA1D9D" w:rsidRDefault="00EA1D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EE"/>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533370EC" w:rsidR="00E33DD4" w:rsidRDefault="00E33DD4">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5D6F09" w:rsidRPr="005D6F09">
          <w:rPr>
            <w:rFonts w:ascii="Times New Roman" w:hAnsi="Times New Roman" w:cs="Times New Roman"/>
            <w:noProof/>
            <w:sz w:val="24"/>
            <w:szCs w:val="24"/>
            <w:lang w:val="hu-HU"/>
          </w:rPr>
          <w:t>22</w:t>
        </w:r>
        <w:r w:rsidRPr="00D741E1">
          <w:rPr>
            <w:rFonts w:ascii="Times New Roman" w:hAnsi="Times New Roman" w:cs="Times New Roman"/>
            <w:sz w:val="24"/>
            <w:szCs w:val="24"/>
          </w:rPr>
          <w:fldChar w:fldCharType="end"/>
        </w:r>
      </w:p>
    </w:sdtContent>
  </w:sdt>
  <w:p w14:paraId="6662982C" w14:textId="77777777" w:rsidR="00E33DD4" w:rsidRDefault="00E33DD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03F7E" w14:textId="77777777" w:rsidR="00EA1D9D" w:rsidRDefault="00EA1D9D" w:rsidP="000F791F">
      <w:pPr>
        <w:spacing w:line="240" w:lineRule="auto"/>
      </w:pPr>
      <w:r>
        <w:separator/>
      </w:r>
    </w:p>
  </w:footnote>
  <w:footnote w:type="continuationSeparator" w:id="0">
    <w:p w14:paraId="59D5D366" w14:textId="77777777" w:rsidR="00EA1D9D" w:rsidRDefault="00EA1D9D" w:rsidP="000F791F">
      <w:pPr>
        <w:spacing w:line="240" w:lineRule="auto"/>
      </w:pPr>
      <w:r>
        <w:continuationSeparator/>
      </w:r>
    </w:p>
  </w:footnote>
  <w:footnote w:type="continuationNotice" w:id="1">
    <w:p w14:paraId="751FDC39" w14:textId="77777777" w:rsidR="00EA1D9D" w:rsidRDefault="00EA1D9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6B08"/>
    <w:multiLevelType w:val="hybridMultilevel"/>
    <w:tmpl w:val="ABDCA7E4"/>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4644EE6"/>
    <w:multiLevelType w:val="hybridMultilevel"/>
    <w:tmpl w:val="864EED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AF2A8D"/>
    <w:multiLevelType w:val="hybridMultilevel"/>
    <w:tmpl w:val="5DECB810"/>
    <w:lvl w:ilvl="0" w:tplc="C1FA1696">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8232BBF"/>
    <w:multiLevelType w:val="hybridMultilevel"/>
    <w:tmpl w:val="FF2AAA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A7C46B6"/>
    <w:multiLevelType w:val="hybridMultilevel"/>
    <w:tmpl w:val="FA461BAA"/>
    <w:lvl w:ilvl="0" w:tplc="FD52DAD6">
      <w:start w:val="1"/>
      <w:numFmt w:val="decimal"/>
      <w:lvlText w:val="(%1)"/>
      <w:lvlJc w:val="left"/>
      <w:pPr>
        <w:ind w:left="660" w:hanging="360"/>
      </w:pPr>
      <w:rPr>
        <w:rFonts w:hint="default"/>
      </w:rPr>
    </w:lvl>
    <w:lvl w:ilvl="1" w:tplc="040E0019" w:tentative="1">
      <w:start w:val="1"/>
      <w:numFmt w:val="lowerLetter"/>
      <w:lvlText w:val="%2."/>
      <w:lvlJc w:val="left"/>
      <w:pPr>
        <w:ind w:left="1380" w:hanging="360"/>
      </w:pPr>
    </w:lvl>
    <w:lvl w:ilvl="2" w:tplc="040E001B" w:tentative="1">
      <w:start w:val="1"/>
      <w:numFmt w:val="lowerRoman"/>
      <w:lvlText w:val="%3."/>
      <w:lvlJc w:val="right"/>
      <w:pPr>
        <w:ind w:left="2100" w:hanging="180"/>
      </w:pPr>
    </w:lvl>
    <w:lvl w:ilvl="3" w:tplc="040E000F" w:tentative="1">
      <w:start w:val="1"/>
      <w:numFmt w:val="decimal"/>
      <w:lvlText w:val="%4."/>
      <w:lvlJc w:val="left"/>
      <w:pPr>
        <w:ind w:left="2820" w:hanging="360"/>
      </w:pPr>
    </w:lvl>
    <w:lvl w:ilvl="4" w:tplc="040E0019" w:tentative="1">
      <w:start w:val="1"/>
      <w:numFmt w:val="lowerLetter"/>
      <w:lvlText w:val="%5."/>
      <w:lvlJc w:val="left"/>
      <w:pPr>
        <w:ind w:left="3540" w:hanging="360"/>
      </w:pPr>
    </w:lvl>
    <w:lvl w:ilvl="5" w:tplc="040E001B" w:tentative="1">
      <w:start w:val="1"/>
      <w:numFmt w:val="lowerRoman"/>
      <w:lvlText w:val="%6."/>
      <w:lvlJc w:val="right"/>
      <w:pPr>
        <w:ind w:left="4260" w:hanging="180"/>
      </w:pPr>
    </w:lvl>
    <w:lvl w:ilvl="6" w:tplc="040E000F" w:tentative="1">
      <w:start w:val="1"/>
      <w:numFmt w:val="decimal"/>
      <w:lvlText w:val="%7."/>
      <w:lvlJc w:val="left"/>
      <w:pPr>
        <w:ind w:left="4980" w:hanging="360"/>
      </w:pPr>
    </w:lvl>
    <w:lvl w:ilvl="7" w:tplc="040E0019" w:tentative="1">
      <w:start w:val="1"/>
      <w:numFmt w:val="lowerLetter"/>
      <w:lvlText w:val="%8."/>
      <w:lvlJc w:val="left"/>
      <w:pPr>
        <w:ind w:left="5700" w:hanging="360"/>
      </w:pPr>
    </w:lvl>
    <w:lvl w:ilvl="8" w:tplc="040E001B" w:tentative="1">
      <w:start w:val="1"/>
      <w:numFmt w:val="lowerRoman"/>
      <w:lvlText w:val="%9."/>
      <w:lvlJc w:val="right"/>
      <w:pPr>
        <w:ind w:left="6420" w:hanging="180"/>
      </w:pPr>
    </w:lvl>
  </w:abstractNum>
  <w:abstractNum w:abstractNumId="14"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21E3906"/>
    <w:multiLevelType w:val="hybridMultilevel"/>
    <w:tmpl w:val="C324C4B4"/>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6"/>
  </w:num>
  <w:num w:numId="4">
    <w:abstractNumId w:val="8"/>
  </w:num>
  <w:num w:numId="5">
    <w:abstractNumId w:val="9"/>
  </w:num>
  <w:num w:numId="6">
    <w:abstractNumId w:val="12"/>
  </w:num>
  <w:num w:numId="7">
    <w:abstractNumId w:val="19"/>
  </w:num>
  <w:num w:numId="8">
    <w:abstractNumId w:val="7"/>
  </w:num>
  <w:num w:numId="9">
    <w:abstractNumId w:val="2"/>
  </w:num>
  <w:num w:numId="10">
    <w:abstractNumId w:val="22"/>
  </w:num>
  <w:num w:numId="11">
    <w:abstractNumId w:val="15"/>
  </w:num>
  <w:num w:numId="12">
    <w:abstractNumId w:val="1"/>
  </w:num>
  <w:num w:numId="13">
    <w:abstractNumId w:val="10"/>
  </w:num>
  <w:num w:numId="14">
    <w:abstractNumId w:val="17"/>
  </w:num>
  <w:num w:numId="15">
    <w:abstractNumId w:val="14"/>
  </w:num>
  <w:num w:numId="16">
    <w:abstractNumId w:val="0"/>
  </w:num>
  <w:num w:numId="17">
    <w:abstractNumId w:val="6"/>
  </w:num>
  <w:num w:numId="18">
    <w:abstractNumId w:val="3"/>
  </w:num>
  <w:num w:numId="19">
    <w:abstractNumId w:val="11"/>
  </w:num>
  <w:num w:numId="20">
    <w:abstractNumId w:val="5"/>
  </w:num>
  <w:num w:numId="21">
    <w:abstractNumId w:val="21"/>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02C"/>
    <w:rsid w:val="00003A03"/>
    <w:rsid w:val="0000520E"/>
    <w:rsid w:val="00005483"/>
    <w:rsid w:val="0000603B"/>
    <w:rsid w:val="00010030"/>
    <w:rsid w:val="0001220B"/>
    <w:rsid w:val="00012772"/>
    <w:rsid w:val="0001446D"/>
    <w:rsid w:val="00015C1D"/>
    <w:rsid w:val="00017EB6"/>
    <w:rsid w:val="000201D7"/>
    <w:rsid w:val="00020570"/>
    <w:rsid w:val="00020EB6"/>
    <w:rsid w:val="00021064"/>
    <w:rsid w:val="0002342D"/>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5469"/>
    <w:rsid w:val="00045DFC"/>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DCE"/>
    <w:rsid w:val="00067E62"/>
    <w:rsid w:val="000706D7"/>
    <w:rsid w:val="000709E5"/>
    <w:rsid w:val="000727A2"/>
    <w:rsid w:val="00072FF0"/>
    <w:rsid w:val="00073756"/>
    <w:rsid w:val="000741B0"/>
    <w:rsid w:val="0007550C"/>
    <w:rsid w:val="00076953"/>
    <w:rsid w:val="00076B77"/>
    <w:rsid w:val="00077F7F"/>
    <w:rsid w:val="000837F0"/>
    <w:rsid w:val="0008407A"/>
    <w:rsid w:val="00084B46"/>
    <w:rsid w:val="00085883"/>
    <w:rsid w:val="0008596B"/>
    <w:rsid w:val="00085CFD"/>
    <w:rsid w:val="0009102E"/>
    <w:rsid w:val="000945B7"/>
    <w:rsid w:val="00094879"/>
    <w:rsid w:val="00094C9E"/>
    <w:rsid w:val="00095831"/>
    <w:rsid w:val="0009644D"/>
    <w:rsid w:val="00096E08"/>
    <w:rsid w:val="000A0553"/>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4E09"/>
    <w:rsid w:val="000C5E3C"/>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7B4"/>
    <w:rsid w:val="000E3DD7"/>
    <w:rsid w:val="000E6106"/>
    <w:rsid w:val="000E6D7C"/>
    <w:rsid w:val="000F087F"/>
    <w:rsid w:val="000F0CAF"/>
    <w:rsid w:val="000F1FB1"/>
    <w:rsid w:val="000F2259"/>
    <w:rsid w:val="000F235C"/>
    <w:rsid w:val="000F38DE"/>
    <w:rsid w:val="000F4455"/>
    <w:rsid w:val="000F4AB9"/>
    <w:rsid w:val="000F5263"/>
    <w:rsid w:val="000F7873"/>
    <w:rsid w:val="000F791F"/>
    <w:rsid w:val="000F7963"/>
    <w:rsid w:val="000F7E60"/>
    <w:rsid w:val="00100275"/>
    <w:rsid w:val="001002E9"/>
    <w:rsid w:val="00101063"/>
    <w:rsid w:val="00102350"/>
    <w:rsid w:val="00102627"/>
    <w:rsid w:val="00105082"/>
    <w:rsid w:val="0010567C"/>
    <w:rsid w:val="001058BE"/>
    <w:rsid w:val="0010598D"/>
    <w:rsid w:val="00105C44"/>
    <w:rsid w:val="00106890"/>
    <w:rsid w:val="00107E1B"/>
    <w:rsid w:val="0011032C"/>
    <w:rsid w:val="0011081C"/>
    <w:rsid w:val="00110E79"/>
    <w:rsid w:val="00111081"/>
    <w:rsid w:val="00111D2E"/>
    <w:rsid w:val="00114362"/>
    <w:rsid w:val="0011437B"/>
    <w:rsid w:val="00114686"/>
    <w:rsid w:val="00114695"/>
    <w:rsid w:val="0011587E"/>
    <w:rsid w:val="001160D6"/>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275A5"/>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4CBE"/>
    <w:rsid w:val="001459AB"/>
    <w:rsid w:val="00145E0E"/>
    <w:rsid w:val="00146394"/>
    <w:rsid w:val="001466F8"/>
    <w:rsid w:val="00147DA8"/>
    <w:rsid w:val="00150D92"/>
    <w:rsid w:val="001512BE"/>
    <w:rsid w:val="00151C1F"/>
    <w:rsid w:val="001536DD"/>
    <w:rsid w:val="00153779"/>
    <w:rsid w:val="00153A5B"/>
    <w:rsid w:val="0015426E"/>
    <w:rsid w:val="001543F8"/>
    <w:rsid w:val="001556DD"/>
    <w:rsid w:val="001559CC"/>
    <w:rsid w:val="00157EEB"/>
    <w:rsid w:val="00157F44"/>
    <w:rsid w:val="00160502"/>
    <w:rsid w:val="00161383"/>
    <w:rsid w:val="0016186F"/>
    <w:rsid w:val="00161AB9"/>
    <w:rsid w:val="001630DC"/>
    <w:rsid w:val="00164525"/>
    <w:rsid w:val="001648CF"/>
    <w:rsid w:val="00165306"/>
    <w:rsid w:val="001661FE"/>
    <w:rsid w:val="00166C53"/>
    <w:rsid w:val="00171829"/>
    <w:rsid w:val="00172150"/>
    <w:rsid w:val="001754D8"/>
    <w:rsid w:val="001758BE"/>
    <w:rsid w:val="00180638"/>
    <w:rsid w:val="00180E67"/>
    <w:rsid w:val="001815D5"/>
    <w:rsid w:val="00181FD0"/>
    <w:rsid w:val="00182309"/>
    <w:rsid w:val="00184D73"/>
    <w:rsid w:val="00185ECE"/>
    <w:rsid w:val="00186278"/>
    <w:rsid w:val="00186724"/>
    <w:rsid w:val="00186F21"/>
    <w:rsid w:val="00187B75"/>
    <w:rsid w:val="0019159F"/>
    <w:rsid w:val="00191A0A"/>
    <w:rsid w:val="00192409"/>
    <w:rsid w:val="00192BED"/>
    <w:rsid w:val="001936FC"/>
    <w:rsid w:val="0019457C"/>
    <w:rsid w:val="00194631"/>
    <w:rsid w:val="00194A3F"/>
    <w:rsid w:val="00194D87"/>
    <w:rsid w:val="00195675"/>
    <w:rsid w:val="00195723"/>
    <w:rsid w:val="00195816"/>
    <w:rsid w:val="00196361"/>
    <w:rsid w:val="001965B0"/>
    <w:rsid w:val="001972EB"/>
    <w:rsid w:val="00197752"/>
    <w:rsid w:val="001A12EC"/>
    <w:rsid w:val="001A2BE9"/>
    <w:rsid w:val="001A3AE0"/>
    <w:rsid w:val="001A3BEF"/>
    <w:rsid w:val="001A3D16"/>
    <w:rsid w:val="001A4ADE"/>
    <w:rsid w:val="001A5ABC"/>
    <w:rsid w:val="001A6984"/>
    <w:rsid w:val="001A6C0F"/>
    <w:rsid w:val="001A6FFC"/>
    <w:rsid w:val="001B069C"/>
    <w:rsid w:val="001B2B3A"/>
    <w:rsid w:val="001B320F"/>
    <w:rsid w:val="001B333C"/>
    <w:rsid w:val="001B4F0A"/>
    <w:rsid w:val="001B538D"/>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4249"/>
    <w:rsid w:val="001E5125"/>
    <w:rsid w:val="001E5939"/>
    <w:rsid w:val="001E6F26"/>
    <w:rsid w:val="001E77BD"/>
    <w:rsid w:val="001F03BF"/>
    <w:rsid w:val="001F03E0"/>
    <w:rsid w:val="001F15A1"/>
    <w:rsid w:val="001F1769"/>
    <w:rsid w:val="001F2004"/>
    <w:rsid w:val="001F2D10"/>
    <w:rsid w:val="001F4B75"/>
    <w:rsid w:val="001F56A2"/>
    <w:rsid w:val="0020040D"/>
    <w:rsid w:val="0020086D"/>
    <w:rsid w:val="002018F0"/>
    <w:rsid w:val="0020278D"/>
    <w:rsid w:val="002053C8"/>
    <w:rsid w:val="00206D07"/>
    <w:rsid w:val="00207188"/>
    <w:rsid w:val="0020733E"/>
    <w:rsid w:val="00207D5D"/>
    <w:rsid w:val="00207E1D"/>
    <w:rsid w:val="002143BC"/>
    <w:rsid w:val="00215367"/>
    <w:rsid w:val="002210D5"/>
    <w:rsid w:val="00221BDE"/>
    <w:rsid w:val="00222A2D"/>
    <w:rsid w:val="00223C52"/>
    <w:rsid w:val="00223EDE"/>
    <w:rsid w:val="002243B2"/>
    <w:rsid w:val="00226A6B"/>
    <w:rsid w:val="00226B68"/>
    <w:rsid w:val="00230AE9"/>
    <w:rsid w:val="00231016"/>
    <w:rsid w:val="002311A5"/>
    <w:rsid w:val="002318C1"/>
    <w:rsid w:val="00231D50"/>
    <w:rsid w:val="00231EF8"/>
    <w:rsid w:val="002320B6"/>
    <w:rsid w:val="00234118"/>
    <w:rsid w:val="00234B39"/>
    <w:rsid w:val="0023553D"/>
    <w:rsid w:val="00235613"/>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40F8"/>
    <w:rsid w:val="00265C61"/>
    <w:rsid w:val="00270C8D"/>
    <w:rsid w:val="00270CD2"/>
    <w:rsid w:val="00273BA8"/>
    <w:rsid w:val="00273C1D"/>
    <w:rsid w:val="00274E56"/>
    <w:rsid w:val="0027506F"/>
    <w:rsid w:val="00276175"/>
    <w:rsid w:val="0028002E"/>
    <w:rsid w:val="00280132"/>
    <w:rsid w:val="00280C7F"/>
    <w:rsid w:val="002811AB"/>
    <w:rsid w:val="00282988"/>
    <w:rsid w:val="00283290"/>
    <w:rsid w:val="002842C4"/>
    <w:rsid w:val="00284355"/>
    <w:rsid w:val="002843CC"/>
    <w:rsid w:val="0028441E"/>
    <w:rsid w:val="00284D0D"/>
    <w:rsid w:val="002855CE"/>
    <w:rsid w:val="00285852"/>
    <w:rsid w:val="00286244"/>
    <w:rsid w:val="00287BEB"/>
    <w:rsid w:val="00290A3D"/>
    <w:rsid w:val="00290B75"/>
    <w:rsid w:val="00292CC2"/>
    <w:rsid w:val="00292F9C"/>
    <w:rsid w:val="002952AB"/>
    <w:rsid w:val="002964A6"/>
    <w:rsid w:val="0029698D"/>
    <w:rsid w:val="002A1D33"/>
    <w:rsid w:val="002A238F"/>
    <w:rsid w:val="002A585F"/>
    <w:rsid w:val="002A6494"/>
    <w:rsid w:val="002B14D1"/>
    <w:rsid w:val="002B236D"/>
    <w:rsid w:val="002B2EA1"/>
    <w:rsid w:val="002B3B63"/>
    <w:rsid w:val="002B42DB"/>
    <w:rsid w:val="002B4736"/>
    <w:rsid w:val="002B4BDF"/>
    <w:rsid w:val="002B5428"/>
    <w:rsid w:val="002B59BD"/>
    <w:rsid w:val="002B5AB9"/>
    <w:rsid w:val="002B6F0D"/>
    <w:rsid w:val="002B71C5"/>
    <w:rsid w:val="002C0ED8"/>
    <w:rsid w:val="002C1DB9"/>
    <w:rsid w:val="002C235A"/>
    <w:rsid w:val="002C3962"/>
    <w:rsid w:val="002C3E32"/>
    <w:rsid w:val="002C4421"/>
    <w:rsid w:val="002C4650"/>
    <w:rsid w:val="002C4ADA"/>
    <w:rsid w:val="002C69C4"/>
    <w:rsid w:val="002C6A13"/>
    <w:rsid w:val="002C7F94"/>
    <w:rsid w:val="002D1707"/>
    <w:rsid w:val="002D196A"/>
    <w:rsid w:val="002D2A4B"/>
    <w:rsid w:val="002D3598"/>
    <w:rsid w:val="002D35B0"/>
    <w:rsid w:val="002D664D"/>
    <w:rsid w:val="002D6E05"/>
    <w:rsid w:val="002E1AE4"/>
    <w:rsid w:val="002E3F6B"/>
    <w:rsid w:val="002E4D90"/>
    <w:rsid w:val="002E6092"/>
    <w:rsid w:val="002E629F"/>
    <w:rsid w:val="002E62D9"/>
    <w:rsid w:val="002E6631"/>
    <w:rsid w:val="002E6A5B"/>
    <w:rsid w:val="002E6AA7"/>
    <w:rsid w:val="002E6E3C"/>
    <w:rsid w:val="002F0563"/>
    <w:rsid w:val="002F0852"/>
    <w:rsid w:val="002F21D0"/>
    <w:rsid w:val="002F2279"/>
    <w:rsid w:val="002F2E78"/>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2E3"/>
    <w:rsid w:val="00312954"/>
    <w:rsid w:val="00312EF0"/>
    <w:rsid w:val="00315C73"/>
    <w:rsid w:val="0031603D"/>
    <w:rsid w:val="00317A06"/>
    <w:rsid w:val="00317CE6"/>
    <w:rsid w:val="0032236D"/>
    <w:rsid w:val="003226C2"/>
    <w:rsid w:val="00323D82"/>
    <w:rsid w:val="00325359"/>
    <w:rsid w:val="00326677"/>
    <w:rsid w:val="003279EA"/>
    <w:rsid w:val="00330DA0"/>
    <w:rsid w:val="00331655"/>
    <w:rsid w:val="003326FE"/>
    <w:rsid w:val="003329EA"/>
    <w:rsid w:val="00332E8E"/>
    <w:rsid w:val="00333869"/>
    <w:rsid w:val="003342B3"/>
    <w:rsid w:val="003364FD"/>
    <w:rsid w:val="00336E53"/>
    <w:rsid w:val="003374E0"/>
    <w:rsid w:val="0034144A"/>
    <w:rsid w:val="003428CF"/>
    <w:rsid w:val="00343DDC"/>
    <w:rsid w:val="00346E02"/>
    <w:rsid w:val="00347748"/>
    <w:rsid w:val="0035005D"/>
    <w:rsid w:val="0035037D"/>
    <w:rsid w:val="00350ACF"/>
    <w:rsid w:val="00350B84"/>
    <w:rsid w:val="003517B0"/>
    <w:rsid w:val="00351D7F"/>
    <w:rsid w:val="00351DD1"/>
    <w:rsid w:val="003525E2"/>
    <w:rsid w:val="00354CBB"/>
    <w:rsid w:val="00357CA7"/>
    <w:rsid w:val="00357E0B"/>
    <w:rsid w:val="0036014D"/>
    <w:rsid w:val="00360169"/>
    <w:rsid w:val="00363799"/>
    <w:rsid w:val="00363AF5"/>
    <w:rsid w:val="0036437B"/>
    <w:rsid w:val="00364B45"/>
    <w:rsid w:val="00365998"/>
    <w:rsid w:val="00370CD3"/>
    <w:rsid w:val="00370E94"/>
    <w:rsid w:val="00371697"/>
    <w:rsid w:val="00371A79"/>
    <w:rsid w:val="00372375"/>
    <w:rsid w:val="00373291"/>
    <w:rsid w:val="00373700"/>
    <w:rsid w:val="00373BF9"/>
    <w:rsid w:val="00373CFE"/>
    <w:rsid w:val="00373E2A"/>
    <w:rsid w:val="00374ADC"/>
    <w:rsid w:val="00375579"/>
    <w:rsid w:val="00375BF1"/>
    <w:rsid w:val="00375CB0"/>
    <w:rsid w:val="00375E88"/>
    <w:rsid w:val="0037625C"/>
    <w:rsid w:val="003774F9"/>
    <w:rsid w:val="0037777C"/>
    <w:rsid w:val="003777C1"/>
    <w:rsid w:val="00382D9E"/>
    <w:rsid w:val="003835D9"/>
    <w:rsid w:val="00384484"/>
    <w:rsid w:val="003846F8"/>
    <w:rsid w:val="003866D4"/>
    <w:rsid w:val="003867E8"/>
    <w:rsid w:val="00386B0F"/>
    <w:rsid w:val="00387472"/>
    <w:rsid w:val="003900E3"/>
    <w:rsid w:val="0039032D"/>
    <w:rsid w:val="00390DBC"/>
    <w:rsid w:val="00392C75"/>
    <w:rsid w:val="00397368"/>
    <w:rsid w:val="00397B54"/>
    <w:rsid w:val="00397CAF"/>
    <w:rsid w:val="003A099D"/>
    <w:rsid w:val="003A3E4D"/>
    <w:rsid w:val="003A4610"/>
    <w:rsid w:val="003A4CEA"/>
    <w:rsid w:val="003A5386"/>
    <w:rsid w:val="003A551B"/>
    <w:rsid w:val="003A5B37"/>
    <w:rsid w:val="003A5EB4"/>
    <w:rsid w:val="003A6CF4"/>
    <w:rsid w:val="003A7E74"/>
    <w:rsid w:val="003B0389"/>
    <w:rsid w:val="003B0481"/>
    <w:rsid w:val="003B159A"/>
    <w:rsid w:val="003B226A"/>
    <w:rsid w:val="003B32D9"/>
    <w:rsid w:val="003B33B2"/>
    <w:rsid w:val="003B3EE1"/>
    <w:rsid w:val="003B4760"/>
    <w:rsid w:val="003B52DB"/>
    <w:rsid w:val="003B6CDB"/>
    <w:rsid w:val="003C1255"/>
    <w:rsid w:val="003C4297"/>
    <w:rsid w:val="003C64D6"/>
    <w:rsid w:val="003C7715"/>
    <w:rsid w:val="003D055D"/>
    <w:rsid w:val="003D058C"/>
    <w:rsid w:val="003D12DB"/>
    <w:rsid w:val="003D1364"/>
    <w:rsid w:val="003D1745"/>
    <w:rsid w:val="003D2195"/>
    <w:rsid w:val="003D3094"/>
    <w:rsid w:val="003D4025"/>
    <w:rsid w:val="003D5C85"/>
    <w:rsid w:val="003D698C"/>
    <w:rsid w:val="003D6BDF"/>
    <w:rsid w:val="003E0C92"/>
    <w:rsid w:val="003E0CEA"/>
    <w:rsid w:val="003E1225"/>
    <w:rsid w:val="003E1B83"/>
    <w:rsid w:val="003E3ED1"/>
    <w:rsid w:val="003E442F"/>
    <w:rsid w:val="003E4ABF"/>
    <w:rsid w:val="003E4C1C"/>
    <w:rsid w:val="003E4CFA"/>
    <w:rsid w:val="003E4D83"/>
    <w:rsid w:val="003E50D8"/>
    <w:rsid w:val="003E5A6F"/>
    <w:rsid w:val="003E71C8"/>
    <w:rsid w:val="003E7249"/>
    <w:rsid w:val="003E757F"/>
    <w:rsid w:val="003F18DB"/>
    <w:rsid w:val="003F3FA9"/>
    <w:rsid w:val="003F618B"/>
    <w:rsid w:val="003F66A6"/>
    <w:rsid w:val="003F7E41"/>
    <w:rsid w:val="00400616"/>
    <w:rsid w:val="00400B63"/>
    <w:rsid w:val="00400CCE"/>
    <w:rsid w:val="0040141A"/>
    <w:rsid w:val="00401D51"/>
    <w:rsid w:val="0040224D"/>
    <w:rsid w:val="00402C3C"/>
    <w:rsid w:val="00402CA6"/>
    <w:rsid w:val="00403226"/>
    <w:rsid w:val="00403927"/>
    <w:rsid w:val="00404A41"/>
    <w:rsid w:val="004050CA"/>
    <w:rsid w:val="00405B73"/>
    <w:rsid w:val="00406A18"/>
    <w:rsid w:val="00407753"/>
    <w:rsid w:val="004078FB"/>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225"/>
    <w:rsid w:val="00425806"/>
    <w:rsid w:val="00425C0E"/>
    <w:rsid w:val="004269F4"/>
    <w:rsid w:val="00426B23"/>
    <w:rsid w:val="004302E3"/>
    <w:rsid w:val="0043044D"/>
    <w:rsid w:val="004304E4"/>
    <w:rsid w:val="00431B52"/>
    <w:rsid w:val="004328FE"/>
    <w:rsid w:val="00433070"/>
    <w:rsid w:val="00435420"/>
    <w:rsid w:val="004355A4"/>
    <w:rsid w:val="00435A3B"/>
    <w:rsid w:val="00435D6D"/>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1156"/>
    <w:rsid w:val="004532E3"/>
    <w:rsid w:val="00453B03"/>
    <w:rsid w:val="00453DFF"/>
    <w:rsid w:val="00454878"/>
    <w:rsid w:val="00454C4F"/>
    <w:rsid w:val="0045790F"/>
    <w:rsid w:val="00460FAC"/>
    <w:rsid w:val="00461CE5"/>
    <w:rsid w:val="00463AD4"/>
    <w:rsid w:val="00463AE0"/>
    <w:rsid w:val="00464F85"/>
    <w:rsid w:val="0046678F"/>
    <w:rsid w:val="00467E0D"/>
    <w:rsid w:val="00467ECD"/>
    <w:rsid w:val="00470FE7"/>
    <w:rsid w:val="00471E40"/>
    <w:rsid w:val="00472B64"/>
    <w:rsid w:val="00473133"/>
    <w:rsid w:val="00473A04"/>
    <w:rsid w:val="00473E0F"/>
    <w:rsid w:val="004756CA"/>
    <w:rsid w:val="004761C8"/>
    <w:rsid w:val="004764C8"/>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973CC"/>
    <w:rsid w:val="004A178C"/>
    <w:rsid w:val="004A1E29"/>
    <w:rsid w:val="004A4A48"/>
    <w:rsid w:val="004A52E0"/>
    <w:rsid w:val="004A537E"/>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5C6"/>
    <w:rsid w:val="004C5B8F"/>
    <w:rsid w:val="004C5BD7"/>
    <w:rsid w:val="004C6698"/>
    <w:rsid w:val="004D0E98"/>
    <w:rsid w:val="004D105C"/>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3DE"/>
    <w:rsid w:val="00504662"/>
    <w:rsid w:val="00504F4F"/>
    <w:rsid w:val="00506688"/>
    <w:rsid w:val="0051048A"/>
    <w:rsid w:val="005112DA"/>
    <w:rsid w:val="005116E3"/>
    <w:rsid w:val="005156A3"/>
    <w:rsid w:val="00515C54"/>
    <w:rsid w:val="00515DD3"/>
    <w:rsid w:val="00516E89"/>
    <w:rsid w:val="00520728"/>
    <w:rsid w:val="005210B0"/>
    <w:rsid w:val="0052287C"/>
    <w:rsid w:val="005228EF"/>
    <w:rsid w:val="0052346A"/>
    <w:rsid w:val="005240F2"/>
    <w:rsid w:val="00524525"/>
    <w:rsid w:val="0052487C"/>
    <w:rsid w:val="00525681"/>
    <w:rsid w:val="00525D8F"/>
    <w:rsid w:val="00527164"/>
    <w:rsid w:val="00530218"/>
    <w:rsid w:val="005333F3"/>
    <w:rsid w:val="0053493C"/>
    <w:rsid w:val="00534AA2"/>
    <w:rsid w:val="0053518C"/>
    <w:rsid w:val="00535207"/>
    <w:rsid w:val="005354B0"/>
    <w:rsid w:val="00535B8B"/>
    <w:rsid w:val="005369C2"/>
    <w:rsid w:val="00536BC3"/>
    <w:rsid w:val="00541032"/>
    <w:rsid w:val="00541395"/>
    <w:rsid w:val="005424C0"/>
    <w:rsid w:val="00542A11"/>
    <w:rsid w:val="00542D50"/>
    <w:rsid w:val="00542E33"/>
    <w:rsid w:val="00543D42"/>
    <w:rsid w:val="0054408D"/>
    <w:rsid w:val="00545590"/>
    <w:rsid w:val="005455DA"/>
    <w:rsid w:val="00545F57"/>
    <w:rsid w:val="0054665B"/>
    <w:rsid w:val="0054711F"/>
    <w:rsid w:val="0055091F"/>
    <w:rsid w:val="0055097E"/>
    <w:rsid w:val="005526EF"/>
    <w:rsid w:val="00552985"/>
    <w:rsid w:val="00553634"/>
    <w:rsid w:val="005537C8"/>
    <w:rsid w:val="0055504D"/>
    <w:rsid w:val="00555E2B"/>
    <w:rsid w:val="00556294"/>
    <w:rsid w:val="00557FA8"/>
    <w:rsid w:val="00561CCE"/>
    <w:rsid w:val="00561D05"/>
    <w:rsid w:val="0056287C"/>
    <w:rsid w:val="00562961"/>
    <w:rsid w:val="005637B2"/>
    <w:rsid w:val="00565C2F"/>
    <w:rsid w:val="00567124"/>
    <w:rsid w:val="005717B3"/>
    <w:rsid w:val="00571C1A"/>
    <w:rsid w:val="00571D36"/>
    <w:rsid w:val="00573600"/>
    <w:rsid w:val="0057625E"/>
    <w:rsid w:val="00576479"/>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2F19"/>
    <w:rsid w:val="005930C7"/>
    <w:rsid w:val="0059334D"/>
    <w:rsid w:val="00593DC8"/>
    <w:rsid w:val="00593EB2"/>
    <w:rsid w:val="0059430F"/>
    <w:rsid w:val="00594B9E"/>
    <w:rsid w:val="005961FB"/>
    <w:rsid w:val="00596695"/>
    <w:rsid w:val="005A06F7"/>
    <w:rsid w:val="005A14D3"/>
    <w:rsid w:val="005A1E60"/>
    <w:rsid w:val="005A40EA"/>
    <w:rsid w:val="005A6CB7"/>
    <w:rsid w:val="005A74A0"/>
    <w:rsid w:val="005B0878"/>
    <w:rsid w:val="005B1600"/>
    <w:rsid w:val="005B28D5"/>
    <w:rsid w:val="005B2937"/>
    <w:rsid w:val="005B2AFE"/>
    <w:rsid w:val="005B2D22"/>
    <w:rsid w:val="005B337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C4CC1"/>
    <w:rsid w:val="005D01AA"/>
    <w:rsid w:val="005D04C5"/>
    <w:rsid w:val="005D0DEC"/>
    <w:rsid w:val="005D0EAA"/>
    <w:rsid w:val="005D14DF"/>
    <w:rsid w:val="005D236F"/>
    <w:rsid w:val="005D2A92"/>
    <w:rsid w:val="005D4D6B"/>
    <w:rsid w:val="005D6F09"/>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3AF1"/>
    <w:rsid w:val="00604585"/>
    <w:rsid w:val="00604C03"/>
    <w:rsid w:val="006059E4"/>
    <w:rsid w:val="006103B0"/>
    <w:rsid w:val="00613375"/>
    <w:rsid w:val="0061467C"/>
    <w:rsid w:val="00617059"/>
    <w:rsid w:val="006174B3"/>
    <w:rsid w:val="00620481"/>
    <w:rsid w:val="0062049D"/>
    <w:rsid w:val="00620A14"/>
    <w:rsid w:val="00620FD9"/>
    <w:rsid w:val="00621F57"/>
    <w:rsid w:val="00623528"/>
    <w:rsid w:val="00623B17"/>
    <w:rsid w:val="00623C2B"/>
    <w:rsid w:val="00625CFA"/>
    <w:rsid w:val="00627794"/>
    <w:rsid w:val="00627D8A"/>
    <w:rsid w:val="006301CA"/>
    <w:rsid w:val="006303E5"/>
    <w:rsid w:val="0063260F"/>
    <w:rsid w:val="00632EF3"/>
    <w:rsid w:val="00634718"/>
    <w:rsid w:val="00634721"/>
    <w:rsid w:val="0063589D"/>
    <w:rsid w:val="00636E34"/>
    <w:rsid w:val="006409E6"/>
    <w:rsid w:val="00640E3D"/>
    <w:rsid w:val="006428EE"/>
    <w:rsid w:val="00642AB9"/>
    <w:rsid w:val="00642F38"/>
    <w:rsid w:val="00643AB8"/>
    <w:rsid w:val="0064432F"/>
    <w:rsid w:val="006453AF"/>
    <w:rsid w:val="00645E23"/>
    <w:rsid w:val="006462E8"/>
    <w:rsid w:val="00647709"/>
    <w:rsid w:val="00650292"/>
    <w:rsid w:val="00652626"/>
    <w:rsid w:val="00654507"/>
    <w:rsid w:val="00654519"/>
    <w:rsid w:val="00656EC8"/>
    <w:rsid w:val="00656FE2"/>
    <w:rsid w:val="00661B95"/>
    <w:rsid w:val="00662592"/>
    <w:rsid w:val="00663297"/>
    <w:rsid w:val="00664081"/>
    <w:rsid w:val="006640D2"/>
    <w:rsid w:val="00665357"/>
    <w:rsid w:val="00665429"/>
    <w:rsid w:val="00665A85"/>
    <w:rsid w:val="00666455"/>
    <w:rsid w:val="0066772B"/>
    <w:rsid w:val="006707EC"/>
    <w:rsid w:val="0067086C"/>
    <w:rsid w:val="006724BC"/>
    <w:rsid w:val="006745E3"/>
    <w:rsid w:val="0067489F"/>
    <w:rsid w:val="0067531D"/>
    <w:rsid w:val="00677714"/>
    <w:rsid w:val="0068025E"/>
    <w:rsid w:val="006822C3"/>
    <w:rsid w:val="006834E2"/>
    <w:rsid w:val="00683C9B"/>
    <w:rsid w:val="006848C6"/>
    <w:rsid w:val="00684D66"/>
    <w:rsid w:val="006854E6"/>
    <w:rsid w:val="006855D5"/>
    <w:rsid w:val="00685EA5"/>
    <w:rsid w:val="00687288"/>
    <w:rsid w:val="00690770"/>
    <w:rsid w:val="00692B28"/>
    <w:rsid w:val="006931A5"/>
    <w:rsid w:val="00693542"/>
    <w:rsid w:val="006940F9"/>
    <w:rsid w:val="00694527"/>
    <w:rsid w:val="006945E1"/>
    <w:rsid w:val="00694E0F"/>
    <w:rsid w:val="006A0562"/>
    <w:rsid w:val="006A2148"/>
    <w:rsid w:val="006A34AC"/>
    <w:rsid w:val="006A46A9"/>
    <w:rsid w:val="006A4C12"/>
    <w:rsid w:val="006A4D90"/>
    <w:rsid w:val="006A57FA"/>
    <w:rsid w:val="006A5AEB"/>
    <w:rsid w:val="006A5E28"/>
    <w:rsid w:val="006B1445"/>
    <w:rsid w:val="006B145D"/>
    <w:rsid w:val="006B181C"/>
    <w:rsid w:val="006B2C94"/>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B40"/>
    <w:rsid w:val="006D6F44"/>
    <w:rsid w:val="006D7902"/>
    <w:rsid w:val="006E1544"/>
    <w:rsid w:val="006E2E18"/>
    <w:rsid w:val="006E32D3"/>
    <w:rsid w:val="006E4B43"/>
    <w:rsid w:val="006E4B6D"/>
    <w:rsid w:val="006E52DB"/>
    <w:rsid w:val="006E56FE"/>
    <w:rsid w:val="006E60FC"/>
    <w:rsid w:val="006E624E"/>
    <w:rsid w:val="006E692C"/>
    <w:rsid w:val="006F015B"/>
    <w:rsid w:val="006F132D"/>
    <w:rsid w:val="006F21BC"/>
    <w:rsid w:val="006F2307"/>
    <w:rsid w:val="006F311E"/>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5362"/>
    <w:rsid w:val="007177E4"/>
    <w:rsid w:val="007212EB"/>
    <w:rsid w:val="00721C17"/>
    <w:rsid w:val="00721F24"/>
    <w:rsid w:val="0072247E"/>
    <w:rsid w:val="0072301D"/>
    <w:rsid w:val="007237D4"/>
    <w:rsid w:val="0072597E"/>
    <w:rsid w:val="00727EAE"/>
    <w:rsid w:val="00727F0E"/>
    <w:rsid w:val="00730266"/>
    <w:rsid w:val="00732523"/>
    <w:rsid w:val="00732814"/>
    <w:rsid w:val="00733BAF"/>
    <w:rsid w:val="00734829"/>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10E"/>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46DC"/>
    <w:rsid w:val="0078548D"/>
    <w:rsid w:val="0078663C"/>
    <w:rsid w:val="007870D7"/>
    <w:rsid w:val="00787260"/>
    <w:rsid w:val="00787979"/>
    <w:rsid w:val="00790EA2"/>
    <w:rsid w:val="00791172"/>
    <w:rsid w:val="007923CA"/>
    <w:rsid w:val="007926A3"/>
    <w:rsid w:val="007937A2"/>
    <w:rsid w:val="00793F71"/>
    <w:rsid w:val="00794919"/>
    <w:rsid w:val="00795B89"/>
    <w:rsid w:val="007A04B8"/>
    <w:rsid w:val="007A06BC"/>
    <w:rsid w:val="007A1476"/>
    <w:rsid w:val="007A16CD"/>
    <w:rsid w:val="007A1F37"/>
    <w:rsid w:val="007A2335"/>
    <w:rsid w:val="007A339E"/>
    <w:rsid w:val="007A3DB2"/>
    <w:rsid w:val="007A4162"/>
    <w:rsid w:val="007A428C"/>
    <w:rsid w:val="007A4EE1"/>
    <w:rsid w:val="007A5867"/>
    <w:rsid w:val="007A5F8D"/>
    <w:rsid w:val="007A6945"/>
    <w:rsid w:val="007A776B"/>
    <w:rsid w:val="007A7AFE"/>
    <w:rsid w:val="007B0FCA"/>
    <w:rsid w:val="007B113B"/>
    <w:rsid w:val="007B2E66"/>
    <w:rsid w:val="007B50EC"/>
    <w:rsid w:val="007B78B9"/>
    <w:rsid w:val="007C0330"/>
    <w:rsid w:val="007C189B"/>
    <w:rsid w:val="007C27FA"/>
    <w:rsid w:val="007C2959"/>
    <w:rsid w:val="007C2A58"/>
    <w:rsid w:val="007C2E4E"/>
    <w:rsid w:val="007C304F"/>
    <w:rsid w:val="007C3DFE"/>
    <w:rsid w:val="007C4ED5"/>
    <w:rsid w:val="007C5984"/>
    <w:rsid w:val="007C63E5"/>
    <w:rsid w:val="007C7E80"/>
    <w:rsid w:val="007D0807"/>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57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2B3F"/>
    <w:rsid w:val="0081337F"/>
    <w:rsid w:val="00813729"/>
    <w:rsid w:val="00814EC1"/>
    <w:rsid w:val="00815EB6"/>
    <w:rsid w:val="00816031"/>
    <w:rsid w:val="00816157"/>
    <w:rsid w:val="00817293"/>
    <w:rsid w:val="0081759C"/>
    <w:rsid w:val="00820658"/>
    <w:rsid w:val="00820BF6"/>
    <w:rsid w:val="008211E2"/>
    <w:rsid w:val="0082179E"/>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6EC7"/>
    <w:rsid w:val="0083708B"/>
    <w:rsid w:val="00837248"/>
    <w:rsid w:val="00837265"/>
    <w:rsid w:val="00837F76"/>
    <w:rsid w:val="00840A1C"/>
    <w:rsid w:val="0084259D"/>
    <w:rsid w:val="00842974"/>
    <w:rsid w:val="0084297B"/>
    <w:rsid w:val="00844218"/>
    <w:rsid w:val="00844D03"/>
    <w:rsid w:val="00844D1F"/>
    <w:rsid w:val="0084618B"/>
    <w:rsid w:val="00847357"/>
    <w:rsid w:val="00847EFB"/>
    <w:rsid w:val="00850757"/>
    <w:rsid w:val="00851494"/>
    <w:rsid w:val="0085168F"/>
    <w:rsid w:val="00852C76"/>
    <w:rsid w:val="008531A7"/>
    <w:rsid w:val="00853639"/>
    <w:rsid w:val="008536EE"/>
    <w:rsid w:val="00853872"/>
    <w:rsid w:val="00854287"/>
    <w:rsid w:val="00854D3F"/>
    <w:rsid w:val="00854DF5"/>
    <w:rsid w:val="0085546A"/>
    <w:rsid w:val="008557AB"/>
    <w:rsid w:val="00856119"/>
    <w:rsid w:val="0085782C"/>
    <w:rsid w:val="00860AA5"/>
    <w:rsid w:val="008617DF"/>
    <w:rsid w:val="0086452A"/>
    <w:rsid w:val="00866153"/>
    <w:rsid w:val="0086628F"/>
    <w:rsid w:val="008667AE"/>
    <w:rsid w:val="00866DAE"/>
    <w:rsid w:val="008678C9"/>
    <w:rsid w:val="0087172F"/>
    <w:rsid w:val="008737B9"/>
    <w:rsid w:val="008740AD"/>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25B7"/>
    <w:rsid w:val="0089354E"/>
    <w:rsid w:val="00894254"/>
    <w:rsid w:val="00894427"/>
    <w:rsid w:val="008A033A"/>
    <w:rsid w:val="008A2F21"/>
    <w:rsid w:val="008A2F25"/>
    <w:rsid w:val="008A301C"/>
    <w:rsid w:val="008A3518"/>
    <w:rsid w:val="008A50AC"/>
    <w:rsid w:val="008B4689"/>
    <w:rsid w:val="008B599C"/>
    <w:rsid w:val="008B6416"/>
    <w:rsid w:val="008B671B"/>
    <w:rsid w:val="008B6D26"/>
    <w:rsid w:val="008B793C"/>
    <w:rsid w:val="008C0C7D"/>
    <w:rsid w:val="008C4AFD"/>
    <w:rsid w:val="008C7800"/>
    <w:rsid w:val="008C792F"/>
    <w:rsid w:val="008C7FA7"/>
    <w:rsid w:val="008D09CA"/>
    <w:rsid w:val="008D0FC3"/>
    <w:rsid w:val="008D17C1"/>
    <w:rsid w:val="008D2AFA"/>
    <w:rsid w:val="008D51EC"/>
    <w:rsid w:val="008D59F7"/>
    <w:rsid w:val="008D5DC0"/>
    <w:rsid w:val="008D634E"/>
    <w:rsid w:val="008E00A1"/>
    <w:rsid w:val="008E345A"/>
    <w:rsid w:val="008E4556"/>
    <w:rsid w:val="008E4A54"/>
    <w:rsid w:val="008E66E0"/>
    <w:rsid w:val="008F0142"/>
    <w:rsid w:val="008F17C7"/>
    <w:rsid w:val="008F188F"/>
    <w:rsid w:val="008F2323"/>
    <w:rsid w:val="008F25B3"/>
    <w:rsid w:val="008F29A0"/>
    <w:rsid w:val="008F3041"/>
    <w:rsid w:val="008F3785"/>
    <w:rsid w:val="008F5164"/>
    <w:rsid w:val="008F583C"/>
    <w:rsid w:val="008F6424"/>
    <w:rsid w:val="008F773E"/>
    <w:rsid w:val="0090004A"/>
    <w:rsid w:val="00900356"/>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1379"/>
    <w:rsid w:val="00933FAA"/>
    <w:rsid w:val="00934177"/>
    <w:rsid w:val="00934383"/>
    <w:rsid w:val="00936BDC"/>
    <w:rsid w:val="00936E92"/>
    <w:rsid w:val="00940C26"/>
    <w:rsid w:val="00941190"/>
    <w:rsid w:val="009412D8"/>
    <w:rsid w:val="009418A2"/>
    <w:rsid w:val="009423DC"/>
    <w:rsid w:val="0094317E"/>
    <w:rsid w:val="009439F0"/>
    <w:rsid w:val="00944817"/>
    <w:rsid w:val="00945C94"/>
    <w:rsid w:val="00946A18"/>
    <w:rsid w:val="00947165"/>
    <w:rsid w:val="00950661"/>
    <w:rsid w:val="00950C19"/>
    <w:rsid w:val="00952391"/>
    <w:rsid w:val="00952DF9"/>
    <w:rsid w:val="00952E10"/>
    <w:rsid w:val="0095468D"/>
    <w:rsid w:val="009572AD"/>
    <w:rsid w:val="00960339"/>
    <w:rsid w:val="00960B41"/>
    <w:rsid w:val="0096152B"/>
    <w:rsid w:val="00962BBB"/>
    <w:rsid w:val="00962C56"/>
    <w:rsid w:val="0096326F"/>
    <w:rsid w:val="00963BED"/>
    <w:rsid w:val="00963F23"/>
    <w:rsid w:val="00965273"/>
    <w:rsid w:val="00965600"/>
    <w:rsid w:val="00970BBF"/>
    <w:rsid w:val="00971E51"/>
    <w:rsid w:val="00971F8D"/>
    <w:rsid w:val="00972380"/>
    <w:rsid w:val="00972672"/>
    <w:rsid w:val="0097289E"/>
    <w:rsid w:val="00972968"/>
    <w:rsid w:val="00972E6B"/>
    <w:rsid w:val="00973984"/>
    <w:rsid w:val="00973A2E"/>
    <w:rsid w:val="009751E5"/>
    <w:rsid w:val="00976350"/>
    <w:rsid w:val="0097647A"/>
    <w:rsid w:val="00977544"/>
    <w:rsid w:val="009777AF"/>
    <w:rsid w:val="00977A89"/>
    <w:rsid w:val="00977B68"/>
    <w:rsid w:val="00980810"/>
    <w:rsid w:val="00983CF9"/>
    <w:rsid w:val="009843F7"/>
    <w:rsid w:val="009854A0"/>
    <w:rsid w:val="009857E5"/>
    <w:rsid w:val="00985859"/>
    <w:rsid w:val="00985CBA"/>
    <w:rsid w:val="00985E80"/>
    <w:rsid w:val="00986A0B"/>
    <w:rsid w:val="0098750C"/>
    <w:rsid w:val="00987E4A"/>
    <w:rsid w:val="009903E1"/>
    <w:rsid w:val="00990CF1"/>
    <w:rsid w:val="00991EC7"/>
    <w:rsid w:val="00992749"/>
    <w:rsid w:val="00992766"/>
    <w:rsid w:val="0099301F"/>
    <w:rsid w:val="0099455E"/>
    <w:rsid w:val="00994A7F"/>
    <w:rsid w:val="009959B4"/>
    <w:rsid w:val="009969E3"/>
    <w:rsid w:val="009A02D2"/>
    <w:rsid w:val="009A0CB6"/>
    <w:rsid w:val="009A0E6F"/>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C7B78"/>
    <w:rsid w:val="009D36B3"/>
    <w:rsid w:val="009D4923"/>
    <w:rsid w:val="009D69E8"/>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B1A"/>
    <w:rsid w:val="009F0CFE"/>
    <w:rsid w:val="009F1DD9"/>
    <w:rsid w:val="009F1F42"/>
    <w:rsid w:val="009F2204"/>
    <w:rsid w:val="009F2ABF"/>
    <w:rsid w:val="009F39A3"/>
    <w:rsid w:val="009F3D4B"/>
    <w:rsid w:val="009F3F57"/>
    <w:rsid w:val="009F3FD1"/>
    <w:rsid w:val="009F4A1A"/>
    <w:rsid w:val="009F5F52"/>
    <w:rsid w:val="009F658A"/>
    <w:rsid w:val="00A013CA"/>
    <w:rsid w:val="00A01E6F"/>
    <w:rsid w:val="00A03425"/>
    <w:rsid w:val="00A03483"/>
    <w:rsid w:val="00A055A3"/>
    <w:rsid w:val="00A0646D"/>
    <w:rsid w:val="00A06702"/>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2D9"/>
    <w:rsid w:val="00A26878"/>
    <w:rsid w:val="00A31478"/>
    <w:rsid w:val="00A3172E"/>
    <w:rsid w:val="00A31F65"/>
    <w:rsid w:val="00A33C7F"/>
    <w:rsid w:val="00A367F7"/>
    <w:rsid w:val="00A372AB"/>
    <w:rsid w:val="00A406DD"/>
    <w:rsid w:val="00A40ED0"/>
    <w:rsid w:val="00A418B0"/>
    <w:rsid w:val="00A42387"/>
    <w:rsid w:val="00A433D4"/>
    <w:rsid w:val="00A43668"/>
    <w:rsid w:val="00A4368A"/>
    <w:rsid w:val="00A45902"/>
    <w:rsid w:val="00A45968"/>
    <w:rsid w:val="00A461A6"/>
    <w:rsid w:val="00A46461"/>
    <w:rsid w:val="00A478FE"/>
    <w:rsid w:val="00A515FE"/>
    <w:rsid w:val="00A53625"/>
    <w:rsid w:val="00A543A2"/>
    <w:rsid w:val="00A562F2"/>
    <w:rsid w:val="00A56F4C"/>
    <w:rsid w:val="00A61718"/>
    <w:rsid w:val="00A6205B"/>
    <w:rsid w:val="00A63B72"/>
    <w:rsid w:val="00A641EF"/>
    <w:rsid w:val="00A654E2"/>
    <w:rsid w:val="00A66D45"/>
    <w:rsid w:val="00A6709D"/>
    <w:rsid w:val="00A67293"/>
    <w:rsid w:val="00A700C6"/>
    <w:rsid w:val="00A70CD4"/>
    <w:rsid w:val="00A7331C"/>
    <w:rsid w:val="00A7392A"/>
    <w:rsid w:val="00A74D73"/>
    <w:rsid w:val="00A74E7B"/>
    <w:rsid w:val="00A76826"/>
    <w:rsid w:val="00A76CCD"/>
    <w:rsid w:val="00A804B1"/>
    <w:rsid w:val="00A80D73"/>
    <w:rsid w:val="00A8112A"/>
    <w:rsid w:val="00A814D9"/>
    <w:rsid w:val="00A83179"/>
    <w:rsid w:val="00A83954"/>
    <w:rsid w:val="00A83DD2"/>
    <w:rsid w:val="00A846D4"/>
    <w:rsid w:val="00A85F94"/>
    <w:rsid w:val="00A87671"/>
    <w:rsid w:val="00A906D9"/>
    <w:rsid w:val="00A90974"/>
    <w:rsid w:val="00A914AA"/>
    <w:rsid w:val="00A91D18"/>
    <w:rsid w:val="00A9200A"/>
    <w:rsid w:val="00A93620"/>
    <w:rsid w:val="00A95880"/>
    <w:rsid w:val="00A96338"/>
    <w:rsid w:val="00A967E5"/>
    <w:rsid w:val="00AA06C5"/>
    <w:rsid w:val="00AA113F"/>
    <w:rsid w:val="00AA199D"/>
    <w:rsid w:val="00AA29EB"/>
    <w:rsid w:val="00AA329E"/>
    <w:rsid w:val="00AA4A78"/>
    <w:rsid w:val="00AA4D79"/>
    <w:rsid w:val="00AA56CB"/>
    <w:rsid w:val="00AA5CC9"/>
    <w:rsid w:val="00AA5EF4"/>
    <w:rsid w:val="00AA6DFF"/>
    <w:rsid w:val="00AB1BD8"/>
    <w:rsid w:val="00AB1FD8"/>
    <w:rsid w:val="00AB2230"/>
    <w:rsid w:val="00AB2A8E"/>
    <w:rsid w:val="00AB2BD1"/>
    <w:rsid w:val="00AB2D02"/>
    <w:rsid w:val="00AB328E"/>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4DA"/>
    <w:rsid w:val="00AC65D2"/>
    <w:rsid w:val="00AC72C8"/>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E63B9"/>
    <w:rsid w:val="00AF0D55"/>
    <w:rsid w:val="00AF6C47"/>
    <w:rsid w:val="00AF730D"/>
    <w:rsid w:val="00AF7B64"/>
    <w:rsid w:val="00B013BE"/>
    <w:rsid w:val="00B02173"/>
    <w:rsid w:val="00B04A2F"/>
    <w:rsid w:val="00B04E5F"/>
    <w:rsid w:val="00B055F8"/>
    <w:rsid w:val="00B0562E"/>
    <w:rsid w:val="00B05A54"/>
    <w:rsid w:val="00B05C67"/>
    <w:rsid w:val="00B05E9D"/>
    <w:rsid w:val="00B060FE"/>
    <w:rsid w:val="00B06A5E"/>
    <w:rsid w:val="00B0727C"/>
    <w:rsid w:val="00B0778B"/>
    <w:rsid w:val="00B10CA8"/>
    <w:rsid w:val="00B12A68"/>
    <w:rsid w:val="00B1324B"/>
    <w:rsid w:val="00B136DF"/>
    <w:rsid w:val="00B145B3"/>
    <w:rsid w:val="00B16215"/>
    <w:rsid w:val="00B16E31"/>
    <w:rsid w:val="00B17614"/>
    <w:rsid w:val="00B17863"/>
    <w:rsid w:val="00B17BDC"/>
    <w:rsid w:val="00B20F16"/>
    <w:rsid w:val="00B2102C"/>
    <w:rsid w:val="00B22DA4"/>
    <w:rsid w:val="00B24649"/>
    <w:rsid w:val="00B24E07"/>
    <w:rsid w:val="00B250F8"/>
    <w:rsid w:val="00B30722"/>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3C2B"/>
    <w:rsid w:val="00B55316"/>
    <w:rsid w:val="00B556F5"/>
    <w:rsid w:val="00B56847"/>
    <w:rsid w:val="00B57ED9"/>
    <w:rsid w:val="00B60AB0"/>
    <w:rsid w:val="00B60B93"/>
    <w:rsid w:val="00B61F34"/>
    <w:rsid w:val="00B628D5"/>
    <w:rsid w:val="00B62FCB"/>
    <w:rsid w:val="00B637B7"/>
    <w:rsid w:val="00B641CA"/>
    <w:rsid w:val="00B646D0"/>
    <w:rsid w:val="00B66030"/>
    <w:rsid w:val="00B660D1"/>
    <w:rsid w:val="00B67670"/>
    <w:rsid w:val="00B709B6"/>
    <w:rsid w:val="00B723F2"/>
    <w:rsid w:val="00B728BA"/>
    <w:rsid w:val="00B7462C"/>
    <w:rsid w:val="00B75CF7"/>
    <w:rsid w:val="00B7621F"/>
    <w:rsid w:val="00B765E4"/>
    <w:rsid w:val="00B76644"/>
    <w:rsid w:val="00B8093E"/>
    <w:rsid w:val="00B80A4F"/>
    <w:rsid w:val="00B81357"/>
    <w:rsid w:val="00B81946"/>
    <w:rsid w:val="00B81ADC"/>
    <w:rsid w:val="00B82D5C"/>
    <w:rsid w:val="00B84F74"/>
    <w:rsid w:val="00B85FE6"/>
    <w:rsid w:val="00B8612E"/>
    <w:rsid w:val="00B87913"/>
    <w:rsid w:val="00B90AFD"/>
    <w:rsid w:val="00B91C55"/>
    <w:rsid w:val="00B925D8"/>
    <w:rsid w:val="00B93FF5"/>
    <w:rsid w:val="00B9487F"/>
    <w:rsid w:val="00B96D76"/>
    <w:rsid w:val="00B96E14"/>
    <w:rsid w:val="00BA2983"/>
    <w:rsid w:val="00BA497B"/>
    <w:rsid w:val="00BA51C8"/>
    <w:rsid w:val="00BA5FA3"/>
    <w:rsid w:val="00BA665D"/>
    <w:rsid w:val="00BA669B"/>
    <w:rsid w:val="00BA7008"/>
    <w:rsid w:val="00BA7F24"/>
    <w:rsid w:val="00BB12D0"/>
    <w:rsid w:val="00BB12D3"/>
    <w:rsid w:val="00BB1865"/>
    <w:rsid w:val="00BB254E"/>
    <w:rsid w:val="00BB2C9E"/>
    <w:rsid w:val="00BB32B5"/>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00E7"/>
    <w:rsid w:val="00BE1507"/>
    <w:rsid w:val="00BE1D23"/>
    <w:rsid w:val="00BE1D2D"/>
    <w:rsid w:val="00BE2E9B"/>
    <w:rsid w:val="00BE3FE9"/>
    <w:rsid w:val="00BE4466"/>
    <w:rsid w:val="00BE4BBC"/>
    <w:rsid w:val="00BE4CB7"/>
    <w:rsid w:val="00BE613B"/>
    <w:rsid w:val="00BE62BD"/>
    <w:rsid w:val="00BE712C"/>
    <w:rsid w:val="00BE747C"/>
    <w:rsid w:val="00BE7B53"/>
    <w:rsid w:val="00BF2FEB"/>
    <w:rsid w:val="00BF37C7"/>
    <w:rsid w:val="00BF3995"/>
    <w:rsid w:val="00BF3AC9"/>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2D"/>
    <w:rsid w:val="00C10390"/>
    <w:rsid w:val="00C11605"/>
    <w:rsid w:val="00C11AEE"/>
    <w:rsid w:val="00C14082"/>
    <w:rsid w:val="00C14487"/>
    <w:rsid w:val="00C14833"/>
    <w:rsid w:val="00C15644"/>
    <w:rsid w:val="00C16337"/>
    <w:rsid w:val="00C17539"/>
    <w:rsid w:val="00C175A3"/>
    <w:rsid w:val="00C17EDC"/>
    <w:rsid w:val="00C210FC"/>
    <w:rsid w:val="00C21FB8"/>
    <w:rsid w:val="00C2269D"/>
    <w:rsid w:val="00C24217"/>
    <w:rsid w:val="00C26E12"/>
    <w:rsid w:val="00C273D5"/>
    <w:rsid w:val="00C27495"/>
    <w:rsid w:val="00C3054A"/>
    <w:rsid w:val="00C31923"/>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0E06"/>
    <w:rsid w:val="00C52D36"/>
    <w:rsid w:val="00C53CBC"/>
    <w:rsid w:val="00C55D21"/>
    <w:rsid w:val="00C56336"/>
    <w:rsid w:val="00C5656D"/>
    <w:rsid w:val="00C56F60"/>
    <w:rsid w:val="00C574B1"/>
    <w:rsid w:val="00C60A18"/>
    <w:rsid w:val="00C61C13"/>
    <w:rsid w:val="00C63976"/>
    <w:rsid w:val="00C64004"/>
    <w:rsid w:val="00C64E2E"/>
    <w:rsid w:val="00C653B0"/>
    <w:rsid w:val="00C6569C"/>
    <w:rsid w:val="00C656B9"/>
    <w:rsid w:val="00C65CF4"/>
    <w:rsid w:val="00C667B2"/>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570A"/>
    <w:rsid w:val="00C96F84"/>
    <w:rsid w:val="00C9782F"/>
    <w:rsid w:val="00CA0037"/>
    <w:rsid w:val="00CA02F5"/>
    <w:rsid w:val="00CA0541"/>
    <w:rsid w:val="00CA0E52"/>
    <w:rsid w:val="00CA1CEB"/>
    <w:rsid w:val="00CA2BE9"/>
    <w:rsid w:val="00CA5C3C"/>
    <w:rsid w:val="00CA6FF1"/>
    <w:rsid w:val="00CB0461"/>
    <w:rsid w:val="00CB32BC"/>
    <w:rsid w:val="00CB45EA"/>
    <w:rsid w:val="00CB4920"/>
    <w:rsid w:val="00CB5C3F"/>
    <w:rsid w:val="00CC099E"/>
    <w:rsid w:val="00CC15FF"/>
    <w:rsid w:val="00CC1757"/>
    <w:rsid w:val="00CC2A0B"/>
    <w:rsid w:val="00CC366C"/>
    <w:rsid w:val="00CC46C9"/>
    <w:rsid w:val="00CC5D58"/>
    <w:rsid w:val="00CC60D6"/>
    <w:rsid w:val="00CC651E"/>
    <w:rsid w:val="00CC66F8"/>
    <w:rsid w:val="00CC6D20"/>
    <w:rsid w:val="00CC7596"/>
    <w:rsid w:val="00CC79A6"/>
    <w:rsid w:val="00CD0455"/>
    <w:rsid w:val="00CD099D"/>
    <w:rsid w:val="00CD0AFE"/>
    <w:rsid w:val="00CD1A8E"/>
    <w:rsid w:val="00CD2A68"/>
    <w:rsid w:val="00CD2FF5"/>
    <w:rsid w:val="00CD310C"/>
    <w:rsid w:val="00CD3433"/>
    <w:rsid w:val="00CD4954"/>
    <w:rsid w:val="00CD498C"/>
    <w:rsid w:val="00CD4F53"/>
    <w:rsid w:val="00CD5B3B"/>
    <w:rsid w:val="00CD77CB"/>
    <w:rsid w:val="00CE0A57"/>
    <w:rsid w:val="00CE0C40"/>
    <w:rsid w:val="00CE1BCE"/>
    <w:rsid w:val="00CE1D72"/>
    <w:rsid w:val="00CE25C6"/>
    <w:rsid w:val="00CE2BD4"/>
    <w:rsid w:val="00CE2E6F"/>
    <w:rsid w:val="00CE40DD"/>
    <w:rsid w:val="00CE421F"/>
    <w:rsid w:val="00CE4FD2"/>
    <w:rsid w:val="00CE586D"/>
    <w:rsid w:val="00CE5B97"/>
    <w:rsid w:val="00CE5FA0"/>
    <w:rsid w:val="00CE6392"/>
    <w:rsid w:val="00CE6496"/>
    <w:rsid w:val="00CE654E"/>
    <w:rsid w:val="00CE7A8B"/>
    <w:rsid w:val="00CF174B"/>
    <w:rsid w:val="00CF1EC1"/>
    <w:rsid w:val="00CF23C4"/>
    <w:rsid w:val="00CF3949"/>
    <w:rsid w:val="00CF3BFE"/>
    <w:rsid w:val="00CF47CD"/>
    <w:rsid w:val="00CF58B5"/>
    <w:rsid w:val="00CF5945"/>
    <w:rsid w:val="00CF6430"/>
    <w:rsid w:val="00CF70AF"/>
    <w:rsid w:val="00CF7861"/>
    <w:rsid w:val="00CF799B"/>
    <w:rsid w:val="00CF7B56"/>
    <w:rsid w:val="00D005D8"/>
    <w:rsid w:val="00D0177E"/>
    <w:rsid w:val="00D01DB4"/>
    <w:rsid w:val="00D03468"/>
    <w:rsid w:val="00D04C92"/>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0F69"/>
    <w:rsid w:val="00D245C0"/>
    <w:rsid w:val="00D26FC9"/>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0D1A"/>
    <w:rsid w:val="00D62A7C"/>
    <w:rsid w:val="00D63E61"/>
    <w:rsid w:val="00D64071"/>
    <w:rsid w:val="00D6412D"/>
    <w:rsid w:val="00D64411"/>
    <w:rsid w:val="00D64796"/>
    <w:rsid w:val="00D64F27"/>
    <w:rsid w:val="00D66375"/>
    <w:rsid w:val="00D66788"/>
    <w:rsid w:val="00D667E8"/>
    <w:rsid w:val="00D66831"/>
    <w:rsid w:val="00D70535"/>
    <w:rsid w:val="00D72C27"/>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6E7A"/>
    <w:rsid w:val="00D87754"/>
    <w:rsid w:val="00D87E07"/>
    <w:rsid w:val="00D90F7E"/>
    <w:rsid w:val="00D91B3F"/>
    <w:rsid w:val="00D93107"/>
    <w:rsid w:val="00D93935"/>
    <w:rsid w:val="00D94003"/>
    <w:rsid w:val="00D944AF"/>
    <w:rsid w:val="00D949F0"/>
    <w:rsid w:val="00D97683"/>
    <w:rsid w:val="00DA0766"/>
    <w:rsid w:val="00DA1C8A"/>
    <w:rsid w:val="00DA263E"/>
    <w:rsid w:val="00DA2DE4"/>
    <w:rsid w:val="00DA4987"/>
    <w:rsid w:val="00DA6228"/>
    <w:rsid w:val="00DA74D4"/>
    <w:rsid w:val="00DA7A8E"/>
    <w:rsid w:val="00DB0129"/>
    <w:rsid w:val="00DB3D51"/>
    <w:rsid w:val="00DB3ECC"/>
    <w:rsid w:val="00DB4CD1"/>
    <w:rsid w:val="00DB4F30"/>
    <w:rsid w:val="00DB5FCE"/>
    <w:rsid w:val="00DC1935"/>
    <w:rsid w:val="00DC74F9"/>
    <w:rsid w:val="00DD0153"/>
    <w:rsid w:val="00DD02C7"/>
    <w:rsid w:val="00DD0795"/>
    <w:rsid w:val="00DD1963"/>
    <w:rsid w:val="00DD1AA9"/>
    <w:rsid w:val="00DD3F2E"/>
    <w:rsid w:val="00DD439E"/>
    <w:rsid w:val="00DD547A"/>
    <w:rsid w:val="00DD6CB8"/>
    <w:rsid w:val="00DD727B"/>
    <w:rsid w:val="00DD7A4C"/>
    <w:rsid w:val="00DE017C"/>
    <w:rsid w:val="00DE0FCD"/>
    <w:rsid w:val="00DE1878"/>
    <w:rsid w:val="00DE21B3"/>
    <w:rsid w:val="00DE2DED"/>
    <w:rsid w:val="00DE407A"/>
    <w:rsid w:val="00DE4210"/>
    <w:rsid w:val="00DE4AF8"/>
    <w:rsid w:val="00DE4E7B"/>
    <w:rsid w:val="00DE4FF3"/>
    <w:rsid w:val="00DE53AC"/>
    <w:rsid w:val="00DE5ABA"/>
    <w:rsid w:val="00DE5E15"/>
    <w:rsid w:val="00DE7020"/>
    <w:rsid w:val="00DE78C8"/>
    <w:rsid w:val="00DF014B"/>
    <w:rsid w:val="00DF01BB"/>
    <w:rsid w:val="00DF14B1"/>
    <w:rsid w:val="00DF1EC1"/>
    <w:rsid w:val="00DF29A0"/>
    <w:rsid w:val="00DF2A35"/>
    <w:rsid w:val="00DF2EAD"/>
    <w:rsid w:val="00DF3532"/>
    <w:rsid w:val="00DF3A40"/>
    <w:rsid w:val="00DF42D8"/>
    <w:rsid w:val="00DF4F47"/>
    <w:rsid w:val="00DF530A"/>
    <w:rsid w:val="00E001DD"/>
    <w:rsid w:val="00E02EE1"/>
    <w:rsid w:val="00E0573F"/>
    <w:rsid w:val="00E05EE9"/>
    <w:rsid w:val="00E07789"/>
    <w:rsid w:val="00E12D02"/>
    <w:rsid w:val="00E13FAD"/>
    <w:rsid w:val="00E14205"/>
    <w:rsid w:val="00E1493A"/>
    <w:rsid w:val="00E14FD3"/>
    <w:rsid w:val="00E162E0"/>
    <w:rsid w:val="00E17DBD"/>
    <w:rsid w:val="00E212B2"/>
    <w:rsid w:val="00E21F65"/>
    <w:rsid w:val="00E23328"/>
    <w:rsid w:val="00E24243"/>
    <w:rsid w:val="00E2440A"/>
    <w:rsid w:val="00E30ADC"/>
    <w:rsid w:val="00E30ADF"/>
    <w:rsid w:val="00E30F84"/>
    <w:rsid w:val="00E328E6"/>
    <w:rsid w:val="00E333C4"/>
    <w:rsid w:val="00E33CDE"/>
    <w:rsid w:val="00E33DD4"/>
    <w:rsid w:val="00E3666E"/>
    <w:rsid w:val="00E36AA6"/>
    <w:rsid w:val="00E373F1"/>
    <w:rsid w:val="00E37D92"/>
    <w:rsid w:val="00E37F73"/>
    <w:rsid w:val="00E401E5"/>
    <w:rsid w:val="00E44AC3"/>
    <w:rsid w:val="00E4513A"/>
    <w:rsid w:val="00E45590"/>
    <w:rsid w:val="00E47CD0"/>
    <w:rsid w:val="00E508DD"/>
    <w:rsid w:val="00E51794"/>
    <w:rsid w:val="00E527DD"/>
    <w:rsid w:val="00E52FD4"/>
    <w:rsid w:val="00E54028"/>
    <w:rsid w:val="00E543C0"/>
    <w:rsid w:val="00E54A33"/>
    <w:rsid w:val="00E5611E"/>
    <w:rsid w:val="00E56E09"/>
    <w:rsid w:val="00E60844"/>
    <w:rsid w:val="00E612FE"/>
    <w:rsid w:val="00E61669"/>
    <w:rsid w:val="00E624BC"/>
    <w:rsid w:val="00E62760"/>
    <w:rsid w:val="00E629EB"/>
    <w:rsid w:val="00E64DAA"/>
    <w:rsid w:val="00E66103"/>
    <w:rsid w:val="00E67890"/>
    <w:rsid w:val="00E701DA"/>
    <w:rsid w:val="00E7083D"/>
    <w:rsid w:val="00E72299"/>
    <w:rsid w:val="00E72518"/>
    <w:rsid w:val="00E72C46"/>
    <w:rsid w:val="00E753A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620"/>
    <w:rsid w:val="00E86748"/>
    <w:rsid w:val="00E86B45"/>
    <w:rsid w:val="00E86DFA"/>
    <w:rsid w:val="00E871D1"/>
    <w:rsid w:val="00E922F1"/>
    <w:rsid w:val="00E93D44"/>
    <w:rsid w:val="00E9412F"/>
    <w:rsid w:val="00E94AB1"/>
    <w:rsid w:val="00E95B23"/>
    <w:rsid w:val="00E95F27"/>
    <w:rsid w:val="00E9675E"/>
    <w:rsid w:val="00EA1D9D"/>
    <w:rsid w:val="00EA1DBF"/>
    <w:rsid w:val="00EA6240"/>
    <w:rsid w:val="00EA628C"/>
    <w:rsid w:val="00EA7B4F"/>
    <w:rsid w:val="00EA7CAC"/>
    <w:rsid w:val="00EB129F"/>
    <w:rsid w:val="00EB1C21"/>
    <w:rsid w:val="00EB2744"/>
    <w:rsid w:val="00EB2CA3"/>
    <w:rsid w:val="00EB40E9"/>
    <w:rsid w:val="00EB54C8"/>
    <w:rsid w:val="00EB6D0E"/>
    <w:rsid w:val="00EC249A"/>
    <w:rsid w:val="00EC314A"/>
    <w:rsid w:val="00EC4F59"/>
    <w:rsid w:val="00EC547B"/>
    <w:rsid w:val="00ED0140"/>
    <w:rsid w:val="00ED0807"/>
    <w:rsid w:val="00ED0C1E"/>
    <w:rsid w:val="00ED1262"/>
    <w:rsid w:val="00ED1B75"/>
    <w:rsid w:val="00ED1C70"/>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47D"/>
    <w:rsid w:val="00EF093D"/>
    <w:rsid w:val="00EF3BC1"/>
    <w:rsid w:val="00EF3BD9"/>
    <w:rsid w:val="00EF5268"/>
    <w:rsid w:val="00EF5283"/>
    <w:rsid w:val="00F0050D"/>
    <w:rsid w:val="00F00838"/>
    <w:rsid w:val="00F00FE4"/>
    <w:rsid w:val="00F01CF3"/>
    <w:rsid w:val="00F02848"/>
    <w:rsid w:val="00F03CC5"/>
    <w:rsid w:val="00F0558C"/>
    <w:rsid w:val="00F05DA9"/>
    <w:rsid w:val="00F063C3"/>
    <w:rsid w:val="00F0749A"/>
    <w:rsid w:val="00F07B26"/>
    <w:rsid w:val="00F101E6"/>
    <w:rsid w:val="00F107D2"/>
    <w:rsid w:val="00F12AE4"/>
    <w:rsid w:val="00F12E5C"/>
    <w:rsid w:val="00F12F57"/>
    <w:rsid w:val="00F13B2B"/>
    <w:rsid w:val="00F140EF"/>
    <w:rsid w:val="00F154E2"/>
    <w:rsid w:val="00F15E9C"/>
    <w:rsid w:val="00F15EFF"/>
    <w:rsid w:val="00F16095"/>
    <w:rsid w:val="00F17AED"/>
    <w:rsid w:val="00F20131"/>
    <w:rsid w:val="00F21005"/>
    <w:rsid w:val="00F21022"/>
    <w:rsid w:val="00F211B7"/>
    <w:rsid w:val="00F212B1"/>
    <w:rsid w:val="00F21E36"/>
    <w:rsid w:val="00F23775"/>
    <w:rsid w:val="00F23894"/>
    <w:rsid w:val="00F25B2D"/>
    <w:rsid w:val="00F303EF"/>
    <w:rsid w:val="00F30D0C"/>
    <w:rsid w:val="00F31E34"/>
    <w:rsid w:val="00F321E8"/>
    <w:rsid w:val="00F33112"/>
    <w:rsid w:val="00F3326F"/>
    <w:rsid w:val="00F33468"/>
    <w:rsid w:val="00F335AE"/>
    <w:rsid w:val="00F337F4"/>
    <w:rsid w:val="00F33C0B"/>
    <w:rsid w:val="00F34378"/>
    <w:rsid w:val="00F3470B"/>
    <w:rsid w:val="00F34A6C"/>
    <w:rsid w:val="00F34DFB"/>
    <w:rsid w:val="00F35F37"/>
    <w:rsid w:val="00F3658B"/>
    <w:rsid w:val="00F36890"/>
    <w:rsid w:val="00F36B27"/>
    <w:rsid w:val="00F36BAE"/>
    <w:rsid w:val="00F41704"/>
    <w:rsid w:val="00F41838"/>
    <w:rsid w:val="00F428DC"/>
    <w:rsid w:val="00F4292F"/>
    <w:rsid w:val="00F42D9A"/>
    <w:rsid w:val="00F451E7"/>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148"/>
    <w:rsid w:val="00F63839"/>
    <w:rsid w:val="00F63E74"/>
    <w:rsid w:val="00F66B39"/>
    <w:rsid w:val="00F7365F"/>
    <w:rsid w:val="00F74FE3"/>
    <w:rsid w:val="00F75142"/>
    <w:rsid w:val="00F760B6"/>
    <w:rsid w:val="00F7654C"/>
    <w:rsid w:val="00F773EA"/>
    <w:rsid w:val="00F80248"/>
    <w:rsid w:val="00F802B6"/>
    <w:rsid w:val="00F81584"/>
    <w:rsid w:val="00F8248D"/>
    <w:rsid w:val="00F827E0"/>
    <w:rsid w:val="00F82F54"/>
    <w:rsid w:val="00F857F7"/>
    <w:rsid w:val="00F85F58"/>
    <w:rsid w:val="00F86B78"/>
    <w:rsid w:val="00F87177"/>
    <w:rsid w:val="00F87487"/>
    <w:rsid w:val="00F90860"/>
    <w:rsid w:val="00F91BF9"/>
    <w:rsid w:val="00F9353C"/>
    <w:rsid w:val="00F9475B"/>
    <w:rsid w:val="00F9505C"/>
    <w:rsid w:val="00F95A52"/>
    <w:rsid w:val="00F95AA1"/>
    <w:rsid w:val="00F9639F"/>
    <w:rsid w:val="00F96B10"/>
    <w:rsid w:val="00F96E48"/>
    <w:rsid w:val="00F97DAF"/>
    <w:rsid w:val="00FA08C5"/>
    <w:rsid w:val="00FA4E1A"/>
    <w:rsid w:val="00FA56CA"/>
    <w:rsid w:val="00FA58C3"/>
    <w:rsid w:val="00FA5A87"/>
    <w:rsid w:val="00FA5D8E"/>
    <w:rsid w:val="00FA60F8"/>
    <w:rsid w:val="00FA6B28"/>
    <w:rsid w:val="00FA7B12"/>
    <w:rsid w:val="00FB1DCC"/>
    <w:rsid w:val="00FB2BBD"/>
    <w:rsid w:val="00FB2CE5"/>
    <w:rsid w:val="00FB4989"/>
    <w:rsid w:val="00FB5DC1"/>
    <w:rsid w:val="00FB6968"/>
    <w:rsid w:val="00FC0EF8"/>
    <w:rsid w:val="00FC1407"/>
    <w:rsid w:val="00FC1F4B"/>
    <w:rsid w:val="00FC2A92"/>
    <w:rsid w:val="00FC2B0F"/>
    <w:rsid w:val="00FC357E"/>
    <w:rsid w:val="00FC44F1"/>
    <w:rsid w:val="00FC56E8"/>
    <w:rsid w:val="00FC618B"/>
    <w:rsid w:val="00FD254E"/>
    <w:rsid w:val="00FD2FE5"/>
    <w:rsid w:val="00FD3323"/>
    <w:rsid w:val="00FD573F"/>
    <w:rsid w:val="00FD59B4"/>
    <w:rsid w:val="00FD6FED"/>
    <w:rsid w:val="00FD711A"/>
    <w:rsid w:val="00FD7368"/>
    <w:rsid w:val="00FE0433"/>
    <w:rsid w:val="00FE0FDD"/>
    <w:rsid w:val="00FE59EE"/>
    <w:rsid w:val="00FE5B7F"/>
    <w:rsid w:val="00FE5FF7"/>
    <w:rsid w:val="00FE65B0"/>
    <w:rsid w:val="00FF3026"/>
    <w:rsid w:val="00FF3C4D"/>
    <w:rsid w:val="00FF483C"/>
    <w:rsid w:val="00FF488E"/>
    <w:rsid w:val="00FF5D05"/>
    <w:rsid w:val="00FF71FE"/>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5B337E"/>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79317832">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58564928">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12415246">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66491229">
      <w:bodyDiv w:val="1"/>
      <w:marLeft w:val="0"/>
      <w:marRight w:val="0"/>
      <w:marTop w:val="0"/>
      <w:marBottom w:val="0"/>
      <w:divBdr>
        <w:top w:val="none" w:sz="0" w:space="0" w:color="auto"/>
        <w:left w:val="none" w:sz="0" w:space="0" w:color="auto"/>
        <w:bottom w:val="none" w:sz="0" w:space="0" w:color="auto"/>
        <w:right w:val="none" w:sz="0" w:space="0" w:color="auto"/>
      </w:divBdr>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75409">
      <w:bodyDiv w:val="1"/>
      <w:marLeft w:val="0"/>
      <w:marRight w:val="0"/>
      <w:marTop w:val="0"/>
      <w:marBottom w:val="0"/>
      <w:divBdr>
        <w:top w:val="none" w:sz="0" w:space="0" w:color="auto"/>
        <w:left w:val="none" w:sz="0" w:space="0" w:color="auto"/>
        <w:bottom w:val="none" w:sz="0" w:space="0" w:color="auto"/>
        <w:right w:val="none" w:sz="0" w:space="0" w:color="auto"/>
      </w:divBdr>
      <w:divsChild>
        <w:div w:id="645668029">
          <w:marLeft w:val="0"/>
          <w:marRight w:val="0"/>
          <w:marTop w:val="0"/>
          <w:marBottom w:val="0"/>
          <w:divBdr>
            <w:top w:val="none" w:sz="0" w:space="0" w:color="auto"/>
            <w:left w:val="none" w:sz="0" w:space="0" w:color="auto"/>
            <w:bottom w:val="none" w:sz="0" w:space="0" w:color="auto"/>
            <w:right w:val="none" w:sz="0" w:space="0" w:color="auto"/>
          </w:divBdr>
        </w:div>
      </w:divsChild>
    </w:div>
    <w:div w:id="513225860">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86967126">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8159588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82">
      <w:bodyDiv w:val="1"/>
      <w:marLeft w:val="0"/>
      <w:marRight w:val="0"/>
      <w:marTop w:val="0"/>
      <w:marBottom w:val="0"/>
      <w:divBdr>
        <w:top w:val="none" w:sz="0" w:space="0" w:color="auto"/>
        <w:left w:val="none" w:sz="0" w:space="0" w:color="auto"/>
        <w:bottom w:val="none" w:sz="0" w:space="0" w:color="auto"/>
        <w:right w:val="none" w:sz="0" w:space="0" w:color="auto"/>
      </w:divBdr>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43291924">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57129267">
      <w:bodyDiv w:val="1"/>
      <w:marLeft w:val="0"/>
      <w:marRight w:val="0"/>
      <w:marTop w:val="0"/>
      <w:marBottom w:val="0"/>
      <w:divBdr>
        <w:top w:val="none" w:sz="0" w:space="0" w:color="auto"/>
        <w:left w:val="none" w:sz="0" w:space="0" w:color="auto"/>
        <w:bottom w:val="none" w:sz="0" w:space="0" w:color="auto"/>
        <w:right w:val="none" w:sz="0" w:space="0" w:color="auto"/>
      </w:divBdr>
    </w:div>
    <w:div w:id="1259676761">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121012">
      <w:bodyDiv w:val="1"/>
      <w:marLeft w:val="0"/>
      <w:marRight w:val="0"/>
      <w:marTop w:val="0"/>
      <w:marBottom w:val="0"/>
      <w:divBdr>
        <w:top w:val="none" w:sz="0" w:space="0" w:color="auto"/>
        <w:left w:val="none" w:sz="0" w:space="0" w:color="auto"/>
        <w:bottom w:val="none" w:sz="0" w:space="0" w:color="auto"/>
        <w:right w:val="none" w:sz="0" w:space="0" w:color="auto"/>
      </w:divBdr>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3835911">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60756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44606622">
      <w:bodyDiv w:val="1"/>
      <w:marLeft w:val="0"/>
      <w:marRight w:val="0"/>
      <w:marTop w:val="0"/>
      <w:marBottom w:val="0"/>
      <w:divBdr>
        <w:top w:val="none" w:sz="0" w:space="0" w:color="auto"/>
        <w:left w:val="none" w:sz="0" w:space="0" w:color="auto"/>
        <w:bottom w:val="none" w:sz="0" w:space="0" w:color="auto"/>
        <w:right w:val="none" w:sz="0" w:space="0" w:color="auto"/>
      </w:divBdr>
    </w:div>
    <w:div w:id="1992252236">
      <w:bodyDiv w:val="1"/>
      <w:marLeft w:val="0"/>
      <w:marRight w:val="0"/>
      <w:marTop w:val="0"/>
      <w:marBottom w:val="0"/>
      <w:divBdr>
        <w:top w:val="none" w:sz="0" w:space="0" w:color="auto"/>
        <w:left w:val="none" w:sz="0" w:space="0" w:color="auto"/>
        <w:bottom w:val="none" w:sz="0" w:space="0" w:color="auto"/>
        <w:right w:val="none" w:sz="0" w:space="0" w:color="auto"/>
      </w:divBdr>
    </w:div>
    <w:div w:id="19928267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5671">
      <w:bodyDiv w:val="1"/>
      <w:marLeft w:val="0"/>
      <w:marRight w:val="0"/>
      <w:marTop w:val="0"/>
      <w:marBottom w:val="0"/>
      <w:divBdr>
        <w:top w:val="none" w:sz="0" w:space="0" w:color="auto"/>
        <w:left w:val="none" w:sz="0" w:space="0" w:color="auto"/>
        <w:bottom w:val="none" w:sz="0" w:space="0" w:color="auto"/>
        <w:right w:val="none" w:sz="0" w:space="0" w:color="auto"/>
      </w:divBdr>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hyperlink" Target="https://github.com/Balays/EHV-1-dynam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23" Type="http://schemas.openxmlformats.org/officeDocument/2006/relationships/theme" Target="theme/theme1.xml"/><Relationship Id="rId10" Type="http://schemas.openxmlformats.org/officeDocument/2006/relationships/hyperlink" Target="mailto:kakuk.balazs@med.u-szeged.hu" TargetMode="External"/><Relationship Id="rId19" Type="http://schemas.openxmlformats.org/officeDocument/2006/relationships/hyperlink" Target="https://en.vectorbuilder.com/tool/sequence-alignment.html"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FEB86-187A-4BA1-A744-AC2A2389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26</Pages>
  <Words>29584</Words>
  <Characters>204134</Characters>
  <Application>Microsoft Office Word</Application>
  <DocSecurity>0</DocSecurity>
  <Lines>1701</Lines>
  <Paragraphs>466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42</cp:revision>
  <dcterms:created xsi:type="dcterms:W3CDTF">2025-02-06T09:23:00Z</dcterms:created>
  <dcterms:modified xsi:type="dcterms:W3CDTF">2025-02-06T15:14:00Z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