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were collected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was also utilized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The sequencing data were processed using the LoRTIA and NAGATA software tools.</w:t>
      </w:r>
    </w:p>
    <w:p w14:paraId="23FDF72B" w14:textId="4B7D9EB7" w:rsidR="00E64DAA"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8814E3">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8814E3">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8814E3">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t>
      </w:r>
      <w:r w:rsidRPr="00E24243">
        <w:rPr>
          <w:rFonts w:ascii="Times New Roman" w:hAnsi="Times New Roman" w:cs="Times New Roman"/>
          <w:sz w:val="24"/>
          <w:lang w:val="en-US"/>
        </w:rPr>
        <w:t>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cDNA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sequencing. Samples with RIN scores of 9.6 or higher were selected for cDNA synthesis.</w:t>
      </w:r>
    </w:p>
    <w:p w14:paraId="39B0A11A" w14:textId="6FFCC29B" w:rsidR="00D44670" w:rsidRPr="00E24243" w:rsidRDefault="00DE4AF8" w:rsidP="008814E3">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w:t>
      </w:r>
      <w:r w:rsidRPr="008814E3">
        <w:rPr>
          <w:rFonts w:ascii="Times New Roman" w:eastAsia="Arial" w:hAnsi="Times New Roman"/>
          <w:color w:val="auto"/>
          <w:sz w:val="24"/>
        </w:rPr>
        <w:t>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543AC81C" w14:textId="51CA7E6E" w:rsidR="006D0604" w:rsidRPr="00E24243" w:rsidRDefault="006D0604" w:rsidP="008814E3">
      <w:pPr>
        <w:spacing w:after="120" w:line="240" w:lineRule="auto"/>
        <w:jc w:val="both"/>
        <w:rPr>
          <w:rFonts w:ascii="Times New Roman" w:hAnsi="Times New Roman" w:cs="Times New Roman"/>
          <w:sz w:val="24"/>
          <w:lang w:val="en-US"/>
        </w:rPr>
      </w:pPr>
    </w:p>
    <w:p w14:paraId="2685D4F4" w14:textId="472D0A1C" w:rsidR="006D0604" w:rsidRPr="00E24243" w:rsidRDefault="00F23775" w:rsidP="00F23775">
      <w:pPr>
        <w:pStyle w:val="MDPI31text"/>
        <w:spacing w:after="120" w:line="240" w:lineRule="auto"/>
        <w:ind w:left="0" w:firstLine="0"/>
        <w:rPr>
          <w:rFonts w:ascii="Times New Roman" w:hAnsi="Times New Roman"/>
          <w:b/>
          <w:sz w:val="24"/>
        </w:rPr>
      </w:pPr>
      <w:r w:rsidRPr="008814E3">
        <w:rPr>
          <w:rFonts w:ascii="Times New Roman" w:hAnsi="Times New Roman"/>
          <w:b/>
          <w:color w:val="auto"/>
          <w:sz w:val="24"/>
        </w:rPr>
        <w:t>Pre-processing</w:t>
      </w:r>
      <w:r>
        <w:rPr>
          <w:rFonts w:ascii="Times New Roman" w:hAnsi="Times New Roman"/>
          <w:b/>
          <w:color w:val="auto"/>
          <w:sz w:val="24"/>
        </w:rPr>
        <w:t xml:space="preserve"> and </w:t>
      </w:r>
      <w:r w:rsidR="00DE4AF8" w:rsidRPr="00E24243">
        <w:rPr>
          <w:rFonts w:ascii="Times New Roman" w:hAnsi="Times New Roman"/>
          <w:b/>
          <w:sz w:val="24"/>
        </w:rPr>
        <w:t xml:space="preserve">Data </w:t>
      </w:r>
      <w:r>
        <w:rPr>
          <w:rFonts w:ascii="Times New Roman" w:hAnsi="Times New Roman"/>
          <w:b/>
          <w:sz w:val="24"/>
        </w:rPr>
        <w:t>A</w:t>
      </w:r>
      <w:r w:rsidR="006D0604" w:rsidRPr="00E24243">
        <w:rPr>
          <w:rFonts w:ascii="Times New Roman" w:hAnsi="Times New Roman"/>
          <w:b/>
          <w:sz w:val="24"/>
        </w:rPr>
        <w:t>nalysis</w:t>
      </w:r>
    </w:p>
    <w:p w14:paraId="0462AE69" w14:textId="116712D2" w:rsidR="00F23775" w:rsidRPr="008814E3" w:rsidRDefault="00F23775" w:rsidP="00F23775">
      <w:pPr>
        <w:spacing w:after="120" w:line="240" w:lineRule="auto"/>
        <w:jc w:val="both"/>
        <w:rPr>
          <w:rFonts w:ascii="Times New Roman" w:hAnsi="Times New Roman" w:cs="Times New Roman"/>
          <w:i/>
          <w:color w:val="000000" w:themeColor="text1"/>
          <w:sz w:val="24"/>
          <w:lang w:val="en-US"/>
        </w:rPr>
      </w:pPr>
      <w:proofErr w:type="gramStart"/>
      <w:r w:rsidRPr="008814E3">
        <w:rPr>
          <w:rFonts w:ascii="Times New Roman" w:hAnsi="Times New Roman" w:cs="Times New Roman"/>
          <w:i/>
          <w:color w:val="000000" w:themeColor="text1"/>
          <w:sz w:val="24"/>
          <w:lang w:val="en-US"/>
        </w:rPr>
        <w:t>dcDNA</w:t>
      </w:r>
      <w:proofErr w:type="gramEnd"/>
      <w:r w:rsidRPr="008814E3">
        <w:rPr>
          <w:rFonts w:ascii="Times New Roman" w:hAnsi="Times New Roman" w:cs="Times New Roman"/>
          <w:i/>
          <w:color w:val="000000" w:themeColor="text1"/>
          <w:sz w:val="24"/>
          <w:lang w:val="en-US"/>
        </w:rPr>
        <w:t xml:space="preserve">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Pre-processing</w:t>
      </w:r>
    </w:p>
    <w:p w14:paraId="58C99429" w14:textId="77777777" w:rsidR="00F23775" w:rsidRDefault="00F23775" w:rsidP="00F23775">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w:t>
      </w:r>
      <w:r>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w:t>
      </w:r>
      <w:proofErr w:type="gramStart"/>
      <w:r w:rsidRPr="008814E3">
        <w:rPr>
          <w:rFonts w:ascii="Times New Roman" w:hAnsi="Times New Roman" w:cs="Times New Roman"/>
          <w:color w:val="000000" w:themeColor="text1"/>
          <w:sz w:val="24"/>
          <w:lang w:val="en-US"/>
        </w:rPr>
        <w:t>7</w:t>
      </w:r>
      <w:proofErr w:type="gramEnd"/>
      <w:r w:rsidRPr="008814E3">
        <w:rPr>
          <w:rFonts w:ascii="Times New Roman" w:hAnsi="Times New Roman" w:cs="Times New Roman"/>
          <w:color w:val="000000" w:themeColor="text1"/>
          <w:sz w:val="24"/>
          <w:lang w:val="en-US"/>
        </w:rPr>
        <w:t xml:space="preserve">.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the following settings were applied in the LoRTIA package: −5 TGCCATTAGGCCGGG –five_score 16 –check_in_soft 15 –3 AAAAAAAAAAAAAAA –three_score 16 –s Poisson –f true. A transcript was accepted when its 5'</w:t>
      </w:r>
      <w:r>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 xml:space="preserve">ends, false priming and template switching during intron identification were excluded. For introns, we accepted those annotated in dRNA sequencing for direct cDNA samples. </w:t>
      </w:r>
    </w:p>
    <w:p w14:paraId="3A66E9EB" w14:textId="78D8F709" w:rsidR="00F23775" w:rsidRDefault="00F23775" w:rsidP="00F23775">
      <w:pPr>
        <w:spacing w:after="120" w:line="240" w:lineRule="auto"/>
        <w:jc w:val="both"/>
        <w:rPr>
          <w:rFonts w:ascii="Times New Roman" w:hAnsi="Times New Roman" w:cs="Times New Roman"/>
          <w:i/>
          <w:sz w:val="24"/>
          <w:lang w:val="en-US"/>
        </w:rPr>
      </w:pPr>
      <w:proofErr w:type="gramStart"/>
      <w:r w:rsidRPr="008814E3">
        <w:rPr>
          <w:rFonts w:ascii="Times New Roman" w:hAnsi="Times New Roman" w:cs="Times New Roman"/>
          <w:i/>
          <w:color w:val="000000" w:themeColor="text1"/>
          <w:sz w:val="24"/>
          <w:lang w:val="en-US"/>
        </w:rPr>
        <w:t>dcDNA</w:t>
      </w:r>
      <w:proofErr w:type="gramEnd"/>
      <w:r w:rsidRPr="008814E3">
        <w:rPr>
          <w:rFonts w:ascii="Times New Roman" w:hAnsi="Times New Roman" w:cs="Times New Roman"/>
          <w:i/>
          <w:color w:val="000000" w:themeColor="text1"/>
          <w:sz w:val="24"/>
          <w:lang w:val="en-US"/>
        </w:rPr>
        <w:t xml:space="preserve">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w:t>
      </w:r>
      <w:r>
        <w:rPr>
          <w:rFonts w:ascii="Times New Roman" w:hAnsi="Times New Roman" w:cs="Times New Roman"/>
          <w:i/>
          <w:sz w:val="24"/>
          <w:lang w:val="en-US"/>
        </w:rPr>
        <w:t>rocessing</w:t>
      </w:r>
    </w:p>
    <w:p w14:paraId="73EE7986" w14:textId="0A3ED12E" w:rsidR="00F23775" w:rsidRDefault="00F23775" w:rsidP="00CE1D72">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A database was then built from it, containing the count of unique mapping positions and the information from the bam-files regarding LoRTIA’s adapter searching using</w:t>
      </w:r>
      <w:r w:rsidR="001A2BE9">
        <w:rPr>
          <w:rFonts w:ascii="Times New Roman" w:hAnsi="Times New Roman" w:cs="Times New Roman"/>
          <w:color w:val="000000" w:themeColor="text1"/>
          <w:sz w:val="24"/>
          <w:lang w:val="en-US"/>
        </w:rPr>
        <w:t xml:space="preserve"> the</w:t>
      </w:r>
      <w:r w:rsidRPr="008814E3">
        <w:rPr>
          <w:rFonts w:ascii="Times New Roman" w:hAnsi="Times New Roman" w:cs="Times New Roman"/>
          <w:color w:val="000000" w:themeColor="text1"/>
          <w:sz w:val="24"/>
          <w:lang w:val="en-US"/>
        </w:rPr>
        <w:t xml:space="preserve"> data.table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R-package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t>
      </w:r>
      <w:r w:rsidR="001A2BE9" w:rsidRPr="001A2BE9">
        <w:rPr>
          <w:rFonts w:ascii="Times New Roman" w:hAnsi="Times New Roman" w:cs="Times New Roman"/>
          <w:color w:val="00B050"/>
          <w:sz w:val="24"/>
          <w:lang w:val="en-US"/>
        </w:rPr>
        <w:t>This collection of unique mapping pos</w:t>
      </w:r>
      <w:r w:rsidR="00CE1D72">
        <w:rPr>
          <w:rFonts w:ascii="Times New Roman" w:hAnsi="Times New Roman" w:cs="Times New Roman"/>
          <w:color w:val="00B050"/>
          <w:sz w:val="24"/>
          <w:lang w:val="en-US"/>
        </w:rPr>
        <w:t xml:space="preserve">itions on the nucleotide level and </w:t>
      </w:r>
      <w:r w:rsidR="001A2BE9" w:rsidRPr="001A2BE9">
        <w:rPr>
          <w:rFonts w:ascii="Times New Roman" w:hAnsi="Times New Roman" w:cs="Times New Roman"/>
          <w:color w:val="00B050"/>
          <w:sz w:val="24"/>
          <w:lang w:val="en-US"/>
        </w:rPr>
        <w:t xml:space="preserve">considering exons and introns and </w:t>
      </w:r>
      <w:r w:rsidR="001A2BE9">
        <w:rPr>
          <w:rFonts w:ascii="Times New Roman" w:hAnsi="Times New Roman" w:cs="Times New Roman"/>
          <w:color w:val="00B050"/>
          <w:sz w:val="24"/>
          <w:lang w:val="en-US"/>
        </w:rPr>
        <w:t>their associated statistics</w:t>
      </w:r>
      <w:r w:rsidR="001A2BE9" w:rsidRPr="001A2BE9">
        <w:rPr>
          <w:rFonts w:ascii="Times New Roman" w:hAnsi="Times New Roman" w:cs="Times New Roman"/>
          <w:color w:val="00B050"/>
          <w:sz w:val="24"/>
          <w:lang w:val="en-US"/>
        </w:rPr>
        <w:t xml:space="preserve"> were termed </w:t>
      </w:r>
      <w:r w:rsidR="00CE1D72">
        <w:rPr>
          <w:rFonts w:ascii="Times New Roman" w:hAnsi="Times New Roman" w:cs="Times New Roman"/>
          <w:color w:val="00B050"/>
          <w:sz w:val="24"/>
          <w:lang w:val="en-US"/>
        </w:rPr>
        <w:t>“</w:t>
      </w:r>
      <w:r w:rsidR="00FE65B0" w:rsidRPr="00FE65B0">
        <w:rPr>
          <w:rFonts w:ascii="Times New Roman" w:hAnsi="Times New Roman" w:cs="Times New Roman"/>
          <w:i/>
          <w:color w:val="00B050"/>
          <w:sz w:val="24"/>
          <w:lang w:val="en-US"/>
        </w:rPr>
        <w:t>t</w:t>
      </w:r>
      <w:r w:rsidR="001A2BE9" w:rsidRPr="00FE65B0">
        <w:rPr>
          <w:rFonts w:ascii="Times New Roman" w:hAnsi="Times New Roman" w:cs="Times New Roman"/>
          <w:i/>
          <w:color w:val="00B050"/>
          <w:sz w:val="24"/>
          <w:lang w:val="en-US"/>
        </w:rPr>
        <w:t>rans</w:t>
      </w:r>
      <w:r w:rsidR="00FE65B0" w:rsidRPr="00FE65B0">
        <w:rPr>
          <w:rFonts w:ascii="Times New Roman" w:hAnsi="Times New Roman" w:cs="Times New Roman"/>
          <w:i/>
          <w:color w:val="00B050"/>
          <w:sz w:val="24"/>
          <w:lang w:val="en-US"/>
        </w:rPr>
        <w:t>f</w:t>
      </w:r>
      <w:r w:rsidR="001A2BE9" w:rsidRPr="00FE65B0">
        <w:rPr>
          <w:rFonts w:ascii="Times New Roman" w:hAnsi="Times New Roman" w:cs="Times New Roman"/>
          <w:i/>
          <w:color w:val="00B050"/>
          <w:sz w:val="24"/>
          <w:lang w:val="en-US"/>
        </w:rPr>
        <w:t>rags</w:t>
      </w:r>
      <w:r w:rsidR="00CE1D72">
        <w:rPr>
          <w:rFonts w:ascii="Times New Roman" w:hAnsi="Times New Roman" w:cs="Times New Roman"/>
          <w:color w:val="00B050"/>
          <w:sz w:val="24"/>
          <w:lang w:val="en-US"/>
        </w:rPr>
        <w:t>”</w:t>
      </w:r>
      <w:r w:rsidR="001A2BE9" w:rsidRPr="001A2BE9">
        <w:rPr>
          <w:rFonts w:ascii="Times New Roman" w:hAnsi="Times New Roman" w:cs="Times New Roman"/>
          <w:color w:val="00B050"/>
          <w:sz w:val="24"/>
          <w:lang w:val="en-US"/>
        </w:rPr>
        <w:t xml:space="preserve"> henceforth</w:t>
      </w:r>
      <w:r w:rsidR="00CE1D72">
        <w:rPr>
          <w:rFonts w:ascii="Times New Roman" w:hAnsi="Times New Roman" w:cs="Times New Roman"/>
          <w:color w:val="00B050"/>
          <w:sz w:val="24"/>
          <w:lang w:val="en-US"/>
        </w:rPr>
        <w:t>. They</w:t>
      </w:r>
      <w:r w:rsidR="001A2BE9" w:rsidRPr="001A2BE9">
        <w:rPr>
          <w:rFonts w:ascii="Times New Roman" w:hAnsi="Times New Roman" w:cs="Times New Roman"/>
          <w:color w:val="00B050"/>
          <w:sz w:val="24"/>
          <w:lang w:val="en-US"/>
        </w:rPr>
        <w:t xml:space="preserve"> </w:t>
      </w:r>
      <w:proofErr w:type="gramStart"/>
      <w:r w:rsidR="001A2BE9" w:rsidRPr="001A2BE9">
        <w:rPr>
          <w:rFonts w:ascii="Times New Roman" w:hAnsi="Times New Roman" w:cs="Times New Roman"/>
          <w:color w:val="00B050"/>
          <w:sz w:val="24"/>
          <w:lang w:val="en-US"/>
        </w:rPr>
        <w:t>were used</w:t>
      </w:r>
      <w:proofErr w:type="gramEnd"/>
      <w:r w:rsidR="001A2BE9" w:rsidRPr="001A2BE9">
        <w:rPr>
          <w:rFonts w:ascii="Times New Roman" w:hAnsi="Times New Roman" w:cs="Times New Roman"/>
          <w:color w:val="00B050"/>
          <w:sz w:val="24"/>
          <w:lang w:val="en-US"/>
        </w:rPr>
        <w:t xml:space="preserve"> in the downstream pipeline as queries for </w:t>
      </w:r>
      <w:r w:rsidR="001A2BE9">
        <w:rPr>
          <w:rFonts w:ascii="Times New Roman" w:hAnsi="Times New Roman" w:cs="Times New Roman"/>
          <w:color w:val="00B050"/>
          <w:sz w:val="24"/>
          <w:lang w:val="en-US"/>
        </w:rPr>
        <w:t xml:space="preserve">the </w:t>
      </w:r>
      <w:r w:rsidR="001A2BE9" w:rsidRPr="001A2BE9">
        <w:rPr>
          <w:rFonts w:ascii="Times New Roman" w:hAnsi="Times New Roman" w:cs="Times New Roman"/>
          <w:color w:val="00B050"/>
          <w:sz w:val="24"/>
          <w:lang w:val="en-US"/>
        </w:rPr>
        <w:t>reference transcript counting and merging with the CAGE-</w:t>
      </w:r>
      <w:proofErr w:type="spellStart"/>
      <w:r w:rsidR="001A2BE9" w:rsidRPr="001A2BE9">
        <w:rPr>
          <w:rFonts w:ascii="Times New Roman" w:hAnsi="Times New Roman" w:cs="Times New Roman"/>
          <w:color w:val="00B050"/>
          <w:sz w:val="24"/>
          <w:lang w:val="en-US"/>
        </w:rPr>
        <w:t>Seq</w:t>
      </w:r>
      <w:proofErr w:type="spellEnd"/>
      <w:r w:rsidR="001A2BE9" w:rsidRPr="001A2BE9">
        <w:rPr>
          <w:rFonts w:ascii="Times New Roman" w:hAnsi="Times New Roman" w:cs="Times New Roman"/>
          <w:color w:val="00B050"/>
          <w:sz w:val="24"/>
          <w:lang w:val="en-US"/>
        </w:rPr>
        <w:t xml:space="preserve"> data.</w:t>
      </w:r>
      <w:r w:rsidR="00CE1D72">
        <w:rPr>
          <w:rFonts w:ascii="Times New Roman" w:hAnsi="Times New Roman" w:cs="Times New Roman"/>
          <w:color w:val="00B050"/>
          <w:sz w:val="24"/>
          <w:lang w:val="en-US"/>
        </w:rPr>
        <w:t xml:space="preserve"> These transfrags are not truly transcripts as they can differ with as little as 1 nucleotide, and because of that they could be and were also used </w:t>
      </w:r>
      <w:r w:rsidRPr="008814E3">
        <w:rPr>
          <w:rFonts w:ascii="Times New Roman" w:hAnsi="Times New Roman" w:cs="Times New Roman"/>
          <w:color w:val="000000" w:themeColor="text1"/>
          <w:sz w:val="24"/>
          <w:lang w:val="en-US"/>
        </w:rPr>
        <w:t xml:space="preserve">to </w:t>
      </w:r>
      <w:r w:rsidR="00CE1D72">
        <w:rPr>
          <w:rFonts w:ascii="Times New Roman" w:hAnsi="Times New Roman" w:cs="Times New Roman"/>
          <w:color w:val="000000" w:themeColor="text1"/>
          <w:sz w:val="24"/>
          <w:lang w:val="en-US"/>
        </w:rPr>
        <w:t>calculate</w:t>
      </w:r>
      <w:r w:rsidRPr="008814E3">
        <w:rPr>
          <w:rFonts w:ascii="Times New Roman" w:hAnsi="Times New Roman" w:cs="Times New Roman"/>
          <w:color w:val="000000" w:themeColor="text1"/>
          <w:sz w:val="24"/>
          <w:lang w:val="en-US"/>
        </w:rPr>
        <w:t xml:space="preserve"> </w:t>
      </w:r>
      <w:r w:rsidR="00CE1D72">
        <w:rPr>
          <w:rFonts w:ascii="Times New Roman" w:hAnsi="Times New Roman" w:cs="Times New Roman"/>
          <w:sz w:val="24"/>
          <w:lang w:val="en-US"/>
        </w:rPr>
        <w:t xml:space="preserve">the </w:t>
      </w:r>
      <w:r w:rsidR="00CE1D72" w:rsidRPr="00E24243">
        <w:rPr>
          <w:rFonts w:ascii="Times New Roman" w:hAnsi="Times New Roman" w:cs="Times New Roman"/>
          <w:sz w:val="24"/>
          <w:lang w:val="en-US"/>
        </w:rPr>
        <w:t>pe</w:t>
      </w:r>
      <w:r w:rsidR="00CE1D72">
        <w:rPr>
          <w:rFonts w:ascii="Times New Roman" w:hAnsi="Times New Roman" w:cs="Times New Roman"/>
          <w:sz w:val="24"/>
          <w:lang w:val="en-US"/>
        </w:rPr>
        <w:t xml:space="preserve">r nucleotide and windowed coverage values and </w:t>
      </w:r>
      <w:r w:rsidRPr="008814E3">
        <w:rPr>
          <w:rFonts w:ascii="Times New Roman" w:hAnsi="Times New Roman" w:cs="Times New Roman"/>
          <w:color w:val="000000" w:themeColor="text1"/>
          <w:sz w:val="24"/>
          <w:lang w:val="en-US"/>
        </w:rPr>
        <w:t xml:space="preserve">the </w:t>
      </w:r>
      <w:r w:rsidR="00CE1D72">
        <w:rPr>
          <w:rFonts w:ascii="Times New Roman" w:hAnsi="Times New Roman" w:cs="Times New Roman"/>
          <w:sz w:val="24"/>
          <w:lang w:val="en-US"/>
        </w:rPr>
        <w:t>3'- and 5'-ends counts.</w:t>
      </w:r>
    </w:p>
    <w:p w14:paraId="01256B82" w14:textId="41C97C07" w:rsidR="006D0604" w:rsidRPr="00E24243" w:rsidRDefault="0064432F"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 xml:space="preserve">Reference </w:t>
      </w:r>
      <w:r w:rsidR="00DE4AF8" w:rsidRPr="00E24243">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DE4AF8" w:rsidRPr="00E24243">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57FEFD0E" w:rsidR="006D0604" w:rsidRPr="00E24243" w:rsidRDefault="005210B0" w:rsidP="008814E3">
      <w:pPr>
        <w:spacing w:after="120" w:line="240" w:lineRule="auto"/>
        <w:jc w:val="both"/>
        <w:rPr>
          <w:rFonts w:ascii="Times New Roman" w:hAnsi="Times New Roman" w:cs="Times New Roman"/>
          <w:sz w:val="24"/>
          <w:lang w:val="en-US"/>
        </w:rPr>
      </w:pPr>
      <w:r w:rsidRPr="00DF01BB">
        <w:rPr>
          <w:rFonts w:ascii="Times New Roman" w:hAnsi="Times New Roman" w:cs="Times New Roman"/>
          <w:color w:val="00B050"/>
          <w:sz w:val="24"/>
          <w:lang w:val="en-US"/>
        </w:rPr>
        <w:t>We used the collection of annotated, filtered and validated transcripts from our previous study as a reference collection and the list (and per sample count) of assembled transfrags (described above) as queries to count the reference transcripts in each dcDNA sample via t</w:t>
      </w:r>
      <w:r w:rsidR="00D44670" w:rsidRPr="00DF01BB">
        <w:rPr>
          <w:rFonts w:ascii="Times New Roman" w:hAnsi="Times New Roman" w:cs="Times New Roman"/>
          <w:color w:val="00B050"/>
          <w:sz w:val="24"/>
          <w:lang w:val="en-US"/>
        </w:rPr>
        <w:t xml:space="preserve">he GFF-compare </w:t>
      </w:r>
      <w:r w:rsidR="007F2A95" w:rsidRPr="00DF01BB">
        <w:rPr>
          <w:rFonts w:ascii="Times New Roman" w:hAnsi="Times New Roman" w:cs="Times New Roman"/>
          <w:color w:val="00B050"/>
          <w:sz w:val="24"/>
          <w:lang w:val="en-US"/>
        </w:rPr>
        <w:t xml:space="preserve">tool </w:t>
      </w:r>
      <w:r w:rsidR="00D44670" w:rsidRPr="00DF01BB">
        <w:rPr>
          <w:rFonts w:ascii="Times New Roman" w:hAnsi="Times New Roman" w:cs="Times New Roman"/>
          <w:color w:val="00B050"/>
          <w:sz w:val="24"/>
          <w:lang w:val="en-US"/>
        </w:rPr>
        <w:fldChar w:fldCharType="begin"/>
      </w:r>
      <w:r w:rsidR="006F598A" w:rsidRPr="00DF01BB">
        <w:rPr>
          <w:rFonts w:ascii="Times New Roman" w:hAnsi="Times New Roman" w:cs="Times New Roman"/>
          <w:color w:val="00B05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00D44670" w:rsidRPr="00DF01BB">
        <w:rPr>
          <w:rFonts w:ascii="Times New Roman" w:hAnsi="Times New Roman" w:cs="Times New Roman"/>
          <w:color w:val="00B050"/>
          <w:sz w:val="24"/>
          <w:lang w:val="en-US"/>
        </w:rPr>
        <w:fldChar w:fldCharType="separate"/>
      </w:r>
      <w:r w:rsidR="006F598A" w:rsidRPr="00DF01BB">
        <w:rPr>
          <w:rFonts w:ascii="Times New Roman" w:hAnsi="Times New Roman" w:cs="Times New Roman"/>
          <w:color w:val="00B050"/>
          <w:sz w:val="24"/>
          <w:lang w:val="en-US"/>
        </w:rPr>
        <w:t>[</w:t>
      </w:r>
      <w:r w:rsidR="00640E3D" w:rsidRPr="00DF01BB">
        <w:rPr>
          <w:rFonts w:ascii="Times New Roman" w:hAnsi="Times New Roman" w:cs="Times New Roman"/>
          <w:color w:val="00B050"/>
          <w:sz w:val="24"/>
          <w:lang w:val="en-US"/>
        </w:rPr>
        <w:t>36</w:t>
      </w:r>
      <w:r w:rsidR="006F598A"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fldChar w:fldCharType="end"/>
      </w:r>
      <w:r w:rsidR="00D44670" w:rsidRPr="00DF01BB">
        <w:rPr>
          <w:rFonts w:ascii="Times New Roman" w:hAnsi="Times New Roman" w:cs="Times New Roman"/>
          <w:color w:val="00B050"/>
          <w:sz w:val="24"/>
          <w:lang w:val="en-US"/>
        </w:rPr>
        <w:t xml:space="preserve"> </w:t>
      </w:r>
      <w:r w:rsidR="007F2A95" w:rsidRPr="00DF01BB">
        <w:rPr>
          <w:rFonts w:ascii="Times New Roman" w:hAnsi="Times New Roman" w:cs="Times New Roman"/>
          <w:color w:val="00B050"/>
          <w:sz w:val="24"/>
          <w:lang w:val="en-US"/>
        </w:rPr>
        <w:t>(from [28])</w:t>
      </w:r>
      <w:r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007F4599" w:rsidRPr="00E24243">
        <w:rPr>
          <w:rFonts w:ascii="Times New Roman" w:hAnsi="Times New Roman" w:cs="Times New Roman"/>
          <w:sz w:val="24"/>
          <w:lang w:val="en-US"/>
        </w:rPr>
        <w:t>However,</w:t>
      </w:r>
      <w:r w:rsidR="00D44670"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00D44670"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00D44670"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00D44670"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 xml:space="preserve">reference transcript separately. </w:t>
      </w:r>
      <w:r w:rsidR="007F4599" w:rsidRPr="00DF01BB">
        <w:rPr>
          <w:rFonts w:ascii="Times New Roman" w:hAnsi="Times New Roman" w:cs="Times New Roman"/>
          <w:color w:val="00B050"/>
          <w:sz w:val="24"/>
          <w:lang w:val="en-US"/>
        </w:rPr>
        <w:t>T</w:t>
      </w:r>
      <w:r w:rsidR="00F33468" w:rsidRPr="00DF01BB">
        <w:rPr>
          <w:rFonts w:ascii="Times New Roman" w:hAnsi="Times New Roman" w:cs="Times New Roman"/>
          <w:color w:val="00B050"/>
          <w:sz w:val="24"/>
          <w:lang w:val="en-US"/>
        </w:rPr>
        <w:t xml:space="preserve">he results </w:t>
      </w:r>
      <w:proofErr w:type="gramStart"/>
      <w:r w:rsidR="00F33468" w:rsidRPr="00DF01BB">
        <w:rPr>
          <w:rFonts w:ascii="Times New Roman" w:hAnsi="Times New Roman" w:cs="Times New Roman"/>
          <w:color w:val="00B050"/>
          <w:sz w:val="24"/>
          <w:lang w:val="en-US"/>
        </w:rPr>
        <w:t xml:space="preserve">were </w:t>
      </w:r>
      <w:r w:rsidRPr="00DF01BB">
        <w:rPr>
          <w:rFonts w:ascii="Times New Roman" w:hAnsi="Times New Roman" w:cs="Times New Roman"/>
          <w:color w:val="00B050"/>
          <w:sz w:val="24"/>
          <w:lang w:val="en-US"/>
        </w:rPr>
        <w:t xml:space="preserve">then </w:t>
      </w:r>
      <w:r w:rsidR="00F33468" w:rsidRPr="00DF01BB">
        <w:rPr>
          <w:rFonts w:ascii="Times New Roman" w:hAnsi="Times New Roman" w:cs="Times New Roman"/>
          <w:color w:val="00B050"/>
          <w:sz w:val="24"/>
          <w:lang w:val="en-US"/>
        </w:rPr>
        <w:t>merged</w:t>
      </w:r>
      <w:proofErr w:type="gramEnd"/>
      <w:r w:rsidR="00F33468" w:rsidRPr="00DF01BB">
        <w:rPr>
          <w:rFonts w:ascii="Times New Roman" w:hAnsi="Times New Roman" w:cs="Times New Roman"/>
          <w:color w:val="00B050"/>
          <w:sz w:val="24"/>
          <w:lang w:val="en-US"/>
        </w:rPr>
        <w:t>, and the</w:t>
      </w:r>
      <w:r w:rsidRPr="00DF01BB">
        <w:rPr>
          <w:rFonts w:ascii="Times New Roman" w:hAnsi="Times New Roman" w:cs="Times New Roman"/>
          <w:color w:val="00B050"/>
          <w:sz w:val="24"/>
          <w:lang w:val="en-US"/>
        </w:rPr>
        <w:t xml:space="preserve"> distance</w:t>
      </w:r>
      <w:r w:rsidR="00F33468" w:rsidRPr="00DF01BB">
        <w:rPr>
          <w:rFonts w:ascii="Times New Roman" w:hAnsi="Times New Roman" w:cs="Times New Roman"/>
          <w:color w:val="00B050"/>
          <w:sz w:val="24"/>
          <w:lang w:val="en-US"/>
        </w:rPr>
        <w:t xml:space="preserve"> between </w:t>
      </w:r>
      <w:r w:rsidRPr="00DF01BB">
        <w:rPr>
          <w:rFonts w:ascii="Times New Roman" w:hAnsi="Times New Roman" w:cs="Times New Roman"/>
          <w:color w:val="00B050"/>
          <w:sz w:val="24"/>
          <w:lang w:val="en-US"/>
        </w:rPr>
        <w:t xml:space="preserve">the transfrags (query) and all their hits (reference </w:t>
      </w:r>
      <w:r w:rsidR="00F33468" w:rsidRPr="00DF01BB">
        <w:rPr>
          <w:rFonts w:ascii="Times New Roman" w:hAnsi="Times New Roman" w:cs="Times New Roman"/>
          <w:color w:val="00B050"/>
          <w:sz w:val="24"/>
          <w:lang w:val="en-US"/>
        </w:rPr>
        <w:t>transcript</w:t>
      </w:r>
      <w:r w:rsidRPr="00DF01BB">
        <w:rPr>
          <w:rFonts w:ascii="Times New Roman" w:hAnsi="Times New Roman" w:cs="Times New Roman"/>
          <w:color w:val="00B050"/>
          <w:sz w:val="24"/>
          <w:lang w:val="en-US"/>
        </w:rPr>
        <w:t>)</w:t>
      </w:r>
      <w:r w:rsidR="00F33468"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were calculated</w:t>
      </w:r>
      <w:r w:rsidR="00F33468"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 xml:space="preserve">The best hit (closest reference, </w:t>
      </w:r>
      <w:r w:rsidR="00B055F8" w:rsidRPr="00DF01BB">
        <w:rPr>
          <w:rFonts w:ascii="Times New Roman" w:hAnsi="Times New Roman" w:cs="Times New Roman"/>
          <w:color w:val="00B050"/>
          <w:sz w:val="24"/>
          <w:lang w:val="en-US"/>
        </w:rPr>
        <w:t xml:space="preserve">e.g. smallest </w:t>
      </w:r>
      <w:r w:rsidR="00B055F8" w:rsidRPr="00DF01BB">
        <w:rPr>
          <w:rFonts w:ascii="Times New Roman" w:hAnsi="Times New Roman" w:cs="Times New Roman"/>
          <w:color w:val="00B050"/>
          <w:sz w:val="24"/>
          <w:lang w:val="en-US"/>
        </w:rPr>
        <w:lastRenderedPageBreak/>
        <w:t>distance</w:t>
      </w:r>
      <w:r w:rsidRPr="00DF01BB">
        <w:rPr>
          <w:rFonts w:ascii="Times New Roman" w:hAnsi="Times New Roman" w:cs="Times New Roman"/>
          <w:color w:val="00B050"/>
          <w:sz w:val="24"/>
          <w:lang w:val="en-US"/>
        </w:rPr>
        <w:t xml:space="preserve">) for each query </w:t>
      </w:r>
      <w:r w:rsidR="00FE65B0">
        <w:rPr>
          <w:rFonts w:ascii="Times New Roman" w:hAnsi="Times New Roman" w:cs="Times New Roman"/>
          <w:color w:val="00B050"/>
          <w:sz w:val="24"/>
          <w:lang w:val="en-US"/>
        </w:rPr>
        <w:t xml:space="preserve">(transfrag) </w:t>
      </w:r>
      <w:proofErr w:type="gramStart"/>
      <w:r w:rsidRPr="00DF01BB">
        <w:rPr>
          <w:rFonts w:ascii="Times New Roman" w:hAnsi="Times New Roman" w:cs="Times New Roman"/>
          <w:color w:val="00B050"/>
          <w:sz w:val="24"/>
          <w:lang w:val="en-US"/>
        </w:rPr>
        <w:t xml:space="preserve">was then </w:t>
      </w:r>
      <w:r w:rsidR="00B055F8" w:rsidRPr="00DF01BB">
        <w:rPr>
          <w:rFonts w:ascii="Times New Roman" w:hAnsi="Times New Roman" w:cs="Times New Roman"/>
          <w:color w:val="00B050"/>
          <w:sz w:val="24"/>
          <w:lang w:val="en-US"/>
        </w:rPr>
        <w:t>selected</w:t>
      </w:r>
      <w:proofErr w:type="gramEnd"/>
      <w:r w:rsidR="00FE65B0">
        <w:rPr>
          <w:rFonts w:ascii="Times New Roman" w:hAnsi="Times New Roman" w:cs="Times New Roman"/>
          <w:color w:val="00B050"/>
          <w:sz w:val="24"/>
          <w:lang w:val="en-US"/>
        </w:rPr>
        <w:t xml:space="preserve"> as the </w:t>
      </w:r>
      <w:proofErr w:type="spellStart"/>
      <w:r w:rsidR="00FE65B0">
        <w:rPr>
          <w:rFonts w:ascii="Times New Roman" w:hAnsi="Times New Roman" w:cs="Times New Roman"/>
          <w:color w:val="00B050"/>
          <w:sz w:val="24"/>
          <w:lang w:val="en-US"/>
        </w:rPr>
        <w:t>transfrag’s</w:t>
      </w:r>
      <w:proofErr w:type="spellEnd"/>
      <w:r w:rsidR="00FE65B0">
        <w:rPr>
          <w:rFonts w:ascii="Times New Roman" w:hAnsi="Times New Roman" w:cs="Times New Roman"/>
          <w:color w:val="00B050"/>
          <w:sz w:val="24"/>
          <w:lang w:val="en-US"/>
        </w:rPr>
        <w:t xml:space="preserve"> corresponding transcript</w:t>
      </w:r>
      <w:r w:rsidR="00B055F8">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For counting reference isoforms, only the hits with “equal to reference” </w:t>
      </w:r>
      <w:r w:rsidR="00CA6FF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were </w:t>
      </w:r>
      <w:r w:rsidR="00F33468" w:rsidRPr="00E24243">
        <w:rPr>
          <w:rFonts w:ascii="Times New Roman" w:hAnsi="Times New Roman" w:cs="Times New Roman"/>
          <w:sz w:val="24"/>
          <w:lang w:val="en-US"/>
        </w:rPr>
        <w:t>retained</w:t>
      </w:r>
      <w:r w:rsidR="00D44670" w:rsidRPr="00E24243">
        <w:rPr>
          <w:rFonts w:ascii="Times New Roman" w:hAnsi="Times New Roman" w:cs="Times New Roman"/>
          <w:sz w:val="24"/>
          <w:lang w:val="en-US"/>
        </w:rPr>
        <w:t xml:space="preserve">, with a distance </w:t>
      </w:r>
      <w:r w:rsidR="00CA6FF1" w:rsidRPr="00E24243">
        <w:rPr>
          <w:rFonts w:ascii="Times New Roman" w:hAnsi="Times New Roman" w:cs="Times New Roman"/>
          <w:sz w:val="24"/>
          <w:lang w:val="en-US"/>
        </w:rPr>
        <w:t>cut-off</w:t>
      </w:r>
      <w:r w:rsidR="00D44670" w:rsidRPr="00E24243">
        <w:rPr>
          <w:rFonts w:ascii="Times New Roman" w:hAnsi="Times New Roman" w:cs="Times New Roman"/>
          <w:sz w:val="24"/>
          <w:lang w:val="en-US"/>
        </w:rPr>
        <w:t xml:space="preserve"> of 10 </w:t>
      </w:r>
      <w:r w:rsidR="002E4D90" w:rsidRPr="002E4D90">
        <w:rPr>
          <w:rFonts w:ascii="Times New Roman" w:hAnsi="Times New Roman" w:cs="Times New Roman"/>
          <w:color w:val="0070C0"/>
          <w:sz w:val="24"/>
          <w:lang w:val="en-US"/>
        </w:rPr>
        <w:t>nucleotide</w:t>
      </w:r>
      <w:r w:rsidR="00D44670" w:rsidRPr="002E4D90">
        <w:rPr>
          <w:rFonts w:ascii="Times New Roman" w:hAnsi="Times New Roman" w:cs="Times New Roman"/>
          <w:color w:val="0070C0"/>
          <w:sz w:val="24"/>
          <w:lang w:val="en-US"/>
        </w:rPr>
        <w:t xml:space="preserve">s </w:t>
      </w:r>
      <w:r w:rsidR="00D44670" w:rsidRPr="00E24243">
        <w:rPr>
          <w:rFonts w:ascii="Times New Roman" w:hAnsi="Times New Roman" w:cs="Times New Roman"/>
          <w:sz w:val="24"/>
          <w:lang w:val="en-US"/>
        </w:rPr>
        <w:t>for both ends</w:t>
      </w:r>
      <w:r w:rsidR="00DF01BB">
        <w:rPr>
          <w:rFonts w:ascii="Times New Roman" w:hAnsi="Times New Roman" w:cs="Times New Roman"/>
          <w:sz w:val="24"/>
          <w:lang w:val="en-US"/>
        </w:rPr>
        <w:t xml:space="preserve"> </w:t>
      </w:r>
      <w:r w:rsidR="00DF01BB" w:rsidRPr="00DF01BB">
        <w:rPr>
          <w:rFonts w:ascii="Times New Roman" w:hAnsi="Times New Roman" w:cs="Times New Roman"/>
          <w:color w:val="00B050"/>
          <w:sz w:val="24"/>
          <w:lang w:val="en-US"/>
        </w:rPr>
        <w:t>and a 2-nucleotide wobble in the intron positions (to account for mapping issues)</w:t>
      </w:r>
      <w:r w:rsidR="00D44670" w:rsidRPr="00E24243">
        <w:rPr>
          <w:rFonts w:ascii="Times New Roman" w:hAnsi="Times New Roman" w:cs="Times New Roman"/>
          <w:sz w:val="24"/>
          <w:lang w:val="en-US"/>
        </w:rPr>
        <w:t xml:space="preserve">. </w:t>
      </w:r>
      <w:r w:rsidR="00CA6FF1" w:rsidRPr="00E24243">
        <w:rPr>
          <w:rFonts w:ascii="Times New Roman" w:hAnsi="Times New Roman" w:cs="Times New Roman"/>
          <w:sz w:val="24"/>
          <w:lang w:val="en-US"/>
        </w:rPr>
        <w:t xml:space="preserve">The </w:t>
      </w:r>
      <w:r w:rsidR="00D44670"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00D44670"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00D44670" w:rsidRPr="00E24243">
        <w:rPr>
          <w:rFonts w:ascii="Times New Roman" w:hAnsi="Times New Roman" w:cs="Times New Roman"/>
          <w:sz w:val="24"/>
          <w:lang w:val="en-US"/>
        </w:rPr>
        <w:fldChar w:fldCharType="end"/>
      </w:r>
      <w:r w:rsidR="00D44670" w:rsidRPr="00E24243">
        <w:rPr>
          <w:rFonts w:ascii="Times New Roman" w:hAnsi="Times New Roman" w:cs="Times New Roman"/>
          <w:sz w:val="24"/>
          <w:lang w:val="en-US"/>
        </w:rPr>
        <w:t xml:space="preserve"> was used to export and import .gff3 files. </w:t>
      </w:r>
    </w:p>
    <w:p w14:paraId="5A34504D" w14:textId="1D0485D8" w:rsidR="00F23775" w:rsidRPr="00CE1D72" w:rsidRDefault="00F23775" w:rsidP="00F23775">
      <w:pPr>
        <w:spacing w:after="120" w:line="240" w:lineRule="auto"/>
        <w:jc w:val="both"/>
        <w:rPr>
          <w:rFonts w:ascii="Times New Roman" w:hAnsi="Times New Roman" w:cs="Times New Roman"/>
          <w:i/>
          <w:sz w:val="24"/>
          <w:lang w:val="en-US"/>
        </w:rPr>
      </w:pPr>
      <w:r w:rsidRPr="00CE1D72">
        <w:rPr>
          <w:rFonts w:ascii="Times New Roman" w:hAnsi="Times New Roman" w:cs="Times New Roman"/>
          <w:i/>
          <w:sz w:val="24"/>
          <w:lang w:val="en-US"/>
        </w:rPr>
        <w:t>CAGE-</w:t>
      </w:r>
      <w:proofErr w:type="spellStart"/>
      <w:r w:rsidRPr="00CE1D72">
        <w:rPr>
          <w:rFonts w:ascii="Times New Roman" w:hAnsi="Times New Roman" w:cs="Times New Roman"/>
          <w:i/>
          <w:sz w:val="24"/>
          <w:lang w:val="en-US"/>
        </w:rPr>
        <w:t>Seq</w:t>
      </w:r>
      <w:proofErr w:type="spellEnd"/>
      <w:r w:rsidRPr="00CE1D72">
        <w:rPr>
          <w:rFonts w:ascii="Times New Roman" w:hAnsi="Times New Roman" w:cs="Times New Roman"/>
          <w:i/>
          <w:sz w:val="24"/>
          <w:lang w:val="en-US"/>
        </w:rPr>
        <w:t xml:space="preserve"> </w:t>
      </w:r>
      <w:r w:rsidR="00CE1D72" w:rsidRPr="00CE1D72">
        <w:rPr>
          <w:rFonts w:ascii="Times New Roman" w:hAnsi="Times New Roman"/>
          <w:i/>
          <w:sz w:val="24"/>
        </w:rPr>
        <w:t>Pre-</w:t>
      </w:r>
      <w:proofErr w:type="spellStart"/>
      <w:r w:rsidR="00CE1D72" w:rsidRPr="00CE1D72">
        <w:rPr>
          <w:rFonts w:ascii="Times New Roman" w:hAnsi="Times New Roman"/>
          <w:i/>
          <w:sz w:val="24"/>
        </w:rPr>
        <w:t>processing</w:t>
      </w:r>
      <w:proofErr w:type="spellEnd"/>
      <w:r w:rsidR="00CE1D72" w:rsidRPr="00CE1D72">
        <w:rPr>
          <w:rFonts w:ascii="Times New Roman" w:hAnsi="Times New Roman"/>
          <w:i/>
          <w:sz w:val="24"/>
        </w:rPr>
        <w:t xml:space="preserve"> and </w:t>
      </w:r>
      <w:proofErr w:type="spellStart"/>
      <w:r w:rsidR="00CE1D72" w:rsidRPr="00CE1D72">
        <w:rPr>
          <w:rFonts w:ascii="Times New Roman" w:hAnsi="Times New Roman"/>
          <w:i/>
          <w:sz w:val="24"/>
        </w:rPr>
        <w:t>Analysis</w:t>
      </w:r>
      <w:proofErr w:type="spellEnd"/>
    </w:p>
    <w:p w14:paraId="4502C31E" w14:textId="2A006842" w:rsidR="00F23775" w:rsidRDefault="00F23775" w:rsidP="00F23775">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were converted to BigWig format to detect 5′-end coverage. The </w:t>
      </w:r>
      <w:proofErr w:type="spellStart"/>
      <w:r w:rsidR="00FE65B0" w:rsidRPr="00FE65B0">
        <w:rPr>
          <w:rFonts w:ascii="Times New Roman" w:hAnsi="Times New Roman" w:cs="Times New Roman"/>
          <w:sz w:val="24"/>
          <w:lang w:val="en-US"/>
        </w:rPr>
        <w:t>CAGEfightR</w:t>
      </w:r>
      <w:proofErr w:type="spellEnd"/>
      <w:r w:rsidR="00FE65B0" w:rsidRPr="00FE65B0">
        <w:rPr>
          <w:rFonts w:ascii="Times New Roman" w:hAnsi="Times New Roman" w:cs="Times New Roman"/>
          <w:sz w:val="24"/>
          <w:lang w:val="en-US"/>
        </w:rPr>
        <w:t xml:space="preserve">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w:t>
      </w:r>
    </w:p>
    <w:p w14:paraId="7C4991E4" w14:textId="09626019" w:rsidR="00F23775" w:rsidRDefault="00186278" w:rsidP="00F23775">
      <w:pPr>
        <w:spacing w:after="120" w:line="240" w:lineRule="auto"/>
        <w:jc w:val="both"/>
        <w:rPr>
          <w:rFonts w:ascii="Times New Roman" w:hAnsi="Times New Roman" w:cs="Times New Roman"/>
          <w:sz w:val="24"/>
          <w:szCs w:val="24"/>
          <w:lang w:val="en-US" w:eastAsia="zh-CN"/>
        </w:rPr>
      </w:pPr>
      <w:r w:rsidRPr="00186278">
        <w:rPr>
          <w:rFonts w:ascii="Times New Roman" w:hAnsi="Times New Roman" w:cs="Times New Roman"/>
          <w:sz w:val="24"/>
          <w:lang w:val="en-US"/>
        </w:rPr>
        <w:t xml:space="preserve">We ran </w:t>
      </w:r>
      <w:proofErr w:type="spellStart"/>
      <w:r w:rsidRPr="00186278">
        <w:rPr>
          <w:rFonts w:ascii="Times New Roman" w:hAnsi="Times New Roman" w:cs="Times New Roman"/>
          <w:sz w:val="24"/>
          <w:lang w:val="en-US"/>
        </w:rPr>
        <w:t>CAGEfightR</w:t>
      </w:r>
      <w:proofErr w:type="spellEnd"/>
      <w:r w:rsidRPr="00186278">
        <w:rPr>
          <w:rFonts w:ascii="Times New Roman" w:hAnsi="Times New Roman" w:cs="Times New Roman"/>
          <w:sz w:val="24"/>
          <w:lang w:val="en-US"/>
        </w:rPr>
        <w:t xml:space="preserve"> with the following parameters: </w:t>
      </w:r>
      <w:proofErr w:type="spellStart"/>
      <w:proofErr w:type="gramStart"/>
      <w:r w:rsidRPr="00186278">
        <w:rPr>
          <w:rFonts w:ascii="Times New Roman" w:hAnsi="Times New Roman" w:cs="Times New Roman"/>
          <w:sz w:val="24"/>
          <w:lang w:val="en-US"/>
        </w:rPr>
        <w:t>clusterUnidirectionally</w:t>
      </w:r>
      <w:proofErr w:type="spellEnd"/>
      <w:r w:rsidRPr="00186278">
        <w:rPr>
          <w:rFonts w:ascii="Times New Roman" w:hAnsi="Times New Roman" w:cs="Times New Roman"/>
          <w:sz w:val="24"/>
          <w:lang w:val="en-US"/>
        </w:rPr>
        <w:t>(</w:t>
      </w:r>
      <w:proofErr w:type="spellStart"/>
      <w:proofErr w:type="gramEnd"/>
      <w:r w:rsidRPr="00186278">
        <w:rPr>
          <w:rFonts w:ascii="Times New Roman" w:hAnsi="Times New Roman" w:cs="Times New Roman"/>
          <w:sz w:val="24"/>
          <w:lang w:val="en-US"/>
        </w:rPr>
        <w:t>pooledCutoff</w:t>
      </w:r>
      <w:proofErr w:type="spellEnd"/>
      <w:r w:rsidRPr="00186278">
        <w:rPr>
          <w:rFonts w:ascii="Times New Roman" w:hAnsi="Times New Roman" w:cs="Times New Roman"/>
          <w:sz w:val="24"/>
          <w:lang w:val="en-US"/>
        </w:rPr>
        <w:t xml:space="preserve"> = 1, </w:t>
      </w:r>
      <w:proofErr w:type="spellStart"/>
      <w:r w:rsidRPr="00186278">
        <w:rPr>
          <w:rFonts w:ascii="Times New Roman" w:hAnsi="Times New Roman" w:cs="Times New Roman"/>
          <w:sz w:val="24"/>
          <w:lang w:val="en-US"/>
        </w:rPr>
        <w:t>mergeDist</w:t>
      </w:r>
      <w:proofErr w:type="spellEnd"/>
      <w:r w:rsidRPr="00186278">
        <w:rPr>
          <w:rFonts w:ascii="Times New Roman" w:hAnsi="Times New Roman" w:cs="Times New Roman"/>
          <w:sz w:val="24"/>
          <w:lang w:val="en-US"/>
        </w:rPr>
        <w:t xml:space="preserve"> = 10). That is t</w:t>
      </w:r>
      <w:r w:rsidR="00F23775" w:rsidRPr="00186278">
        <w:rPr>
          <w:rFonts w:ascii="Times New Roman" w:hAnsi="Times New Roman" w:cs="Times New Roman"/>
          <w:sz w:val="24"/>
          <w:lang w:val="en-US"/>
        </w:rPr>
        <w:t xml:space="preserve">he TSS </w:t>
      </w:r>
      <w:r>
        <w:rPr>
          <w:rFonts w:ascii="Times New Roman" w:hAnsi="Times New Roman" w:cs="Times New Roman"/>
          <w:sz w:val="24"/>
          <w:lang w:val="en-US"/>
        </w:rPr>
        <w:t>positions</w:t>
      </w:r>
      <w:r w:rsidRPr="00186278">
        <w:rPr>
          <w:rFonts w:ascii="Times New Roman" w:hAnsi="Times New Roman" w:cs="Times New Roman"/>
          <w:sz w:val="24"/>
          <w:lang w:val="en-US"/>
        </w:rPr>
        <w:t xml:space="preserve"> within a 10 nucleotide</w:t>
      </w:r>
      <w:r w:rsidR="00F23775" w:rsidRPr="00186278">
        <w:rPr>
          <w:rFonts w:ascii="Times New Roman" w:hAnsi="Times New Roman" w:cs="Times New Roman"/>
          <w:sz w:val="24"/>
          <w:lang w:val="en-US"/>
        </w:rPr>
        <w:t xml:space="preserve"> window were </w:t>
      </w:r>
      <w:r>
        <w:rPr>
          <w:rFonts w:ascii="Times New Roman" w:hAnsi="Times New Roman" w:cs="Times New Roman"/>
          <w:sz w:val="24"/>
          <w:lang w:val="en-US"/>
        </w:rPr>
        <w:t>c</w:t>
      </w:r>
      <w:r w:rsidRPr="00186278">
        <w:rPr>
          <w:rFonts w:ascii="Times New Roman" w:hAnsi="Times New Roman" w:cs="Times New Roman"/>
          <w:sz w:val="24"/>
          <w:lang w:val="en-US"/>
        </w:rPr>
        <w:t xml:space="preserve">lustered together </w:t>
      </w:r>
      <w:r w:rsidRPr="00E24243">
        <w:rPr>
          <w:rFonts w:ascii="Times New Roman" w:hAnsi="Times New Roman" w:cs="Times New Roman"/>
          <w:sz w:val="24"/>
          <w:lang w:val="en-US"/>
        </w:rPr>
        <w:t>(</w:t>
      </w:r>
      <w:proofErr w:type="spellStart"/>
      <w:r w:rsidRPr="00186278">
        <w:rPr>
          <w:rFonts w:ascii="Times New Roman" w:hAnsi="Times New Roman" w:cs="Times New Roman"/>
          <w:sz w:val="24"/>
          <w:lang w:val="en-US"/>
        </w:rPr>
        <w:t>mergeDist</w:t>
      </w:r>
      <w:proofErr w:type="spellEnd"/>
      <w:r w:rsidRPr="00186278">
        <w:rPr>
          <w:rFonts w:ascii="Times New Roman" w:hAnsi="Times New Roman" w:cs="Times New Roman"/>
          <w:sz w:val="24"/>
          <w:lang w:val="en-US"/>
        </w:rPr>
        <w:t xml:space="preserve"> </w:t>
      </w:r>
      <w:r w:rsidRPr="00E24243">
        <w:rPr>
          <w:rFonts w:ascii="Times New Roman" w:hAnsi="Times New Roman" w:cs="Times New Roman"/>
          <w:sz w:val="24"/>
          <w:lang w:val="en-US"/>
        </w:rPr>
        <w:t>=1</w:t>
      </w:r>
      <w:r>
        <w:rPr>
          <w:rFonts w:ascii="Times New Roman" w:hAnsi="Times New Roman" w:cs="Times New Roman"/>
          <w:sz w:val="24"/>
          <w:lang w:val="en-US"/>
        </w:rPr>
        <w:t>0</w:t>
      </w:r>
      <w:r w:rsidRPr="00E24243">
        <w:rPr>
          <w:rFonts w:ascii="Times New Roman" w:hAnsi="Times New Roman" w:cs="Times New Roman"/>
          <w:sz w:val="24"/>
          <w:lang w:val="en-US"/>
        </w:rPr>
        <w:t xml:space="preserve">) </w:t>
      </w:r>
      <w:r>
        <w:rPr>
          <w:rFonts w:ascii="Times New Roman" w:hAnsi="Times New Roman" w:cs="Times New Roman"/>
          <w:sz w:val="24"/>
          <w:lang w:val="en-US"/>
        </w:rPr>
        <w:t xml:space="preserve">and that TSSs clusters </w:t>
      </w:r>
      <w:r w:rsidR="00F23775" w:rsidRPr="00E24243">
        <w:rPr>
          <w:rFonts w:ascii="Times New Roman" w:hAnsi="Times New Roman" w:cs="Times New Roman"/>
          <w:sz w:val="24"/>
          <w:lang w:val="en-US"/>
        </w:rPr>
        <w:t>with a “minimum pooled value” (</w:t>
      </w:r>
      <w:proofErr w:type="spellStart"/>
      <w:r w:rsidR="00F23775" w:rsidRPr="00E24243">
        <w:rPr>
          <w:rFonts w:ascii="Times New Roman" w:hAnsi="Times New Roman" w:cs="Times New Roman"/>
          <w:sz w:val="24"/>
          <w:lang w:val="en-US"/>
        </w:rPr>
        <w:t>pooledcutoff</w:t>
      </w:r>
      <w:proofErr w:type="spellEnd"/>
      <w:r w:rsidR="00F23775" w:rsidRPr="00E24243">
        <w:rPr>
          <w:rFonts w:ascii="Times New Roman" w:hAnsi="Times New Roman" w:cs="Times New Roman"/>
          <w:sz w:val="24"/>
          <w:lang w:val="en-US"/>
        </w:rPr>
        <w:t xml:space="preserve">=1) of </w:t>
      </w:r>
      <w:proofErr w:type="gramStart"/>
      <w:r w:rsidR="00F23775" w:rsidRPr="00E24243">
        <w:rPr>
          <w:rFonts w:ascii="Times New Roman" w:hAnsi="Times New Roman" w:cs="Times New Roman"/>
          <w:sz w:val="24"/>
          <w:lang w:val="en-US"/>
        </w:rPr>
        <w:t>1</w:t>
      </w:r>
      <w:proofErr w:type="gramEnd"/>
      <w:r w:rsidR="00F23775" w:rsidRPr="00E24243">
        <w:rPr>
          <w:rFonts w:ascii="Times New Roman" w:hAnsi="Times New Roman" w:cs="Times New Roman"/>
          <w:sz w:val="24"/>
          <w:lang w:val="en-US"/>
        </w:rPr>
        <w:t xml:space="preserve"> and below were excluded from the further analysis.</w:t>
      </w:r>
      <w:r w:rsidR="00F23775" w:rsidRPr="00E24243">
        <w:rPr>
          <w:rFonts w:ascii="Times New Roman" w:hAnsi="Times New Roman" w:cs="Times New Roman"/>
          <w:sz w:val="24"/>
          <w:szCs w:val="24"/>
          <w:lang w:val="en-US" w:eastAsia="zh-CN"/>
        </w:rPr>
        <w:t xml:space="preserve"> We assigned confidence levels to TSS clusters derived from the </w:t>
      </w:r>
      <w:proofErr w:type="spellStart"/>
      <w:r w:rsidR="00FE65B0" w:rsidRPr="00FE65B0">
        <w:rPr>
          <w:rFonts w:ascii="Times New Roman" w:hAnsi="Times New Roman" w:cs="Times New Roman"/>
          <w:sz w:val="24"/>
          <w:szCs w:val="24"/>
          <w:lang w:val="en-US" w:eastAsia="zh-CN"/>
        </w:rPr>
        <w:t>CAGEfightR</w:t>
      </w:r>
      <w:proofErr w:type="spellEnd"/>
      <w:r w:rsidR="00FE65B0" w:rsidRPr="00FE65B0">
        <w:rPr>
          <w:rFonts w:ascii="Times New Roman" w:hAnsi="Times New Roman" w:cs="Times New Roman"/>
          <w:sz w:val="24"/>
          <w:szCs w:val="24"/>
          <w:lang w:val="en-US" w:eastAsia="zh-CN"/>
        </w:rPr>
        <w:t xml:space="preserve"> </w:t>
      </w:r>
      <w:r w:rsidR="00F23775" w:rsidRPr="00E24243">
        <w:rPr>
          <w:rFonts w:ascii="Times New Roman" w:hAnsi="Times New Roman" w:cs="Times New Roman"/>
          <w:sz w:val="24"/>
          <w:szCs w:val="24"/>
          <w:lang w:val="en-US" w:eastAsia="zh-CN"/>
        </w:rPr>
        <w:t>output by empirically combining support thresholds with quartile-based score bins. Clusters with support ≤ 2 and scores in the bottom quartile (Q1) were classified as low confidence (labelled with an asterisk [*]), while those with support of 3–5 and scores in Q2 or Q3 were assigned moderate confidence (labelled with two asterisks [**]). Clusters with support exceeding 5 or scores in the top quartile (Q4) were categorized as high confidence (labelled with three asterisks [***]). Clusters meeting only one of the high-confidence criteria were also classified as moderate confidence. This classification is heuristic rather than a formal statistical test, relying on observed distribution patterns to label clusters as low, moderate, or high confidence.</w:t>
      </w:r>
    </w:p>
    <w:p w14:paraId="6F0DF83F" w14:textId="3CDAE0AD" w:rsidR="00CB4920" w:rsidRPr="00E24243" w:rsidRDefault="00CB4920" w:rsidP="00F23775">
      <w:pPr>
        <w:spacing w:after="120" w:line="240" w:lineRule="auto"/>
        <w:jc w:val="both"/>
        <w:rPr>
          <w:rFonts w:ascii="Times New Roman" w:hAnsi="Times New Roman" w:cs="Times New Roman"/>
          <w:i/>
          <w:sz w:val="24"/>
          <w:szCs w:val="24"/>
          <w:lang w:val="en-US" w:eastAsia="zh-CN"/>
        </w:rPr>
      </w:pPr>
      <w:r w:rsidRPr="00E24243">
        <w:rPr>
          <w:rFonts w:ascii="Times New Roman" w:hAnsi="Times New Roman" w:cs="Times New Roman"/>
          <w:i/>
          <w:sz w:val="24"/>
          <w:szCs w:val="24"/>
          <w:lang w:val="en-US" w:eastAsia="zh-CN"/>
        </w:rPr>
        <w:t xml:space="preserve">TSS </w:t>
      </w:r>
      <w:r w:rsidR="00FE65B0">
        <w:rPr>
          <w:rFonts w:ascii="Times New Roman" w:hAnsi="Times New Roman" w:cs="Times New Roman"/>
          <w:i/>
          <w:sz w:val="24"/>
          <w:szCs w:val="24"/>
          <w:lang w:val="en-US" w:eastAsia="zh-CN"/>
        </w:rPr>
        <w:t>V</w:t>
      </w:r>
      <w:r w:rsidRPr="00E24243">
        <w:rPr>
          <w:rFonts w:ascii="Times New Roman" w:hAnsi="Times New Roman" w:cs="Times New Roman"/>
          <w:i/>
          <w:sz w:val="24"/>
          <w:szCs w:val="24"/>
          <w:lang w:val="en-US" w:eastAsia="zh-CN"/>
        </w:rPr>
        <w:t>alidation</w:t>
      </w:r>
    </w:p>
    <w:p w14:paraId="26B9267A" w14:textId="41A5363E" w:rsidR="002C6A13" w:rsidRDefault="002C6A13" w:rsidP="008814E3">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Next, we wanted to </w:t>
      </w:r>
      <w:bookmarkStart w:id="1" w:name="_GoBack"/>
      <w:bookmarkEnd w:id="1"/>
    </w:p>
    <w:p w14:paraId="7FB08683" w14:textId="743169EA" w:rsidR="002C6A13" w:rsidRDefault="00DE4AF8" w:rsidP="008814E3">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The</w:t>
      </w:r>
      <w:r w:rsidR="00FE65B0">
        <w:rPr>
          <w:rFonts w:ascii="Times New Roman" w:hAnsi="Times New Roman" w:cs="Times New Roman"/>
          <w:sz w:val="24"/>
          <w:szCs w:val="24"/>
          <w:lang w:val="en-US" w:eastAsia="zh-CN"/>
        </w:rPr>
        <w:t xml:space="preserve"> CAGE</w:t>
      </w:r>
      <w:r w:rsidRPr="00E24243">
        <w:rPr>
          <w:rFonts w:ascii="Times New Roman" w:hAnsi="Times New Roman" w:cs="Times New Roman"/>
          <w:sz w:val="24"/>
          <w:szCs w:val="24"/>
          <w:lang w:val="en-US" w:eastAsia="zh-CN"/>
        </w:rPr>
        <w:t xml:space="preserve"> </w:t>
      </w:r>
      <w:r w:rsidR="00186278">
        <w:rPr>
          <w:rFonts w:ascii="Times New Roman" w:hAnsi="Times New Roman" w:cs="Times New Roman"/>
          <w:sz w:val="24"/>
          <w:szCs w:val="24"/>
          <w:lang w:val="en-US" w:eastAsia="zh-CN"/>
        </w:rPr>
        <w:t xml:space="preserve">TSS </w:t>
      </w:r>
      <w:r w:rsidRPr="00E24243">
        <w:rPr>
          <w:rFonts w:ascii="Times New Roman" w:hAnsi="Times New Roman" w:cs="Times New Roman"/>
          <w:sz w:val="24"/>
          <w:szCs w:val="24"/>
          <w:lang w:val="en-US" w:eastAsia="zh-CN"/>
        </w:rPr>
        <w:t>clusters</w:t>
      </w:r>
      <w:r w:rsidR="00FE65B0">
        <w:rPr>
          <w:rFonts w:ascii="Times New Roman" w:hAnsi="Times New Roman" w:cs="Times New Roman"/>
          <w:sz w:val="24"/>
          <w:szCs w:val="24"/>
          <w:lang w:val="en-US" w:eastAsia="zh-CN"/>
        </w:rPr>
        <w:t xml:space="preserve"> from the </w:t>
      </w:r>
      <w:proofErr w:type="spellStart"/>
      <w:r w:rsidR="00FE65B0" w:rsidRPr="00FE65B0">
        <w:rPr>
          <w:rFonts w:ascii="Times New Roman" w:hAnsi="Times New Roman" w:cs="Times New Roman"/>
          <w:sz w:val="24"/>
          <w:szCs w:val="24"/>
          <w:lang w:val="en-US" w:eastAsia="zh-CN"/>
        </w:rPr>
        <w:t>CAGEfightR</w:t>
      </w:r>
      <w:proofErr w:type="spellEnd"/>
      <w:r w:rsidR="00FE65B0" w:rsidRPr="00FE65B0">
        <w:rPr>
          <w:rFonts w:ascii="Times New Roman" w:hAnsi="Times New Roman" w:cs="Times New Roman"/>
          <w:sz w:val="24"/>
          <w:szCs w:val="24"/>
          <w:lang w:val="en-US" w:eastAsia="zh-CN"/>
        </w:rPr>
        <w:t xml:space="preserve"> </w:t>
      </w:r>
      <w:r w:rsidR="00FE65B0">
        <w:rPr>
          <w:rFonts w:ascii="Times New Roman" w:hAnsi="Times New Roman" w:cs="Times New Roman"/>
          <w:sz w:val="24"/>
          <w:szCs w:val="24"/>
          <w:lang w:val="en-US" w:eastAsia="zh-CN"/>
        </w:rPr>
        <w:t xml:space="preserve">output </w:t>
      </w:r>
      <w:proofErr w:type="gramStart"/>
      <w:r w:rsidRPr="00E24243">
        <w:rPr>
          <w:rFonts w:ascii="Times New Roman" w:hAnsi="Times New Roman" w:cs="Times New Roman"/>
          <w:sz w:val="24"/>
          <w:szCs w:val="24"/>
          <w:lang w:val="en-US" w:eastAsia="zh-CN"/>
        </w:rPr>
        <w:t>were merged</w:t>
      </w:r>
      <w:proofErr w:type="gramEnd"/>
      <w:r w:rsidRPr="00E24243">
        <w:rPr>
          <w:rFonts w:ascii="Times New Roman" w:hAnsi="Times New Roman" w:cs="Times New Roman"/>
          <w:sz w:val="24"/>
          <w:szCs w:val="24"/>
          <w:lang w:val="en-US" w:eastAsia="zh-CN"/>
        </w:rPr>
        <w:t xml:space="preserve"> with the</w:t>
      </w:r>
      <w:r w:rsidR="00FE65B0">
        <w:rPr>
          <w:rFonts w:ascii="Times New Roman" w:hAnsi="Times New Roman" w:cs="Times New Roman"/>
          <w:sz w:val="24"/>
          <w:szCs w:val="24"/>
          <w:lang w:val="en-US" w:eastAsia="zh-CN"/>
        </w:rPr>
        <w:t xml:space="preserve"> transfrags</w:t>
      </w:r>
      <w:r w:rsidRPr="00E24243">
        <w:rPr>
          <w:rFonts w:ascii="Times New Roman" w:hAnsi="Times New Roman" w:cs="Times New Roman"/>
          <w:sz w:val="24"/>
          <w:szCs w:val="24"/>
          <w:lang w:val="en-US" w:eastAsia="zh-CN"/>
        </w:rPr>
        <w:t xml:space="preserve">, which </w:t>
      </w:r>
      <w:r w:rsidR="00FE65B0">
        <w:rPr>
          <w:rFonts w:ascii="Times New Roman" w:hAnsi="Times New Roman" w:cs="Times New Roman"/>
          <w:sz w:val="24"/>
          <w:szCs w:val="24"/>
          <w:lang w:val="en-US" w:eastAsia="zh-CN"/>
        </w:rPr>
        <w:t xml:space="preserve">now </w:t>
      </w:r>
      <w:r w:rsidRPr="00E24243">
        <w:rPr>
          <w:rFonts w:ascii="Times New Roman" w:hAnsi="Times New Roman" w:cs="Times New Roman"/>
          <w:sz w:val="24"/>
          <w:szCs w:val="24"/>
          <w:lang w:val="en-US" w:eastAsia="zh-CN"/>
        </w:rPr>
        <w:t>contain</w:t>
      </w:r>
      <w:r w:rsidR="00FE65B0">
        <w:rPr>
          <w:rFonts w:ascii="Times New Roman" w:hAnsi="Times New Roman" w:cs="Times New Roman"/>
          <w:sz w:val="24"/>
          <w:szCs w:val="24"/>
          <w:lang w:val="en-US" w:eastAsia="zh-CN"/>
        </w:rPr>
        <w:t>ed</w:t>
      </w:r>
      <w:r w:rsidRPr="00E24243">
        <w:rPr>
          <w:rFonts w:ascii="Times New Roman" w:hAnsi="Times New Roman" w:cs="Times New Roman"/>
          <w:sz w:val="24"/>
          <w:szCs w:val="24"/>
          <w:lang w:val="en-US" w:eastAsia="zh-CN"/>
        </w:rPr>
        <w:t xml:space="preserve"> </w:t>
      </w:r>
      <w:r w:rsidR="00FE65B0">
        <w:rPr>
          <w:rFonts w:ascii="Times New Roman" w:hAnsi="Times New Roman" w:cs="Times New Roman"/>
          <w:sz w:val="24"/>
          <w:szCs w:val="24"/>
          <w:lang w:val="en-US" w:eastAsia="zh-CN"/>
        </w:rPr>
        <w:t xml:space="preserve">reference </w:t>
      </w:r>
      <w:r w:rsidRPr="00E24243">
        <w:rPr>
          <w:rFonts w:ascii="Times New Roman" w:hAnsi="Times New Roman" w:cs="Times New Roman"/>
          <w:sz w:val="24"/>
          <w:szCs w:val="24"/>
          <w:lang w:val="en-US" w:eastAsia="zh-CN"/>
        </w:rPr>
        <w:t>transcript identiti</w:t>
      </w:r>
      <w:r w:rsidR="00F15E9C" w:rsidRPr="00E24243">
        <w:rPr>
          <w:rFonts w:ascii="Times New Roman" w:hAnsi="Times New Roman" w:cs="Times New Roman"/>
          <w:sz w:val="24"/>
          <w:szCs w:val="24"/>
          <w:lang w:val="en-US" w:eastAsia="zh-CN"/>
        </w:rPr>
        <w:t>es</w:t>
      </w:r>
      <w:r w:rsidR="00FE65B0">
        <w:rPr>
          <w:rFonts w:ascii="Times New Roman" w:hAnsi="Times New Roman" w:cs="Times New Roman"/>
          <w:sz w:val="24"/>
          <w:szCs w:val="24"/>
          <w:lang w:val="en-US" w:eastAsia="zh-CN"/>
        </w:rPr>
        <w:t xml:space="preserve">, </w:t>
      </w:r>
      <w:r w:rsidR="00F15E9C" w:rsidRPr="00E24243">
        <w:rPr>
          <w:rFonts w:ascii="Times New Roman" w:hAnsi="Times New Roman" w:cs="Times New Roman"/>
          <w:sz w:val="24"/>
          <w:szCs w:val="24"/>
          <w:lang w:val="en-US" w:eastAsia="zh-CN"/>
        </w:rPr>
        <w:t>based on the</w:t>
      </w:r>
      <w:r w:rsidR="00FE65B0">
        <w:rPr>
          <w:rFonts w:ascii="Times New Roman" w:hAnsi="Times New Roman" w:cs="Times New Roman"/>
          <w:sz w:val="24"/>
          <w:szCs w:val="24"/>
          <w:lang w:val="en-US" w:eastAsia="zh-CN"/>
        </w:rPr>
        <w:t xml:space="preserve"> </w:t>
      </w:r>
      <w:r w:rsidR="00186278">
        <w:rPr>
          <w:rFonts w:ascii="Times New Roman" w:hAnsi="Times New Roman" w:cs="Times New Roman"/>
          <w:sz w:val="24"/>
          <w:szCs w:val="24"/>
          <w:lang w:val="en-US" w:eastAsia="zh-CN"/>
        </w:rPr>
        <w:t xml:space="preserve">position </w:t>
      </w:r>
      <w:r w:rsidR="00186278">
        <w:rPr>
          <w:rFonts w:ascii="Times New Roman" w:hAnsi="Times New Roman" w:cs="Times New Roman"/>
          <w:sz w:val="24"/>
          <w:szCs w:val="24"/>
          <w:lang w:val="en-US" w:eastAsia="zh-CN"/>
        </w:rPr>
        <w:t xml:space="preserve">of the clusters </w:t>
      </w:r>
      <w:r w:rsidR="00FE65B0">
        <w:rPr>
          <w:rFonts w:ascii="Times New Roman" w:hAnsi="Times New Roman" w:cs="Times New Roman"/>
          <w:sz w:val="24"/>
          <w:szCs w:val="24"/>
          <w:lang w:val="en-US" w:eastAsia="zh-CN"/>
        </w:rPr>
        <w:t>and the</w:t>
      </w:r>
      <w:r w:rsidR="00F15E9C" w:rsidRPr="00E24243">
        <w:rPr>
          <w:rFonts w:ascii="Times New Roman" w:hAnsi="Times New Roman" w:cs="Times New Roman"/>
          <w:sz w:val="24"/>
          <w:szCs w:val="24"/>
          <w:lang w:val="en-US" w:eastAsia="zh-CN"/>
        </w:rPr>
        <w:t xml:space="preserve"> 5′-</w:t>
      </w:r>
      <w:r w:rsidRPr="00E24243">
        <w:rPr>
          <w:rFonts w:ascii="Times New Roman" w:hAnsi="Times New Roman" w:cs="Times New Roman"/>
          <w:sz w:val="24"/>
          <w:szCs w:val="24"/>
          <w:lang w:val="en-US" w:eastAsia="zh-CN"/>
        </w:rPr>
        <w:t>end</w:t>
      </w:r>
      <w:r w:rsidR="00FE65B0">
        <w:rPr>
          <w:rFonts w:ascii="Times New Roman" w:hAnsi="Times New Roman" w:cs="Times New Roman"/>
          <w:sz w:val="24"/>
          <w:szCs w:val="24"/>
          <w:lang w:val="en-US" w:eastAsia="zh-CN"/>
        </w:rPr>
        <w:t xml:space="preserve"> of the transfrag</w:t>
      </w:r>
      <w:r w:rsidRPr="00E24243">
        <w:rPr>
          <w:rFonts w:ascii="Times New Roman" w:hAnsi="Times New Roman" w:cs="Times New Roman"/>
          <w:sz w:val="24"/>
          <w:szCs w:val="24"/>
          <w:lang w:val="en-US" w:eastAsia="zh-CN"/>
        </w:rPr>
        <w:t xml:space="preserve">. </w:t>
      </w:r>
    </w:p>
    <w:p w14:paraId="0C33CCF4" w14:textId="43DFE712" w:rsidR="00186278" w:rsidRDefault="00186278" w:rsidP="008814E3">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However, </w:t>
      </w:r>
      <w:r w:rsidRPr="00E24243">
        <w:rPr>
          <w:rFonts w:ascii="Times New Roman" w:hAnsi="Times New Roman" w:cs="Times New Roman"/>
          <w:sz w:val="24"/>
          <w:szCs w:val="24"/>
          <w:lang w:val="en-US" w:eastAsia="zh-CN"/>
        </w:rPr>
        <w:t xml:space="preserve">as some </w:t>
      </w:r>
      <w:r>
        <w:rPr>
          <w:rFonts w:ascii="Times New Roman" w:hAnsi="Times New Roman" w:cs="Times New Roman"/>
          <w:sz w:val="24"/>
          <w:szCs w:val="24"/>
          <w:lang w:val="en-US" w:eastAsia="zh-CN"/>
        </w:rPr>
        <w:t>CAGE</w:t>
      </w:r>
      <w:r w:rsidRPr="00E24243">
        <w:rPr>
          <w:rFonts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 xml:space="preserve">TSS </w:t>
      </w:r>
      <w:r w:rsidRPr="00E24243">
        <w:rPr>
          <w:rFonts w:ascii="Times New Roman" w:hAnsi="Times New Roman" w:cs="Times New Roman"/>
          <w:sz w:val="24"/>
          <w:szCs w:val="24"/>
          <w:lang w:val="en-US" w:eastAsia="zh-CN"/>
        </w:rPr>
        <w:t xml:space="preserve">clusters spanned up to 150 </w:t>
      </w:r>
      <w:r w:rsidRPr="002E4D90">
        <w:rPr>
          <w:rFonts w:ascii="Times New Roman" w:hAnsi="Times New Roman" w:cs="Times New Roman"/>
          <w:color w:val="0070C0"/>
          <w:sz w:val="24"/>
          <w:lang w:val="en-US"/>
        </w:rPr>
        <w:t>nucleotides</w:t>
      </w:r>
      <w:r>
        <w:rPr>
          <w:rFonts w:ascii="Times New Roman" w:hAnsi="Times New Roman" w:cs="Times New Roman"/>
          <w:sz w:val="24"/>
          <w:szCs w:val="24"/>
          <w:lang w:val="en-US" w:eastAsia="zh-CN"/>
        </w:rPr>
        <w:t xml:space="preserve">, we decided to refine them </w:t>
      </w:r>
      <w:r w:rsidR="00DE4AF8" w:rsidRPr="00E24243">
        <w:rPr>
          <w:rFonts w:ascii="Times New Roman" w:hAnsi="Times New Roman" w:cs="Times New Roman"/>
          <w:sz w:val="24"/>
          <w:szCs w:val="24"/>
          <w:lang w:val="en-US" w:eastAsia="zh-CN"/>
        </w:rPr>
        <w:t xml:space="preserve">using </w:t>
      </w:r>
      <w:r>
        <w:rPr>
          <w:rFonts w:ascii="Times New Roman" w:hAnsi="Times New Roman" w:cs="Times New Roman"/>
          <w:sz w:val="24"/>
          <w:szCs w:val="24"/>
          <w:lang w:val="en-US" w:eastAsia="zh-CN"/>
        </w:rPr>
        <w:t xml:space="preserve">the </w:t>
      </w:r>
      <w:r w:rsidRPr="00E24243">
        <w:rPr>
          <w:rFonts w:ascii="Times New Roman" w:hAnsi="Times New Roman" w:cs="Times New Roman"/>
          <w:sz w:val="24"/>
          <w:szCs w:val="24"/>
          <w:lang w:val="en-US" w:eastAsia="zh-CN"/>
        </w:rPr>
        <w:t>5′-</w:t>
      </w:r>
      <w:r>
        <w:rPr>
          <w:rFonts w:ascii="Times New Roman" w:hAnsi="Times New Roman" w:cs="Times New Roman"/>
          <w:sz w:val="24"/>
          <w:szCs w:val="24"/>
          <w:lang w:val="en-US" w:eastAsia="zh-CN"/>
        </w:rPr>
        <w:t>ends</w:t>
      </w:r>
      <w:r>
        <w:rPr>
          <w:rFonts w:ascii="Times New Roman" w:hAnsi="Times New Roman" w:cs="Times New Roman"/>
          <w:sz w:val="24"/>
          <w:szCs w:val="24"/>
          <w:lang w:val="en-US" w:eastAsia="zh-CN"/>
        </w:rPr>
        <w:t xml:space="preserve"> of the transfrags from the dcDNA dataset</w:t>
      </w:r>
      <w:r w:rsidR="00F15E9C" w:rsidRPr="00E24243">
        <w:rPr>
          <w:rFonts w:ascii="Times New Roman" w:hAnsi="Times New Roman" w:cs="Times New Roman"/>
          <w:sz w:val="24"/>
          <w:szCs w:val="24"/>
          <w:lang w:val="en-US" w:eastAsia="zh-CN"/>
        </w:rPr>
        <w:t xml:space="preserve"> (with correct 5′-</w:t>
      </w:r>
      <w:r>
        <w:rPr>
          <w:rFonts w:ascii="Times New Roman" w:hAnsi="Times New Roman" w:cs="Times New Roman"/>
          <w:sz w:val="24"/>
          <w:szCs w:val="24"/>
          <w:lang w:val="en-US" w:eastAsia="zh-CN"/>
        </w:rPr>
        <w:t>ends)</w:t>
      </w:r>
      <w:r w:rsidR="00DE4AF8" w:rsidRPr="00E24243">
        <w:rPr>
          <w:rFonts w:ascii="Times New Roman" w:hAnsi="Times New Roman" w:cs="Times New Roman"/>
          <w:sz w:val="24"/>
          <w:szCs w:val="24"/>
          <w:lang w:val="en-US" w:eastAsia="zh-CN"/>
        </w:rPr>
        <w:t xml:space="preserve">. </w:t>
      </w:r>
    </w:p>
    <w:p w14:paraId="69A38500" w14:textId="7C776A3E" w:rsidR="00DE4AF8" w:rsidRPr="00E24243" w:rsidRDefault="00186278" w:rsidP="008814E3">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To do so, a</w:t>
      </w:r>
      <w:r w:rsidR="00DE4AF8" w:rsidRPr="00E24243">
        <w:rPr>
          <w:rFonts w:ascii="Times New Roman" w:hAnsi="Times New Roman" w:cs="Times New Roman"/>
          <w:sz w:val="24"/>
          <w:szCs w:val="24"/>
          <w:lang w:val="en-US" w:eastAsia="zh-CN"/>
        </w:rPr>
        <w:t xml:space="preserve"> custom peak-analysis method </w:t>
      </w:r>
      <w:proofErr w:type="gramStart"/>
      <w:r w:rsidR="00DE4AF8" w:rsidRPr="00E24243">
        <w:rPr>
          <w:rFonts w:ascii="Times New Roman" w:hAnsi="Times New Roman" w:cs="Times New Roman"/>
          <w:sz w:val="24"/>
          <w:szCs w:val="24"/>
          <w:lang w:val="en-US" w:eastAsia="zh-CN"/>
        </w:rPr>
        <w:t>was applied</w:t>
      </w:r>
      <w:proofErr w:type="gramEnd"/>
      <w:r w:rsidR="00DE4AF8" w:rsidRPr="00E24243">
        <w:rPr>
          <w:rFonts w:ascii="Times New Roman" w:hAnsi="Times New Roman" w:cs="Times New Roman"/>
          <w:sz w:val="24"/>
          <w:szCs w:val="24"/>
          <w:lang w:val="en-US" w:eastAsia="zh-CN"/>
        </w:rPr>
        <w:t xml:space="preserve"> to each TSS cluster. Briefly, the algorithm used per-position read counts (summed dcDNA</w:t>
      </w:r>
      <w:r w:rsidR="003E7249" w:rsidRPr="00E24243">
        <w:rPr>
          <w:rFonts w:ascii="Times New Roman" w:hAnsi="Times New Roman" w:cs="Times New Roman"/>
          <w:sz w:val="24"/>
          <w:szCs w:val="24"/>
          <w:lang w:val="en-US" w:eastAsia="zh-CN"/>
        </w:rPr>
        <w:t>-Seq</w:t>
      </w:r>
      <w:r w:rsidR="00F15E9C" w:rsidRPr="00E24243">
        <w:rPr>
          <w:rFonts w:ascii="Times New Roman" w:hAnsi="Times New Roman" w:cs="Times New Roman"/>
          <w:sz w:val="24"/>
          <w:szCs w:val="24"/>
          <w:lang w:val="en-US" w:eastAsia="zh-CN"/>
        </w:rPr>
        <w:t xml:space="preserve"> 5′-</w:t>
      </w:r>
      <w:r w:rsidR="00DE4AF8" w:rsidRPr="00E24243">
        <w:rPr>
          <w:rFonts w:ascii="Times New Roman" w:hAnsi="Times New Roman" w:cs="Times New Roman"/>
          <w:sz w:val="24"/>
          <w:szCs w:val="24"/>
          <w:lang w:val="en-US" w:eastAsia="zh-CN"/>
        </w:rPr>
        <w:t>ends) as weights and grouped nearby positions into clusters if (i) their genomic distance was at most 5 bp and (ii) the cluster had not already reached its maximum size of 25 positions. Positions with zero coverage were excluded. This process ensured that local “hotspots” of TSS usage were segregated into compact clusters for downstream analyses.</w:t>
      </w:r>
    </w:p>
    <w:p w14:paraId="24B3D906" w14:textId="56C59CF2" w:rsidR="006D0604" w:rsidRPr="00E24243" w:rsidRDefault="00DE4AF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Transcript a</w:t>
      </w:r>
      <w:r w:rsidR="001C3F36" w:rsidRPr="00E24243">
        <w:rPr>
          <w:rFonts w:ascii="Times New Roman" w:hAnsi="Times New Roman" w:cs="Times New Roman"/>
          <w:i/>
          <w:sz w:val="24"/>
          <w:lang w:val="en-US"/>
        </w:rPr>
        <w:t xml:space="preserve">ssembly </w:t>
      </w:r>
      <w:r w:rsidRPr="00E24243">
        <w:rPr>
          <w:rFonts w:ascii="Times New Roman" w:hAnsi="Times New Roman" w:cs="Times New Roman"/>
          <w:i/>
          <w:sz w:val="24"/>
          <w:lang w:val="en-US"/>
        </w:rPr>
        <w:t>and v</w:t>
      </w:r>
      <w:r w:rsidR="00CA6FF1" w:rsidRPr="00E24243">
        <w:rPr>
          <w:rFonts w:ascii="Times New Roman" w:hAnsi="Times New Roman" w:cs="Times New Roman"/>
          <w:i/>
          <w:sz w:val="24"/>
          <w:lang w:val="en-US"/>
        </w:rPr>
        <w:t>alidation</w:t>
      </w:r>
    </w:p>
    <w:p w14:paraId="2357B954" w14:textId="05115C89" w:rsidR="0048108F" w:rsidRPr="00E24243" w:rsidRDefault="0048108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Transcripts were reconstructed by pairing validated TSS peaks with corresponding TESs using stringent criteria: (i) transcripts were annotated </w:t>
      </w:r>
      <w:r w:rsidR="00F15E9C" w:rsidRPr="00E24243">
        <w:rPr>
          <w:rFonts w:ascii="Times New Roman" w:hAnsi="Times New Roman" w:cs="Times New Roman"/>
          <w:sz w:val="24"/>
          <w:lang w:val="en-US"/>
        </w:rPr>
        <w:t>to a novel TSS only if their 5′-</w:t>
      </w:r>
      <w:r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Pr="00E24243">
        <w:rPr>
          <w:rFonts w:ascii="Times New Roman" w:hAnsi="Times New Roman" w:cs="Times New Roman"/>
          <w:sz w:val="24"/>
          <w:lang w:val="en-US"/>
        </w:rPr>
        <w:t xml:space="preserve">ends overlapped a known TES (also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This approach enabled the integration of the CAGE</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and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datasets to annotate TS</w:t>
      </w:r>
      <w:r w:rsidR="009854A0" w:rsidRPr="00E24243">
        <w:rPr>
          <w:rFonts w:ascii="Times New Roman" w:hAnsi="Times New Roman" w:cs="Times New Roman"/>
          <w:sz w:val="24"/>
          <w:lang w:val="en-US"/>
        </w:rPr>
        <w:t xml:space="preserve">Ss. </w:t>
      </w:r>
      <w:r w:rsidRPr="00E24243">
        <w:rPr>
          <w:rFonts w:ascii="Times New Roman" w:hAnsi="Times New Roman" w:cs="Times New Roman"/>
          <w:sz w:val="24"/>
          <w:lang w:val="en-US"/>
        </w:rPr>
        <w:t>To annotate transcripts, we paired the refined TSS peaks with TESs, ensuri</w:t>
      </w:r>
      <w:r w:rsidR="00F15E9C" w:rsidRPr="00E24243">
        <w:rPr>
          <w:rFonts w:ascii="Times New Roman" w:hAnsi="Times New Roman" w:cs="Times New Roman"/>
          <w:sz w:val="24"/>
          <w:lang w:val="en-US"/>
        </w:rPr>
        <w:t>ng that (i) the transcript's 5′-</w:t>
      </w:r>
      <w:r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of the refined TSS cluster, and (ii) the </w:t>
      </w:r>
      <w:r w:rsidR="00ED0807" w:rsidRPr="00E24243">
        <w:rPr>
          <w:rFonts w:ascii="Times New Roman" w:hAnsi="Times New Roman" w:cs="Times New Roman"/>
          <w:sz w:val="24"/>
          <w:lang w:val="en-US"/>
        </w:rPr>
        <w:t>corresponding 3′-</w:t>
      </w:r>
      <w:r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Each transcript required strict criteria for annotation:</w:t>
      </w:r>
    </w:p>
    <w:p w14:paraId="776D9AC9" w14:textId="7D3D567D" w:rsidR="0048108F" w:rsidRPr="00E24243" w:rsidRDefault="007E5726" w:rsidP="009854A0">
      <w:pPr>
        <w:spacing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     </w:t>
      </w:r>
      <w:r w:rsidR="0075410E" w:rsidRPr="00E24243">
        <w:rPr>
          <w:rFonts w:ascii="Times New Roman" w:hAnsi="Times New Roman" w:cs="Times New Roman"/>
          <w:sz w:val="24"/>
          <w:lang w:val="en-US"/>
        </w:rPr>
        <w:t>(1)</w:t>
      </w:r>
      <w:r w:rsidR="0048108F" w:rsidRPr="00E24243">
        <w:rPr>
          <w:rFonts w:ascii="Times New Roman" w:hAnsi="Times New Roman" w:cs="Times New Roman"/>
          <w:sz w:val="24"/>
          <w:lang w:val="en-US"/>
        </w:rPr>
        <w:t xml:space="preserve"> At least three dcDNA-Seq reads sharing the same TSS and TES coordinates,</w:t>
      </w:r>
    </w:p>
    <w:p w14:paraId="42D817F7" w14:textId="725E2B32" w:rsidR="0048108F" w:rsidRPr="00E24243" w:rsidRDefault="007E5726" w:rsidP="009854A0">
      <w:pPr>
        <w:spacing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     </w:t>
      </w:r>
      <w:r w:rsidR="0075410E" w:rsidRPr="00E24243">
        <w:rPr>
          <w:rFonts w:ascii="Times New Roman" w:hAnsi="Times New Roman" w:cs="Times New Roman"/>
          <w:sz w:val="24"/>
          <w:lang w:val="en-US"/>
        </w:rPr>
        <w:t>(2)</w:t>
      </w:r>
      <w:r w:rsidR="005D2A92" w:rsidRPr="00E24243">
        <w:rPr>
          <w:rFonts w:ascii="Times New Roman" w:hAnsi="Times New Roman" w:cs="Times New Roman"/>
          <w:sz w:val="24"/>
          <w:lang w:val="en-US"/>
        </w:rPr>
        <w:t xml:space="preserve"> The p</w:t>
      </w:r>
      <w:r w:rsidR="00856119" w:rsidRPr="00E24243">
        <w:rPr>
          <w:rFonts w:ascii="Times New Roman" w:hAnsi="Times New Roman" w:cs="Times New Roman"/>
          <w:sz w:val="24"/>
          <w:lang w:val="en-US"/>
        </w:rPr>
        <w:t>resence of correct 5′-</w:t>
      </w:r>
      <w:r w:rsidR="0048108F" w:rsidRPr="00E24243">
        <w:rPr>
          <w:rFonts w:ascii="Times New Roman" w:hAnsi="Times New Roman" w:cs="Times New Roman"/>
          <w:sz w:val="24"/>
          <w:lang w:val="en-US"/>
        </w:rPr>
        <w:t>adapter sequences,</w:t>
      </w:r>
    </w:p>
    <w:p w14:paraId="771C3DD0" w14:textId="027C7268" w:rsidR="0048108F" w:rsidRPr="00E24243" w:rsidRDefault="007E5726"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     </w:t>
      </w:r>
      <w:r w:rsidR="0075410E" w:rsidRPr="00E24243">
        <w:rPr>
          <w:rFonts w:ascii="Times New Roman" w:hAnsi="Times New Roman" w:cs="Times New Roman"/>
          <w:sz w:val="24"/>
          <w:lang w:val="en-US"/>
        </w:rPr>
        <w:t>(3)</w:t>
      </w:r>
      <w:r w:rsidR="0048108F" w:rsidRPr="00E24243">
        <w:rPr>
          <w:rFonts w:ascii="Times New Roman" w:hAnsi="Times New Roman" w:cs="Times New Roman"/>
          <w:sz w:val="24"/>
          <w:lang w:val="en-US"/>
        </w:rPr>
        <w:t xml:space="preserve"> Alignment with CAGE-Seq–derived TSS clusters and previously validated TESs.</w:t>
      </w:r>
    </w:p>
    <w:p w14:paraId="66EFB5DA" w14:textId="480E59A3" w:rsidR="0048108F" w:rsidRPr="00E24243" w:rsidRDefault="0048108F"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Validated transcripts were classified based on their structural and functional features, including coding capacity (e.g., putative mRNAs, non-coding RNAs), </w:t>
      </w:r>
      <w:r w:rsidR="003E4C1C" w:rsidRPr="00E24243">
        <w:rPr>
          <w:rFonts w:ascii="Times New Roman" w:hAnsi="Times New Roman" w:cs="Times New Roman"/>
          <w:sz w:val="24"/>
          <w:lang w:val="en-US"/>
        </w:rPr>
        <w:t>monocistronic or multicistronic</w:t>
      </w:r>
      <w:r w:rsidRPr="00E24243">
        <w:rPr>
          <w:rFonts w:ascii="Times New Roman" w:hAnsi="Times New Roman" w:cs="Times New Roman"/>
          <w:sz w:val="24"/>
          <w:lang w:val="en-US"/>
        </w:rPr>
        <w:t xml:space="preserve">, and variations in untranslated regions (e.g., </w:t>
      </w:r>
      <w:r w:rsidR="00FC2B0F" w:rsidRPr="00E24243">
        <w:rPr>
          <w:rFonts w:ascii="Times New Roman" w:hAnsi="Times New Roman" w:cs="Times New Roman"/>
          <w:sz w:val="24"/>
          <w:lang w:val="en-US"/>
        </w:rPr>
        <w:t>shortened</w:t>
      </w:r>
      <w:r w:rsidRPr="00E24243">
        <w:rPr>
          <w:rFonts w:ascii="Times New Roman" w:hAnsi="Times New Roman" w:cs="Times New Roman"/>
          <w:sz w:val="24"/>
          <w:lang w:val="en-US"/>
        </w:rPr>
        <w:t xml:space="preserve"> or extended isoforms).</w:t>
      </w:r>
      <w:r w:rsidR="004C3A67"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We further evaluated our previous dRNA</w:t>
      </w:r>
      <w:r w:rsidR="00D94003"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dataset using NAGATA software [38] to validate the novel TSSs and introns identified by LoRTIA. The following settings were applied: -m 1 -tg 2, with all other parameters set to default. This configuration was chosen to annotate rare TSSs, TESs, and introns in the dRNA</w:t>
      </w:r>
      <w:r w:rsidR="00D94003"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 which were confirmed by the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 exhibiting significantly higher read counts.</w:t>
      </w:r>
    </w:p>
    <w:p w14:paraId="5AD850BC" w14:textId="16EEF3FD" w:rsidR="00E67890" w:rsidRPr="00E24243" w:rsidRDefault="00DE4AF8" w:rsidP="008814E3">
      <w:pPr>
        <w:spacing w:after="120" w:line="240" w:lineRule="auto"/>
        <w:jc w:val="both"/>
        <w:rPr>
          <w:rFonts w:ascii="Times New Roman" w:hAnsi="Times New Roman" w:cs="Times New Roman"/>
          <w:i/>
          <w:sz w:val="24"/>
          <w:szCs w:val="24"/>
          <w:lang w:val="en-US" w:eastAsia="zh-CN"/>
        </w:rPr>
      </w:pPr>
      <w:r w:rsidRPr="00E24243">
        <w:rPr>
          <w:rFonts w:ascii="Times New Roman" w:hAnsi="Times New Roman" w:cs="Times New Roman"/>
          <w:i/>
          <w:sz w:val="24"/>
          <w:szCs w:val="24"/>
          <w:lang w:val="en-US" w:eastAsia="zh-CN"/>
        </w:rPr>
        <w:t xml:space="preserve">Filtering </w:t>
      </w:r>
      <w:r w:rsidR="00B013BE"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t</w:t>
      </w:r>
      <w:r w:rsidR="00E67890" w:rsidRPr="00E24243">
        <w:rPr>
          <w:rFonts w:ascii="Times New Roman" w:hAnsi="Times New Roman" w:cs="Times New Roman"/>
          <w:i/>
          <w:sz w:val="24"/>
          <w:szCs w:val="24"/>
          <w:lang w:val="en-US" w:eastAsia="zh-CN"/>
        </w:rPr>
        <w:t>runcated ORF-carrying</w:t>
      </w:r>
      <w:r w:rsidR="00B34793" w:rsidRPr="00E24243">
        <w:rPr>
          <w:rFonts w:ascii="Times New Roman" w:hAnsi="Times New Roman" w:cs="Times New Roman"/>
          <w:i/>
          <w:sz w:val="24"/>
          <w:szCs w:val="24"/>
          <w:lang w:val="en-US" w:eastAsia="zh-CN"/>
        </w:rPr>
        <w:t xml:space="preserve"> transcripts</w:t>
      </w:r>
    </w:p>
    <w:p w14:paraId="54167748" w14:textId="1FDFEF29" w:rsidR="006103B0" w:rsidRPr="00E24243" w:rsidRDefault="005354B0" w:rsidP="008814E3">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 xml:space="preserve">To further filter TSS transcripts 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0851E313" w14:textId="634473AC" w:rsidR="001C3F36" w:rsidRPr="00E24243" w:rsidRDefault="00CB5C3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lang w:val="en-US"/>
        </w:rPr>
        <w:t>Transcript c</w:t>
      </w:r>
      <w:r w:rsidR="001C3F36" w:rsidRPr="00E24243">
        <w:rPr>
          <w:rFonts w:ascii="Times New Roman" w:hAnsi="Times New Roman" w:cs="Times New Roman"/>
          <w:i/>
          <w:sz w:val="24"/>
          <w:lang w:val="en-US"/>
        </w:rPr>
        <w:t>lassification</w:t>
      </w:r>
    </w:p>
    <w:p w14:paraId="4F10D318" w14:textId="77777777" w:rsidR="006103B0" w:rsidRPr="00E24243" w:rsidRDefault="006103B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Transcript isoforms were classified into several groups based on differences in their TSS, TES, and ORF composition compared to the canonical transcript.</w:t>
      </w:r>
    </w:p>
    <w:p w14:paraId="258F925B" w14:textId="4604CF46" w:rsidR="00934177" w:rsidRPr="00E24243" w:rsidRDefault="007D0807" w:rsidP="007E5726">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w:t>
      </w:r>
      <w:r w:rsidR="00934177" w:rsidRPr="00E24243">
        <w:rPr>
          <w:rFonts w:ascii="Times New Roman" w:hAnsi="Times New Roman" w:cs="Times New Roman"/>
          <w:sz w:val="24"/>
          <w:lang w:val="en-US"/>
        </w:rPr>
        <w:t xml:space="preserve">hese transcripts contain a </w:t>
      </w:r>
      <w:r w:rsidR="00625CFA" w:rsidRPr="00E24243">
        <w:rPr>
          <w:rFonts w:ascii="Times New Roman" w:hAnsi="Times New Roman" w:cs="Times New Roman"/>
          <w:sz w:val="24"/>
          <w:lang w:val="en-US"/>
        </w:rPr>
        <w:t xml:space="preserve">5′-truncated </w:t>
      </w:r>
      <w:r w:rsidR="00934177" w:rsidRPr="00E24243">
        <w:rPr>
          <w:rFonts w:ascii="Times New Roman" w:hAnsi="Times New Roman" w:cs="Times New Roman"/>
          <w:sz w:val="24"/>
          <w:lang w:val="en-US"/>
        </w:rPr>
        <w:t>ORF with an in-frame ATG and share a 3′-coterminus with the canonical ORF of the given gene.</w:t>
      </w:r>
    </w:p>
    <w:p w14:paraId="2D8C624A" w14:textId="7F38EBE7" w:rsidR="001C3F36" w:rsidRPr="00E24243" w:rsidRDefault="001C3F36" w:rsidP="00934177">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w:t>
      </w:r>
      <w:r w:rsidR="009777AF" w:rsidRPr="00E24243">
        <w:rPr>
          <w:rFonts w:ascii="Times New Roman" w:hAnsi="Times New Roman" w:cs="Times New Roman"/>
          <w:sz w:val="24"/>
          <w:lang w:val="en-US"/>
        </w:rPr>
        <w:t>: t</w:t>
      </w:r>
      <w:r w:rsidR="00AD1B62" w:rsidRPr="00E24243">
        <w:rPr>
          <w:rFonts w:ascii="Times New Roman" w:hAnsi="Times New Roman" w:cs="Times New Roman"/>
          <w:sz w:val="24"/>
          <w:lang w:val="en-US"/>
        </w:rPr>
        <w:t>ranscripts that lack ORFs.</w:t>
      </w:r>
    </w:p>
    <w:p w14:paraId="1F35F846" w14:textId="761415C1" w:rsidR="001C3F36" w:rsidRPr="00E24243" w:rsidRDefault="00EB2CA3" w:rsidP="004F64F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w:t>
      </w:r>
      <w:r w:rsidR="009777AF" w:rsidRPr="00E24243">
        <w:rPr>
          <w:rFonts w:ascii="Times New Roman" w:hAnsi="Times New Roman" w:cs="Times New Roman"/>
          <w:sz w:val="24"/>
          <w:lang w:val="en-US"/>
        </w:rPr>
        <w:t xml:space="preserve">UTR isoforms: </w:t>
      </w:r>
      <w:r w:rsidR="007D0807" w:rsidRPr="00E24243">
        <w:rPr>
          <w:rFonts w:ascii="Times New Roman" w:hAnsi="Times New Roman" w:cs="Times New Roman"/>
          <w:sz w:val="24"/>
          <w:lang w:val="en-US"/>
        </w:rPr>
        <w:t>t</w:t>
      </w:r>
      <w:r w:rsidR="004F64FE" w:rsidRPr="00E24243">
        <w:rPr>
          <w:rFonts w:ascii="Times New Roman" w:hAnsi="Times New Roman" w:cs="Times New Roman"/>
          <w:sz w:val="24"/>
          <w:lang w:val="en-US"/>
        </w:rPr>
        <w:t>hese can be mono- or polycistronic, containing the same ORF as the canonical transcript but diff</w:t>
      </w:r>
      <w:r w:rsidR="000706D7" w:rsidRPr="00E24243">
        <w:rPr>
          <w:rFonts w:ascii="Times New Roman" w:hAnsi="Times New Roman" w:cs="Times New Roman"/>
          <w:sz w:val="24"/>
          <w:lang w:val="en-US"/>
        </w:rPr>
        <w:t>ering in the length of their 5′-</w:t>
      </w:r>
      <w:r w:rsidR="004F64FE" w:rsidRPr="00E24243">
        <w:rPr>
          <w:rFonts w:ascii="Times New Roman" w:hAnsi="Times New Roman" w:cs="Times New Roman"/>
          <w:sz w:val="24"/>
          <w:lang w:val="en-US"/>
        </w:rPr>
        <w:t>untranslated regions (UTRs).</w:t>
      </w:r>
    </w:p>
    <w:p w14:paraId="7A9C1826" w14:textId="5468FB93" w:rsidR="001C3F36" w:rsidRPr="00E24243" w:rsidRDefault="009777AF" w:rsidP="00D26FC9">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w:t>
      </w:r>
      <w:r w:rsidR="007C5984" w:rsidRPr="00E24243">
        <w:rPr>
          <w:rFonts w:ascii="Times New Roman" w:hAnsi="Times New Roman" w:cs="Times New Roman"/>
          <w:sz w:val="24"/>
          <w:lang w:val="en-US"/>
        </w:rPr>
        <w:t>ntisense</w:t>
      </w:r>
      <w:r w:rsidRPr="00E24243">
        <w:rPr>
          <w:rFonts w:ascii="Times New Roman" w:hAnsi="Times New Roman" w:cs="Times New Roman"/>
          <w:sz w:val="24"/>
          <w:lang w:val="en-US"/>
        </w:rPr>
        <w:t xml:space="preserve"> </w:t>
      </w:r>
      <w:r w:rsidR="0053518C" w:rsidRPr="00E24243">
        <w:rPr>
          <w:rFonts w:ascii="Times New Roman" w:hAnsi="Times New Roman" w:cs="Times New Roman"/>
          <w:sz w:val="24"/>
          <w:lang w:val="en-US"/>
        </w:rPr>
        <w:t>RNAs</w:t>
      </w:r>
      <w:r w:rsidRPr="00E24243">
        <w:rPr>
          <w:rFonts w:ascii="Times New Roman" w:hAnsi="Times New Roman" w:cs="Times New Roman"/>
          <w:sz w:val="24"/>
          <w:lang w:val="en-US"/>
        </w:rPr>
        <w:t xml:space="preserve">: </w:t>
      </w:r>
      <w:r w:rsidR="00D26FC9" w:rsidRPr="00E24243">
        <w:rPr>
          <w:rFonts w:ascii="Times New Roman" w:hAnsi="Times New Roman" w:cs="Times New Roman"/>
          <w:sz w:val="24"/>
          <w:lang w:val="en-US"/>
        </w:rPr>
        <w:t xml:space="preserve">transcripts that are complementary to and transcribed in the opposite direction of </w:t>
      </w:r>
      <w:r w:rsidR="002C0ED8" w:rsidRPr="00E24243">
        <w:rPr>
          <w:rFonts w:ascii="Times New Roman" w:hAnsi="Times New Roman" w:cs="Times New Roman"/>
          <w:sz w:val="24"/>
          <w:lang w:val="en-US"/>
        </w:rPr>
        <w:t xml:space="preserve">the </w:t>
      </w:r>
      <w:r w:rsidR="00D26FC9" w:rsidRPr="00E24243">
        <w:rPr>
          <w:rFonts w:ascii="Times New Roman" w:hAnsi="Times New Roman" w:cs="Times New Roman"/>
          <w:sz w:val="24"/>
          <w:lang w:val="en-US"/>
        </w:rPr>
        <w:t>genes</w:t>
      </w:r>
      <w:r w:rsidR="001C3F36" w:rsidRPr="00E24243">
        <w:rPr>
          <w:rFonts w:ascii="Times New Roman" w:hAnsi="Times New Roman" w:cs="Times New Roman"/>
          <w:sz w:val="24"/>
          <w:lang w:val="en-US"/>
        </w:rPr>
        <w:t>.</w:t>
      </w:r>
    </w:p>
    <w:p w14:paraId="18B86665" w14:textId="38F4A4A0" w:rsidR="006D0604" w:rsidRPr="00E24243" w:rsidRDefault="00F3346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c</w:t>
      </w:r>
      <w:r w:rsidRPr="00E24243">
        <w:rPr>
          <w:rFonts w:ascii="Times New Roman" w:hAnsi="Times New Roman" w:cs="Times New Roman"/>
          <w:i/>
          <w:sz w:val="24"/>
          <w:lang w:val="en-US"/>
        </w:rPr>
        <w:t xml:space="preserve">lustering of </w:t>
      </w:r>
      <w:r w:rsidR="00CB5C3F" w:rsidRPr="00E24243">
        <w:rPr>
          <w:rFonts w:ascii="Times New Roman" w:hAnsi="Times New Roman" w:cs="Times New Roman"/>
          <w:i/>
          <w:sz w:val="24"/>
          <w:lang w:val="en-US"/>
        </w:rPr>
        <w:t>g</w:t>
      </w:r>
      <w:r w:rsidRPr="00E24243">
        <w:rPr>
          <w:rFonts w:ascii="Times New Roman" w:hAnsi="Times New Roman" w:cs="Times New Roman"/>
          <w:i/>
          <w:sz w:val="24"/>
          <w:lang w:val="en-US"/>
        </w:rPr>
        <w:t xml:space="preserve">enes </w:t>
      </w:r>
      <w:r w:rsidR="00980810" w:rsidRPr="00E24243">
        <w:rPr>
          <w:rFonts w:ascii="Times New Roman" w:hAnsi="Times New Roman" w:cs="Times New Roman"/>
          <w:i/>
          <w:sz w:val="24"/>
          <w:lang w:val="en-US"/>
        </w:rPr>
        <w:t>by</w:t>
      </w:r>
      <w:r w:rsidRPr="00E24243">
        <w:rPr>
          <w:rFonts w:ascii="Times New Roman" w:hAnsi="Times New Roman" w:cs="Times New Roman"/>
          <w:i/>
          <w:sz w:val="24"/>
          <w:lang w:val="en-US"/>
        </w:rPr>
        <w:t xml:space="preserve"> </w:t>
      </w:r>
      <w:r w:rsidR="00CB5C3F" w:rsidRPr="00E24243">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CB5C3F" w:rsidRPr="00E24243">
        <w:rPr>
          <w:rFonts w:ascii="Times New Roman" w:hAnsi="Times New Roman" w:cs="Times New Roman"/>
          <w:i/>
          <w:sz w:val="24"/>
          <w:lang w:val="en-US"/>
        </w:rPr>
        <w:t>e</w:t>
      </w:r>
      <w:r w:rsidR="00980810" w:rsidRPr="00E24243">
        <w:rPr>
          <w:rFonts w:ascii="Times New Roman" w:hAnsi="Times New Roman" w:cs="Times New Roman"/>
          <w:i/>
          <w:sz w:val="24"/>
          <w:lang w:val="en-US"/>
        </w:rPr>
        <w:t xml:space="preserve">xpression </w:t>
      </w:r>
      <w:r w:rsidR="00CB5C3F" w:rsidRPr="00E24243">
        <w:rPr>
          <w:rFonts w:ascii="Times New Roman" w:hAnsi="Times New Roman" w:cs="Times New Roman"/>
          <w:i/>
          <w:sz w:val="24"/>
          <w:lang w:val="en-US"/>
        </w:rPr>
        <w:t>p</w:t>
      </w:r>
      <w:r w:rsidR="00980810" w:rsidRPr="00E24243">
        <w:rPr>
          <w:rFonts w:ascii="Times New Roman" w:hAnsi="Times New Roman" w:cs="Times New Roman"/>
          <w:i/>
          <w:sz w:val="24"/>
          <w:lang w:val="en-US"/>
        </w:rPr>
        <w:t>atterns</w:t>
      </w:r>
    </w:p>
    <w:p w14:paraId="221645C6" w14:textId="001D85BC" w:rsidR="00640E3D" w:rsidRPr="00E24243" w:rsidRDefault="0011436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identify groups of TSSs, TESs, and </w:t>
      </w:r>
      <w:r w:rsidR="001661FE" w:rsidRPr="00E24243">
        <w:rPr>
          <w:rFonts w:ascii="Times New Roman" w:hAnsi="Times New Roman" w:cs="Times New Roman"/>
          <w:sz w:val="24"/>
          <w:lang w:val="en-US"/>
        </w:rPr>
        <w:t>transcripts</w:t>
      </w:r>
      <w:r w:rsidRPr="00E24243">
        <w:rPr>
          <w:rFonts w:ascii="Times New Roman" w:hAnsi="Times New Roman" w:cs="Times New Roman"/>
          <w:sz w:val="24"/>
          <w:lang w:val="en-US"/>
        </w:rPr>
        <w:t xml:space="preserve"> with similar temporal expression patterns, we performed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clustering on normalized gene expression data. 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end. For TES clustering, we used reads 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ends overlapped with the canonical TES. For gene clustering, only reads fulfilling both criteria were included. Hierarchical clustering was conducted using the pvclust R package [</w:t>
      </w:r>
      <w:r w:rsidRPr="00E24243">
        <w:rPr>
          <w:rFonts w:ascii="Times New Roman" w:hAnsi="Times New Roman" w:cs="Times New Roman"/>
          <w:sz w:val="24"/>
          <w:szCs w:val="24"/>
          <w:lang w:val="en-US" w:eastAsia="zh-CN"/>
        </w:rPr>
        <w:t>39</w:t>
      </w:r>
      <w:r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Genes with similar temporal expression formed larger clusters, while those with unique kinetic patterns grouped independently. </w:t>
      </w:r>
    </w:p>
    <w:p w14:paraId="19CD6444" w14:textId="77777777" w:rsidR="00114362" w:rsidRPr="00E24243" w:rsidRDefault="00114362" w:rsidP="008814E3">
      <w:pPr>
        <w:spacing w:after="120" w:line="240" w:lineRule="auto"/>
        <w:jc w:val="both"/>
        <w:rPr>
          <w:rFonts w:ascii="Times New Roman" w:hAnsi="Times New Roman" w:cs="Times New Roman"/>
          <w:sz w:val="24"/>
          <w:lang w:val="en-US"/>
        </w:rPr>
      </w:pPr>
    </w:p>
    <w:p w14:paraId="6ABBF7C0" w14:textId="47943892" w:rsidR="0086452A" w:rsidRPr="00E24243" w:rsidRDefault="009F1F4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2" w:name="_td3l9yi1slsk" w:colFirst="0" w:colLast="0"/>
      <w:bookmarkEnd w:id="2"/>
    </w:p>
    <w:p w14:paraId="2000A9B4" w14:textId="201E7738" w:rsidR="00AB2BD1" w:rsidRPr="00E2424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lastRenderedPageBreak/>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02A90932"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 xml:space="preserve">dcDNA-Seq on the ONT MinION platform and </w:t>
      </w:r>
      <w:r w:rsidR="00DD0795" w:rsidRPr="00E24243">
        <w:rPr>
          <w:rFonts w:ascii="Times New Roman" w:hAnsi="Times New Roman" w:cs="Times New Roman"/>
          <w:sz w:val="24"/>
          <w:lang w:val="en-US"/>
        </w:rPr>
        <w:t xml:space="preserve">complementing it with </w:t>
      </w:r>
      <w:r w:rsidR="00AA4D79"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on the Illumina MiSeq platform.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To overcome these limitations, we integrated CAGE-Seq data with dcDNA-Seq reads. CAGE-Seq provides high-resolution TSS mapping, enabling more accurate identification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poly(A)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8814E3">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3EE2ADD5" w14:textId="15A4376F" w:rsidR="00FB1DCC" w:rsidRPr="00E24243" w:rsidRDefault="00B61F3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It has been prev</w:t>
      </w:r>
      <w:r w:rsidR="00D751FF" w:rsidRPr="00E24243">
        <w:rPr>
          <w:rFonts w:ascii="Times New Roman" w:hAnsi="Times New Roman" w:cs="Times New Roman"/>
          <w:sz w:val="24"/>
          <w:lang w:val="en-US"/>
        </w:rPr>
        <w:t xml:space="preserve">iously established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6 and 8 hpi</w:t>
      </w:r>
      <w:r w:rsidRPr="00E24243">
        <w:rPr>
          <w:rFonts w:ascii="Times New Roman" w:hAnsi="Times New Roman" w:cs="Times New Roman"/>
          <w:sz w:val="24"/>
          <w:lang w:val="en-US"/>
        </w:rPr>
        <w:t xml:space="preserve">. Subsequently, we performed long-read dcDNA sequencing. </w:t>
      </w:r>
      <w:r w:rsidR="00D751FF" w:rsidRPr="00E24243">
        <w:rPr>
          <w:rFonts w:ascii="Times New Roman" w:hAnsi="Times New Roman" w:cs="Times New Roman"/>
          <w:sz w:val="24"/>
          <w:lang w:val="en-US"/>
        </w:rPr>
        <w:t xml:space="preserve">Our findings reinforced that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00F51B9E" w:rsidRPr="00E24243">
        <w:rPr>
          <w:rFonts w:ascii="Times New Roman" w:hAnsi="Times New Roman" w:cs="Times New Roman"/>
          <w:sz w:val="24"/>
          <w:lang w:val="en-US"/>
        </w:rPr>
        <w:t>In pseudorabies virus (PRV),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00F51B9E"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00F51B9E"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8814E3">
      <w:pPr>
        <w:spacing w:after="120" w:line="240" w:lineRule="auto"/>
        <w:jc w:val="both"/>
        <w:rPr>
          <w:rFonts w:ascii="Times New Roman" w:hAnsi="Times New Roman" w:cs="Times New Roman"/>
          <w:sz w:val="24"/>
          <w:lang w:val="en-US"/>
        </w:rPr>
      </w:pPr>
    </w:p>
    <w:p w14:paraId="29369896" w14:textId="2CCC5861" w:rsidR="008667AE" w:rsidRPr="00E24243" w:rsidRDefault="00BD4924" w:rsidP="008814E3">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0EB74EDE" w:rsidR="005369C2" w:rsidRPr="00E24243" w:rsidRDefault="00584677" w:rsidP="005369C2">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Among the examined transcripts, 251 received the</w:t>
      </w:r>
      <w:r w:rsidR="00371A79" w:rsidRPr="00E24243">
        <w:rPr>
          <w:rFonts w:ascii="Times New Roman" w:hAnsi="Times New Roman" w:cs="Times New Roman"/>
          <w:sz w:val="24"/>
          <w:lang w:val="en-US"/>
        </w:rPr>
        <w:t xml:space="preserve"> highest level of support (***) - indicating robust validation -</w:t>
      </w:r>
      <w:r w:rsidRPr="00E24243">
        <w:rPr>
          <w:rFonts w:ascii="Times New Roman" w:hAnsi="Times New Roman" w:cs="Times New Roman"/>
          <w:sz w:val="24"/>
          <w:lang w:val="en-US"/>
        </w:rPr>
        <w:t xml:space="preserve"> while 47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51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could not be assigned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The transcripts were assembled by combining these refined TSSs with TESs from our previous annotations. Transcripts were considered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w:t>
      </w:r>
      <w:r w:rsidR="004A537E" w:rsidRPr="00E24243">
        <w:rPr>
          <w:rFonts w:ascii="Times New Roman" w:hAnsi="Times New Roman" w:cs="Times New Roman"/>
          <w:sz w:val="24"/>
          <w:lang w:val="en-US"/>
        </w:rPr>
        <w:lastRenderedPageBreak/>
        <w:t xml:space="preserve">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 xml:space="preserve">Putative embedded genes may encode N-terminally truncated proteins. However, due to the phenomenon of cytoplasmic recapping [40],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Therefore, additional criteria were set for the acceptance of 5′-truncated isoforms as genuine transcripts: their TSS had to be confirmed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4D39EEB2" w14:textId="08C00ED0" w:rsidR="004C55C6" w:rsidRPr="00E24243" w:rsidRDefault="004C55C6" w:rsidP="004C55C6">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4286F622" w14:textId="65894D62" w:rsidR="004C55C6" w:rsidRPr="00E24243" w:rsidRDefault="00045469" w:rsidP="004C55C6">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s are mapped near the replication origins (Oris)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AC64DA" w:rsidRPr="00E24243">
        <w:rPr>
          <w:rFonts w:ascii="Times New Roman" w:hAnsi="Times New Roman" w:cs="Times New Roman"/>
          <w:sz w:val="24"/>
          <w:lang w:val="en-US"/>
        </w:rPr>
        <w:t>, CTO-S, located near the Ori-L has only been described 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ncRNAs,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r w:rsidR="00627D8A" w:rsidRPr="00627D8A">
        <w:rPr>
          <w:rFonts w:ascii="Times New Roman" w:hAnsi="Times New Roman" w:cs="Times New Roman"/>
          <w:color w:val="0070C0"/>
          <w:sz w:val="24"/>
          <w:lang w:val="en-US"/>
        </w:rPr>
        <w:t>NOIR</w:t>
      </w:r>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p>
    <w:p w14:paraId="5DC75B27" w14:textId="77777777" w:rsidR="00F3326F" w:rsidRPr="00E24243" w:rsidRDefault="00F3326F" w:rsidP="008814E3">
      <w:pPr>
        <w:spacing w:after="120" w:line="240" w:lineRule="auto"/>
        <w:jc w:val="both"/>
        <w:rPr>
          <w:rFonts w:ascii="Times New Roman" w:hAnsi="Times New Roman" w:cs="Times New Roman"/>
          <w:sz w:val="24"/>
          <w:lang w:val="en-US"/>
        </w:rPr>
      </w:pPr>
    </w:p>
    <w:p w14:paraId="4F1AE36B" w14:textId="7A5C3126" w:rsidR="001B069C" w:rsidRPr="00E24243" w:rsidRDefault="001B069C"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6 hpi, with peak expression occurring at 8–12 hpi and later.</w:t>
      </w:r>
    </w:p>
    <w:p w14:paraId="492779FA" w14:textId="6E105FB7"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1CE6FC05" w14:textId="1C69AACD" w:rsidR="001C33C7" w:rsidRPr="00E24243" w:rsidRDefault="00EC4F5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2</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2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ORF11, ORF14, ORF22, 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2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8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p>
    <w:p w14:paraId="50EC2E05" w14:textId="63960FDA" w:rsidR="005A14D3" w:rsidRPr="00E24243" w:rsidRDefault="008B671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To further clarify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approach grouped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are </w:t>
      </w:r>
      <w:r w:rsidR="00665429" w:rsidRPr="00E24243">
        <w:rPr>
          <w:rFonts w:ascii="Times New Roman" w:hAnsi="Times New Roman" w:cs="Times New Roman"/>
          <w:sz w:val="24"/>
          <w:lang w:val="en-US"/>
        </w:rPr>
        <w:t>presented</w:t>
      </w:r>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3</w:t>
      </w:r>
      <w:r w:rsidR="00665429" w:rsidRPr="00E24243">
        <w:rPr>
          <w:rFonts w:ascii="Times New Roman" w:hAnsi="Times New Roman" w:cs="Times New Roman"/>
          <w:sz w:val="24"/>
          <w:lang w:val="en-US"/>
        </w:rPr>
        <w:t xml:space="preserve">, while those </w:t>
      </w:r>
      <w:r w:rsidR="009B71D3" w:rsidRPr="00E24243">
        <w:rPr>
          <w:rFonts w:ascii="Times New Roman" w:hAnsi="Times New Roman" w:cs="Times New Roman"/>
          <w:sz w:val="24"/>
          <w:lang w:val="en-US"/>
        </w:rPr>
        <w:t xml:space="preserve">grouped </w:t>
      </w:r>
      <w:r w:rsidR="00665429" w:rsidRPr="00E24243">
        <w:rPr>
          <w:rFonts w:ascii="Times New Roman" w:hAnsi="Times New Roman" w:cs="Times New Roman"/>
          <w:sz w:val="24"/>
          <w:lang w:val="en-US"/>
        </w:rPr>
        <w:t>by</w:t>
      </w:r>
      <w:r w:rsidR="009B71D3" w:rsidRPr="00E24243">
        <w:rPr>
          <w:rFonts w:ascii="Times New Roman" w:hAnsi="Times New Roman" w:cs="Times New Roman"/>
          <w:sz w:val="24"/>
          <w:lang w:val="en-US"/>
        </w:rPr>
        <w:t xml:space="preserve"> traditional kinetic clusters </w:t>
      </w:r>
      <w:r w:rsidR="00665429" w:rsidRPr="00E24243">
        <w:rPr>
          <w:rFonts w:ascii="Times New Roman" w:hAnsi="Times New Roman" w:cs="Times New Roman"/>
          <w:sz w:val="24"/>
          <w:lang w:val="en-US"/>
        </w:rPr>
        <w:t xml:space="preserve">are shown </w:t>
      </w:r>
      <w:r w:rsidR="009B71D3" w:rsidRPr="00E24243">
        <w:rPr>
          <w:rFonts w:ascii="Times New Roman" w:hAnsi="Times New Roman" w:cs="Times New Roman"/>
          <w:sz w:val="24"/>
          <w:lang w:val="en-US"/>
        </w:rPr>
        <w:t xml:space="preserve">in </w:t>
      </w:r>
      <w:r w:rsidR="009B71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4</w:t>
      </w:r>
      <w:r w:rsidR="009B71D3" w:rsidRPr="00E24243">
        <w:rPr>
          <w:rFonts w:ascii="Times New Roman" w:hAnsi="Times New Roman" w:cs="Times New Roman"/>
          <w:b/>
          <w:sz w:val="24"/>
          <w:lang w:val="en-US"/>
        </w:rPr>
        <w:t>.</w:t>
      </w:r>
    </w:p>
    <w:p w14:paraId="6BA0EED3" w14:textId="57EBD57C" w:rsidR="00F3326F" w:rsidRPr="00E24243" w:rsidRDefault="00435D6D"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6 hpi - more characteristic of E kinetics -while ORF45, also considered an L gene, peaked at 12 hpi and again at 48 hpi. Similarly, ORF54, an E gene, showed a peak at 24 hpi, well beyond the window typically associated with early functions. These "misaligned" genes were grouped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likely due to detection in one replicate at 1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24D07F7E" w:rsidR="005809BA" w:rsidRPr="00E24243" w:rsidRDefault="000E37B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5</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8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However, a key reason for this anomaly is that tandem gene clusters produce co-terminal transcripts with distinct temporal expression profiles, which blur the IE/E/L boundaries in this type of analysis.</w:t>
      </w:r>
    </w:p>
    <w:p w14:paraId="2B980661" w14:textId="20C29460" w:rsidR="00592F19" w:rsidRPr="00E24243" w:rsidRDefault="00E66103" w:rsidP="008814E3">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lastRenderedPageBreak/>
        <w:t>The clustering of TES expression profiles (</w:t>
      </w:r>
      <w:r w:rsidR="004C55C6" w:rsidRPr="00E24243">
        <w:rPr>
          <w:rFonts w:ascii="Times New Roman" w:hAnsi="Times New Roman" w:cs="Times New Roman"/>
          <w:b/>
          <w:sz w:val="24"/>
          <w:lang w:val="en-US"/>
        </w:rPr>
        <w:t>Supplementary Figures S6 and S7</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74327B97" w:rsidR="00F3326F" w:rsidRPr="00E24243" w:rsidRDefault="00A06702"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Supplementary Figure S8</w:t>
      </w:r>
      <w:r w:rsidR="0044439E" w:rsidRPr="00E24243">
        <w:rPr>
          <w:rFonts w:ascii="Times New Roman" w:hAnsi="Times New Roman" w:cs="Times New Roman"/>
          <w:b/>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1 hpi could be attributed to transcriptional noise affecting this very early time point, at 2 hpi it is more likely due to the highly efficient early activation of its promoter. The discrepancy between its TSS and TES kinetics can be explained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This underscores the importance of examining full-length transcript structures when interpreting gene expression dynamics, a task for which LRS techniques are the only reliable approach.</w:t>
      </w:r>
    </w:p>
    <w:p w14:paraId="4DBDA0D3" w14:textId="55326F51" w:rsidR="00A562F2" w:rsidRPr="00E24243" w:rsidRDefault="00077F7F"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842974">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as </w:t>
      </w:r>
      <w:r w:rsidR="0059430F" w:rsidRPr="00E24243">
        <w:rPr>
          <w:rFonts w:ascii="Times New Roman" w:hAnsi="Times New Roman" w:cs="Times New Roman"/>
          <w:sz w:val="24"/>
          <w:lang w:val="en-US"/>
        </w:rPr>
        <w:t>a result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Robust late-dominant clusters:</w:t>
      </w:r>
    </w:p>
    <w:p w14:paraId="1B7898E6" w14:textId="0899EBEF" w:rsidR="00056B47"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ORF76)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late-dominated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ORF72)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8814E3">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60E5BF21" w:rsidR="00265C61"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1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Supplementary Figure S8</w:t>
      </w:r>
      <w:r w:rsidR="005B3AD0" w:rsidRPr="00E24243">
        <w:rPr>
          <w:rFonts w:ascii="Times New Roman" w:hAnsi="Times New Roman" w:cs="Times New Roman"/>
          <w:b/>
          <w:sz w:val="24"/>
          <w:lang w:val="en-US"/>
        </w:rPr>
        <w:t>D</w:t>
      </w:r>
      <w:r w:rsidR="005B3AD0" w:rsidRPr="00E24243">
        <w:rPr>
          <w:rFonts w:ascii="Times New Roman" w:hAnsi="Times New Roman" w:cs="Times New Roman"/>
          <w:sz w:val="24"/>
          <w:lang w:val="en-US"/>
        </w:rPr>
        <w:t xml:space="preserve">). </w:t>
      </w:r>
    </w:p>
    <w:p w14:paraId="21A9C591" w14:textId="1EBE3E03" w:rsidR="005B3AD0" w:rsidRPr="00E24243" w:rsidRDefault="005B3AD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Supplementary Figure S9</w:t>
      </w:r>
      <w:r w:rsidRPr="00E24243">
        <w:rPr>
          <w:rFonts w:ascii="Times New Roman" w:hAnsi="Times New Roman" w:cs="Times New Roman"/>
          <w:sz w:val="24"/>
          <w:lang w:val="en-US"/>
        </w:rPr>
        <w:t xml:space="preserve"> 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8814E3">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8814E3">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5EACE216" w:rsidR="00B04A2F" w:rsidRPr="00E24243" w:rsidRDefault="00B04A2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and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E24243" w:rsidRDefault="00552985"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w:t>
      </w:r>
      <w:r w:rsidRPr="00E24243">
        <w:rPr>
          <w:rFonts w:ascii="Times New Roman" w:hAnsi="Times New Roman" w:cs="Times New Roman"/>
          <w:sz w:val="24"/>
          <w:lang w:val="en-US"/>
        </w:rPr>
        <w:lastRenderedPageBreak/>
        <w:t xml:space="preserve">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8814E3">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6C401EB9" w:rsidR="002C1DB9" w:rsidRPr="00E24243" w:rsidRDefault="00DE702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29F3827E" w:rsidR="00390DBC" w:rsidRPr="00E24243" w:rsidRDefault="006C7E8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ORF44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the canonical and short non-spliced isoforms exhibited transient peaks at 8 hpi (8.28% and 3.03%, respectively) before declining to negligible levels by 48 hpi. Spliced isoforms displayed greater diversity and temporal variation, highlighting the complexity of EHV-1 splicing. TR418 peaked early at 6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4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5D960BB" w:rsidR="002C1DB9" w:rsidRPr="00E24243" w:rsidRDefault="008D09C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Supplementary Figure S10</w:t>
      </w:r>
      <w:r w:rsidR="002C1DB9" w:rsidRPr="00E24243">
        <w:rPr>
          <w:rFonts w:ascii="Times New Roman" w:hAnsi="Times New Roman" w:cs="Times New Roman"/>
          <w:b/>
          <w:sz w:val="24"/>
          <w:lang w:val="en-US"/>
        </w:rPr>
        <w:t>D</w:t>
      </w:r>
      <w:r w:rsidR="002C1DB9" w:rsidRPr="00E24243">
        <w:rPr>
          <w:rFonts w:ascii="Times New Roman" w:hAnsi="Times New Roman" w:cs="Times New Roman"/>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8814E3">
      <w:pPr>
        <w:spacing w:after="120" w:line="240" w:lineRule="auto"/>
        <w:jc w:val="both"/>
        <w:rPr>
          <w:rFonts w:ascii="Times New Roman" w:hAnsi="Times New Roman" w:cs="Times New Roman"/>
          <w:sz w:val="24"/>
          <w:lang w:val="en-US"/>
        </w:rPr>
      </w:pPr>
    </w:p>
    <w:p w14:paraId="2A0641C0" w14:textId="0D921B8F" w:rsidR="00E84171" w:rsidRPr="00E24243" w:rsidRDefault="0096033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Dynamics of transcriptional isoform switching in selected g</w:t>
      </w:r>
      <w:r w:rsidR="00E84171" w:rsidRPr="00E24243">
        <w:rPr>
          <w:rFonts w:ascii="Times New Roman" w:hAnsi="Times New Roman" w:cs="Times New Roman"/>
          <w:b/>
          <w:sz w:val="24"/>
          <w:lang w:val="en-US"/>
        </w:rPr>
        <w:t>enes</w:t>
      </w:r>
    </w:p>
    <w:p w14:paraId="72628E12" w14:textId="463C0A40" w:rsidR="00DE1878" w:rsidRPr="00E24243" w:rsidRDefault="00E84171"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lastRenderedPageBreak/>
        <w:t xml:space="preserve">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can be temporarily superseded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1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6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Supplementary Figure S10</w:t>
      </w:r>
      <w:r w:rsidRPr="00E24243">
        <w:rPr>
          <w:rFonts w:ascii="Times New Roman" w:hAnsi="Times New Roman" w:cs="Times New Roman"/>
          <w:b/>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its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Supplementary Figure S10</w:t>
      </w:r>
      <w:r w:rsidR="00CC5D58" w:rsidRPr="00E24243">
        <w:rPr>
          <w:rFonts w:ascii="Times New Roman" w:hAnsi="Times New Roman" w:cs="Times New Roman"/>
          <w:b/>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E24243">
        <w:rPr>
          <w:rFonts w:ascii="Times New Roman" w:hAnsi="Times New Roman" w:cs="Times New Roman"/>
          <w:b/>
          <w:sz w:val="24"/>
          <w:szCs w:val="24"/>
          <w:lang w:val="en-US"/>
        </w:rPr>
        <w:t>S10</w:t>
      </w:r>
      <w:r w:rsidR="00CC5D58" w:rsidRPr="00E24243">
        <w:rPr>
          <w:rFonts w:ascii="Times New Roman" w:hAnsi="Times New Roman" w:cs="Times New Roman"/>
          <w:b/>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BE00E7">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BE00E7">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5F38C31D" w:rsidR="00F3326F" w:rsidRPr="00E24243" w:rsidRDefault="0008596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Pr="00E24243">
        <w:rPr>
          <w:rFonts w:ascii="Times New Roman" w:hAnsi="Times New Roman" w:cs="Times New Roman"/>
          <w:b/>
          <w:sz w:val="24"/>
          <w:lang w:val="en-US"/>
        </w:rPr>
        <w:t>Figure 7</w:t>
      </w:r>
      <w:r w:rsidRPr="00E24243">
        <w:rPr>
          <w:rFonts w:ascii="Times New Roman" w:hAnsi="Times New Roman" w:cs="Times New Roman"/>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C653B0">
      <w:pPr>
        <w:rPr>
          <w:lang w:val="en-US"/>
        </w:rPr>
      </w:pPr>
    </w:p>
    <w:p w14:paraId="4A61524A" w14:textId="003F7681" w:rsidR="00F15EFF" w:rsidRPr="00E24243" w:rsidRDefault="00F15EFF"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77777777" w:rsidR="00F451E7"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41</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[21,4</w:t>
      </w:r>
      <w:r w:rsidR="00617059" w:rsidRPr="00E24243">
        <w:rPr>
          <w:rFonts w:ascii="Times New Roman" w:hAnsi="Times New Roman" w:cs="Times New Roman"/>
          <w:sz w:val="24"/>
          <w:szCs w:val="24"/>
          <w:lang w:val="en-US"/>
        </w:rPr>
        <w:t>2</w:t>
      </w:r>
      <w:r w:rsidR="006F598A" w:rsidRPr="00E24243">
        <w:rPr>
          <w:rFonts w:ascii="Times New Roman" w:hAnsi="Times New Roman" w:cs="Times New Roman"/>
          <w:sz w:val="24"/>
          <w:szCs w:val="24"/>
          <w:lang w:val="en-US"/>
        </w:rPr>
        <w:t>–4</w:t>
      </w:r>
      <w:r w:rsidR="00617059" w:rsidRPr="00E24243">
        <w:rPr>
          <w:rFonts w:ascii="Times New Roman" w:hAnsi="Times New Roman" w:cs="Times New Roman"/>
          <w:sz w:val="24"/>
          <w:szCs w:val="24"/>
          <w:lang w:val="en-US"/>
        </w:rPr>
        <w:t>4</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[23,4</w:t>
      </w:r>
      <w:r w:rsidR="00617059" w:rsidRPr="00E24243">
        <w:rPr>
          <w:rFonts w:ascii="Times New Roman" w:hAnsi="Times New Roman" w:cs="Times New Roman"/>
          <w:sz w:val="24"/>
          <w:lang w:val="en-US"/>
        </w:rPr>
        <w:t>4</w:t>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5</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77777777" w:rsidR="00276175" w:rsidRPr="00E24243" w:rsidRDefault="00F451E7"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6</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w:t>
      </w:r>
      <w:r w:rsidR="00F15EFF" w:rsidRPr="00E24243">
        <w:rPr>
          <w:rFonts w:ascii="Times New Roman" w:hAnsi="Times New Roman" w:cs="Times New Roman"/>
          <w:sz w:val="24"/>
          <w:lang w:val="en-US"/>
        </w:rPr>
        <w:lastRenderedPageBreak/>
        <w:t xml:space="preserve">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7</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3DB0CE1E" w:rsidR="00F15EFF"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28F7C625"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 xml:space="preserve">[51].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is exacerbated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 xml:space="preserve">[40], </w:t>
      </w:r>
      <w:r w:rsidRPr="00E24243">
        <w:rPr>
          <w:rFonts w:eastAsia="Arial"/>
          <w:bCs/>
          <w:lang w:val="en-US" w:eastAsia="hu-HU" w:bidi="en-US"/>
        </w:rPr>
        <w:t>but these risk being misidentified as legitimate viral TSSs without careful filtering.</w:t>
      </w:r>
    </w:p>
    <w:p w14:paraId="03D8C3D4" w14:textId="0B743471"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including LoRTIA for dcDNA</w:t>
      </w:r>
      <w:r w:rsidR="0090004A" w:rsidRPr="00E24243">
        <w:rPr>
          <w:rFonts w:eastAsia="Arial"/>
          <w:bCs/>
          <w:lang w:val="en-US" w:eastAsia="hu-HU" w:bidi="en-US"/>
        </w:rPr>
        <w:t>-Seq</w:t>
      </w:r>
      <w:r w:rsidRPr="00E24243">
        <w:rPr>
          <w:rFonts w:eastAsia="Arial"/>
          <w:bCs/>
          <w:lang w:val="en-US" w:eastAsia="hu-HU" w:bidi="en-US"/>
        </w:rPr>
        <w:t xml:space="preserve"> libraries and NAGATA for dRNA</w:t>
      </w:r>
      <w:r w:rsidR="0090004A" w:rsidRPr="00E24243">
        <w:rPr>
          <w:rFonts w:eastAsia="Arial"/>
          <w:bCs/>
          <w:lang w:val="en-US" w:eastAsia="hu-HU" w:bidi="en-US"/>
        </w:rPr>
        <w:t xml:space="preserve">-Seq data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counts. Together, these measures provide a robust, flexible strategy for accurately annotating viral transcripts under current methodological and computational constraints. </w:t>
      </w:r>
    </w:p>
    <w:p w14:paraId="5C543941" w14:textId="264BDD78" w:rsidR="0031603D" w:rsidRPr="00E24243" w:rsidRDefault="0031603D" w:rsidP="008814E3">
      <w:pPr>
        <w:pStyle w:val="NormlWeb"/>
        <w:spacing w:before="0" w:beforeAutospacing="0" w:after="120" w:afterAutospacing="0"/>
        <w:jc w:val="both"/>
        <w:rPr>
          <w:rFonts w:eastAsia="Arial"/>
          <w:lang w:val="hu-HU"/>
        </w:rPr>
      </w:pPr>
      <w:r w:rsidRPr="00E24243">
        <w:rPr>
          <w:rFonts w:eastAsia="Arial"/>
          <w:lang w:val="en-US"/>
        </w:rPr>
        <w:lastRenderedPageBreak/>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8814E3">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8814E3">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8814E3">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at: </w:t>
      </w:r>
      <w:hyperlink r:id="rId19"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E24243" w:rsidRDefault="00CC366C" w:rsidP="008814E3">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008B6416"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008B6416" w:rsidRPr="00E24243">
        <w:rPr>
          <w:rFonts w:ascii="Times New Roman" w:hAnsi="Times New Roman" w:cs="Times New Roman"/>
          <w:sz w:val="24"/>
          <w:lang w:val="en-US"/>
        </w:rPr>
        <w:t xml:space="preserve">1. </w:t>
      </w:r>
      <w:r w:rsidR="008B6416" w:rsidRPr="00E2424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 </w:t>
      </w:r>
      <w:r w:rsidRPr="00E2424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24243" w:rsidRDefault="008B6416"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 </w:t>
      </w:r>
      <w:r w:rsidRPr="00E24243">
        <w:rPr>
          <w:rFonts w:ascii="Times New Roman" w:hAnsi="Times New Roman" w:cs="Times New Roman"/>
          <w:sz w:val="24"/>
          <w:lang w:val="en-US"/>
        </w:rPr>
        <w:tab/>
        <w:t xml:space="preserve">Webster RG, Granoff A. Equine Herpesvirus in Encyclopedia of Virology. </w:t>
      </w:r>
      <w:r w:rsidRPr="00E24243">
        <w:rPr>
          <w:rFonts w:ascii="Times New Roman" w:hAnsi="Times New Roman" w:cs="Times New Roman"/>
          <w:sz w:val="24"/>
          <w:lang w:val="de-DE"/>
        </w:rPr>
        <w:t xml:space="preserve">1994. </w:t>
      </w:r>
    </w:p>
    <w:p w14:paraId="4A847F0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lastRenderedPageBreak/>
        <w:t xml:space="preserve">4. </w:t>
      </w:r>
      <w:r w:rsidRPr="00E24243">
        <w:rPr>
          <w:rFonts w:ascii="Times New Roman" w:hAnsi="Times New Roman" w:cs="Times New Roman"/>
          <w:sz w:val="24"/>
          <w:lang w:val="de-DE"/>
        </w:rPr>
        <w:tab/>
        <w:t xml:space="preserve">Roizmann B, Desrosiers RC, Fleckenstein B, Lopez C, Minson AC, Studdert MJ. </w:t>
      </w:r>
      <w:r w:rsidRPr="00E2424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11. </w:t>
      </w:r>
      <w:r w:rsidRPr="00E2424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18. </w:t>
      </w:r>
      <w:r w:rsidRPr="00E2424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19. </w:t>
      </w:r>
      <w:r w:rsidRPr="00E2424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26. </w:t>
      </w:r>
      <w:r w:rsidRPr="00E2424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33. </w:t>
      </w:r>
      <w:r w:rsidRPr="00E2424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34. </w:t>
      </w:r>
      <w:r w:rsidRPr="00E2424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35. </w:t>
      </w:r>
      <w:r w:rsidRPr="00E2424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36. </w:t>
      </w:r>
      <w:r w:rsidRPr="00E2424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37. </w:t>
      </w:r>
      <w:r w:rsidRPr="00E2424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24243" w:rsidRDefault="00C32661"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t xml:space="preserve">Suzuki R, Terada Y, Shimodaira H (2019). pvclust: Hierarchical Clustering with P-Values via Multiscale Bootstrap Resampling. </w:t>
      </w:r>
      <w:r w:rsidRPr="00E24243">
        <w:rPr>
          <w:rFonts w:ascii="Times New Roman" w:hAnsi="Times New Roman" w:cs="Times New Roman"/>
          <w:sz w:val="24"/>
          <w:lang w:val="de-DE"/>
        </w:rPr>
        <w:t>R package version 2.2-0, https://CRAN.R-project.org/package=pvclust.</w:t>
      </w:r>
    </w:p>
    <w:p w14:paraId="64754B37" w14:textId="502A3561"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E24243" w:rsidRDefault="00C32661"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41. </w:t>
      </w:r>
      <w:r w:rsidRPr="00E24243">
        <w:rPr>
          <w:rFonts w:ascii="Times New Roman" w:hAnsi="Times New Roman" w:cs="Times New Roman"/>
          <w:sz w:val="24"/>
          <w:lang w:val="en-US"/>
        </w:rPr>
        <w:tab/>
      </w:r>
      <w:r w:rsidRPr="00E24243">
        <w:rPr>
          <w:rFonts w:ascii="Times New Roman" w:hAnsi="Times New Roman" w:cs="Times New Roman"/>
          <w:sz w:val="24"/>
          <w:szCs w:val="24"/>
          <w:lang w:val="en-US"/>
        </w:rPr>
        <w:t xml:space="preserve">Trotman JB, Schoenberg DR. A recap of RNA recapping. </w:t>
      </w:r>
      <w:r w:rsidRPr="00E24243">
        <w:rPr>
          <w:rFonts w:ascii="Times New Roman" w:hAnsi="Times New Roman" w:cs="Times New Roman"/>
          <w:sz w:val="24"/>
          <w:szCs w:val="24"/>
          <w:lang w:val="de-DE"/>
        </w:rPr>
        <w:t>WIREs RNA. 2019; 10:e1504. https://doi.org/10.1002/wrna.1504</w:t>
      </w:r>
    </w:p>
    <w:p w14:paraId="039666DC" w14:textId="602EAE68"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41</w:t>
      </w:r>
      <w:r w:rsidR="008B6416" w:rsidRPr="00E24243">
        <w:rPr>
          <w:rFonts w:ascii="Times New Roman" w:hAnsi="Times New Roman" w:cs="Times New Roman"/>
          <w:sz w:val="24"/>
          <w:lang w:val="de-DE"/>
        </w:rPr>
        <w:t xml:space="preserve">. </w:t>
      </w:r>
      <w:r w:rsidR="008B6416" w:rsidRPr="00E24243">
        <w:rPr>
          <w:rFonts w:ascii="Times New Roman" w:hAnsi="Times New Roman" w:cs="Times New Roman"/>
          <w:sz w:val="24"/>
          <w:lang w:val="de-DE"/>
        </w:rPr>
        <w:tab/>
        <w:t xml:space="preserve">Prazsák I, Moldován N, Balázs Z, Tombácz D, Megyeri K, Szűcs A, et al. </w:t>
      </w:r>
      <w:r w:rsidR="008B6416" w:rsidRPr="00E2424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43</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44</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45</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47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Trotman JB, Schoenberg DR. A recap of RNA recapping. </w:t>
      </w:r>
      <w:r w:rsidR="008B6416" w:rsidRPr="00E24243">
        <w:rPr>
          <w:rFonts w:ascii="Times New Roman" w:hAnsi="Times New Roman" w:cs="Times New Roman"/>
          <w:sz w:val="24"/>
          <w:lang w:val="de-DE"/>
        </w:rPr>
        <w:t>WIREs RNA. 2019;10: e1504. doi:10.1002/wrna.1504</w:t>
      </w:r>
    </w:p>
    <w:p w14:paraId="088F943C" w14:textId="6065FF14"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48</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49</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50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24243">
        <w:rPr>
          <w:rFonts w:ascii="Times New Roman" w:hAnsi="Times New Roman" w:cs="Times New Roman"/>
          <w:sz w:val="24"/>
          <w:lang w:val="de-DE"/>
        </w:rPr>
        <w:t>PLOS Pathogens. 2013;9: e1003156. doi:10.1371/journal.ppat.1003156</w:t>
      </w:r>
    </w:p>
    <w:p w14:paraId="0C2E1D9E" w14:textId="7394DD92" w:rsidR="007440EA"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lastRenderedPageBreak/>
        <w:t>51</w:t>
      </w:r>
      <w:r w:rsidR="007440EA" w:rsidRPr="00E24243">
        <w:rPr>
          <w:rFonts w:ascii="Times New Roman" w:hAnsi="Times New Roman" w:cs="Times New Roman"/>
          <w:sz w:val="24"/>
          <w:lang w:val="de-DE"/>
        </w:rPr>
        <w:t xml:space="preserve">. </w:t>
      </w:r>
      <w:r w:rsidR="007440EA" w:rsidRPr="00E24243">
        <w:rPr>
          <w:rFonts w:ascii="Times New Roman" w:hAnsi="Times New Roman" w:cs="Times New Roman"/>
          <w:sz w:val="24"/>
          <w:lang w:val="de-DE"/>
        </w:rPr>
        <w:tab/>
        <w:t>Dong, X., Du, M.R.M., Gouil, Q. </w:t>
      </w:r>
      <w:r w:rsidR="007440EA" w:rsidRPr="00E24243">
        <w:rPr>
          <w:rFonts w:ascii="Times New Roman" w:hAnsi="Times New Roman" w:cs="Times New Roman"/>
          <w:i/>
          <w:iCs/>
          <w:sz w:val="24"/>
          <w:lang w:val="de-DE"/>
        </w:rPr>
        <w:t>et al.</w:t>
      </w:r>
      <w:r w:rsidR="007440EA" w:rsidRPr="00E24243">
        <w:rPr>
          <w:rFonts w:ascii="Times New Roman" w:hAnsi="Times New Roman" w:cs="Times New Roman"/>
          <w:sz w:val="24"/>
          <w:lang w:val="de-DE"/>
        </w:rPr>
        <w:t> </w:t>
      </w:r>
      <w:r w:rsidR="007440EA" w:rsidRPr="00E24243">
        <w:rPr>
          <w:rFonts w:ascii="Times New Roman" w:hAnsi="Times New Roman" w:cs="Times New Roman"/>
          <w:sz w:val="24"/>
          <w:lang w:val="en-US"/>
        </w:rPr>
        <w:t>Benchmarking long-read RNA-sequencing analysis tools using in silico mixtures. </w:t>
      </w:r>
      <w:r w:rsidR="007440EA" w:rsidRPr="00E24243">
        <w:rPr>
          <w:rFonts w:ascii="Times New Roman" w:hAnsi="Times New Roman" w:cs="Times New Roman"/>
          <w:i/>
          <w:iCs/>
          <w:sz w:val="24"/>
          <w:lang w:val="en-US"/>
        </w:rPr>
        <w:t>Nat Methods</w:t>
      </w:r>
      <w:r w:rsidR="007440EA" w:rsidRPr="00E24243">
        <w:rPr>
          <w:rFonts w:ascii="Times New Roman" w:hAnsi="Times New Roman" w:cs="Times New Roman"/>
          <w:sz w:val="24"/>
          <w:lang w:val="en-US"/>
        </w:rPr>
        <w:t> </w:t>
      </w:r>
      <w:r w:rsidR="007440EA" w:rsidRPr="00E24243">
        <w:rPr>
          <w:rFonts w:ascii="Times New Roman" w:hAnsi="Times New Roman" w:cs="Times New Roman"/>
          <w:b/>
          <w:bCs/>
          <w:sz w:val="24"/>
          <w:lang w:val="en-US"/>
        </w:rPr>
        <w:t>20</w:t>
      </w:r>
      <w:r w:rsidR="007440EA" w:rsidRPr="00E24243">
        <w:rPr>
          <w:rFonts w:ascii="Times New Roman" w:hAnsi="Times New Roman" w:cs="Times New Roman"/>
          <w:sz w:val="24"/>
          <w:lang w:val="en-US"/>
        </w:rPr>
        <w:t>, 1810–1821 (2023). https://doi.org/10.1038/s41592-023-02026-3</w:t>
      </w:r>
    </w:p>
    <w:p w14:paraId="6E629798" w14:textId="4A176043" w:rsidR="00983CF9" w:rsidRPr="00E24243" w:rsidRDefault="00CC366C" w:rsidP="008814E3">
      <w:pPr>
        <w:spacing w:after="120" w:line="240" w:lineRule="auto"/>
        <w:jc w:val="both"/>
        <w:rPr>
          <w:rStyle w:val="Hiperhivatkozs"/>
          <w:rFonts w:ascii="Times New Roman" w:hAnsi="Times New Roman" w:cs="Times New Roman"/>
          <w:color w:val="auto"/>
          <w:sz w:val="24"/>
          <w:u w:val="none"/>
          <w:lang w:val="en-US"/>
        </w:rPr>
      </w:pPr>
      <w:r w:rsidRPr="00E24243">
        <w:rPr>
          <w:rStyle w:val="Hiperhivatkozs"/>
          <w:rFonts w:ascii="Times New Roman" w:hAnsi="Times New Roman" w:cs="Times New Roman"/>
          <w:color w:val="auto"/>
          <w:sz w:val="24"/>
          <w:lang w:val="en-US"/>
        </w:rPr>
        <w:fldChar w:fldCharType="end"/>
      </w:r>
    </w:p>
    <w:p w14:paraId="650C7034" w14:textId="2170AA4B" w:rsidR="00056444" w:rsidRPr="00E2424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GG</w:t>
      </w:r>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D.T.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This study was supported by the National Research, Development and Innovation Office grant: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APC charge was covered by the University of Szeged Open Access Fund: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Data from all three replicates were combined.</w:t>
      </w:r>
    </w:p>
    <w:p w14:paraId="65BD1019" w14:textId="3BF8CAFA"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was automatically scaled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In the representation, genes are indicated by arrows,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adapters. Data from all three dcDNA-Seq replicates were merged.</w:t>
      </w:r>
    </w:p>
    <w:p w14:paraId="3EBCD1A1" w14:textId="4A309BD5"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aggregated read counts were then summed into 50-nt blocks to illustrate the TES distributions. The graph's y-axis was set to automatically adjust,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001D1AE3" w:rsidRPr="001A12EC">
        <w:rPr>
          <w:rFonts w:ascii="Times New Roman" w:hAnsi="Times New Roman" w:cs="Times New Roman"/>
          <w:sz w:val="24"/>
          <w:lang w:val="en-US"/>
        </w:rPr>
        <w:t xml:space="preserve"> 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r w:rsidRPr="001A12EC">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1A12EC">
        <w:rPr>
          <w:rFonts w:ascii="Times New Roman" w:hAnsi="Times New Roman" w:cs="Times New Roman"/>
          <w:sz w:val="24"/>
          <w:lang w:val="en-US"/>
        </w:rPr>
        <w:t xml:space="preserve">Each data point is linked by lines to demonstrate the progression over time. </w:t>
      </w:r>
      <w:r w:rsidR="00182309" w:rsidRPr="001A12EC">
        <w:rPr>
          <w:rFonts w:ascii="Times New Roman" w:hAnsi="Times New Roman" w:cs="Times New Roman"/>
          <w:sz w:val="24"/>
          <w:lang w:val="en-US"/>
        </w:rPr>
        <w:t>The transcript isoforms,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34144A">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w:t>
      </w:r>
      <w:r w:rsidRPr="001A12EC">
        <w:rPr>
          <w:rFonts w:ascii="Times New Roman" w:hAnsi="Times New Roman" w:cs="Times New Roman"/>
          <w:sz w:val="24"/>
          <w:lang w:val="en-US"/>
        </w:rPr>
        <w:lastRenderedPageBreak/>
        <w:t xml:space="preserve">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w:t>
      </w:r>
      <w:r w:rsidR="00837265" w:rsidRPr="001A12EC">
        <w:rPr>
          <w:rFonts w:ascii="Times New Roman" w:hAnsi="Times New Roman" w:cs="Times New Roman"/>
          <w:sz w:val="24"/>
          <w:lang w:val="en-US"/>
        </w:rPr>
        <w:t xml:space="preserve">the isoform ratio calculation. </w:t>
      </w:r>
    </w:p>
    <w:p w14:paraId="12B0F562" w14:textId="27D68EC3" w:rsidR="0034144A" w:rsidRPr="001A12EC" w:rsidRDefault="0034144A" w:rsidP="0034144A">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7. Dynamics of transcriptional overlaps</w:t>
      </w:r>
    </w:p>
    <w:p w14:paraId="4F370D79" w14:textId="166B00F6" w:rsidR="00837265" w:rsidRPr="001A12EC" w:rsidRDefault="00837265" w:rsidP="00837265">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The annotation of transcripts is based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22108A2D" w14:textId="77777777" w:rsidR="00837265" w:rsidRPr="001A12EC" w:rsidRDefault="00837265" w:rsidP="00837265">
      <w:pPr>
        <w:rPr>
          <w:lang w:val="en-US"/>
        </w:rPr>
      </w:pPr>
    </w:p>
    <w:p w14:paraId="656D5948" w14:textId="19007F51"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78726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78726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2F06FED7" w14:textId="40B8A9D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2</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2B8CAA03" w:rsidR="003B32D9" w:rsidRPr="001A12EC" w:rsidRDefault="003B32D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p>
    <w:p w14:paraId="1380F208" w14:textId="02D7FECF" w:rsidR="001D1AE3" w:rsidRPr="001A12EC" w:rsidRDefault="001D1AE3"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3</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1636E9E5" w14:textId="0EE457E4"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53B7A911" w14:textId="4C3F22F6"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0CC9719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S5</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F95CEA9" w14:textId="21EB8050" w:rsidR="00541032" w:rsidRPr="001A12EC" w:rsidRDefault="00150D92"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lastRenderedPageBreak/>
        <w:t>Similar</w:t>
      </w:r>
      <w:r w:rsidR="001559CC" w:rsidRPr="001A12EC">
        <w:rPr>
          <w:rFonts w:ascii="Times New Roman" w:hAnsi="Times New Roman" w:cs="Times New Roman"/>
          <w:b/>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p>
    <w:p w14:paraId="5D206714" w14:textId="47CCE00E"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S6</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3F1F483A" w14:textId="229EE12C"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TES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33778FC7"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7</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495B7E3B"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8</w:t>
      </w:r>
      <w:r w:rsidR="00DF530A" w:rsidRPr="001A12EC">
        <w:rPr>
          <w:rFonts w:ascii="Times New Roman" w:hAnsi="Times New Roman" w:cs="Times New Roman"/>
          <w:b/>
          <w:sz w:val="24"/>
          <w:lang w:val="en-US"/>
        </w:rPr>
        <w:t>. 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56DBDAC3" w:rsidR="00F63839" w:rsidRPr="001A12EC" w:rsidRDefault="00F6383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S9</w:t>
      </w:r>
      <w:r w:rsidRPr="001A12EC">
        <w:rPr>
          <w:rFonts w:ascii="Times New Roman" w:hAnsi="Times New Roman" w:cs="Times New Roman"/>
          <w:b/>
          <w:sz w:val="24"/>
          <w:lang w:val="en-US"/>
        </w:rPr>
        <w:t>.</w:t>
      </w:r>
      <w:r w:rsidR="00DF530A" w:rsidRPr="001A12EC">
        <w:rPr>
          <w:rFonts w:ascii="Times New Roman" w:hAnsi="Times New Roman" w:cs="Times New Roman"/>
          <w:b/>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00696270" w:rsidR="00F63839" w:rsidRPr="001A12EC" w:rsidRDefault="00F6383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10</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5324069F" w14:textId="4F8F14FF" w:rsidR="000277DC" w:rsidRPr="001A12EC" w:rsidRDefault="00F6383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presents the splicing dynamics within EHV-1 for the genes (a) ORF65, (b) ORF44. The right side of each panel shows the transcript annotations, along with their parent genes and genomic </w:t>
      </w:r>
      <w:r w:rsidRPr="001A12EC">
        <w:rPr>
          <w:rFonts w:ascii="Times New Roman" w:hAnsi="Times New Roman" w:cs="Times New Roman"/>
          <w:sz w:val="24"/>
          <w:lang w:val="en-US"/>
        </w:rPr>
        <w:lastRenderedPageBreak/>
        <w:t>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4407D0A6" w14:textId="78A23768" w:rsidR="001445BA" w:rsidRPr="001A12EC"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poly(A)-selected RNAs </w:t>
      </w:r>
    </w:p>
    <w:p w14:paraId="566EF2D6" w14:textId="26ADF4F2"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can be attributed to transcriptional noise, which becomes more pronounced with reduced CHX concentrations and extended exposure times.</w:t>
      </w:r>
    </w:p>
    <w:p w14:paraId="18B22ED5" w14:textId="4EB6D743" w:rsidR="00831A7A" w:rsidRPr="001A12EC" w:rsidRDefault="00831A7A" w:rsidP="008814E3">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B35FB7">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lastRenderedPageBreak/>
        <w:t xml:space="preserve">● </w:t>
      </w:r>
      <w:r w:rsidRPr="001A12EC">
        <w:rPr>
          <w:rFonts w:ascii="Times New Roman" w:eastAsia="Georgia" w:hAnsi="Times New Roman" w:cs="Times New Roman"/>
          <w:bCs/>
          <w:i/>
          <w:sz w:val="24"/>
          <w:szCs w:val="24"/>
          <w:lang w:val="en-US"/>
        </w:rPr>
        <w:t>Sequencing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8814E3">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C3634" w14:textId="77777777" w:rsidR="003B6CDB" w:rsidRDefault="003B6CDB" w:rsidP="000F791F">
      <w:pPr>
        <w:spacing w:line="240" w:lineRule="auto"/>
      </w:pPr>
      <w:r>
        <w:separator/>
      </w:r>
    </w:p>
  </w:endnote>
  <w:endnote w:type="continuationSeparator" w:id="0">
    <w:p w14:paraId="4D046A1B" w14:textId="77777777" w:rsidR="003B6CDB" w:rsidRDefault="003B6CDB" w:rsidP="000F791F">
      <w:pPr>
        <w:spacing w:line="240" w:lineRule="auto"/>
      </w:pPr>
      <w:r>
        <w:continuationSeparator/>
      </w:r>
    </w:p>
  </w:endnote>
  <w:endnote w:type="continuationNotice" w:id="1">
    <w:p w14:paraId="44B7E931" w14:textId="77777777" w:rsidR="003B6CDB" w:rsidRDefault="003B6C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4AF52352" w:rsidR="00FE65B0" w:rsidRDefault="00FE65B0">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2C6A13" w:rsidRPr="002C6A13">
          <w:rPr>
            <w:rFonts w:ascii="Times New Roman" w:hAnsi="Times New Roman" w:cs="Times New Roman"/>
            <w:noProof/>
            <w:sz w:val="24"/>
            <w:szCs w:val="24"/>
            <w:lang w:val="hu-HU"/>
          </w:rPr>
          <w:t>12</w:t>
        </w:r>
        <w:r w:rsidRPr="00D741E1">
          <w:rPr>
            <w:rFonts w:ascii="Times New Roman" w:hAnsi="Times New Roman" w:cs="Times New Roman"/>
            <w:sz w:val="24"/>
            <w:szCs w:val="24"/>
          </w:rPr>
          <w:fldChar w:fldCharType="end"/>
        </w:r>
      </w:p>
    </w:sdtContent>
  </w:sdt>
  <w:p w14:paraId="6662982C" w14:textId="77777777" w:rsidR="00FE65B0" w:rsidRDefault="00FE65B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BE170" w14:textId="77777777" w:rsidR="003B6CDB" w:rsidRDefault="003B6CDB" w:rsidP="000F791F">
      <w:pPr>
        <w:spacing w:line="240" w:lineRule="auto"/>
      </w:pPr>
      <w:r>
        <w:separator/>
      </w:r>
    </w:p>
  </w:footnote>
  <w:footnote w:type="continuationSeparator" w:id="0">
    <w:p w14:paraId="498ECF0D" w14:textId="77777777" w:rsidR="003B6CDB" w:rsidRDefault="003B6CDB" w:rsidP="000F791F">
      <w:pPr>
        <w:spacing w:line="240" w:lineRule="auto"/>
      </w:pPr>
      <w:r>
        <w:continuationSeparator/>
      </w:r>
    </w:p>
  </w:footnote>
  <w:footnote w:type="continuationNotice" w:id="1">
    <w:p w14:paraId="4456369F" w14:textId="77777777" w:rsidR="003B6CDB" w:rsidRDefault="003B6CD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6"/>
  </w:num>
  <w:num w:numId="5">
    <w:abstractNumId w:val="7"/>
  </w:num>
  <w:num w:numId="6">
    <w:abstractNumId w:val="9"/>
  </w:num>
  <w:num w:numId="7">
    <w:abstractNumId w:val="15"/>
  </w:num>
  <w:num w:numId="8">
    <w:abstractNumId w:val="5"/>
  </w:num>
  <w:num w:numId="9">
    <w:abstractNumId w:val="2"/>
  </w:num>
  <w:num w:numId="10">
    <w:abstractNumId w:val="17"/>
  </w:num>
  <w:num w:numId="11">
    <w:abstractNumId w:val="11"/>
  </w:num>
  <w:num w:numId="12">
    <w:abstractNumId w:val="1"/>
  </w:num>
  <w:num w:numId="13">
    <w:abstractNumId w:val="8"/>
  </w:num>
  <w:num w:numId="14">
    <w:abstractNumId w:val="13"/>
  </w:num>
  <w:num w:numId="15">
    <w:abstractNumId w:val="10"/>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278"/>
    <w:rsid w:val="00186724"/>
    <w:rsid w:val="00186F21"/>
    <w:rsid w:val="00187B75"/>
    <w:rsid w:val="0019159F"/>
    <w:rsid w:val="00191A0A"/>
    <w:rsid w:val="00192409"/>
    <w:rsid w:val="00192BED"/>
    <w:rsid w:val="001936FC"/>
    <w:rsid w:val="00194631"/>
    <w:rsid w:val="00194A3F"/>
    <w:rsid w:val="00194D87"/>
    <w:rsid w:val="00195675"/>
    <w:rsid w:val="00195723"/>
    <w:rsid w:val="00195816"/>
    <w:rsid w:val="00196361"/>
    <w:rsid w:val="001965B0"/>
    <w:rsid w:val="001972EB"/>
    <w:rsid w:val="00197752"/>
    <w:rsid w:val="001A12EC"/>
    <w:rsid w:val="001A2BE9"/>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D10"/>
    <w:rsid w:val="001F4B75"/>
    <w:rsid w:val="001F56A2"/>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BDF"/>
    <w:rsid w:val="002B5428"/>
    <w:rsid w:val="002B59BD"/>
    <w:rsid w:val="002B5AB9"/>
    <w:rsid w:val="002B71C5"/>
    <w:rsid w:val="002C0ED8"/>
    <w:rsid w:val="002C1DB9"/>
    <w:rsid w:val="002C235A"/>
    <w:rsid w:val="002C3962"/>
    <w:rsid w:val="002C3E32"/>
    <w:rsid w:val="002C4421"/>
    <w:rsid w:val="002C4650"/>
    <w:rsid w:val="002C4ADA"/>
    <w:rsid w:val="002C69C4"/>
    <w:rsid w:val="002C6A13"/>
    <w:rsid w:val="002C7F94"/>
    <w:rsid w:val="002D1707"/>
    <w:rsid w:val="002D196A"/>
    <w:rsid w:val="002D2A4B"/>
    <w:rsid w:val="002D3598"/>
    <w:rsid w:val="002D35B0"/>
    <w:rsid w:val="002D664D"/>
    <w:rsid w:val="002D6E05"/>
    <w:rsid w:val="002E1AE4"/>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6E02"/>
    <w:rsid w:val="00347748"/>
    <w:rsid w:val="0035005D"/>
    <w:rsid w:val="0035037D"/>
    <w:rsid w:val="00350B84"/>
    <w:rsid w:val="003517B0"/>
    <w:rsid w:val="00351D7F"/>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5386"/>
    <w:rsid w:val="003A551B"/>
    <w:rsid w:val="003A5B37"/>
    <w:rsid w:val="003A5EB4"/>
    <w:rsid w:val="003A6CF4"/>
    <w:rsid w:val="003A7E74"/>
    <w:rsid w:val="003B0389"/>
    <w:rsid w:val="003B0481"/>
    <w:rsid w:val="003B226A"/>
    <w:rsid w:val="003B32D9"/>
    <w:rsid w:val="003B33B2"/>
    <w:rsid w:val="003B3EE1"/>
    <w:rsid w:val="003B4760"/>
    <w:rsid w:val="003B52DB"/>
    <w:rsid w:val="003B6CDB"/>
    <w:rsid w:val="003C1255"/>
    <w:rsid w:val="003C4297"/>
    <w:rsid w:val="003C64D6"/>
    <w:rsid w:val="003C7715"/>
    <w:rsid w:val="003D055D"/>
    <w:rsid w:val="003D058C"/>
    <w:rsid w:val="003D12DB"/>
    <w:rsid w:val="003D1745"/>
    <w:rsid w:val="003D2195"/>
    <w:rsid w:val="003D3094"/>
    <w:rsid w:val="003D4025"/>
    <w:rsid w:val="003D5C85"/>
    <w:rsid w:val="003D698C"/>
    <w:rsid w:val="003D6BDF"/>
    <w:rsid w:val="003E0C92"/>
    <w:rsid w:val="003E0CEA"/>
    <w:rsid w:val="003E1225"/>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400616"/>
    <w:rsid w:val="00400CCE"/>
    <w:rsid w:val="0040141A"/>
    <w:rsid w:val="00401D51"/>
    <w:rsid w:val="0040224D"/>
    <w:rsid w:val="00402C3C"/>
    <w:rsid w:val="00402CA6"/>
    <w:rsid w:val="00403226"/>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10B0"/>
    <w:rsid w:val="0052287C"/>
    <w:rsid w:val="005228EF"/>
    <w:rsid w:val="0052346A"/>
    <w:rsid w:val="005240F2"/>
    <w:rsid w:val="00524525"/>
    <w:rsid w:val="0052487C"/>
    <w:rsid w:val="00525681"/>
    <w:rsid w:val="00525D8F"/>
    <w:rsid w:val="00527164"/>
    <w:rsid w:val="00530218"/>
    <w:rsid w:val="005333F3"/>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548D"/>
    <w:rsid w:val="007870D7"/>
    <w:rsid w:val="00787260"/>
    <w:rsid w:val="00787979"/>
    <w:rsid w:val="00790EA2"/>
    <w:rsid w:val="007923CA"/>
    <w:rsid w:val="007926A3"/>
    <w:rsid w:val="007937A2"/>
    <w:rsid w:val="00793F71"/>
    <w:rsid w:val="0079491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CBA"/>
    <w:rsid w:val="00985E80"/>
    <w:rsid w:val="00986A0B"/>
    <w:rsid w:val="0098750C"/>
    <w:rsid w:val="00987E4A"/>
    <w:rsid w:val="009903E1"/>
    <w:rsid w:val="00990CF1"/>
    <w:rsid w:val="00991EC7"/>
    <w:rsid w:val="00992749"/>
    <w:rsid w:val="00992766"/>
    <w:rsid w:val="0099301F"/>
    <w:rsid w:val="0099455E"/>
    <w:rsid w:val="00994A7F"/>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974"/>
    <w:rsid w:val="00A914AA"/>
    <w:rsid w:val="00A91D18"/>
    <w:rsid w:val="00A9200A"/>
    <w:rsid w:val="00A93620"/>
    <w:rsid w:val="00A95880"/>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F0D55"/>
    <w:rsid w:val="00AF6C47"/>
    <w:rsid w:val="00AF730D"/>
    <w:rsid w:val="00AF7B64"/>
    <w:rsid w:val="00B013BE"/>
    <w:rsid w:val="00B02173"/>
    <w:rsid w:val="00B04A2F"/>
    <w:rsid w:val="00B04E5F"/>
    <w:rsid w:val="00B055F8"/>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B93"/>
    <w:rsid w:val="00B61F34"/>
    <w:rsid w:val="00B628D5"/>
    <w:rsid w:val="00B62FCB"/>
    <w:rsid w:val="00B637B7"/>
    <w:rsid w:val="00B641CA"/>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EDC"/>
    <w:rsid w:val="00C210FC"/>
    <w:rsid w:val="00C21FB8"/>
    <w:rsid w:val="00C2269D"/>
    <w:rsid w:val="00C24217"/>
    <w:rsid w:val="00C26E12"/>
    <w:rsid w:val="00C273D5"/>
    <w:rsid w:val="00C27495"/>
    <w:rsid w:val="00C3054A"/>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0E06"/>
    <w:rsid w:val="00C52D36"/>
    <w:rsid w:val="00C53CBC"/>
    <w:rsid w:val="00C55D21"/>
    <w:rsid w:val="00C56336"/>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310C"/>
    <w:rsid w:val="00CD3433"/>
    <w:rsid w:val="00CD4954"/>
    <w:rsid w:val="00CD498C"/>
    <w:rsid w:val="00CD4F53"/>
    <w:rsid w:val="00CD5B3B"/>
    <w:rsid w:val="00CD77CB"/>
    <w:rsid w:val="00CE0A57"/>
    <w:rsid w:val="00CE1BCE"/>
    <w:rsid w:val="00CE1D72"/>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01BB"/>
    <w:rsid w:val="00DF14B1"/>
    <w:rsid w:val="00DF1EC1"/>
    <w:rsid w:val="00DF29A0"/>
    <w:rsid w:val="00DF2A35"/>
    <w:rsid w:val="00DF2EAD"/>
    <w:rsid w:val="00DF3532"/>
    <w:rsid w:val="00DF3A40"/>
    <w:rsid w:val="00DF42D8"/>
    <w:rsid w:val="00DF4F47"/>
    <w:rsid w:val="00DF530A"/>
    <w:rsid w:val="00E001DD"/>
    <w:rsid w:val="00E02EE1"/>
    <w:rsid w:val="00E0573F"/>
    <w:rsid w:val="00E07789"/>
    <w:rsid w:val="00E12D02"/>
    <w:rsid w:val="00E13FAD"/>
    <w:rsid w:val="00E14205"/>
    <w:rsid w:val="00E1493A"/>
    <w:rsid w:val="00E14FD3"/>
    <w:rsid w:val="00E162E0"/>
    <w:rsid w:val="00E17DBD"/>
    <w:rsid w:val="00E212B2"/>
    <w:rsid w:val="00E21F65"/>
    <w:rsid w:val="00E23328"/>
    <w:rsid w:val="00E24243"/>
    <w:rsid w:val="00E30ADC"/>
    <w:rsid w:val="00E30ADF"/>
    <w:rsid w:val="00E30F84"/>
    <w:rsid w:val="00E328E6"/>
    <w:rsid w:val="00E333C4"/>
    <w:rsid w:val="00E33CDE"/>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775"/>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DFB"/>
    <w:rsid w:val="00F35F37"/>
    <w:rsid w:val="00F3658B"/>
    <w:rsid w:val="00F36890"/>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E65B0"/>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43291924">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59676761">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2252236">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A485E-7DB2-4D32-98CD-BBACDFD5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25</Pages>
  <Words>28804</Words>
  <Characters>198751</Characters>
  <Application>Microsoft Office Word</Application>
  <DocSecurity>0</DocSecurity>
  <Lines>1656</Lines>
  <Paragraphs>454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498</cp:revision>
  <dcterms:created xsi:type="dcterms:W3CDTF">2024-12-20T09:35:00Z</dcterms:created>
  <dcterms:modified xsi:type="dcterms:W3CDTF">2025-01-30T15:56:00Z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