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0" w:rsidRPr="0030532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2978B0" w:rsidRPr="0030532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978B0" w:rsidRPr="0030532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2978B0" w:rsidRPr="0030532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978B0" w:rsidRPr="0030532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978B0" w:rsidRDefault="000F481E" w:rsidP="002978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№4</w:t>
      </w:r>
    </w:p>
    <w:p w:rsidR="002978B0" w:rsidRPr="00CF2BE7" w:rsidRDefault="002978B0" w:rsidP="002978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F48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2978B0" w:rsidRDefault="002978B0" w:rsidP="002978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78B0" w:rsidRDefault="002978B0" w:rsidP="002978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78B0" w:rsidRDefault="002978B0" w:rsidP="002978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78B0" w:rsidRPr="00CF2BE7" w:rsidRDefault="002978B0" w:rsidP="002978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2978B0" w:rsidRDefault="002978B0" w:rsidP="002978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-202-52-00</w:t>
      </w:r>
    </w:p>
    <w:p w:rsidR="002978B0" w:rsidRDefault="002978B0" w:rsidP="002978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Порубов</w:t>
      </w:r>
      <w:proofErr w:type="spellEnd"/>
      <w:r>
        <w:rPr>
          <w:color w:val="000000" w:themeColor="text1"/>
          <w:sz w:val="28"/>
          <w:szCs w:val="28"/>
        </w:rPr>
        <w:t xml:space="preserve"> Кирилл Александрович</w:t>
      </w:r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2978B0" w:rsidRDefault="002978B0" w:rsidP="002978B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F481E" w:rsidRPr="00CF2BE7" w:rsidRDefault="000F481E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0F481E" w:rsidRDefault="002978B0" w:rsidP="000F481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6E082B" w:rsidRPr="002C2066" w:rsidRDefault="002978B0" w:rsidP="00D9075C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066">
        <w:rPr>
          <w:rFonts w:ascii="Times New Roman" w:hAnsi="Times New Roman" w:cs="Times New Roman"/>
          <w:b/>
          <w:sz w:val="28"/>
          <w:szCs w:val="28"/>
        </w:rPr>
        <w:lastRenderedPageBreak/>
        <w:t>Цель контрольной работы.</w:t>
      </w:r>
    </w:p>
    <w:p w:rsidR="002978B0" w:rsidRPr="002C2066" w:rsidRDefault="002978B0" w:rsidP="001D661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0F481E">
        <w:rPr>
          <w:rFonts w:ascii="Times New Roman" w:hAnsi="Times New Roman" w:cs="Times New Roman"/>
          <w:sz w:val="28"/>
          <w:szCs w:val="28"/>
        </w:rPr>
        <w:t>принципы работы в графическом режиме; получить базовые навыки взаимодействия с графическими примитиввами.</w:t>
      </w:r>
    </w:p>
    <w:p w:rsidR="002978B0" w:rsidRPr="002C2066" w:rsidRDefault="002978B0" w:rsidP="001D661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111B" w:rsidRPr="005A111B" w:rsidRDefault="005A111B" w:rsidP="005A111B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задания</w:t>
      </w:r>
    </w:p>
    <w:p w:rsidR="005A111B" w:rsidRPr="005A111B" w:rsidRDefault="005A111B" w:rsidP="005A11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111B">
        <w:rPr>
          <w:rFonts w:ascii="Times New Roman" w:hAnsi="Times New Roman" w:cs="Times New Roman"/>
          <w:sz w:val="28"/>
          <w:szCs w:val="28"/>
        </w:rPr>
        <w:t>Вариант 22</w:t>
      </w:r>
    </w:p>
    <w:p w:rsidR="005A111B" w:rsidRPr="005A111B" w:rsidRDefault="005A111B" w:rsidP="005A11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111B">
        <w:rPr>
          <w:rFonts w:ascii="Times New Roman" w:hAnsi="Times New Roman" w:cs="Times New Roman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</w:p>
    <w:p w:rsidR="005A111B" w:rsidRPr="005A111B" w:rsidRDefault="005A111B" w:rsidP="005A11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111B">
        <w:rPr>
          <w:rFonts w:ascii="Times New Roman" w:hAnsi="Times New Roman" w:cs="Times New Roman"/>
          <w:sz w:val="28"/>
          <w:szCs w:val="28"/>
        </w:rPr>
        <w:t>2. Предусмотреть возможность вывода кривой, ограничивающей фигуру, на координатную плоскость.</w:t>
      </w:r>
    </w:p>
    <w:p w:rsidR="005A111B" w:rsidRPr="005A111B" w:rsidRDefault="005A111B" w:rsidP="005A11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111B">
        <w:rPr>
          <w:rFonts w:ascii="Times New Roman" w:hAnsi="Times New Roman" w:cs="Times New Roman"/>
          <w:sz w:val="28"/>
          <w:szCs w:val="28"/>
        </w:rPr>
        <w:t>3. Реализовать следующие возможности и элементы: масштабирование графика, подписи на осях, вывод информации о задании.</w:t>
      </w:r>
    </w:p>
    <w:p w:rsidR="007F29DE" w:rsidRPr="005A111B" w:rsidRDefault="005A111B" w:rsidP="005A111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111B">
        <w:rPr>
          <w:rFonts w:ascii="Times New Roman" w:hAnsi="Times New Roman" w:cs="Times New Roman"/>
          <w:sz w:val="28"/>
          <w:szCs w:val="28"/>
        </w:rPr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5F2EE4" w:rsidRDefault="005F2EE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29DE" w:rsidRPr="002C2066" w:rsidRDefault="007F29DE" w:rsidP="00D9075C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066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программы.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uses</w:t>
      </w:r>
      <w:proofErr w:type="spell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graphabc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i,n</w:t>
      </w:r>
      <w:proofErr w:type="spellEnd"/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07DD7">
        <w:rPr>
          <w:rFonts w:ascii="Times New Roman" w:hAnsi="Times New Roman" w:cs="Times New Roman"/>
          <w:color w:val="0000FF"/>
          <w:sz w:val="28"/>
          <w:szCs w:val="28"/>
        </w:rPr>
        <w:t>integer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y1, x0, y0,a,b,h,o,y1h,x1h: </w:t>
      </w:r>
      <w:r w:rsidRPr="00E07DD7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07DD7">
        <w:rPr>
          <w:rFonts w:ascii="Times New Roman" w:hAnsi="Times New Roman" w:cs="Times New Roman"/>
          <w:color w:val="0000FF"/>
          <w:sz w:val="28"/>
          <w:szCs w:val="28"/>
        </w:rPr>
        <w:t>'Введите отрезок'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07DD7">
        <w:rPr>
          <w:rFonts w:ascii="Times New Roman" w:hAnsi="Times New Roman" w:cs="Times New Roman"/>
          <w:color w:val="0000FF"/>
          <w:sz w:val="28"/>
          <w:szCs w:val="28"/>
        </w:rPr>
        <w:t>'Введите шаг'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(h);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07DD7">
        <w:rPr>
          <w:rFonts w:ascii="Times New Roman" w:hAnsi="Times New Roman" w:cs="Times New Roman"/>
          <w:color w:val="0000FF"/>
          <w:sz w:val="28"/>
          <w:szCs w:val="28"/>
        </w:rPr>
        <w:t>'Введите масштаб'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(n);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setwindowsize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800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550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SetFontColor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clgreen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SetFontSize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07DD7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07DD7">
        <w:rPr>
          <w:rFonts w:ascii="Times New Roman" w:hAnsi="Times New Roman" w:cs="Times New Roman"/>
          <w:color w:val="0000FF"/>
          <w:sz w:val="28"/>
          <w:szCs w:val="28"/>
          <w:lang w:val="en-US"/>
        </w:rPr>
        <w:t>' 1 * power(x, 3) + -3 * x + 6'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setpencolor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clPurple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setpenwidth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80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720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30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520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SetFontSize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07DD7">
        <w:rPr>
          <w:rFonts w:ascii="Times New Roman" w:hAnsi="Times New Roman" w:cs="Times New Roman"/>
          <w:color w:val="006400"/>
          <w:sz w:val="28"/>
          <w:szCs w:val="28"/>
        </w:rPr>
        <w:t>8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 xml:space="preserve">15 </w:t>
      </w: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 xml:space="preserve">15 </w:t>
      </w: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+i*</w:t>
      </w: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n,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395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400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>+i*n,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405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</w:t>
      </w:r>
      <w:proofErr w:type="spellEnd"/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395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+i*n,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410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floattostr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720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420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07DD7">
        <w:rPr>
          <w:rFonts w:ascii="Times New Roman" w:hAnsi="Times New Roman" w:cs="Times New Roman"/>
          <w:color w:val="0000FF"/>
          <w:sz w:val="28"/>
          <w:szCs w:val="28"/>
        </w:rPr>
        <w:t>'X'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 xml:space="preserve">18 </w:t>
      </w: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 xml:space="preserve">5 </w:t>
      </w: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395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+i*</w:t>
      </w: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n,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405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400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>+i*n);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370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+i*n, </w:t>
      </w:r>
      <w:r w:rsidRPr="00E07DD7">
        <w:rPr>
          <w:rFonts w:ascii="Times New Roman" w:hAnsi="Times New Roman" w:cs="Times New Roman"/>
          <w:color w:val="0000FF"/>
          <w:sz w:val="28"/>
          <w:szCs w:val="28"/>
        </w:rPr>
        <w:t>''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textout</w:t>
      </w:r>
      <w:proofErr w:type="spellEnd"/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375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395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+i*n,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floattostr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(-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*(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)));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420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07DD7">
        <w:rPr>
          <w:rFonts w:ascii="Times New Roman" w:hAnsi="Times New Roman" w:cs="Times New Roman"/>
          <w:color w:val="0000FF"/>
          <w:sz w:val="28"/>
          <w:szCs w:val="28"/>
        </w:rPr>
        <w:t xml:space="preserve">'Y, </w:t>
      </w:r>
      <w:proofErr w:type="spellStart"/>
      <w:r w:rsidRPr="00E07DD7">
        <w:rPr>
          <w:rFonts w:ascii="Times New Roman" w:hAnsi="Times New Roman" w:cs="Times New Roman"/>
          <w:color w:val="0000FF"/>
          <w:sz w:val="28"/>
          <w:szCs w:val="28"/>
        </w:rPr>
        <w:t>Pi</w:t>
      </w:r>
      <w:proofErr w:type="spellEnd"/>
      <w:r w:rsidRPr="00E07DD7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a:=</w:t>
      </w:r>
      <w:proofErr w:type="gramEnd"/>
      <w:r w:rsidRPr="00E07DD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+(a*n);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b:=</w:t>
      </w:r>
      <w:proofErr w:type="gramEnd"/>
      <w:r w:rsidRPr="00E07DD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+(b*n);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h:=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>n*h;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o:=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>a;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 xml:space="preserve">300 </w:t>
      </w: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 xml:space="preserve">300 </w:t>
      </w: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07DD7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1:=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>i/n;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07DD7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1:=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power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(x1, 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 + -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 xml:space="preserve">3 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* x1 + 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6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(y0),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clBlue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+x1*n)=a </w:t>
      </w:r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(a), 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+x1*n)=o) </w:t>
      </w:r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(o&lt;b) </w:t>
      </w:r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(o), 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07DD7">
        <w:rPr>
          <w:rFonts w:ascii="Times New Roman" w:hAnsi="Times New Roman" w:cs="Times New Roman"/>
          <w:color w:val="000000"/>
          <w:sz w:val="28"/>
          <w:szCs w:val="28"/>
        </w:rPr>
        <w:t>x1</w:t>
      </w: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h:=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i+h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)/n;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07DD7">
        <w:rPr>
          <w:rFonts w:ascii="Times New Roman" w:hAnsi="Times New Roman" w:cs="Times New Roman"/>
          <w:color w:val="000000"/>
          <w:sz w:val="28"/>
          <w:szCs w:val="28"/>
        </w:rPr>
        <w:t>y1</w:t>
      </w: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h:=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power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(x1h, 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) + -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 xml:space="preserve">3 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* x1h + </w:t>
      </w:r>
      <w:r w:rsidRPr="00E07DD7">
        <w:rPr>
          <w:rFonts w:ascii="Times New Roman" w:hAnsi="Times New Roman" w:cs="Times New Roman"/>
          <w:color w:val="006400"/>
          <w:sz w:val="28"/>
          <w:szCs w:val="28"/>
        </w:rPr>
        <w:t>6</w:t>
      </w:r>
      <w:r w:rsidRPr="00E07D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+x1h*n),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-y1h*(n/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)),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</w:rPr>
        <w:t>o:=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 xml:space="preserve">o+h; 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+x1*n)=b </w:t>
      </w:r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+x1*n),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(b), 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clred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x0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spell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+x1*n);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y0:=</w:t>
      </w:r>
      <w:proofErr w:type="spellStart"/>
      <w:proofErr w:type="gramStart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</w:t>
      </w:r>
      <w:proofErr w:type="spell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-y1*(n/</w:t>
      </w:r>
      <w:r w:rsidRPr="00E07DD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5A111B" w:rsidRPr="00E07DD7" w:rsidRDefault="005A111B" w:rsidP="00E07DD7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9075C" w:rsidRPr="00E07DD7" w:rsidRDefault="005A111B" w:rsidP="00E07DD7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07DD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E07D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7763F" w:rsidRPr="00E07DD7" w:rsidRDefault="00D9075C" w:rsidP="00E07DD7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7DD7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7F29DE" w:rsidRDefault="007F29DE" w:rsidP="00D9075C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E5A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программы.</w:t>
      </w:r>
    </w:p>
    <w:p w:rsidR="00D9075C" w:rsidRPr="00936E5A" w:rsidRDefault="00D9075C" w:rsidP="00D9075C">
      <w:pPr>
        <w:pStyle w:val="a4"/>
        <w:spacing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:rsidR="006422E5" w:rsidRDefault="003A384F" w:rsidP="006422E5">
      <w:pPr>
        <w:pStyle w:val="a4"/>
        <w:keepNext/>
        <w:spacing w:line="360" w:lineRule="auto"/>
        <w:ind w:left="0"/>
        <w:contextualSpacing w:val="0"/>
        <w:jc w:val="center"/>
      </w:pPr>
      <w:r w:rsidRPr="003A384F">
        <w:drawing>
          <wp:inline distT="0" distB="0" distL="0" distR="0" wp14:anchorId="3F7DC4F3" wp14:editId="6CA85537">
            <wp:extent cx="5940425" cy="4295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E5" w:rsidRDefault="003A384F" w:rsidP="006422E5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="006422E5" w:rsidRPr="006422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 к заданию </w:t>
      </w:r>
    </w:p>
    <w:p w:rsidR="006422E5" w:rsidRDefault="005A111B" w:rsidP="00E07DD7">
      <w:pPr>
        <w:spacing w:after="160" w:line="259" w:lineRule="auto"/>
      </w:pPr>
      <w:r>
        <w:br w:type="page"/>
      </w:r>
    </w:p>
    <w:p w:rsidR="005F2778" w:rsidRPr="00BA4E95" w:rsidRDefault="005F2778" w:rsidP="00D9075C">
      <w:pPr>
        <w:pStyle w:val="a4"/>
        <w:numPr>
          <w:ilvl w:val="0"/>
          <w:numId w:val="6"/>
        </w:numPr>
        <w:spacing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E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</w:t>
      </w:r>
      <w:r w:rsidR="002C2066" w:rsidRPr="00BA4E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p w:rsidR="002C2066" w:rsidRDefault="00A02FD6" w:rsidP="00E07DD7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02FD6">
        <w:rPr>
          <w:rFonts w:ascii="Times New Roman" w:hAnsi="Times New Roman" w:cs="Times New Roman"/>
          <w:sz w:val="28"/>
          <w:szCs w:val="28"/>
        </w:rPr>
        <w:t xml:space="preserve"> ходе </w:t>
      </w:r>
      <w:r w:rsidR="00D91A77">
        <w:rPr>
          <w:rFonts w:ascii="Times New Roman" w:hAnsi="Times New Roman" w:cs="Times New Roman"/>
          <w:sz w:val="28"/>
          <w:szCs w:val="28"/>
        </w:rPr>
        <w:t>выполнения контрольной работы №4</w:t>
      </w:r>
      <w:r w:rsidR="00D91A77" w:rsidRPr="00A02FD6">
        <w:rPr>
          <w:rFonts w:ascii="Times New Roman" w:hAnsi="Times New Roman" w:cs="Times New Roman"/>
          <w:sz w:val="28"/>
          <w:szCs w:val="28"/>
        </w:rPr>
        <w:t xml:space="preserve"> </w:t>
      </w:r>
      <w:r w:rsidR="00D91A77" w:rsidRPr="00D91A7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«работа в графическом режиме»</w:t>
      </w:r>
      <w:r w:rsidR="00D91A77" w:rsidRPr="00A02F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02FD6">
        <w:rPr>
          <w:rFonts w:ascii="Times New Roman" w:hAnsi="Times New Roman" w:cs="Times New Roman"/>
          <w:sz w:val="28"/>
          <w:szCs w:val="28"/>
        </w:rPr>
        <w:t>освоили синтаксис постро</w:t>
      </w:r>
      <w:r>
        <w:rPr>
          <w:rFonts w:ascii="Times New Roman" w:hAnsi="Times New Roman" w:cs="Times New Roman"/>
          <w:sz w:val="28"/>
          <w:szCs w:val="28"/>
        </w:rPr>
        <w:t>ения процедур и функций, изучили</w:t>
      </w:r>
      <w:r w:rsidRPr="00A02FD6">
        <w:rPr>
          <w:rFonts w:ascii="Times New Roman" w:hAnsi="Times New Roman" w:cs="Times New Roman"/>
          <w:sz w:val="28"/>
          <w:szCs w:val="28"/>
        </w:rPr>
        <w:t xml:space="preserve"> способы передачи данных в подпрограммы, получили навыки организации минимального пользовательского интерфейса.</w:t>
      </w:r>
    </w:p>
    <w:p w:rsidR="00D91A77" w:rsidRPr="00E07DD7" w:rsidRDefault="00E07DD7" w:rsidP="00E07DD7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DD7">
        <w:rPr>
          <w:rFonts w:ascii="Times New Roman" w:hAnsi="Times New Roman" w:cs="Times New Roman"/>
          <w:sz w:val="28"/>
          <w:szCs w:val="28"/>
        </w:rPr>
        <w:t xml:space="preserve">В программе использовался </w:t>
      </w:r>
      <w:r w:rsidRPr="00E07DD7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 </w:t>
      </w:r>
      <w:proofErr w:type="spellStart"/>
      <w:r w:rsidRPr="00E07DD7">
        <w:rPr>
          <w:rStyle w:val="HTML"/>
          <w:rFonts w:ascii="Times New Roman" w:eastAsiaTheme="minorHAnsi" w:hAnsi="Times New Roman" w:cs="Times New Roman"/>
          <w:sz w:val="28"/>
          <w:szCs w:val="28"/>
        </w:rPr>
        <w:t>GraphABC</w:t>
      </w:r>
      <w:proofErr w:type="spellEnd"/>
      <w:r w:rsidRPr="00E07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E07DD7">
        <w:rPr>
          <w:rFonts w:ascii="Times New Roman" w:hAnsi="Times New Roman" w:cs="Times New Roman"/>
          <w:sz w:val="28"/>
          <w:szCs w:val="28"/>
        </w:rPr>
        <w:t xml:space="preserve"> </w:t>
      </w:r>
      <w:r w:rsidRPr="00E07DD7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 </w:t>
      </w:r>
      <w:proofErr w:type="spellStart"/>
      <w:r w:rsidRPr="00E07DD7">
        <w:rPr>
          <w:rStyle w:val="HTML"/>
          <w:rFonts w:ascii="Times New Roman" w:eastAsiaTheme="minorHAnsi" w:hAnsi="Times New Roman" w:cs="Times New Roman"/>
          <w:sz w:val="28"/>
          <w:szCs w:val="28"/>
        </w:rPr>
        <w:t>GraphABC</w:t>
      </w:r>
      <w:proofErr w:type="spellEnd"/>
      <w:r w:rsidRPr="00E07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представляет собой простую графическую библиотеку и предназначен для создания </w:t>
      </w:r>
      <w:proofErr w:type="spellStart"/>
      <w:r w:rsidRPr="00E07DD7">
        <w:rPr>
          <w:rFonts w:ascii="Times New Roman" w:hAnsi="Times New Roman" w:cs="Times New Roman"/>
          <w:sz w:val="28"/>
          <w:szCs w:val="28"/>
          <w:shd w:val="clear" w:color="auto" w:fill="FFFFFF"/>
        </w:rPr>
        <w:t>несобытийных</w:t>
      </w:r>
      <w:proofErr w:type="spellEnd"/>
      <w:r w:rsidRPr="00E07D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графических и анимационных программ в процедурном и частично в объектном стиле. Рисование осуществляется в специальном </w:t>
      </w:r>
      <w:r w:rsidRPr="00E07DD7">
        <w:rPr>
          <w:rFonts w:ascii="Times New Roman" w:hAnsi="Times New Roman" w:cs="Times New Roman"/>
          <w:iCs/>
          <w:sz w:val="28"/>
          <w:szCs w:val="28"/>
        </w:rPr>
        <w:t>графическом окне</w:t>
      </w:r>
      <w:r w:rsidRPr="00E07DD7">
        <w:rPr>
          <w:rFonts w:ascii="Times New Roman" w:hAnsi="Times New Roman" w:cs="Times New Roman"/>
          <w:sz w:val="28"/>
          <w:szCs w:val="28"/>
          <w:shd w:val="clear" w:color="auto" w:fill="FFFFFF"/>
        </w:rPr>
        <w:t>, возможность рисования в нескольких окнах отсутствует. Кроме этого, в модуле </w:t>
      </w:r>
      <w:proofErr w:type="spellStart"/>
      <w:r w:rsidRPr="00E07DD7">
        <w:rPr>
          <w:rStyle w:val="HTML"/>
          <w:rFonts w:ascii="Times New Roman" w:eastAsiaTheme="minorHAnsi" w:hAnsi="Times New Roman" w:cs="Times New Roman"/>
          <w:sz w:val="28"/>
          <w:szCs w:val="28"/>
        </w:rPr>
        <w:t>GraphABC</w:t>
      </w:r>
      <w:proofErr w:type="spellEnd"/>
      <w:r w:rsidRPr="00E07DD7">
        <w:rPr>
          <w:rFonts w:ascii="Times New Roman" w:hAnsi="Times New Roman" w:cs="Times New Roman"/>
          <w:sz w:val="28"/>
          <w:szCs w:val="28"/>
          <w:shd w:val="clear" w:color="auto" w:fill="FFFFFF"/>
        </w:rPr>
        <w:t> определены простейшие события мыши и клавиатуры, позволяющие создавать элементарные событийные приложения. Основная сфера использования модуля </w:t>
      </w:r>
      <w:proofErr w:type="spellStart"/>
      <w:r w:rsidRPr="00E07DD7">
        <w:rPr>
          <w:rStyle w:val="HTML"/>
          <w:rFonts w:ascii="Times New Roman" w:eastAsiaTheme="minorHAnsi" w:hAnsi="Times New Roman" w:cs="Times New Roman"/>
          <w:sz w:val="28"/>
          <w:szCs w:val="28"/>
        </w:rPr>
        <w:t>GraphABC</w:t>
      </w:r>
      <w:proofErr w:type="spellEnd"/>
      <w:r w:rsidRPr="00E07DD7">
        <w:rPr>
          <w:rFonts w:ascii="Times New Roman" w:hAnsi="Times New Roman" w:cs="Times New Roman"/>
          <w:sz w:val="28"/>
          <w:szCs w:val="28"/>
          <w:shd w:val="clear" w:color="auto" w:fill="FFFFFF"/>
        </w:rPr>
        <w:t> - обучение.</w:t>
      </w:r>
      <w:bookmarkStart w:id="0" w:name="_GoBack"/>
      <w:bookmarkEnd w:id="0"/>
    </w:p>
    <w:p w:rsidR="002C2066" w:rsidRPr="002C2066" w:rsidRDefault="002C2066" w:rsidP="00E07D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>С работой справились в полном объёме. Конечно возникали трудности, однако, их удалось решить. Получили новые знания, умения, опыт. В работе помогали электронные ресурсы, знания, полученные во время занятий благодаря преподавателю и знания, полученные в процессе саморазвития.</w:t>
      </w:r>
    </w:p>
    <w:p w:rsidR="002C2066" w:rsidRPr="002C2066" w:rsidRDefault="002C2066" w:rsidP="00A02FD6">
      <w:pPr>
        <w:pStyle w:val="a4"/>
        <w:spacing w:line="360" w:lineRule="auto"/>
        <w:ind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2C2066" w:rsidRPr="002C2066" w:rsidRDefault="002C2066" w:rsidP="002C20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C2066" w:rsidRPr="005F2778" w:rsidRDefault="002C2066" w:rsidP="002C2066">
      <w:pPr>
        <w:pStyle w:val="a4"/>
      </w:pPr>
    </w:p>
    <w:sectPr w:rsidR="002C2066" w:rsidRPr="005F2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DDC"/>
    <w:multiLevelType w:val="hybridMultilevel"/>
    <w:tmpl w:val="F620BC54"/>
    <w:lvl w:ilvl="0" w:tplc="E5209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A5129D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975EF"/>
    <w:multiLevelType w:val="hybridMultilevel"/>
    <w:tmpl w:val="A11E8E38"/>
    <w:lvl w:ilvl="0" w:tplc="FCC01E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66D4C"/>
    <w:multiLevelType w:val="hybridMultilevel"/>
    <w:tmpl w:val="C1A0A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4932"/>
    <w:multiLevelType w:val="hybridMultilevel"/>
    <w:tmpl w:val="C1A0A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506F7"/>
    <w:multiLevelType w:val="hybridMultilevel"/>
    <w:tmpl w:val="A11E8E38"/>
    <w:lvl w:ilvl="0" w:tplc="FCC01E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65"/>
    <w:rsid w:val="000A3D6B"/>
    <w:rsid w:val="000F481E"/>
    <w:rsid w:val="001D6616"/>
    <w:rsid w:val="00222601"/>
    <w:rsid w:val="002978B0"/>
    <w:rsid w:val="002C2066"/>
    <w:rsid w:val="0037763F"/>
    <w:rsid w:val="003A384F"/>
    <w:rsid w:val="005A111B"/>
    <w:rsid w:val="005F2778"/>
    <w:rsid w:val="005F2EE4"/>
    <w:rsid w:val="006422E5"/>
    <w:rsid w:val="006E082B"/>
    <w:rsid w:val="007E2410"/>
    <w:rsid w:val="007F29DE"/>
    <w:rsid w:val="0084060A"/>
    <w:rsid w:val="00936E5A"/>
    <w:rsid w:val="00A02FD6"/>
    <w:rsid w:val="00BA4E95"/>
    <w:rsid w:val="00CE68C8"/>
    <w:rsid w:val="00D9075C"/>
    <w:rsid w:val="00D91A77"/>
    <w:rsid w:val="00E07DD7"/>
    <w:rsid w:val="00FD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6D30"/>
  <w15:chartTrackingRefBased/>
  <w15:docId w15:val="{723A8FF9-E610-4EC2-91E8-D7217E45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8B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78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2978B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422E5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07D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648A2-1979-4AF8-AEB3-0DD9DF02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79991004737</cp:lastModifiedBy>
  <cp:revision>19</cp:revision>
  <dcterms:created xsi:type="dcterms:W3CDTF">2022-11-29T10:43:00Z</dcterms:created>
  <dcterms:modified xsi:type="dcterms:W3CDTF">2022-12-12T07:38:00Z</dcterms:modified>
</cp:coreProperties>
</file>