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357F052E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492F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p w14:paraId="5F824A79" w14:textId="3EDC04CF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492F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АЛГОРИТМА СОРТИРОВКИ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404D8440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4663A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558022C6" w:rsidR="00305327" w:rsidRPr="00CF2BE7" w:rsidRDefault="0042408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Порубов Кирилл Александрович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3D5DF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42303F4A" w14:textId="4FF8CBA1" w:rsidR="00F04256" w:rsidRPr="00F04256" w:rsidRDefault="00492F93" w:rsidP="00492F9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6918C336" w:rsidR="00A231C0" w:rsidRPr="00A231C0" w:rsidRDefault="00492F93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с текстовыми файлами.</w:t>
      </w:r>
    </w:p>
    <w:p w14:paraId="059BAC01" w14:textId="12D0CCCF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F4DE289" w14:textId="560DE0FE" w:rsidR="003D5DF8" w:rsidRPr="00F04256" w:rsidRDefault="002111A1" w:rsidP="003D5DF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10</w:t>
      </w:r>
    </w:p>
    <w:p w14:paraId="6E5BBF20" w14:textId="14448A6D" w:rsidR="0081056E" w:rsidRPr="00E02A28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55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1056E"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50C02BAE" w14:textId="4F5A7253" w:rsidR="0081056E" w:rsidRPr="00E02A28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55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1056E"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поразрядного алгоритма.</w:t>
      </w:r>
    </w:p>
    <w:p w14:paraId="733418A1" w14:textId="76A9C98C" w:rsidR="00A231C0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1056E"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gramStart"/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196566C3" w14:textId="1E382FE1" w:rsidR="00E02A28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55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3E0D812A" w14:textId="70BA54D1" w:rsidR="00E02A28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объем файлов должен позволять оценить скорость работы программ). </w:t>
      </w:r>
    </w:p>
    <w:p w14:paraId="22556FCB" w14:textId="5058A966" w:rsidR="005D5103" w:rsidRDefault="009B4622" w:rsidP="00492F9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D2DE14" w14:textId="0DBF85CE" w:rsidR="0081056E" w:rsidRPr="00F4155B" w:rsidRDefault="0081056E" w:rsidP="00F4155B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4EF8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2F63189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9D73BA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611811D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text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: text;</w:t>
      </w:r>
    </w:p>
    <w:p w14:paraId="73714A5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s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: </w:t>
      </w:r>
      <w:r w:rsidRPr="00DC00CC">
        <w:rPr>
          <w:rFonts w:ascii="Consolas" w:hAnsi="Consolas" w:cs="Consolas"/>
          <w:color w:val="0000FF"/>
          <w:lang w:val="en-US"/>
        </w:rPr>
        <w:t>real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C3D87E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, n, max, d,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z,x,j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: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3F94826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a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: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DC00CC">
        <w:rPr>
          <w:rFonts w:ascii="Consolas" w:hAnsi="Consolas" w:cs="Consolas"/>
          <w:color w:val="000000"/>
          <w:lang w:val="en-US"/>
        </w:rPr>
        <w:t>[</w:t>
      </w:r>
      <w:r w:rsidRPr="00DC00CC">
        <w:rPr>
          <w:rFonts w:ascii="Consolas" w:hAnsi="Consolas" w:cs="Consolas"/>
          <w:color w:val="006400"/>
          <w:lang w:val="en-US"/>
        </w:rPr>
        <w:t>1..20</w:t>
      </w:r>
      <w:r w:rsidRPr="00DC00CC">
        <w:rPr>
          <w:rFonts w:ascii="Consolas" w:hAnsi="Consolas" w:cs="Consolas"/>
          <w:color w:val="000000"/>
          <w:lang w:val="en-US"/>
        </w:rPr>
        <w:t xml:space="preserve">]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3F5BE4E4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68C423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sv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25394D3B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22549419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: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21C2376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2D37C33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C00CC">
        <w:rPr>
          <w:rFonts w:ascii="Consolas" w:hAnsi="Consolas" w:cs="Consolas"/>
          <w:color w:val="000000"/>
          <w:lang w:val="en-US"/>
        </w:rPr>
        <w:t>n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 := </w:t>
      </w:r>
      <w:r w:rsidRPr="00DC00CC">
        <w:rPr>
          <w:rFonts w:ascii="Consolas" w:hAnsi="Consolas" w:cs="Consolas"/>
          <w:color w:val="006400"/>
          <w:lang w:val="en-US"/>
        </w:rPr>
        <w:t>20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765082F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color w:val="000000"/>
          <w:lang w:val="en-US"/>
        </w:rPr>
        <w:t>i:=</w:t>
      </w:r>
      <w:r w:rsidRPr="00DC00CC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C00CC">
        <w:rPr>
          <w:rFonts w:ascii="Consolas" w:hAnsi="Consolas" w:cs="Consolas"/>
          <w:color w:val="000000"/>
          <w:lang w:val="en-US"/>
        </w:rPr>
        <w:t>n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BC76A1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E1FA39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x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:=a[i];</w:t>
      </w:r>
    </w:p>
    <w:p w14:paraId="3ED33B3C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j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:=i-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489437C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color w:val="000000"/>
          <w:lang w:val="en-US"/>
        </w:rPr>
        <w:t>(j&gt;</w:t>
      </w:r>
      <w:r w:rsidRPr="00DC00CC">
        <w:rPr>
          <w:rFonts w:ascii="Consolas" w:hAnsi="Consolas" w:cs="Consolas"/>
          <w:color w:val="006400"/>
          <w:lang w:val="en-US"/>
        </w:rPr>
        <w:t>0</w:t>
      </w:r>
      <w:r w:rsidRPr="00DC00CC">
        <w:rPr>
          <w:rFonts w:ascii="Consolas" w:hAnsi="Consolas" w:cs="Consolas"/>
          <w:color w:val="000000"/>
          <w:lang w:val="en-US"/>
        </w:rPr>
        <w:t xml:space="preserve">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C00CC">
        <w:rPr>
          <w:rFonts w:ascii="Consolas" w:hAnsi="Consolas" w:cs="Consolas"/>
          <w:color w:val="000000"/>
          <w:lang w:val="en-US"/>
        </w:rPr>
        <w:t xml:space="preserve">(x&lt;a[j])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92D867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28D7380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a[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j+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]:=a[j];</w:t>
      </w:r>
    </w:p>
    <w:p w14:paraId="6794ECB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j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:=j-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749DB9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4779B85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a[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j+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]:=x;</w:t>
      </w:r>
    </w:p>
    <w:p w14:paraId="23A10FC9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74E75E5E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6B1C3FDF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CB3471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ps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(n: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);</w:t>
      </w:r>
    </w:p>
    <w:p w14:paraId="4FA7923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6AA1268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key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, j, count: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43505ED0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D5233D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 := </w:t>
      </w:r>
      <w:r w:rsidRPr="00DC00C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C00CC">
        <w:rPr>
          <w:rFonts w:ascii="Consolas" w:hAnsi="Consolas" w:cs="Consolas"/>
          <w:color w:val="000000"/>
          <w:lang w:val="en-US"/>
        </w:rPr>
        <w:t>n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9CB17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7516976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count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 := A[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]; key :=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0947D366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color w:val="000000"/>
          <w:lang w:val="en-US"/>
        </w:rPr>
        <w:t xml:space="preserve">j :=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 + </w:t>
      </w:r>
      <w:r w:rsidRPr="00DC00C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C00CC">
        <w:rPr>
          <w:rFonts w:ascii="Consolas" w:hAnsi="Consolas" w:cs="Consolas"/>
          <w:color w:val="000000"/>
          <w:lang w:val="en-US"/>
        </w:rPr>
        <w:t>n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385A98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color w:val="000000"/>
          <w:lang w:val="en-US"/>
        </w:rPr>
        <w:t xml:space="preserve">(A[key] &gt; A[j])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DC00CC">
        <w:rPr>
          <w:rFonts w:ascii="Consolas" w:hAnsi="Consolas" w:cs="Consolas"/>
          <w:color w:val="000000"/>
          <w:lang w:val="en-US"/>
        </w:rPr>
        <w:t>key := j;</w:t>
      </w:r>
    </w:p>
    <w:p w14:paraId="59C55FBB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color w:val="000000"/>
          <w:lang w:val="en-US"/>
        </w:rPr>
        <w:t xml:space="preserve">(key &lt;&gt;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3F671E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07CBD7B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C00CC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DC00CC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= A[key];</w:t>
      </w:r>
    </w:p>
    <w:p w14:paraId="6C7DD63F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  A[key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= count;</w:t>
      </w:r>
    </w:p>
    <w:p w14:paraId="3291226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04E28D0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02495928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2EE0090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98748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6BB0BD9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text, </w:t>
      </w:r>
      <w:r w:rsidRPr="00DC00CC">
        <w:rPr>
          <w:rFonts w:ascii="Consolas" w:hAnsi="Consolas" w:cs="Consolas"/>
          <w:color w:val="0000FF"/>
          <w:lang w:val="en-US"/>
        </w:rPr>
        <w:t>'C:\Users\79991\Desktop\</w:t>
      </w:r>
      <w:r>
        <w:rPr>
          <w:rFonts w:ascii="Consolas" w:hAnsi="Consolas" w:cs="Consolas"/>
          <w:color w:val="0000FF"/>
        </w:rPr>
        <w:t>ОАИП</w:t>
      </w:r>
      <w:r w:rsidRPr="00DC00CC">
        <w:rPr>
          <w:rFonts w:ascii="Consolas" w:hAnsi="Consolas" w:cs="Consolas"/>
          <w:color w:val="0000FF"/>
          <w:lang w:val="en-US"/>
        </w:rPr>
        <w:t>\</w:t>
      </w:r>
      <w:r>
        <w:rPr>
          <w:rFonts w:ascii="Consolas" w:hAnsi="Consolas" w:cs="Consolas"/>
          <w:color w:val="0000FF"/>
        </w:rPr>
        <w:t>Контрольные</w:t>
      </w:r>
      <w:r w:rsidRPr="00DC00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работы</w:t>
      </w:r>
      <w:r w:rsidRPr="00DC00CC">
        <w:rPr>
          <w:rFonts w:ascii="Consolas" w:hAnsi="Consolas" w:cs="Consolas"/>
          <w:color w:val="0000FF"/>
          <w:lang w:val="en-US"/>
        </w:rPr>
        <w:t>\</w:t>
      </w:r>
      <w:r>
        <w:rPr>
          <w:rFonts w:ascii="Consolas" w:hAnsi="Consolas" w:cs="Consolas"/>
          <w:color w:val="0000FF"/>
        </w:rPr>
        <w:t>Отчёт</w:t>
      </w:r>
      <w:r w:rsidRPr="00DC00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DC00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ОАИП</w:t>
      </w:r>
      <w:r w:rsidRPr="00DC00CC">
        <w:rPr>
          <w:rFonts w:ascii="Consolas" w:hAnsi="Consolas" w:cs="Consolas"/>
          <w:color w:val="0000FF"/>
          <w:lang w:val="en-US"/>
        </w:rPr>
        <w:t xml:space="preserve"> 5\10.txt'</w:t>
      </w:r>
      <w:r w:rsidRPr="00DC00CC">
        <w:rPr>
          <w:rFonts w:ascii="Consolas" w:hAnsi="Consolas" w:cs="Consolas"/>
          <w:color w:val="000000"/>
          <w:lang w:val="en-US"/>
        </w:rPr>
        <w:t>);</w:t>
      </w:r>
    </w:p>
    <w:p w14:paraId="30C27580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text);</w:t>
      </w:r>
    </w:p>
    <w:p w14:paraId="2F227808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 := 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8639E2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not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eoln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(text)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0B7107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9FE837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text, a[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>]);</w:t>
      </w:r>
    </w:p>
    <w:p w14:paraId="0406197E" w14:textId="77777777" w:rsidR="00DC00CC" w:rsidRPr="00E8180F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E8180F">
        <w:rPr>
          <w:rFonts w:ascii="Consolas" w:hAnsi="Consolas" w:cs="Consolas"/>
          <w:color w:val="000000"/>
          <w:lang w:val="en-US"/>
        </w:rPr>
        <w:t xml:space="preserve">i += </w:t>
      </w:r>
      <w:r w:rsidRPr="00E8180F">
        <w:rPr>
          <w:rFonts w:ascii="Consolas" w:hAnsi="Consolas" w:cs="Consolas"/>
          <w:color w:val="006400"/>
          <w:lang w:val="en-US"/>
        </w:rPr>
        <w:t>1</w:t>
      </w:r>
      <w:r w:rsidRPr="00E8180F">
        <w:rPr>
          <w:rFonts w:ascii="Consolas" w:hAnsi="Consolas" w:cs="Consolas"/>
          <w:color w:val="000000"/>
          <w:lang w:val="en-US"/>
        </w:rPr>
        <w:t>;</w:t>
      </w:r>
    </w:p>
    <w:p w14:paraId="790CAAA8" w14:textId="77777777" w:rsidR="00DC00CC" w:rsidRPr="00E8180F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180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18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8180F">
        <w:rPr>
          <w:rFonts w:ascii="Consolas" w:hAnsi="Consolas" w:cs="Consolas"/>
          <w:color w:val="000000"/>
          <w:lang w:val="en-US"/>
        </w:rPr>
        <w:t>;</w:t>
      </w:r>
    </w:p>
    <w:p w14:paraId="75FBFA35" w14:textId="77777777" w:rsidR="00DC00CC" w:rsidRPr="00E8180F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180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180F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E8180F">
        <w:rPr>
          <w:rFonts w:ascii="Consolas" w:hAnsi="Consolas" w:cs="Consolas"/>
          <w:color w:val="000000"/>
          <w:lang w:val="en-US"/>
        </w:rPr>
        <w:t>text);</w:t>
      </w:r>
    </w:p>
    <w:p w14:paraId="5EBABF8F" w14:textId="77777777" w:rsidR="00DC00CC" w:rsidRPr="00E8180F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180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180F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E8180F">
        <w:rPr>
          <w:rFonts w:ascii="Consolas" w:hAnsi="Consolas" w:cs="Consolas"/>
          <w:color w:val="000000"/>
          <w:lang w:val="en-US"/>
        </w:rPr>
        <w:t>text);</w:t>
      </w:r>
    </w:p>
    <w:p w14:paraId="3D53B7FA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8180F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repeat</w:t>
      </w:r>
    </w:p>
    <w:p w14:paraId="4FC5C24B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BB943B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метод сортировки'</w:t>
      </w:r>
      <w:r>
        <w:rPr>
          <w:rFonts w:ascii="Consolas" w:hAnsi="Consolas" w:cs="Consolas"/>
          <w:color w:val="000000"/>
        </w:rPr>
        <w:t>);</w:t>
      </w:r>
    </w:p>
    <w:p w14:paraId="6732853B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вставками - 1'</w:t>
      </w:r>
      <w:r>
        <w:rPr>
          <w:rFonts w:ascii="Consolas" w:hAnsi="Consolas" w:cs="Consolas"/>
          <w:color w:val="000000"/>
        </w:rPr>
        <w:t>);</w:t>
      </w:r>
    </w:p>
    <w:p w14:paraId="182E148F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'Поразрядная сортировка - 2'</w:t>
      </w:r>
      <w:r>
        <w:rPr>
          <w:rFonts w:ascii="Consolas" w:hAnsi="Consolas" w:cs="Consolas"/>
          <w:color w:val="000000"/>
        </w:rPr>
        <w:t>);</w:t>
      </w:r>
    </w:p>
    <w:p w14:paraId="3AD7698C" w14:textId="77777777" w:rsidR="00DC00CC" w:rsidRPr="00E8180F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writeln</w:t>
      </w:r>
      <w:r w:rsidRPr="00E8180F">
        <w:rPr>
          <w:rFonts w:ascii="Consolas" w:hAnsi="Consolas" w:cs="Consolas"/>
          <w:color w:val="000000"/>
        </w:rPr>
        <w:t>(</w:t>
      </w:r>
      <w:proofErr w:type="gramEnd"/>
      <w:r w:rsidRPr="00E8180F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выход</w:t>
      </w:r>
      <w:r w:rsidRPr="00E8180F">
        <w:rPr>
          <w:rFonts w:ascii="Consolas" w:hAnsi="Consolas" w:cs="Consolas"/>
          <w:color w:val="0000FF"/>
        </w:rPr>
        <w:t xml:space="preserve"> - 0'</w:t>
      </w:r>
      <w:r w:rsidRPr="00E8180F">
        <w:rPr>
          <w:rFonts w:ascii="Consolas" w:hAnsi="Consolas" w:cs="Consolas"/>
          <w:color w:val="000000"/>
        </w:rPr>
        <w:t>);</w:t>
      </w:r>
    </w:p>
    <w:p w14:paraId="74F8F12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180F">
        <w:rPr>
          <w:rFonts w:ascii="Consolas" w:hAnsi="Consolas" w:cs="Consolas"/>
          <w:color w:val="000000"/>
        </w:rPr>
        <w:t xml:space="preserve">  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z);</w:t>
      </w:r>
    </w:p>
    <w:p w14:paraId="0D48687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color w:val="000000"/>
          <w:lang w:val="en-US"/>
        </w:rPr>
        <w:t xml:space="preserve">z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DDB99E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DC00CC">
        <w:rPr>
          <w:rFonts w:ascii="Consolas" w:hAnsi="Consolas" w:cs="Consolas"/>
          <w:color w:val="006400"/>
          <w:lang w:val="en-US"/>
        </w:rPr>
        <w:t>1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sv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CAB3CFB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  </w:t>
      </w:r>
      <w:r w:rsidRPr="00DC00CC">
        <w:rPr>
          <w:rFonts w:ascii="Consolas" w:hAnsi="Consolas" w:cs="Consolas"/>
          <w:color w:val="006400"/>
          <w:lang w:val="en-US"/>
        </w:rPr>
        <w:t>2</w:t>
      </w:r>
      <w:r w:rsidRPr="00DC00C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DC00CC">
        <w:rPr>
          <w:rFonts w:ascii="Consolas" w:hAnsi="Consolas" w:cs="Consolas"/>
          <w:color w:val="000000"/>
          <w:lang w:val="en-US"/>
        </w:rPr>
        <w:t>ps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>(</w:t>
      </w:r>
      <w:proofErr w:type="gramEnd"/>
      <w:r w:rsidRPr="00DC00CC">
        <w:rPr>
          <w:rFonts w:ascii="Consolas" w:hAnsi="Consolas" w:cs="Consolas"/>
          <w:color w:val="006400"/>
          <w:lang w:val="en-US"/>
        </w:rPr>
        <w:t>20</w:t>
      </w:r>
      <w:r w:rsidRPr="00DC00CC">
        <w:rPr>
          <w:rFonts w:ascii="Consolas" w:hAnsi="Consolas" w:cs="Consolas"/>
          <w:color w:val="000000"/>
          <w:lang w:val="en-US"/>
        </w:rPr>
        <w:t>);</w:t>
      </w:r>
    </w:p>
    <w:p w14:paraId="304F46C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6C5AC86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C00CC">
        <w:rPr>
          <w:rFonts w:ascii="Consolas" w:hAnsi="Consolas" w:cs="Consolas"/>
          <w:color w:val="000000"/>
          <w:lang w:val="en-US"/>
        </w:rPr>
        <w:t xml:space="preserve">z = </w:t>
      </w:r>
      <w:r w:rsidRPr="00DC00CC">
        <w:rPr>
          <w:rFonts w:ascii="Consolas" w:hAnsi="Consolas" w:cs="Consolas"/>
          <w:color w:val="006400"/>
          <w:lang w:val="en-US"/>
        </w:rPr>
        <w:t>0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71C6491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 xml:space="preserve"> := </w:t>
      </w:r>
      <w:r w:rsidRPr="00DC00CC">
        <w:rPr>
          <w:rFonts w:ascii="Consolas" w:hAnsi="Consolas" w:cs="Consolas"/>
          <w:color w:val="006400"/>
          <w:lang w:val="en-US"/>
        </w:rPr>
        <w:t xml:space="preserve">1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C00CC">
        <w:rPr>
          <w:rFonts w:ascii="Consolas" w:hAnsi="Consolas" w:cs="Consolas"/>
          <w:color w:val="006400"/>
          <w:lang w:val="en-US"/>
        </w:rPr>
        <w:t xml:space="preserve">20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EEFE4EE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42E60FE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text, a[</w:t>
      </w:r>
      <w:proofErr w:type="spellStart"/>
      <w:r w:rsidRPr="00DC00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00CC">
        <w:rPr>
          <w:rFonts w:ascii="Consolas" w:hAnsi="Consolas" w:cs="Consolas"/>
          <w:color w:val="000000"/>
          <w:lang w:val="en-US"/>
        </w:rPr>
        <w:t>]);</w:t>
      </w:r>
    </w:p>
    <w:p w14:paraId="724BC4A4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C00C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 xml:space="preserve">text, </w:t>
      </w:r>
      <w:r w:rsidRPr="00DC00CC">
        <w:rPr>
          <w:rFonts w:ascii="Consolas" w:hAnsi="Consolas" w:cs="Consolas"/>
          <w:color w:val="0000FF"/>
          <w:lang w:val="en-US"/>
        </w:rPr>
        <w:t>' '</w:t>
      </w:r>
      <w:r w:rsidRPr="00DC00CC">
        <w:rPr>
          <w:rFonts w:ascii="Consolas" w:hAnsi="Consolas" w:cs="Consolas"/>
          <w:color w:val="000000"/>
          <w:lang w:val="en-US"/>
        </w:rPr>
        <w:t>);</w:t>
      </w:r>
    </w:p>
    <w:p w14:paraId="5FC3B5A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721C74B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</w:p>
    <w:p w14:paraId="48B5D73C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close(text);</w:t>
      </w:r>
    </w:p>
    <w:p w14:paraId="1E89CF76" w14:textId="030EFB55" w:rsidR="00DC00CC" w:rsidRDefault="00DC00CC" w:rsidP="00DC00CC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B99B227" w14:textId="7F8F7700" w:rsidR="0081056E" w:rsidRDefault="0081056E" w:rsidP="005C51CB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1A88E3A" w14:textId="30C2C793" w:rsidR="001B234E" w:rsidRPr="00D45BAC" w:rsidRDefault="00305327" w:rsidP="00D45BA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D80EDB" w14:textId="21AA0248" w:rsidR="00D45BAC" w:rsidRDefault="00D45BAC" w:rsidP="005D510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6187AD1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58E98F" w14:textId="77777777" w:rsidR="00F4155B" w:rsidRDefault="00DC00CC" w:rsidP="00F4155B">
      <w:pPr>
        <w:keepNext/>
        <w:autoSpaceDE w:val="0"/>
        <w:autoSpaceDN w:val="0"/>
        <w:adjustRightInd w:val="0"/>
        <w:jc w:val="center"/>
      </w:pPr>
      <w:r w:rsidRPr="00DC00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9939E" wp14:editId="4580EBB1">
            <wp:extent cx="4953691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DFC9" w14:textId="77777777" w:rsidR="00F4155B" w:rsidRDefault="00F4155B" w:rsidP="00F415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файл до сортировки</w:t>
      </w:r>
    </w:p>
    <w:p w14:paraId="226F260A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7315BA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DD6861" w14:textId="77777777" w:rsidR="00F4155B" w:rsidRDefault="00DC00CC" w:rsidP="00F4155B">
      <w:pPr>
        <w:keepNext/>
        <w:autoSpaceDE w:val="0"/>
        <w:autoSpaceDN w:val="0"/>
        <w:adjustRightInd w:val="0"/>
        <w:jc w:val="center"/>
      </w:pPr>
      <w:r w:rsidRPr="00DC00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079211" wp14:editId="457B6107">
            <wp:extent cx="5048955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4CB1" w14:textId="4697115E" w:rsidR="00D45BAC" w:rsidRDefault="00F4155B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 с сортировкой</w:t>
      </w:r>
    </w:p>
    <w:p w14:paraId="2C820A8E" w14:textId="77777777" w:rsidR="00F4155B" w:rsidRDefault="00F4155B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CD7E19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85B18" w14:textId="77777777" w:rsidR="00F4155B" w:rsidRDefault="00F4155B" w:rsidP="00F4155B">
      <w:pPr>
        <w:keepNext/>
        <w:autoSpaceDE w:val="0"/>
        <w:autoSpaceDN w:val="0"/>
        <w:adjustRightInd w:val="0"/>
        <w:jc w:val="center"/>
      </w:pPr>
      <w:r w:rsidRPr="00F415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87A64" wp14:editId="43B19EC2">
            <wp:extent cx="5954503" cy="21488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186" cy="21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D51C" w14:textId="66EF4334" w:rsidR="00D45BAC" w:rsidRPr="00F4155B" w:rsidRDefault="00E8180F" w:rsidP="00F4155B">
      <w:pPr>
        <w:pStyle w:val="a6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</w:t>
      </w:r>
      <w:r w:rsidR="00F4155B" w:rsidRPr="00F415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выполнения программы (1)</w:t>
      </w:r>
      <w:r w:rsidR="00D45BAC" w:rsidRPr="00F4155B">
        <w:rPr>
          <w:rFonts w:ascii="Times New Roman" w:hAnsi="Times New Roman" w:cs="Times New Roman"/>
          <w:i w:val="0"/>
          <w:sz w:val="28"/>
          <w:szCs w:val="28"/>
        </w:rPr>
        <w:br w:type="page"/>
      </w:r>
    </w:p>
    <w:p w14:paraId="26F33797" w14:textId="77777777" w:rsidR="00F4155B" w:rsidRDefault="00F4155B" w:rsidP="00F4155B">
      <w:pPr>
        <w:keepNext/>
        <w:autoSpaceDE w:val="0"/>
        <w:autoSpaceDN w:val="0"/>
        <w:adjustRightInd w:val="0"/>
        <w:jc w:val="center"/>
      </w:pPr>
      <w:r w:rsidRPr="00F415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045145" wp14:editId="5B8DA111">
            <wp:extent cx="5954760" cy="3429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132" cy="34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04F2" w14:textId="03517610" w:rsidR="00D45BAC" w:rsidRPr="00F4155B" w:rsidRDefault="00E8180F" w:rsidP="00F4155B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  <w:sectPr w:rsidR="00D45BAC" w:rsidRPr="00F4155B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4</w:t>
      </w:r>
      <w:bookmarkStart w:id="0" w:name="_GoBack"/>
      <w:bookmarkEnd w:id="0"/>
      <w:r w:rsidR="00F4155B" w:rsidRPr="00F415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выполнения программы (2)</w:t>
      </w:r>
    </w:p>
    <w:p w14:paraId="51AF90E0" w14:textId="45F7C0EA" w:rsidR="00F4155B" w:rsidRPr="00027A26" w:rsidRDefault="00027A26" w:rsidP="00027A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0F56B7" w14:textId="4CA5C23C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5A92C64" w14:textId="77777777" w:rsidR="0042408D" w:rsidRPr="0042408D" w:rsidRDefault="0042408D" w:rsidP="004240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D">
        <w:rPr>
          <w:rFonts w:ascii="Times New Roman" w:hAnsi="Times New Roman" w:cs="Times New Roman"/>
          <w:sz w:val="28"/>
          <w:szCs w:val="28"/>
        </w:rPr>
        <w:t xml:space="preserve">В ходе выполнения контрольной работы №4 </w:t>
      </w:r>
      <w:r w:rsidRPr="004240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«работа в графическом режиме» </w:t>
      </w:r>
      <w:r w:rsidRPr="0042408D">
        <w:rPr>
          <w:rFonts w:ascii="Times New Roman" w:hAnsi="Times New Roman" w:cs="Times New Roman"/>
          <w:sz w:val="28"/>
          <w:szCs w:val="28"/>
        </w:rPr>
        <w:t>освоили синтаксис построения процедур и функций, изучили способы передачи данных в подпрограммы, получили навыки организации минимального пользовательского интерфейса.</w:t>
      </w:r>
    </w:p>
    <w:p w14:paraId="2618D637" w14:textId="77777777" w:rsidR="0042408D" w:rsidRPr="0042408D" w:rsidRDefault="0042408D" w:rsidP="004240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D">
        <w:rPr>
          <w:rFonts w:ascii="Times New Roman" w:hAnsi="Times New Roman" w:cs="Times New Roman"/>
          <w:sz w:val="28"/>
          <w:szCs w:val="28"/>
        </w:rPr>
        <w:t xml:space="preserve">В программе использовались процедуры </w:t>
      </w:r>
      <w:r w:rsidRPr="0042408D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42408D">
        <w:rPr>
          <w:rFonts w:ascii="Times New Roman" w:hAnsi="Times New Roman" w:cs="Times New Roman"/>
          <w:sz w:val="28"/>
          <w:szCs w:val="28"/>
        </w:rPr>
        <w:t xml:space="preserve">. Процедура в Паскаль выполняет некоторую завершенную последовательность действий и, в отличии от функции, не возвращает в основную программу результатов своей работы. Процедура состоит из заголовка, началом которого является ключевое слово </w:t>
      </w:r>
      <w:proofErr w:type="spellStart"/>
      <w:r w:rsidRPr="0042408D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42408D">
        <w:rPr>
          <w:rFonts w:ascii="Times New Roman" w:hAnsi="Times New Roman" w:cs="Times New Roman"/>
          <w:sz w:val="28"/>
          <w:szCs w:val="28"/>
        </w:rPr>
        <w:t xml:space="preserve">, и, аналогичного по своей структуре обычной программе, тела процедуры. Также использовался оператор выбора </w:t>
      </w:r>
      <w:r w:rsidRPr="0042408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2408D">
        <w:rPr>
          <w:rFonts w:ascii="Times New Roman" w:hAnsi="Times New Roman" w:cs="Times New Roman"/>
          <w:sz w:val="28"/>
          <w:szCs w:val="28"/>
        </w:rPr>
        <w:t>. Оператор </w:t>
      </w:r>
      <w:proofErr w:type="spellStart"/>
      <w:r w:rsidRPr="0042408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2408D">
        <w:rPr>
          <w:rFonts w:ascii="Times New Roman" w:hAnsi="Times New Roman" w:cs="Times New Roman"/>
          <w:sz w:val="28"/>
          <w:szCs w:val="28"/>
        </w:rPr>
        <w:t> в Паскале используется в тех случаях, когда в зависимости от значения какой-либо переменной нужно выполнить те или иные действия (простые или составные операторы).</w:t>
      </w:r>
    </w:p>
    <w:p w14:paraId="21DEC650" w14:textId="77777777" w:rsidR="0042408D" w:rsidRPr="0042408D" w:rsidRDefault="0042408D" w:rsidP="004240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D">
        <w:rPr>
          <w:rFonts w:ascii="Times New Roman" w:hAnsi="Times New Roman" w:cs="Times New Roman"/>
          <w:sz w:val="28"/>
          <w:szCs w:val="28"/>
        </w:rPr>
        <w:t>С работой справились в полном объёме. Конечно возникали трудности, однако, их удалось решить. Получили новые знания, умения, опыт. В работе помогали электронные ресурсы, знания, полученные во время занятий благодаря преподавателю и знания, полученные в процессе саморазвития.</w:t>
      </w:r>
    </w:p>
    <w:p w14:paraId="6E91ECE8" w14:textId="652B966A" w:rsidR="00AD2652" w:rsidRPr="0042408D" w:rsidRDefault="00AD2652" w:rsidP="0042408D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</w:p>
    <w:sectPr w:rsidR="00AD2652" w:rsidRPr="0042408D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7A26"/>
    <w:rsid w:val="00032159"/>
    <w:rsid w:val="000C463E"/>
    <w:rsid w:val="001B12CC"/>
    <w:rsid w:val="001B234E"/>
    <w:rsid w:val="002100A0"/>
    <w:rsid w:val="002111A1"/>
    <w:rsid w:val="00280B77"/>
    <w:rsid w:val="00286CAD"/>
    <w:rsid w:val="002D6C95"/>
    <w:rsid w:val="00305327"/>
    <w:rsid w:val="00321EF4"/>
    <w:rsid w:val="00340DBB"/>
    <w:rsid w:val="00343675"/>
    <w:rsid w:val="00346F39"/>
    <w:rsid w:val="0035368F"/>
    <w:rsid w:val="0035657E"/>
    <w:rsid w:val="003D5DF8"/>
    <w:rsid w:val="003F7988"/>
    <w:rsid w:val="00412B26"/>
    <w:rsid w:val="0042408D"/>
    <w:rsid w:val="0042713C"/>
    <w:rsid w:val="004352CB"/>
    <w:rsid w:val="00492F93"/>
    <w:rsid w:val="004D2647"/>
    <w:rsid w:val="00512301"/>
    <w:rsid w:val="005467AE"/>
    <w:rsid w:val="005C51CB"/>
    <w:rsid w:val="005D5103"/>
    <w:rsid w:val="006241CE"/>
    <w:rsid w:val="00667AD1"/>
    <w:rsid w:val="00670DF5"/>
    <w:rsid w:val="00753EF5"/>
    <w:rsid w:val="00756782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B4622"/>
    <w:rsid w:val="009C4D69"/>
    <w:rsid w:val="009E5A63"/>
    <w:rsid w:val="009E6348"/>
    <w:rsid w:val="009E6835"/>
    <w:rsid w:val="00A231C0"/>
    <w:rsid w:val="00A466CD"/>
    <w:rsid w:val="00AD2652"/>
    <w:rsid w:val="00AD2C9C"/>
    <w:rsid w:val="00B94A61"/>
    <w:rsid w:val="00C22C90"/>
    <w:rsid w:val="00D435F4"/>
    <w:rsid w:val="00D45BAC"/>
    <w:rsid w:val="00DC00CC"/>
    <w:rsid w:val="00E02A28"/>
    <w:rsid w:val="00E8180F"/>
    <w:rsid w:val="00EA30BF"/>
    <w:rsid w:val="00EC4814"/>
    <w:rsid w:val="00EF7C65"/>
    <w:rsid w:val="00F04256"/>
    <w:rsid w:val="00F25F42"/>
    <w:rsid w:val="00F4155B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1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F415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79991004737</cp:lastModifiedBy>
  <cp:revision>15</cp:revision>
  <dcterms:created xsi:type="dcterms:W3CDTF">2022-12-08T14:19:00Z</dcterms:created>
  <dcterms:modified xsi:type="dcterms:W3CDTF">2022-12-15T07:58:00Z</dcterms:modified>
</cp:coreProperties>
</file>