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D7B65" w14:textId="77777777" w:rsidR="004928CC" w:rsidRPr="004928CC" w:rsidRDefault="004928CC" w:rsidP="004928CC">
      <w:pPr>
        <w:jc w:val="center"/>
        <w:rPr>
          <w:b/>
          <w:bCs/>
          <w:sz w:val="26"/>
          <w:szCs w:val="26"/>
          <w:lang w:val="ru-RU"/>
        </w:rPr>
      </w:pPr>
      <w:r w:rsidRPr="004928CC">
        <w:rPr>
          <w:b/>
          <w:bCs/>
          <w:sz w:val="26"/>
          <w:szCs w:val="26"/>
          <w:lang w:val="ru-RU"/>
        </w:rPr>
        <w:t>Министерство образования и науки Российской Федерации</w:t>
      </w:r>
    </w:p>
    <w:p w14:paraId="2BCB6AB6" w14:textId="3F66AAA6" w:rsidR="00B826CB" w:rsidRPr="004928CC" w:rsidRDefault="004928CC" w:rsidP="004928CC">
      <w:pPr>
        <w:jc w:val="center"/>
        <w:rPr>
          <w:sz w:val="24"/>
          <w:szCs w:val="24"/>
          <w:lang w:val="ru-RU"/>
        </w:rPr>
      </w:pPr>
      <w:r w:rsidRPr="004928CC">
        <w:rPr>
          <w:sz w:val="24"/>
          <w:szCs w:val="24"/>
          <w:lang w:val="ru-RU"/>
        </w:rPr>
        <w:t xml:space="preserve"> ФГАОУ ВО «Уральский федеральный университет имени первого Президента России Б.Н. Ельцина»</w:t>
      </w:r>
    </w:p>
    <w:p w14:paraId="5C8D3404" w14:textId="77777777" w:rsidR="004928CC" w:rsidRPr="004928CC" w:rsidRDefault="004928CC" w:rsidP="004928CC">
      <w:pPr>
        <w:jc w:val="center"/>
        <w:rPr>
          <w:sz w:val="24"/>
          <w:szCs w:val="24"/>
          <w:lang w:val="ru-RU"/>
        </w:rPr>
      </w:pPr>
    </w:p>
    <w:p w14:paraId="27C40216" w14:textId="77777777" w:rsidR="004928CC" w:rsidRPr="004928CC" w:rsidRDefault="004928CC" w:rsidP="004928CC">
      <w:pPr>
        <w:jc w:val="center"/>
        <w:rPr>
          <w:sz w:val="24"/>
          <w:szCs w:val="24"/>
          <w:lang w:val="ru-RU"/>
        </w:rPr>
      </w:pPr>
    </w:p>
    <w:p w14:paraId="41580684" w14:textId="77777777" w:rsidR="004928CC" w:rsidRPr="004928CC" w:rsidRDefault="004928CC" w:rsidP="004928CC">
      <w:pPr>
        <w:jc w:val="center"/>
        <w:rPr>
          <w:sz w:val="24"/>
          <w:szCs w:val="24"/>
          <w:lang w:val="ru-RU"/>
        </w:rPr>
      </w:pPr>
    </w:p>
    <w:p w14:paraId="148758A0" w14:textId="77777777" w:rsidR="004928CC" w:rsidRPr="004928CC" w:rsidRDefault="004928CC" w:rsidP="004928CC">
      <w:pPr>
        <w:jc w:val="center"/>
        <w:rPr>
          <w:sz w:val="24"/>
          <w:szCs w:val="24"/>
          <w:lang w:val="ru-RU"/>
        </w:rPr>
      </w:pPr>
    </w:p>
    <w:p w14:paraId="1CA887E0" w14:textId="5B5547E9" w:rsidR="004928CC" w:rsidRPr="004928CC" w:rsidRDefault="004928CC" w:rsidP="004928CC">
      <w:pPr>
        <w:jc w:val="center"/>
        <w:rPr>
          <w:b/>
          <w:bCs/>
          <w:sz w:val="38"/>
          <w:szCs w:val="38"/>
          <w:lang w:val="ru-RU"/>
        </w:rPr>
      </w:pPr>
      <w:r w:rsidRPr="004928CC">
        <w:rPr>
          <w:b/>
          <w:bCs/>
          <w:sz w:val="38"/>
          <w:szCs w:val="38"/>
          <w:lang w:val="ru-RU"/>
        </w:rPr>
        <w:t>ЧАСТОТНЫЕ ПЕРЕДАТОЧНЫЕ ФУНКЦИИ И ЧАСТОТНЫЕ ХАРАКТЕРИСТИКИ</w:t>
      </w:r>
    </w:p>
    <w:p w14:paraId="638F4CF4" w14:textId="33296311" w:rsidR="004928CC" w:rsidRPr="004928CC" w:rsidRDefault="004928CC" w:rsidP="004928CC">
      <w:pPr>
        <w:jc w:val="center"/>
        <w:rPr>
          <w:lang w:val="ru-RU"/>
        </w:rPr>
      </w:pPr>
      <w:r w:rsidRPr="004928CC">
        <w:rPr>
          <w:lang w:val="ru-RU"/>
        </w:rPr>
        <w:t>Методические указания и задания к практическому занятию по дисциплине «Основы теории управления» для студентов направления подготовки 09.03.01 - Информатика и вычислительная техника</w:t>
      </w:r>
    </w:p>
    <w:p w14:paraId="3E35D29F" w14:textId="77777777" w:rsidR="004928CC" w:rsidRPr="004928CC" w:rsidRDefault="004928CC" w:rsidP="004928CC">
      <w:pPr>
        <w:jc w:val="center"/>
        <w:rPr>
          <w:lang w:val="ru-RU"/>
        </w:rPr>
      </w:pPr>
    </w:p>
    <w:p w14:paraId="284EA4B3" w14:textId="77777777" w:rsidR="004928CC" w:rsidRPr="004928CC" w:rsidRDefault="004928CC" w:rsidP="004928CC">
      <w:pPr>
        <w:jc w:val="center"/>
        <w:rPr>
          <w:lang w:val="ru-RU"/>
        </w:rPr>
      </w:pPr>
    </w:p>
    <w:p w14:paraId="1482EE6C" w14:textId="77777777" w:rsidR="00703C4E" w:rsidRPr="00703C4E" w:rsidRDefault="00703C4E" w:rsidP="00703C4E">
      <w:r w:rsidRPr="00703C4E">
        <w:t>Студенты:</w:t>
      </w:r>
    </w:p>
    <w:p w14:paraId="7E0157A8" w14:textId="77777777" w:rsidR="00703C4E" w:rsidRPr="00703C4E" w:rsidRDefault="00703C4E" w:rsidP="00703C4E">
      <w:pPr>
        <w:rPr>
          <w:lang w:val="ru-RU"/>
        </w:rPr>
      </w:pPr>
      <w:r w:rsidRPr="00703C4E">
        <w:rPr>
          <w:lang w:val="ru-RU"/>
        </w:rPr>
        <w:t>Бальбола Айад шади   Ри-320944</w:t>
      </w:r>
    </w:p>
    <w:p w14:paraId="148CD19A" w14:textId="77777777" w:rsidR="00703C4E" w:rsidRPr="00703C4E" w:rsidRDefault="00703C4E" w:rsidP="00703C4E">
      <w:pPr>
        <w:rPr>
          <w:lang w:val="ru-RU"/>
        </w:rPr>
      </w:pPr>
      <w:r w:rsidRPr="00703C4E">
        <w:rPr>
          <w:lang w:val="ru-RU"/>
        </w:rPr>
        <w:t>Митреи Джошва Саид Камал   РИ-320913</w:t>
      </w:r>
    </w:p>
    <w:p w14:paraId="7951C74D" w14:textId="77777777" w:rsidR="00703C4E" w:rsidRPr="00703C4E" w:rsidRDefault="00703C4E" w:rsidP="00703C4E">
      <w:pPr>
        <w:rPr>
          <w:lang w:val="ru-RU"/>
        </w:rPr>
      </w:pPr>
      <w:r w:rsidRPr="00703C4E">
        <w:rPr>
          <w:lang w:val="ru-RU"/>
        </w:rPr>
        <w:t xml:space="preserve">Салама нур самер махмуд саад </w:t>
      </w:r>
    </w:p>
    <w:p w14:paraId="5157C451" w14:textId="77777777" w:rsidR="00703C4E" w:rsidRPr="00703C4E" w:rsidRDefault="00703C4E" w:rsidP="00703C4E">
      <w:pPr>
        <w:rPr>
          <w:lang w:val="ru-RU"/>
        </w:rPr>
      </w:pPr>
      <w:r w:rsidRPr="00703C4E">
        <w:rPr>
          <w:lang w:val="ru-RU"/>
        </w:rPr>
        <w:t>Преподаватель:</w:t>
      </w:r>
    </w:p>
    <w:p w14:paraId="2F132E45" w14:textId="77777777" w:rsidR="00703C4E" w:rsidRPr="00703C4E" w:rsidRDefault="00703C4E" w:rsidP="00703C4E">
      <w:pPr>
        <w:rPr>
          <w:b/>
          <w:bCs/>
        </w:rPr>
      </w:pPr>
      <w:r w:rsidRPr="00703C4E">
        <w:rPr>
          <w:b/>
          <w:bCs/>
        </w:rPr>
        <w:t>Цветков Александр Владимирович</w:t>
      </w:r>
    </w:p>
    <w:p w14:paraId="6CB5F909" w14:textId="77777777" w:rsidR="004928CC" w:rsidRPr="004928CC" w:rsidRDefault="004928CC" w:rsidP="004928CC">
      <w:pPr>
        <w:jc w:val="center"/>
        <w:rPr>
          <w:lang w:val="ru-RU"/>
        </w:rPr>
      </w:pPr>
    </w:p>
    <w:p w14:paraId="00EBF9D1" w14:textId="77777777" w:rsidR="004928CC" w:rsidRPr="00703C4E" w:rsidRDefault="004928CC" w:rsidP="00703C4E"/>
    <w:p w14:paraId="3C607728" w14:textId="77777777" w:rsidR="004928CC" w:rsidRPr="004928CC" w:rsidRDefault="004928CC" w:rsidP="004928CC">
      <w:pPr>
        <w:jc w:val="center"/>
        <w:rPr>
          <w:lang w:val="ru-RU"/>
        </w:rPr>
      </w:pPr>
    </w:p>
    <w:p w14:paraId="6CA29D60" w14:textId="77777777" w:rsidR="004928CC" w:rsidRPr="00703C4E" w:rsidRDefault="004928CC" w:rsidP="00703C4E"/>
    <w:p w14:paraId="7EF527E9" w14:textId="77777777" w:rsidR="004928CC" w:rsidRPr="004928CC" w:rsidRDefault="004928CC" w:rsidP="004928CC">
      <w:pPr>
        <w:jc w:val="center"/>
        <w:rPr>
          <w:lang w:val="ru-RU"/>
        </w:rPr>
      </w:pPr>
    </w:p>
    <w:p w14:paraId="5ACC37DB" w14:textId="77777777" w:rsidR="004928CC" w:rsidRPr="004928CC" w:rsidRDefault="004928CC" w:rsidP="004928CC">
      <w:pPr>
        <w:jc w:val="center"/>
        <w:rPr>
          <w:lang w:val="ru-RU"/>
        </w:rPr>
      </w:pPr>
    </w:p>
    <w:p w14:paraId="5A9A0221" w14:textId="77777777" w:rsidR="004928CC" w:rsidRPr="004928CC" w:rsidRDefault="004928CC" w:rsidP="004928CC">
      <w:pPr>
        <w:jc w:val="center"/>
        <w:rPr>
          <w:lang w:val="ru-RU"/>
        </w:rPr>
      </w:pPr>
    </w:p>
    <w:p w14:paraId="0E1694A3" w14:textId="646499FC" w:rsidR="004928CC" w:rsidRPr="004928CC" w:rsidRDefault="004928CC" w:rsidP="004928CC">
      <w:pPr>
        <w:jc w:val="center"/>
        <w:rPr>
          <w:lang w:val="ru-RU"/>
        </w:rPr>
      </w:pPr>
      <w:r w:rsidRPr="004928CC">
        <w:rPr>
          <w:lang w:val="ru-RU"/>
        </w:rPr>
        <w:t>Екатеринбург 2016</w:t>
      </w:r>
    </w:p>
    <w:p w14:paraId="6D690042" w14:textId="77777777" w:rsidR="004928CC" w:rsidRPr="004928CC" w:rsidRDefault="00000000" w:rsidP="004928CC">
      <w:pPr>
        <w:jc w:val="center"/>
      </w:pPr>
      <w:r>
        <w:pict w14:anchorId="743B4063">
          <v:rect id="_x0000_i1025" style="width:0;height:1.5pt" o:hralign="center" o:hrstd="t" o:hr="t" fillcolor="#a0a0a0" stroked="f"/>
        </w:pict>
      </w:r>
    </w:p>
    <w:p w14:paraId="703BC2E8" w14:textId="77777777" w:rsidR="004928CC" w:rsidRPr="004928CC" w:rsidRDefault="004928CC" w:rsidP="004928CC">
      <w:pPr>
        <w:jc w:val="center"/>
        <w:rPr>
          <w:b/>
          <w:bCs/>
          <w:lang w:val="ru-RU"/>
        </w:rPr>
      </w:pPr>
      <w:r w:rsidRPr="004928CC">
        <w:rPr>
          <w:b/>
          <w:bCs/>
          <w:lang w:val="ru-RU"/>
        </w:rPr>
        <w:lastRenderedPageBreak/>
        <w:t>1. Обзор задачи (Вариант 10)</w:t>
      </w:r>
    </w:p>
    <w:p w14:paraId="3FB143E1" w14:textId="77777777" w:rsidR="004928CC" w:rsidRPr="004928CC" w:rsidRDefault="004928CC" w:rsidP="004928CC">
      <w:pPr>
        <w:jc w:val="center"/>
        <w:rPr>
          <w:lang w:val="ru-RU"/>
        </w:rPr>
      </w:pPr>
      <w:r w:rsidRPr="004928CC">
        <w:rPr>
          <w:lang w:val="ru-RU"/>
        </w:rPr>
        <w:t>Дана комплексная передаточная функция:</w:t>
      </w:r>
    </w:p>
    <w:p w14:paraId="0E85E37C" w14:textId="2B27F2CE" w:rsidR="004928CC" w:rsidRPr="004928CC" w:rsidRDefault="004928CC" w:rsidP="004928CC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  <m:r>
                <w:rPr>
                  <w:rFonts w:ascii="Cambria Math" w:hAnsi="Cambria Math"/>
                  <w:lang w:val="ru-RU"/>
                </w:rPr>
                <m:t>+3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  <m:r>
                <w:rPr>
                  <w:rFonts w:ascii="Cambria Math" w:hAnsi="Cambria Math"/>
                  <w:lang w:val="ru-RU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  <m:r>
                <w:rPr>
                  <w:rFonts w:ascii="Cambria Math" w:hAnsi="Cambria Math"/>
                  <w:lang w:val="ru-RU"/>
                </w:rPr>
                <m:t>+2</m:t>
              </m:r>
            </m:e>
          </m:d>
          <m:r>
            <w:rPr>
              <w:rFonts w:ascii="Cambria Math" w:hAnsi="Cambria Math"/>
              <w:lang w:val="ru-RU"/>
            </w:rPr>
            <m:t>.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ω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ω</m:t>
                  </m:r>
                  <m:r>
                    <w:rPr>
                      <w:rFonts w:ascii="Cambria Math" w:hAnsi="Cambria Math"/>
                      <w:lang w:val="ru-RU"/>
                    </w:rPr>
                    <m:t>+3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ω</m:t>
                  </m:r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ω</m:t>
                  </m:r>
                  <m:r>
                    <w:rPr>
                      <w:rFonts w:ascii="Cambria Math" w:hAnsi="Cambria Math"/>
                      <w:lang w:val="ru-RU"/>
                    </w:rPr>
                    <m:t>+2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.</m:t>
          </m:r>
        </m:oMath>
      </m:oMathPara>
    </w:p>
    <w:p w14:paraId="4174D03B" w14:textId="77777777" w:rsidR="004928CC" w:rsidRPr="004928CC" w:rsidRDefault="004928CC" w:rsidP="004928CC">
      <w:pPr>
        <w:jc w:val="center"/>
      </w:pPr>
      <w:r w:rsidRPr="004928CC">
        <w:t>Задача включает:</w:t>
      </w:r>
    </w:p>
    <w:p w14:paraId="39654C83" w14:textId="056F3936" w:rsidR="004928CC" w:rsidRPr="004928CC" w:rsidRDefault="004928CC" w:rsidP="004928CC">
      <w:pPr>
        <w:numPr>
          <w:ilvl w:val="0"/>
          <w:numId w:val="1"/>
        </w:numPr>
        <w:jc w:val="center"/>
        <w:rPr>
          <w:lang w:val="ru-RU"/>
        </w:rPr>
      </w:pPr>
      <w:r w:rsidRPr="004928CC">
        <w:rPr>
          <w:lang w:val="ru-RU"/>
        </w:rPr>
        <w:t xml:space="preserve">Построение </w:t>
      </w:r>
      <w:r w:rsidRPr="004928CC">
        <w:rPr>
          <w:b/>
          <w:bCs/>
          <w:lang w:val="ru-RU"/>
        </w:rPr>
        <w:t>графика Найквиста</w:t>
      </w:r>
      <w:r w:rsidRPr="004928CC">
        <w:rPr>
          <w:lang w:val="ru-RU"/>
        </w:rPr>
        <w:t xml:space="preserve"> (годограф) </w:t>
      </w:r>
      <m:oMath>
        <m:r>
          <w:rPr>
            <w:rFonts w:ascii="Cambria Math" w:hAnsi="Cambria Math"/>
            <w:lang w:val="ru-RU"/>
          </w:rPr>
          <m:t>для</m:t>
        </m:r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hAnsi="Cambria Math"/>
            <w:lang w:val="ru-RU"/>
          </w:rPr>
          <m:t>при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 w:cs="Cambria Math"/>
            <w:lang w:val="ru-RU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</m:t>
            </m:r>
            <m:r>
              <w:rPr>
                <w:rFonts w:ascii="Cambria Math" w:hAnsi="Cambria Math" w:cs="Calibri"/>
                <w:lang w:val="ru-RU"/>
              </w:rPr>
              <m:t>∞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ω∈</m:t>
        </m:r>
        <m:d>
          <m:dPr>
            <m:begChr m:val="[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∞</m:t>
            </m:r>
          </m:e>
        </m:d>
        <m:r>
          <w:rPr>
            <w:rFonts w:ascii="Cambria Math" w:hAnsi="Cambria Math"/>
            <w:lang w:val="ru-RU"/>
          </w:rPr>
          <m:t>.</m:t>
        </m:r>
      </m:oMath>
    </w:p>
    <w:p w14:paraId="7E3518B3" w14:textId="1B81B839" w:rsidR="004928CC" w:rsidRPr="004928CC" w:rsidRDefault="004928CC" w:rsidP="004928CC">
      <w:pPr>
        <w:numPr>
          <w:ilvl w:val="0"/>
          <w:numId w:val="1"/>
        </w:numPr>
        <w:jc w:val="center"/>
        <w:rPr>
          <w:lang w:val="ru-RU"/>
        </w:rPr>
      </w:pPr>
      <w:r w:rsidRPr="004928CC">
        <w:rPr>
          <w:lang w:val="ru-RU"/>
        </w:rPr>
        <w:t xml:space="preserve">Вычисление </w:t>
      </w:r>
      <w:r w:rsidRPr="004928CC">
        <w:rPr>
          <w:b/>
          <w:bCs/>
          <w:lang w:val="ru-RU"/>
        </w:rPr>
        <w:t>модуля</w:t>
      </w:r>
      <w:r w:rsidRPr="004928CC">
        <w:rPr>
          <w:lang w:val="ru-RU"/>
        </w:rPr>
        <w:t xml:space="preserve"> </w:t>
      </w:r>
      <m:oMath>
        <m:r>
          <w:rPr>
            <w:rFonts w:ascii="Cambria Math" w:hAnsi="Cambria Math" w:cs="Cambria Math"/>
            <w:lang w:val="ru-RU"/>
          </w:rPr>
          <m:t>∣</m:t>
        </m:r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 w:cs="Calibri"/>
              </w:rPr>
              <m:t>ω</m:t>
            </m:r>
          </m:e>
        </m:d>
        <m:r>
          <w:rPr>
            <w:rFonts w:ascii="Cambria Math" w:hAnsi="Cambria Math" w:cs="Cambria Math"/>
            <w:lang w:val="ru-RU"/>
          </w:rPr>
          <m:t>∣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hAnsi="Cambria Math"/>
            <w:lang w:val="ru-RU"/>
          </w:rPr>
          <m:t>и</m:t>
        </m:r>
        <m:r>
          <m:rPr>
            <m:sty m:val="bi"/>
          </m:rPr>
          <w:rPr>
            <w:rFonts w:ascii="Cambria Math" w:hAnsi="Cambria Math"/>
            <w:lang w:val="ru-RU"/>
          </w:rPr>
          <m:t>фазы</m:t>
        </m:r>
        <m:r>
          <w:rPr>
            <w:rFonts w:ascii="Cambria Math" w:hAnsi="Cambria Math"/>
          </w:rPr>
          <m:t>ar</m:t>
        </m:r>
        <m:func>
          <m:funcPr>
            <m:ctrlPr>
              <w:rPr>
                <w:rFonts w:ascii="Cambria Math" w:hAnsi="Cambria Math" w:cs="Cambria Math"/>
                <w:i/>
                <w:lang w:val="ru-RU"/>
              </w:rPr>
            </m:ctrlPr>
          </m:funcPr>
          <m:fNam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z</m:t>
            </m:r>
          </m:e>
        </m:func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 w:cs="Calibri"/>
              </w:rPr>
              <m:t>ω</m:t>
            </m: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hAnsi="Cambria Math"/>
            <w:lang w:val="ru-RU"/>
          </w:rPr>
          <m:t>при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ru-RU"/>
          </w:rPr>
          <m:t>=1 рад</m:t>
        </m:r>
        <m:r>
          <m:rPr>
            <m:lit/>
          </m:rPr>
          <w:rPr>
            <w:rFonts w:ascii="Cambria Math" w:hAnsi="Cambria Math"/>
            <w:lang w:val="ru-RU"/>
          </w:rPr>
          <m:t>/</m:t>
        </m:r>
        <m:r>
          <w:rPr>
            <w:rFonts w:ascii="Cambria Math" w:hAnsi="Cambria Math"/>
            <w:lang w:val="ru-RU"/>
          </w:rPr>
          <m:t>с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=1 </m:t>
        </m:r>
        <m:r>
          <m:rPr>
            <m:nor/>
          </m:rPr>
          <w:rPr>
            <w:rFonts w:ascii="Cambria Math" w:hAnsi="Cambria Math"/>
            <w:lang w:val="ru-RU"/>
          </w:rPr>
          <m:t>рад</m:t>
        </m:r>
        <m:r>
          <m:rPr>
            <m:lit/>
            <m:nor/>
          </m:rPr>
          <w:rPr>
            <w:rFonts w:ascii="Cambria Math" w:hAnsi="Cambria Math"/>
            <w:lang w:val="ru-RU"/>
          </w:rPr>
          <m:t>/</m:t>
        </m:r>
        <m:r>
          <m:rPr>
            <m:nor/>
          </m:rPr>
          <w:rPr>
            <w:rFonts w:ascii="Cambria Math" w:hAnsi="Cambria Math"/>
            <w:lang w:val="ru-RU"/>
          </w:rPr>
          <m:t>с</m:t>
        </m:r>
        <m:r>
          <w:rPr>
            <w:rFonts w:ascii="Cambria Math" w:hAnsi="Cambria Math"/>
            <w:lang w:val="ru-RU"/>
          </w:rPr>
          <m:t>.</m:t>
        </m:r>
      </m:oMath>
    </w:p>
    <w:p w14:paraId="5601866F" w14:textId="36903A68" w:rsidR="004928CC" w:rsidRPr="004928CC" w:rsidRDefault="004928CC" w:rsidP="004928CC">
      <w:pPr>
        <w:numPr>
          <w:ilvl w:val="0"/>
          <w:numId w:val="1"/>
        </w:numPr>
        <w:jc w:val="center"/>
        <w:rPr>
          <w:lang w:val="ru-RU"/>
        </w:rPr>
      </w:pPr>
      <w:r w:rsidRPr="004928CC">
        <w:rPr>
          <w:lang w:val="ru-RU"/>
        </w:rPr>
        <w:t xml:space="preserve">Нахождение выходного сигнала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4928CC">
        <w:rPr>
          <w:lang w:val="ru-RU"/>
        </w:rPr>
        <w:t xml:space="preserve"> для входного сигнала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si</m:t>
        </m:r>
        <m:func>
          <m:funcPr>
            <m:ctrlPr>
              <w:rPr>
                <w:rFonts w:ascii="Cambria Math" w:hAnsi="Cambria Math" w:cs="Cambria Math"/>
                <w:i/>
                <w:lang w:val="ru-RU"/>
              </w:rPr>
            </m:ctrlPr>
          </m:funcPr>
          <m:fNam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ω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  <w:lang w:val="ru-RU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ω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val="ru-RU"/>
          </w:rPr>
          <m:t>при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ru-RU"/>
          </w:rPr>
          <m:t>=1 рад</m:t>
        </m:r>
        <m:r>
          <m:rPr>
            <m:lit/>
          </m:rPr>
          <w:rPr>
            <w:rFonts w:ascii="Cambria Math" w:hAnsi="Cambria Math"/>
            <w:lang w:val="ru-RU"/>
          </w:rPr>
          <m:t>/</m:t>
        </m:r>
        <m:r>
          <w:rPr>
            <w:rFonts w:ascii="Cambria Math" w:hAnsi="Cambria Math"/>
            <w:lang w:val="ru-RU"/>
          </w:rPr>
          <m:t>с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=1 </m:t>
        </m:r>
        <m:r>
          <m:rPr>
            <m:nor/>
          </m:rPr>
          <w:rPr>
            <w:rFonts w:ascii="Cambria Math" w:hAnsi="Cambria Math"/>
            <w:lang w:val="ru-RU"/>
          </w:rPr>
          <m:t>рад</m:t>
        </m:r>
        <m:r>
          <m:rPr>
            <m:lit/>
            <m:nor/>
          </m:rPr>
          <w:rPr>
            <w:rFonts w:ascii="Cambria Math" w:hAnsi="Cambria Math"/>
            <w:lang w:val="ru-RU"/>
          </w:rPr>
          <m:t>/</m:t>
        </m:r>
        <m:r>
          <m:rPr>
            <m:nor/>
          </m:rPr>
          <w:rPr>
            <w:rFonts w:ascii="Cambria Math" w:hAnsi="Cambria Math"/>
            <w:lang w:val="ru-RU"/>
          </w:rPr>
          <m:t>с</m:t>
        </m:r>
        <m:r>
          <w:rPr>
            <w:rFonts w:ascii="Cambria Math" w:hAnsi="Cambria Math"/>
            <w:lang w:val="ru-RU"/>
          </w:rPr>
          <m:t>.</m:t>
        </m:r>
      </m:oMath>
    </w:p>
    <w:p w14:paraId="138F3076" w14:textId="77777777" w:rsidR="004928CC" w:rsidRPr="004928CC" w:rsidRDefault="00000000" w:rsidP="004928CC">
      <w:pPr>
        <w:jc w:val="center"/>
      </w:pPr>
      <w:r>
        <w:pict w14:anchorId="20220071">
          <v:rect id="_x0000_i1026" style="width:0;height:1.5pt" o:hralign="center" o:hrstd="t" o:hr="t" fillcolor="#a0a0a0" stroked="f"/>
        </w:pict>
      </w:r>
    </w:p>
    <w:p w14:paraId="7742D410" w14:textId="77777777" w:rsidR="004928CC" w:rsidRPr="004928CC" w:rsidRDefault="004928CC" w:rsidP="004928CC">
      <w:pPr>
        <w:jc w:val="center"/>
        <w:rPr>
          <w:b/>
          <w:bCs/>
          <w:lang w:val="ru-RU"/>
        </w:rPr>
      </w:pPr>
      <w:r w:rsidRPr="004928CC">
        <w:rPr>
          <w:b/>
          <w:bCs/>
          <w:lang w:val="ru-RU"/>
        </w:rPr>
        <w:t>2. Пошаговые вычисления и графическое представление</w:t>
      </w:r>
    </w:p>
    <w:p w14:paraId="59CE68AA" w14:textId="77777777" w:rsidR="004928CC" w:rsidRPr="004928CC" w:rsidRDefault="004928CC" w:rsidP="004928CC">
      <w:pPr>
        <w:jc w:val="center"/>
        <w:rPr>
          <w:b/>
          <w:bCs/>
          <w:lang w:val="ru-RU"/>
        </w:rPr>
      </w:pPr>
      <w:r w:rsidRPr="004928CC">
        <w:rPr>
          <w:b/>
          <w:bCs/>
          <w:lang w:val="ru-RU"/>
        </w:rPr>
        <w:t>Шаг 1: Анализ передаточной функции</w:t>
      </w:r>
    </w:p>
    <w:p w14:paraId="5E922F87" w14:textId="66C5D2ED" w:rsidR="004928CC" w:rsidRPr="004928CC" w:rsidRDefault="004928CC" w:rsidP="004928CC">
      <w:pPr>
        <w:jc w:val="center"/>
        <w:rPr>
          <w:lang w:val="ru-RU"/>
        </w:rPr>
      </w:pPr>
      <w:r w:rsidRPr="004928CC">
        <w:rPr>
          <w:lang w:val="ru-RU"/>
        </w:rPr>
        <w:t xml:space="preserve">Передаточная функция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</m:t>
            </m:r>
          </m:e>
        </m:d>
      </m:oMath>
      <w:r w:rsidRPr="004928CC">
        <w:rPr>
          <w:lang w:val="ru-RU"/>
        </w:rPr>
        <w:t xml:space="preserve"> может быть представлена как:</w:t>
      </w:r>
    </w:p>
    <w:p w14:paraId="29362BDB" w14:textId="31B8B92B" w:rsidR="004928CC" w:rsidRPr="004928CC" w:rsidRDefault="004928CC" w:rsidP="004928CC">
      <w:pPr>
        <w:numPr>
          <w:ilvl w:val="0"/>
          <w:numId w:val="2"/>
        </w:numPr>
        <w:jc w:val="center"/>
        <w:rPr>
          <w:lang w:val="ru-RU"/>
        </w:rPr>
      </w:pPr>
      <w:r w:rsidRPr="004928CC">
        <w:rPr>
          <w:b/>
          <w:bCs/>
          <w:lang w:val="ru-RU"/>
        </w:rPr>
        <w:t>Числитель</w:t>
      </w:r>
      <m:oMath>
        <m:r>
          <w:rPr>
            <w:rFonts w:ascii="Cambria Math" w:hAnsi="Cambria Math"/>
            <w:lang w:val="ru-RU"/>
          </w:rPr>
          <m:t>: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jω</m:t>
        </m:r>
        <m:r>
          <w:rPr>
            <w:rFonts w:ascii="Cambria Math" w:hAnsi="Cambria Math"/>
            <w:lang w:val="ru-RU"/>
          </w:rPr>
          <m:t>+3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+3</m:t>
        </m:r>
      </m:oMath>
    </w:p>
    <w:p w14:paraId="1E3D33EC" w14:textId="5671B162" w:rsidR="004928CC" w:rsidRPr="004928CC" w:rsidRDefault="004928CC" w:rsidP="004928CC">
      <w:pPr>
        <w:numPr>
          <w:ilvl w:val="0"/>
          <w:numId w:val="2"/>
        </w:numPr>
        <w:jc w:val="center"/>
        <w:rPr>
          <w:lang w:val="ru-RU"/>
        </w:rPr>
      </w:pPr>
      <w:r w:rsidRPr="004928CC">
        <w:rPr>
          <w:b/>
          <w:bCs/>
          <w:lang w:val="ru-RU"/>
        </w:rPr>
        <w:t>Знаменатель</w:t>
      </w:r>
      <w:r w:rsidRPr="004928CC">
        <w:rPr>
          <w:lang w:val="ru-RU"/>
        </w:rPr>
        <w:t xml:space="preserve">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  <m:r>
              <w:rPr>
                <w:rFonts w:ascii="Cambria Math" w:hAnsi="Cambria Math"/>
                <w:lang w:val="ru-RU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  <m:r>
              <w:rPr>
                <w:rFonts w:ascii="Cambria Math" w:hAnsi="Cambria Math"/>
                <w:lang w:val="ru-RU"/>
              </w:rPr>
              <m:t>+2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</m:t>
            </m:r>
            <m:r>
              <w:rPr>
                <w:rFonts w:ascii="Cambria Math" w:hAnsi="Cambria Math"/>
                <w:lang w:val="ru-RU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</m:t>
            </m:r>
            <m:r>
              <w:rPr>
                <w:rFonts w:ascii="Cambria Math" w:hAnsi="Cambria Math"/>
                <w:lang w:val="ru-RU"/>
              </w:rPr>
              <m:t>+2</m:t>
            </m:r>
          </m:e>
        </m:d>
        <m:r>
          <w:rPr>
            <w:rFonts w:ascii="Cambria Math" w:hAnsi="Cambria Math"/>
            <w:lang w:val="ru-RU"/>
          </w:rPr>
          <m:t>.</m:t>
        </m:r>
      </m:oMath>
    </w:p>
    <w:p w14:paraId="2CFDA387" w14:textId="358C2525" w:rsidR="004928CC" w:rsidRPr="004928CC" w:rsidRDefault="004928CC" w:rsidP="004928CC">
      <w:pPr>
        <w:numPr>
          <w:ilvl w:val="0"/>
          <w:numId w:val="2"/>
        </w:numPr>
        <w:jc w:val="center"/>
      </w:pPr>
      <m:oMath>
        <m:r>
          <m:rPr>
            <m:sty m:val="bi"/>
          </m:rPr>
          <w:rPr>
            <w:rFonts w:ascii="Cambria Math" w:hAnsi="Cambria Math"/>
          </w:rPr>
          <m:t>При ω=0</m:t>
        </m:r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/>
          </w:rPr>
          <m:t>= 0</m:t>
        </m:r>
        <m:r>
          <w:rPr>
            <w:rFonts w:ascii="Cambria Math" w:hAnsi="Cambria Math"/>
          </w:rPr>
          <m:t>:</m:t>
        </m:r>
      </m:oMath>
    </w:p>
    <w:p w14:paraId="19772DC3" w14:textId="4E2C6774" w:rsidR="004928CC" w:rsidRPr="004928CC" w:rsidRDefault="004928CC" w:rsidP="004928CC">
      <w:pPr>
        <w:jc w:val="center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j0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=32=1.5.z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=1.5.</m:t>
          </m:r>
        </m:oMath>
      </m:oMathPara>
    </w:p>
    <w:p w14:paraId="0C2362C4" w14:textId="5826294D" w:rsidR="004928CC" w:rsidRPr="004928CC" w:rsidRDefault="004928CC" w:rsidP="004928CC">
      <w:pPr>
        <w:jc w:val="center"/>
        <w:rPr>
          <w:lang w:val="ru-RU"/>
        </w:rPr>
      </w:pPr>
      <w:r w:rsidRPr="004928CC">
        <w:rPr>
          <w:lang w:val="ru-RU"/>
        </w:rPr>
        <w:t xml:space="preserve">Функция начинается на </w:t>
      </w:r>
      <w:r w:rsidRPr="004928CC">
        <w:rPr>
          <w:b/>
          <w:bCs/>
          <w:lang w:val="ru-RU"/>
        </w:rPr>
        <w:t>действительной оси</w:t>
      </w:r>
      <w:r w:rsidRPr="004928CC">
        <w:rPr>
          <w:lang w:val="ru-RU"/>
        </w:rPr>
        <w:t xml:space="preserve"> в точке </w:t>
      </w:r>
      <m:oMath>
        <m:r>
          <w:rPr>
            <w:rFonts w:ascii="Cambria Math" w:hAnsi="Cambria Math"/>
            <w:lang w:val="ru-RU"/>
          </w:rPr>
          <m:t>1.51.5.</m:t>
        </m:r>
      </m:oMath>
    </w:p>
    <w:p w14:paraId="4490B346" w14:textId="041B2A59" w:rsidR="004928CC" w:rsidRPr="004928CC" w:rsidRDefault="004928CC" w:rsidP="004928CC">
      <w:pPr>
        <w:numPr>
          <w:ilvl w:val="0"/>
          <w:numId w:val="2"/>
        </w:numPr>
        <w:jc w:val="center"/>
        <w:rPr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 xml:space="preserve">При </m:t>
        </m:r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/>
            <w:lang w:val="ru-RU"/>
          </w:rPr>
          <m:t>→∞</m:t>
        </m:r>
        <m:r>
          <m:rPr>
            <m:sty m:val="b"/>
          </m:rPr>
          <w:rPr>
            <w:rFonts w:ascii="Cambria Math" w:hAnsi="Cambria Math"/>
            <w:lang w:val="ru-RU"/>
          </w:rPr>
          <m:t>ω→∞</m:t>
        </m:r>
        <m:r>
          <w:rPr>
            <w:rFonts w:ascii="Cambria Math" w:hAnsi="Cambria Math"/>
            <w:lang w:val="ru-RU"/>
          </w:rPr>
          <m:t>:</m:t>
        </m:r>
      </m:oMath>
      <w:r w:rsidRPr="004928CC">
        <w:rPr>
          <w:lang w:val="ru-RU"/>
        </w:rPr>
        <w:t xml:space="preserve"> На больших частотах доминирует наибольшая степень </w:t>
      </w:r>
      <m:oMath>
        <m:r>
          <w:rPr>
            <w:rFonts w:ascii="Cambria Math" w:hAnsi="Cambria Math"/>
          </w:rPr>
          <m:t>jωj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:</m:t>
        </m:r>
      </m:oMath>
    </w:p>
    <w:p w14:paraId="7E3A5580" w14:textId="181B5D2E" w:rsidR="004928CC" w:rsidRPr="004928CC" w:rsidRDefault="004928CC" w:rsidP="004928CC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  <w:lang w:val="ru-RU"/>
            </w:rPr>
            <m:t>≈</m:t>
          </m:r>
          <m:r>
            <w:rPr>
              <w:rFonts w:ascii="Cambria Math" w:hAnsi="Cambria Math"/>
            </w:rPr>
            <m:t>jω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  <w:lang w:val="ru-RU"/>
            </w:rPr>
            <m:t>2=1</m:t>
          </m:r>
          <m:r>
            <w:rPr>
              <w:rFonts w:ascii="Cambria Math" w:hAnsi="Cambria Math"/>
            </w:rPr>
            <m:t>jω</m:t>
          </m:r>
          <m:r>
            <w:rPr>
              <w:rFonts w:ascii="Cambria Math" w:hAnsi="Cambria Math"/>
              <w:lang w:val="ru-RU"/>
            </w:rPr>
            <m:t>.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ω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ω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.</m:t>
          </m:r>
        </m:oMath>
      </m:oMathPara>
    </w:p>
    <w:p w14:paraId="1EEEFDDF" w14:textId="1B69AE24" w:rsidR="004928CC" w:rsidRPr="004928CC" w:rsidRDefault="004928CC" w:rsidP="004928CC">
      <w:pPr>
        <w:jc w:val="center"/>
        <w:rPr>
          <w:lang w:val="ru-RU"/>
        </w:rPr>
      </w:pPr>
      <w:r w:rsidRPr="004928CC">
        <w:rPr>
          <w:lang w:val="ru-RU"/>
        </w:rPr>
        <w:t>Здесь, модуль стремится</w:t>
      </w:r>
      <m:oMath>
        <m:r>
          <w:rPr>
            <w:rFonts w:ascii="Cambria Math" w:hAnsi="Cambria Math"/>
            <w:lang w:val="ru-RU"/>
          </w:rPr>
          <m:t>к00,афазак-90</m:t>
        </m:r>
        <m:r>
          <w:rPr>
            <w:rFonts w:ascii="Cambria Math" w:hAnsi="Cambria Math" w:cs="Cambria Math"/>
            <w:lang w:val="ru-RU"/>
          </w:rPr>
          <m:t>∘</m:t>
        </m:r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∘</m:t>
            </m:r>
          </m:sup>
        </m:sSup>
        <m:r>
          <w:rPr>
            <w:rFonts w:ascii="Cambria Math" w:hAnsi="Cambria Math"/>
            <w:lang w:val="ru-RU"/>
          </w:rPr>
          <m:t>.</m:t>
        </m:r>
      </m:oMath>
    </w:p>
    <w:p w14:paraId="518E1CEB" w14:textId="77777777" w:rsidR="004928CC" w:rsidRPr="004928CC" w:rsidRDefault="004928CC" w:rsidP="004928CC">
      <w:pPr>
        <w:numPr>
          <w:ilvl w:val="0"/>
          <w:numId w:val="2"/>
        </w:numPr>
        <w:jc w:val="center"/>
      </w:pPr>
      <w:r w:rsidRPr="004928CC">
        <w:rPr>
          <w:b/>
          <w:bCs/>
        </w:rPr>
        <w:t>Поведение около полюсов</w:t>
      </w:r>
      <w:r w:rsidRPr="004928CC">
        <w:t>:</w:t>
      </w:r>
    </w:p>
    <w:p w14:paraId="53F83318" w14:textId="1D4616E5" w:rsidR="004928CC" w:rsidRPr="004928CC" w:rsidRDefault="004928CC" w:rsidP="004928CC">
      <w:pPr>
        <w:numPr>
          <w:ilvl w:val="1"/>
          <w:numId w:val="2"/>
        </w:numPr>
        <w:jc w:val="center"/>
        <w:rPr>
          <w:lang w:val="ru-RU"/>
        </w:rPr>
      </w:pPr>
      <w:r w:rsidRPr="004928CC">
        <w:rPr>
          <w:lang w:val="ru-RU"/>
        </w:rPr>
        <w:t>Полюс при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jω</m:t>
        </m:r>
        <m:r>
          <w:rPr>
            <w:rFonts w:ascii="Cambria Math" w:hAnsi="Cambria Math"/>
            <w:lang w:val="ru-RU"/>
          </w:rPr>
          <m:t>=-1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= -1</m:t>
        </m:r>
      </m:oMath>
      <w:r w:rsidRPr="004928CC">
        <w:rPr>
          <w:lang w:val="ru-RU"/>
        </w:rPr>
        <w:t>: вызывает фазовый сдвиг и изгиб графика Найквиста.</w:t>
      </w:r>
    </w:p>
    <w:p w14:paraId="73CD03BF" w14:textId="18892C55" w:rsidR="004928CC" w:rsidRPr="004928CC" w:rsidRDefault="004928CC" w:rsidP="004928CC">
      <w:pPr>
        <w:numPr>
          <w:ilvl w:val="1"/>
          <w:numId w:val="2"/>
        </w:numPr>
        <w:jc w:val="center"/>
        <w:rPr>
          <w:lang w:val="ru-RU"/>
        </w:rPr>
      </w:pPr>
      <w:r w:rsidRPr="004928CC">
        <w:rPr>
          <w:lang w:val="ru-RU"/>
        </w:rPr>
        <w:t xml:space="preserve">Полюс при </w:t>
      </w:r>
      <m:oMath>
        <m:r>
          <w:rPr>
            <w:rFonts w:ascii="Cambria Math" w:hAnsi="Cambria Math"/>
          </w:rPr>
          <m:t>jω</m:t>
        </m:r>
        <m:r>
          <w:rPr>
            <w:rFonts w:ascii="Cambria Math" w:hAnsi="Cambria Math"/>
            <w:lang w:val="ru-RU"/>
          </w:rPr>
          <m:t>=-2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= -2:</m:t>
        </m:r>
      </m:oMath>
      <w:r w:rsidRPr="004928CC">
        <w:rPr>
          <w:lang w:val="ru-RU"/>
        </w:rPr>
        <w:t xml:space="preserve"> вызывает еще один фазовый сдвиг и дополнительный изгиб.</w:t>
      </w:r>
    </w:p>
    <w:p w14:paraId="1B15A309" w14:textId="77777777" w:rsidR="004928CC" w:rsidRPr="004928CC" w:rsidRDefault="00000000" w:rsidP="004928CC">
      <w:pPr>
        <w:jc w:val="center"/>
      </w:pPr>
      <w:r>
        <w:pict w14:anchorId="5377A6DF">
          <v:rect id="_x0000_i1027" style="width:0;height:1.5pt" o:hralign="center" o:hrstd="t" o:hr="t" fillcolor="#a0a0a0" stroked="f"/>
        </w:pict>
      </w:r>
    </w:p>
    <w:p w14:paraId="281C526F" w14:textId="77777777" w:rsidR="004928CC" w:rsidRPr="004928CC" w:rsidRDefault="004928CC" w:rsidP="004928CC">
      <w:pPr>
        <w:jc w:val="center"/>
        <w:rPr>
          <w:b/>
          <w:bCs/>
          <w:lang w:val="ru-RU"/>
        </w:rPr>
      </w:pPr>
      <w:r w:rsidRPr="004928CC">
        <w:rPr>
          <w:b/>
          <w:bCs/>
          <w:lang w:val="ru-RU"/>
        </w:rPr>
        <w:t xml:space="preserve">Шаг 2: Вычисление модуля и фазы при </w:t>
      </w:r>
      <w:r w:rsidRPr="004928CC">
        <w:rPr>
          <w:b/>
          <w:bCs/>
        </w:rPr>
        <w:t>ω</w:t>
      </w:r>
      <w:r w:rsidRPr="004928CC">
        <w:rPr>
          <w:b/>
          <w:bCs/>
          <w:lang w:val="ru-RU"/>
        </w:rPr>
        <w:t>=1\</w:t>
      </w:r>
      <w:r w:rsidRPr="004928CC">
        <w:rPr>
          <w:b/>
          <w:bCs/>
        </w:rPr>
        <w:t>omega</w:t>
      </w:r>
      <w:r w:rsidRPr="004928CC">
        <w:rPr>
          <w:b/>
          <w:bCs/>
          <w:lang w:val="ru-RU"/>
        </w:rPr>
        <w:t xml:space="preserve"> = 1</w:t>
      </w:r>
    </w:p>
    <w:p w14:paraId="61932EB5" w14:textId="7EE67565" w:rsidR="004928CC" w:rsidRPr="004928CC" w:rsidRDefault="004928CC" w:rsidP="004928CC">
      <w:pPr>
        <w:jc w:val="center"/>
        <w:rPr>
          <w:lang w:val="ru-RU"/>
        </w:rPr>
      </w:pPr>
      <w:r w:rsidRPr="004928CC">
        <w:rPr>
          <w:lang w:val="ru-RU"/>
        </w:rPr>
        <w:t xml:space="preserve">Подставляем </w:t>
      </w:r>
      <m:oMath>
        <m:r>
          <w:rPr>
            <w:rFonts w:ascii="Cambria Math" w:hAnsi="Cambria Math"/>
          </w:rPr>
          <m:t>jω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 w:cs="Cambria Math"/>
            <w:lang w:val="ru-RU"/>
          </w:rPr>
          <m:t>⋅</m:t>
        </m:r>
        <m:r>
          <w:rPr>
            <w:rFonts w:ascii="Cambria Math" w:hAnsi="Cambria Math"/>
            <w:lang w:val="ru-RU"/>
          </w:rPr>
          <m:t>1=</m:t>
        </m:r>
        <m:r>
          <w:rPr>
            <w:rFonts w:ascii="Cambria Math" w:hAnsi="Cambria Math"/>
          </w:rPr>
          <m:t>jj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  <w:lang w:val="ru-RU"/>
          </w:rPr>
          <m:t>⋅</m:t>
        </m:r>
        <m:r>
          <w:rPr>
            <w:rFonts w:ascii="Cambria Math" w:hAnsi="Cambria Math"/>
            <w:lang w:val="ru-RU"/>
          </w:rPr>
          <m:t>1=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ru-RU"/>
          </w:rPr>
          <m:t>в</m:t>
        </m:r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hAnsi="Cambria Math"/>
            <w:lang w:val="ru-RU"/>
          </w:rPr>
          <m:t>:</m:t>
        </m:r>
      </m:oMath>
    </w:p>
    <w:p w14:paraId="6673D368" w14:textId="4A124060" w:rsidR="004928CC" w:rsidRPr="004928CC" w:rsidRDefault="004928CC" w:rsidP="004928CC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</w:rPr>
            <w:lastRenderedPageBreak/>
            <m:t>z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ru-RU"/>
                </w:rPr>
                <m:t>+3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ru-RU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ru-RU"/>
                </w:rPr>
                <m:t>+2</m:t>
              </m:r>
            </m:e>
          </m:d>
          <m:r>
            <w:rPr>
              <w:rFonts w:ascii="Cambria Math" w:hAnsi="Cambria Math"/>
              <w:lang w:val="ru-RU"/>
            </w:rPr>
            <m:t>.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  <w:lang w:val="ru-RU"/>
                    </w:rPr>
                    <m:t>+3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  <w:lang w:val="ru-RU"/>
                    </w:rPr>
                    <m:t>+2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.</m:t>
          </m:r>
        </m:oMath>
      </m:oMathPara>
    </w:p>
    <w:p w14:paraId="04822E14" w14:textId="77777777" w:rsidR="004928CC" w:rsidRPr="004928CC" w:rsidRDefault="004928CC" w:rsidP="004928CC">
      <w:pPr>
        <w:numPr>
          <w:ilvl w:val="0"/>
          <w:numId w:val="3"/>
        </w:numPr>
        <w:jc w:val="center"/>
      </w:pPr>
      <w:r w:rsidRPr="004928CC">
        <w:rPr>
          <w:b/>
          <w:bCs/>
        </w:rPr>
        <w:t>Модуль</w:t>
      </w:r>
      <w:r w:rsidRPr="004928CC">
        <w:t>:</w:t>
      </w:r>
    </w:p>
    <w:p w14:paraId="112E5AF5" w14:textId="642EDDFF" w:rsidR="004928CC" w:rsidRPr="004928CC" w:rsidRDefault="004928CC" w:rsidP="004928CC">
      <w:pPr>
        <w:numPr>
          <w:ilvl w:val="1"/>
          <w:numId w:val="3"/>
        </w:numPr>
        <w:jc w:val="center"/>
        <w:rPr>
          <w:lang w:val="ru-RU"/>
        </w:rPr>
      </w:pPr>
      <w:r w:rsidRPr="004928CC">
        <w:rPr>
          <w:lang w:val="ru-RU"/>
        </w:rPr>
        <w:t xml:space="preserve">Числитель: </w:t>
      </w:r>
      <m:oMath>
        <m:r>
          <w:rPr>
            <w:rFonts w:ascii="Cambria Math" w:hAnsi="Cambria Math" w:cs="Cambria Math"/>
            <w:lang w:val="ru-RU"/>
          </w:rPr>
          <m:t>∣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ru-RU"/>
              </w:rPr>
              <m:t>1</m:t>
            </m:r>
          </m:e>
        </m:d>
        <m:r>
          <w:rPr>
            <w:rFonts w:ascii="Cambria Math" w:hAnsi="Cambria Math" w:cs="Cambria Math"/>
            <w:lang w:val="ru-RU"/>
          </w:rPr>
          <m:t>∣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 w:cs="Cambria Math"/>
            <w:lang w:val="ru-RU"/>
          </w:rPr>
          <m:t>∣</m:t>
        </m:r>
        <m:r>
          <w:rPr>
            <w:rFonts w:ascii="Cambria Math" w:hAnsi="Cambria Math"/>
            <w:lang w:val="ru-RU"/>
          </w:rPr>
          <m:t>3+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 w:cs="Cambria Math"/>
            <w:lang w:val="ru-RU"/>
          </w:rPr>
          <m:t>∣</m:t>
        </m:r>
        <m:r>
          <w:rPr>
            <w:rFonts w:ascii="Cambria Math" w:hAnsi="Cambria Math"/>
            <w:lang w:val="ru-RU"/>
          </w:rPr>
          <m:t>=32+12=10.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ru-RU"/>
                  </w:rPr>
                  <m:t>1</m:t>
                </m:r>
              </m:e>
            </m:d>
          </m:e>
        </m:d>
        <m:r>
          <w:rPr>
            <w:rFonts w:ascii="Cambria Math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3+</m:t>
            </m:r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lang w:val="ru-RU"/>
              </w:rPr>
            </m:ctrlPr>
          </m:radPr>
          <m:deg>
            <m:ctrlPr>
              <w:rPr>
                <w:rFonts w:ascii="Cambria Math" w:hAnsi="Cambria Math"/>
                <w:i/>
                <w:lang w:val="ru-RU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lang w:val="ru-RU"/>
              </w:rPr>
            </m:ctrlPr>
          </m:radPr>
          <m:deg>
            <m:ctrlPr>
              <w:rPr>
                <w:rFonts w:ascii="Cambria Math" w:hAnsi="Cambria Math"/>
                <w:i/>
                <w:lang w:val="ru-RU"/>
              </w:rPr>
            </m:ctrlPr>
          </m:deg>
          <m:e>
            <m:r>
              <w:rPr>
                <w:rFonts w:ascii="Cambria Math" w:hAnsi="Cambria Math"/>
                <w:lang w:val="ru-RU"/>
              </w:rPr>
              <m:t>10</m:t>
            </m:r>
          </m:e>
        </m:rad>
        <m:r>
          <w:rPr>
            <w:rFonts w:ascii="Cambria Math" w:hAnsi="Cambria Math"/>
            <w:lang w:val="ru-RU"/>
          </w:rPr>
          <m:t>.</m:t>
        </m:r>
      </m:oMath>
    </w:p>
    <w:p w14:paraId="3A642A7E" w14:textId="71796E28" w:rsidR="004928CC" w:rsidRPr="004928CC" w:rsidRDefault="004928CC" w:rsidP="004928CC">
      <w:pPr>
        <w:numPr>
          <w:ilvl w:val="1"/>
          <w:numId w:val="3"/>
        </w:numPr>
        <w:jc w:val="center"/>
        <w:rPr>
          <w:lang w:val="ru-RU"/>
        </w:rPr>
      </w:pPr>
      <w:r w:rsidRPr="004928CC">
        <w:rPr>
          <w:lang w:val="ru-RU"/>
        </w:rPr>
        <w:t xml:space="preserve">Знаменатель: </w:t>
      </w:r>
      <m:oMath>
        <m:r>
          <w:rPr>
            <w:rFonts w:ascii="Cambria Math" w:hAnsi="Cambria Math" w:cs="Cambria Math"/>
            <w:lang w:val="ru-RU"/>
          </w:rPr>
          <m:t>∣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ru-RU"/>
              </w:rPr>
              <m:t>1</m:t>
            </m:r>
          </m:e>
        </m:d>
        <m:r>
          <w:rPr>
            <w:rFonts w:ascii="Cambria Math" w:hAnsi="Cambria Math" w:cs="Cambria Math"/>
            <w:lang w:val="ru-RU"/>
          </w:rPr>
          <m:t>∣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 w:cs="Cambria Math"/>
            <w:lang w:val="ru-RU"/>
          </w:rPr>
          <m:t>∣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ru-RU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ru-RU"/>
              </w:rPr>
              <m:t>+2</m:t>
            </m:r>
          </m:e>
        </m:d>
        <m:r>
          <w:rPr>
            <w:rFonts w:ascii="Cambria Math" w:hAnsi="Cambria Math" w:cs="Cambria Math"/>
            <w:lang w:val="ru-RU"/>
          </w:rPr>
          <m:t>∣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 w:cs="Cambria Math"/>
            <w:lang w:val="ru-RU"/>
          </w:rPr>
          <m:t>∣</m:t>
        </m:r>
        <m:r>
          <w:rPr>
            <w:rFonts w:ascii="Cambria Math" w:hAnsi="Cambria Math"/>
            <w:lang w:val="ru-RU"/>
          </w:rPr>
          <m:t>1+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 w:cs="Cambria Math"/>
            <w:lang w:val="ru-RU"/>
          </w:rPr>
          <m:t>∣⋅∣</m:t>
        </m:r>
        <m:r>
          <w:rPr>
            <w:rFonts w:ascii="Cambria Math" w:hAnsi="Cambria Math"/>
            <w:lang w:val="ru-RU"/>
          </w:rPr>
          <m:t>2+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 w:cs="Cambria Math"/>
            <w:lang w:val="ru-RU"/>
          </w:rPr>
          <m:t>∣</m:t>
        </m:r>
        <m:r>
          <w:rPr>
            <w:rFonts w:ascii="Cambria Math" w:hAnsi="Cambria Math"/>
            <w:lang w:val="ru-RU"/>
          </w:rPr>
          <m:t>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ru-RU"/>
                  </w:rPr>
                  <m:t>1</m:t>
                </m:r>
              </m:e>
            </m:d>
          </m:e>
        </m:d>
        <m:r>
          <w:rPr>
            <w:rFonts w:ascii="Cambria Math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ru-RU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ru-RU"/>
                  </w:rPr>
                  <m:t>+2</m:t>
                </m:r>
              </m:e>
            </m:d>
          </m:e>
        </m:d>
        <m:r>
          <w:rPr>
            <w:rFonts w:ascii="Cambria Math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1+</m:t>
            </m:r>
            <m:r>
              <w:rPr>
                <w:rFonts w:ascii="Cambria Math" w:hAnsi="Cambria Math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2+</m:t>
            </m:r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  <w:lang w:val="ru-RU"/>
          </w:rPr>
          <m:t>.</m:t>
        </m:r>
      </m:oMath>
    </w:p>
    <w:p w14:paraId="2FBEF42C" w14:textId="19AE9B5D" w:rsidR="004928CC" w:rsidRPr="004928CC" w:rsidRDefault="004928CC" w:rsidP="004928CC">
      <w:pPr>
        <w:numPr>
          <w:ilvl w:val="2"/>
          <w:numId w:val="3"/>
        </w:numPr>
        <w:jc w:val="center"/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1+j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=12+12=2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1+j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</m:t>
        </m:r>
      </m:oMath>
    </w:p>
    <w:p w14:paraId="4BAA1200" w14:textId="66860D1F" w:rsidR="004928CC" w:rsidRPr="004928CC" w:rsidRDefault="004928CC" w:rsidP="004928CC">
      <w:pPr>
        <w:numPr>
          <w:ilvl w:val="2"/>
          <w:numId w:val="3"/>
        </w:numPr>
        <w:jc w:val="center"/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2+j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=22+12=5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2+j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5</m:t>
            </m:r>
          </m:e>
        </m:rad>
        <m:r>
          <w:rPr>
            <w:rFonts w:ascii="Cambria Math" w:hAnsi="Cambria Math"/>
          </w:rPr>
          <m:t>.</m:t>
        </m:r>
      </m:oMath>
    </w:p>
    <w:p w14:paraId="568177EB" w14:textId="77777777" w:rsidR="004928CC" w:rsidRPr="004928CC" w:rsidRDefault="004928CC" w:rsidP="004928CC">
      <w:pPr>
        <w:jc w:val="center"/>
      </w:pPr>
      <w:r w:rsidRPr="004928CC">
        <w:t>Совмещаем результаты:</w:t>
      </w:r>
    </w:p>
    <w:p w14:paraId="3FE25E1E" w14:textId="4E0BCB74" w:rsidR="004928CC" w:rsidRPr="004928CC" w:rsidRDefault="004928CC" w:rsidP="004928CC">
      <w:pPr>
        <w:jc w:val="center"/>
      </w:pPr>
      <m:oMathPara>
        <m:oMath>
          <m:r>
            <w:rPr>
              <w:rFonts w:ascii="Cambria Math" w:hAnsi="Cambria Math" w:cs="Cambria Math"/>
            </w:rPr>
            <m:t>∣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j1</m:t>
              </m:r>
            </m:e>
          </m:d>
          <m:r>
            <w:rPr>
              <w:rFonts w:ascii="Cambria Math" w:hAnsi="Cambria Math" w:cs="Cambria Math"/>
            </w:rPr>
            <m:t>∣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∣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j1</m:t>
              </m:r>
            </m:e>
          </m:d>
          <m:r>
            <w:rPr>
              <w:rFonts w:ascii="Cambria Math" w:hAnsi="Cambria Math" w:cs="Cambria Math"/>
            </w:rPr>
            <m:t>∣∣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j1</m:t>
              </m:r>
            </m:e>
          </m:d>
          <m:r>
            <w:rPr>
              <w:rFonts w:ascii="Cambria Math" w:hAnsi="Cambria Math" w:cs="Cambria Math"/>
            </w:rPr>
            <m:t>∣</m:t>
          </m:r>
          <m:r>
            <w:rPr>
              <w:rFonts w:ascii="Cambria Math" w:hAnsi="Cambria Math"/>
            </w:rPr>
            <m:t>=102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5=1010=1.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j1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j1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=1.</m:t>
          </m:r>
        </m:oMath>
      </m:oMathPara>
    </w:p>
    <w:p w14:paraId="6A418661" w14:textId="77777777" w:rsidR="004928CC" w:rsidRPr="004928CC" w:rsidRDefault="004928CC" w:rsidP="004928CC">
      <w:pPr>
        <w:numPr>
          <w:ilvl w:val="0"/>
          <w:numId w:val="3"/>
        </w:numPr>
        <w:jc w:val="center"/>
        <w:rPr>
          <w:lang w:val="ru-RU"/>
        </w:rPr>
      </w:pPr>
      <w:r w:rsidRPr="004928CC">
        <w:rPr>
          <w:b/>
          <w:bCs/>
          <w:lang w:val="ru-RU"/>
        </w:rPr>
        <w:t>Фаза</w:t>
      </w:r>
      <w:r w:rsidRPr="004928CC">
        <w:rPr>
          <w:lang w:val="ru-RU"/>
        </w:rPr>
        <w:t>: Фаза вычисляется как разность фаз числителя и знаменателя:</w:t>
      </w:r>
    </w:p>
    <w:p w14:paraId="6ECD1D23" w14:textId="48318107" w:rsidR="004928CC" w:rsidRPr="004928CC" w:rsidRDefault="004928CC" w:rsidP="004928CC">
      <w:pPr>
        <w:jc w:val="center"/>
        <w:rPr>
          <w:rFonts w:ascii="Cambria Math" w:hAnsi="Cambria Math"/>
          <w:lang w:val="ru-RU"/>
          <w:oMath/>
        </w:rPr>
      </w:pPr>
      <m:oMathPara>
        <m:oMath>
          <m:r>
            <w:rPr>
              <w:rFonts w:ascii="Cambria Math" w:hAnsi="Cambria Math"/>
            </w:rPr>
            <m:t>ar</m:t>
          </m:r>
          <m:func>
            <m:funcPr>
              <m:ctrlPr>
                <w:rPr>
                  <w:rFonts w:ascii="Cambria Math" w:hAnsi="Cambria Math" w:cs="Cambria Math"/>
                  <w:i/>
                  <w:lang w:val="ru-RU"/>
                </w:rPr>
              </m:ctrlPr>
            </m:funcPr>
            <m:fNam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ar</m:t>
          </m:r>
          <m:func>
            <m:funcPr>
              <m:ctrlPr>
                <w:rPr>
                  <w:rFonts w:ascii="Cambria Math" w:hAnsi="Cambria Math" w:cs="Cambria Math"/>
                  <w:i/>
                  <w:lang w:val="ru-RU"/>
                </w:rPr>
              </m:ctrlPr>
            </m:funcPr>
            <m:fNam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3+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  <m:r>
            <w:rPr>
              <w:rFonts w:ascii="Cambria Math" w:hAnsi="Cambria Math" w:cs="Calibri"/>
              <w:lang w:val="ru-RU"/>
            </w:rPr>
            <m:t>-</m:t>
          </m:r>
          <m:r>
            <w:rPr>
              <w:rFonts w:ascii="Cambria Math" w:hAnsi="Cambria Math"/>
            </w:rPr>
            <m:t>ar</m:t>
          </m:r>
          <m:func>
            <m:funcPr>
              <m:ctrlPr>
                <w:rPr>
                  <w:rFonts w:ascii="Cambria Math" w:hAnsi="Cambria Math" w:cs="Cambria Math"/>
                  <w:i/>
                  <w:lang w:val="ru-RU"/>
                </w:rPr>
              </m:ctrlPr>
            </m:funcPr>
            <m:fNam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  <m:r>
            <w:rPr>
              <w:rFonts w:ascii="Cambria Math" w:hAnsi="Cambria Math" w:cs="Calibri"/>
              <w:lang w:val="ru-RU"/>
            </w:rPr>
            <m:t>-</m:t>
          </m:r>
          <m:r>
            <w:rPr>
              <w:rFonts w:ascii="Cambria Math" w:hAnsi="Cambria Math"/>
            </w:rPr>
            <m:t>ar</m:t>
          </m:r>
          <m:func>
            <m:funcPr>
              <m:ctrlPr>
                <w:rPr>
                  <w:rFonts w:ascii="Cambria Math" w:hAnsi="Cambria Math" w:cs="Cambria Math"/>
                  <w:i/>
                  <w:lang w:val="ru-RU"/>
                </w:rPr>
              </m:ctrlPr>
            </m:funcPr>
            <m:fNam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2+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.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3+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2+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.</m:t>
          </m:r>
        </m:oMath>
      </m:oMathPara>
    </w:p>
    <w:p w14:paraId="4DE3C91E" w14:textId="42809D85" w:rsidR="004928CC" w:rsidRPr="004928CC" w:rsidRDefault="004928CC" w:rsidP="004928CC">
      <w:pPr>
        <w:numPr>
          <w:ilvl w:val="1"/>
          <w:numId w:val="3"/>
        </w:numPr>
        <w:jc w:val="center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ar</m:t>
        </m:r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3+j</m:t>
                </m:r>
              </m:e>
            </m:d>
          </m:e>
        </m:func>
        <m:r>
          <w:rPr>
            <w:rFonts w:ascii="Cambria Math" w:hAnsi="Cambria Math"/>
          </w:rPr>
          <m:t>=arcta</m:t>
        </m:r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13</m:t>
                </m:r>
              </m:e>
            </m:d>
          </m:e>
        </m:func>
        <m:r>
          <w:rPr>
            <w:rFonts w:ascii="Cambria Math" w:hAnsi="Cambria Math" w:cs="Calibri"/>
          </w:rPr>
          <m:t>≈</m:t>
        </m:r>
        <m:r>
          <w:rPr>
            <w:rFonts w:ascii="Cambria Math" w:hAnsi="Cambria Math"/>
          </w:rPr>
          <m:t>18.43</m:t>
        </m:r>
        <m:r>
          <w:rPr>
            <w:rFonts w:ascii="Cambria Math" w:hAnsi="Cambria Math" w:cs="Cambria Math"/>
          </w:rPr>
          <m:t>∘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3+j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18.43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,</m:t>
        </m:r>
      </m:oMath>
    </w:p>
    <w:p w14:paraId="36A7520D" w14:textId="050E78F7" w:rsidR="004928CC" w:rsidRPr="004928CC" w:rsidRDefault="004928CC" w:rsidP="004928CC">
      <w:pPr>
        <w:numPr>
          <w:ilvl w:val="1"/>
          <w:numId w:val="3"/>
        </w:numPr>
        <w:jc w:val="center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ar</m:t>
        </m:r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1+j</m:t>
                </m:r>
              </m:e>
            </m:d>
          </m:e>
        </m:func>
        <m:r>
          <w:rPr>
            <w:rFonts w:ascii="Cambria Math" w:hAnsi="Cambria Math"/>
          </w:rPr>
          <m:t>=arcta</m:t>
        </m:r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  <m:r>
          <w:rPr>
            <w:rFonts w:ascii="Cambria Math" w:hAnsi="Cambria Math"/>
          </w:rPr>
          <m:t>=45</m:t>
        </m:r>
        <m:r>
          <w:rPr>
            <w:rFonts w:ascii="Cambria Math" w:hAnsi="Cambria Math" w:cs="Cambria Math"/>
          </w:rPr>
          <m:t>∘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1+j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,</m:t>
        </m:r>
      </m:oMath>
    </w:p>
    <w:p w14:paraId="4C038182" w14:textId="4CD86765" w:rsidR="004928CC" w:rsidRPr="004928CC" w:rsidRDefault="004928CC" w:rsidP="004928CC">
      <w:pPr>
        <w:numPr>
          <w:ilvl w:val="1"/>
          <w:numId w:val="3"/>
        </w:numPr>
        <w:jc w:val="center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ar</m:t>
        </m:r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2+j</m:t>
                </m:r>
              </m:e>
            </m:d>
          </m:e>
        </m:func>
        <m:r>
          <w:rPr>
            <w:rFonts w:ascii="Cambria Math" w:hAnsi="Cambria Math"/>
          </w:rPr>
          <m:t>=arcta</m:t>
        </m:r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12</m:t>
                </m:r>
              </m:e>
            </m:d>
          </m:e>
        </m:func>
        <m:r>
          <w:rPr>
            <w:rFonts w:ascii="Cambria Math" w:hAnsi="Cambria Math" w:cs="Calibri"/>
          </w:rPr>
          <m:t>≈</m:t>
        </m:r>
        <m:r>
          <w:rPr>
            <w:rFonts w:ascii="Cambria Math" w:hAnsi="Cambria Math"/>
          </w:rPr>
          <m:t>26.57</m:t>
        </m:r>
        <m:r>
          <w:rPr>
            <w:rFonts w:ascii="Cambria Math" w:hAnsi="Cambria Math" w:cs="Cambria Math"/>
          </w:rPr>
          <m:t>∘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2+j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26.57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.</m:t>
        </m:r>
      </m:oMath>
    </w:p>
    <w:p w14:paraId="3D8C2853" w14:textId="77777777" w:rsidR="004928CC" w:rsidRPr="004928CC" w:rsidRDefault="004928CC" w:rsidP="004928CC">
      <w:pPr>
        <w:jc w:val="center"/>
      </w:pPr>
      <w:r w:rsidRPr="004928CC">
        <w:t>Таким образом:</w:t>
      </w:r>
    </w:p>
    <w:p w14:paraId="44F3D8A9" w14:textId="472DBE66" w:rsidR="004928CC" w:rsidRPr="004928CC" w:rsidRDefault="004928CC" w:rsidP="004928CC">
      <w:pPr>
        <w:jc w:val="center"/>
      </w:pPr>
      <m:oMathPara>
        <m:oMath>
          <m:r>
            <w:rPr>
              <w:rFonts w:ascii="Cambria Math" w:hAnsi="Cambria Math"/>
            </w:rPr>
            <m:t>ar</m:t>
          </m:r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j1</m:t>
              </m:r>
            </m:e>
          </m:d>
          <m:r>
            <w:rPr>
              <w:rFonts w:ascii="Cambria Math" w:hAnsi="Cambria Math"/>
            </w:rPr>
            <m:t>=18.43</m:t>
          </m:r>
          <m:r>
            <w:rPr>
              <w:rFonts w:ascii="Cambria Math" w:hAnsi="Cambria Math" w:cs="Cambria Math"/>
            </w:rPr>
            <m:t>∘</m:t>
          </m:r>
          <m:r>
            <w:rPr>
              <w:rFonts w:ascii="Cambria Math" w:hAnsi="Cambria Math" w:cs="Calibri"/>
            </w:rPr>
            <m:t>-</m:t>
          </m:r>
          <m:r>
            <w:rPr>
              <w:rFonts w:ascii="Cambria Math" w:hAnsi="Cambria Math"/>
            </w:rPr>
            <m:t>45</m:t>
          </m:r>
          <m:r>
            <w:rPr>
              <w:rFonts w:ascii="Cambria Math" w:hAnsi="Cambria Math" w:cs="Cambria Math"/>
            </w:rPr>
            <m:t>∘</m:t>
          </m:r>
          <m:r>
            <w:rPr>
              <w:rFonts w:ascii="Cambria Math" w:hAnsi="Cambria Math" w:cs="Calibri"/>
            </w:rPr>
            <m:t>-</m:t>
          </m:r>
          <m:r>
            <w:rPr>
              <w:rFonts w:ascii="Cambria Math" w:hAnsi="Cambria Math"/>
            </w:rPr>
            <m:t>26.57</m:t>
          </m:r>
          <m:r>
            <w:rPr>
              <w:rFonts w:ascii="Cambria Math" w:hAnsi="Cambria Math" w:cs="Cambria Math"/>
            </w:rPr>
            <m:t>∘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libri"/>
            </w:rPr>
            <m:t>-</m:t>
          </m:r>
          <m:r>
            <w:rPr>
              <w:rFonts w:ascii="Cambria Math" w:hAnsi="Cambria Math"/>
            </w:rPr>
            <m:t>53.14</m:t>
          </m:r>
          <m:r>
            <w:rPr>
              <w:rFonts w:ascii="Cambria Math" w:hAnsi="Cambria Math" w:cs="Cambria Math"/>
            </w:rPr>
            <m:t>∘</m:t>
          </m:r>
          <m:r>
            <w:rPr>
              <w:rFonts w:ascii="Cambria Math" w:hAnsi="Cambria Math"/>
            </w:rPr>
            <m:t>.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18.43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∘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∘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26.57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∘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53.14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∘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59CBA36F" w14:textId="77777777" w:rsidR="004928CC" w:rsidRPr="004928CC" w:rsidRDefault="00000000" w:rsidP="004928CC">
      <w:pPr>
        <w:jc w:val="center"/>
      </w:pPr>
      <w:r>
        <w:pict w14:anchorId="30499F37">
          <v:rect id="_x0000_i1028" style="width:0;height:1.5pt" o:hralign="center" o:hrstd="t" o:hr="t" fillcolor="#a0a0a0" stroked="f"/>
        </w:pict>
      </w:r>
    </w:p>
    <w:p w14:paraId="7449C392" w14:textId="77777777" w:rsidR="004928CC" w:rsidRPr="004928CC" w:rsidRDefault="004928CC" w:rsidP="004928CC">
      <w:pPr>
        <w:jc w:val="center"/>
        <w:rPr>
          <w:b/>
          <w:bCs/>
          <w:lang w:val="ru-RU"/>
        </w:rPr>
      </w:pPr>
      <w:r w:rsidRPr="004928CC">
        <w:rPr>
          <w:b/>
          <w:bCs/>
          <w:lang w:val="ru-RU"/>
        </w:rPr>
        <w:t>Шаг 3: Построение графика Найквиста (годограф)</w:t>
      </w:r>
    </w:p>
    <w:p w14:paraId="4CE0A79B" w14:textId="77777777" w:rsidR="004928CC" w:rsidRPr="004928CC" w:rsidRDefault="004928CC" w:rsidP="004928CC">
      <w:pPr>
        <w:jc w:val="center"/>
      </w:pPr>
      <w:r w:rsidRPr="004928CC">
        <w:t>Для построения графика Найквиста:</w:t>
      </w:r>
    </w:p>
    <w:p w14:paraId="618AD0FB" w14:textId="7A8DEB04" w:rsidR="004928CC" w:rsidRPr="004928CC" w:rsidRDefault="004928CC" w:rsidP="004928CC">
      <w:pPr>
        <w:numPr>
          <w:ilvl w:val="0"/>
          <w:numId w:val="4"/>
        </w:numPr>
        <w:jc w:val="center"/>
      </w:pPr>
      <w:r w:rsidRPr="004928CC">
        <w:rPr>
          <w:b/>
          <w:bCs/>
        </w:rPr>
        <w:t>Начальная точка</w:t>
      </w:r>
      <w:r w:rsidRPr="004928CC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ω=0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:</m:t>
        </m:r>
      </m:oMath>
    </w:p>
    <w:p w14:paraId="258007B3" w14:textId="349B3A71" w:rsidR="004928CC" w:rsidRPr="004928CC" w:rsidRDefault="004928CC" w:rsidP="004928CC">
      <w:pPr>
        <w:jc w:val="center"/>
        <w:rPr>
          <w:lang w:val="ru-RU"/>
        </w:rPr>
      </w:pP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=1.5</m:t>
        </m:r>
      </m:oMath>
      <w:r w:rsidRPr="004928CC">
        <w:rPr>
          <w:lang w:val="ru-RU"/>
        </w:rPr>
        <w:t>(на</w:t>
      </w:r>
      <w:r w:rsidRPr="004928CC">
        <w:t> </w:t>
      </w:r>
      <w:r w:rsidRPr="004928CC">
        <w:rPr>
          <w:lang w:val="ru-RU"/>
        </w:rPr>
        <w:t>действительной</w:t>
      </w:r>
      <w:r w:rsidRPr="004928CC">
        <w:t> </w:t>
      </w:r>
      <w:r w:rsidRPr="004928CC">
        <w:rPr>
          <w:lang w:val="ru-RU"/>
        </w:rPr>
        <w:t>оси</w:t>
      </w:r>
      <m:oMath>
        <m:r>
          <w:rPr>
            <w:rFonts w:ascii="Cambria Math" w:hAnsi="Cambria Math"/>
            <w:lang w:val="ru-RU"/>
          </w:rPr>
          <m:t>).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ru-RU"/>
          </w:rPr>
          <m:t xml:space="preserve">0) = 1.5 </m:t>
        </m:r>
        <m:r>
          <m:rPr>
            <m:sty m:val="p"/>
          </m:rPr>
          <w:rPr>
            <w:rFonts w:ascii="Cambria Math" w:hAnsi="Cambria Math"/>
            <w:lang w:val="ru-RU"/>
          </w:rPr>
          <m:t> "</m:t>
        </m:r>
        <m:r>
          <w:rPr>
            <w:rFonts w:ascii="Cambria Math" w:hAnsi="Cambria Math"/>
            <w:lang w:val="ru-RU"/>
          </w:rPr>
          <m:t xml:space="preserve">{(на действительной оси)}. </m:t>
        </m:r>
      </m:oMath>
    </w:p>
    <w:p w14:paraId="3BB421B0" w14:textId="6C0DB934" w:rsidR="004928CC" w:rsidRPr="004928CC" w:rsidRDefault="004928CC" w:rsidP="004928CC">
      <w:pPr>
        <w:numPr>
          <w:ilvl w:val="0"/>
          <w:numId w:val="4"/>
        </w:numPr>
        <w:jc w:val="center"/>
        <w:rPr>
          <w:lang w:val="ru-RU"/>
        </w:rPr>
      </w:pPr>
      <w:r w:rsidRPr="004928CC">
        <w:rPr>
          <w:b/>
          <w:bCs/>
          <w:lang w:val="ru-RU"/>
        </w:rPr>
        <w:t>Поведение при высоких частотах</w:t>
      </w:r>
      <w:r w:rsidRPr="004928CC">
        <w:rPr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  <w:lang w:val="ru-RU"/>
              </w:rPr>
              <m:t>→∞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ω→∞</m:t>
            </m:r>
          </m:e>
        </m:d>
        <m:r>
          <w:rPr>
            <w:rFonts w:ascii="Cambria Math" w:hAnsi="Cambria Math"/>
            <w:lang w:val="ru-RU"/>
          </w:rPr>
          <m:t>:</m:t>
        </m:r>
      </m:oMath>
    </w:p>
    <w:p w14:paraId="087D379B" w14:textId="02E7DCFB" w:rsidR="004928CC" w:rsidRPr="004928CC" w:rsidRDefault="004928CC" w:rsidP="004928CC">
      <w:pPr>
        <w:numPr>
          <w:ilvl w:val="1"/>
          <w:numId w:val="4"/>
        </w:numPr>
        <w:jc w:val="center"/>
        <w:rPr>
          <w:lang w:val="ru-RU"/>
        </w:rPr>
      </w:pPr>
      <w:r w:rsidRPr="004928CC">
        <w:rPr>
          <w:lang w:val="ru-RU"/>
        </w:rPr>
        <w:t>Кривая стремится к началу координат с фазой</w:t>
      </w:r>
      <m:oMath>
        <m:r>
          <w:rPr>
            <w:rFonts w:ascii="Cambria Math" w:hAnsi="Cambria Math"/>
            <w:lang w:val="ru-RU"/>
          </w:rPr>
          <m:t>-90</m:t>
        </m:r>
        <m:r>
          <w:rPr>
            <w:rFonts w:ascii="Cambria Math" w:hAnsi="Cambria Math" w:cs="Cambria Math"/>
            <w:lang w:val="ru-RU"/>
          </w:rPr>
          <m:t>∘</m:t>
        </m:r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∘</m:t>
            </m:r>
          </m:sup>
        </m:sSup>
        <m:r>
          <w:rPr>
            <w:rFonts w:ascii="Cambria Math" w:hAnsi="Cambria Math"/>
            <w:lang w:val="ru-RU"/>
          </w:rPr>
          <m:t>.</m:t>
        </m:r>
      </m:oMath>
    </w:p>
    <w:p w14:paraId="46CAE08B" w14:textId="77777777" w:rsidR="004928CC" w:rsidRPr="004928CC" w:rsidRDefault="004928CC" w:rsidP="004928CC">
      <w:pPr>
        <w:numPr>
          <w:ilvl w:val="0"/>
          <w:numId w:val="4"/>
        </w:numPr>
        <w:jc w:val="center"/>
      </w:pPr>
      <w:r w:rsidRPr="004928CC">
        <w:rPr>
          <w:b/>
          <w:bCs/>
        </w:rPr>
        <w:t>Поведение около полюсов</w:t>
      </w:r>
      <w:r w:rsidRPr="004928CC">
        <w:t>:</w:t>
      </w:r>
    </w:p>
    <w:p w14:paraId="701506EA" w14:textId="5F7EBE2A" w:rsidR="004928CC" w:rsidRPr="004928CC" w:rsidRDefault="004928CC" w:rsidP="004928CC">
      <w:pPr>
        <w:numPr>
          <w:ilvl w:val="1"/>
          <w:numId w:val="4"/>
        </w:numPr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При 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ru-RU"/>
          </w:rPr>
          <m:t>=1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 xml:space="preserve">= 1 и 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ru-RU"/>
          </w:rPr>
          <m:t>=2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 xml:space="preserve">= 2 </m:t>
        </m:r>
      </m:oMath>
      <w:r w:rsidRPr="004928CC">
        <w:rPr>
          <w:lang w:val="ru-RU"/>
        </w:rPr>
        <w:t xml:space="preserve">полюса вызывают изменения фазы: </w:t>
      </w:r>
    </w:p>
    <w:p w14:paraId="71B737B7" w14:textId="10B42D83" w:rsidR="004928CC" w:rsidRPr="004928CC" w:rsidRDefault="004928CC" w:rsidP="004928CC">
      <w:pPr>
        <w:numPr>
          <w:ilvl w:val="2"/>
          <w:numId w:val="4"/>
        </w:numPr>
        <w:jc w:val="center"/>
        <w:rPr>
          <w:lang w:val="ru-RU"/>
        </w:rPr>
      </w:pPr>
      <w:r w:rsidRPr="004928CC">
        <w:rPr>
          <w:lang w:val="ru-RU"/>
        </w:rPr>
        <w:t xml:space="preserve">Кривая изгибается из-за этих полюсов, с общим фазовым сдвигом </w:t>
      </w:r>
      <m:oMath>
        <m:r>
          <w:rPr>
            <w:rFonts w:ascii="Cambria Math" w:hAnsi="Cambria Math"/>
            <w:lang w:val="ru-RU"/>
          </w:rPr>
          <m:t>-180</m:t>
        </m:r>
        <m:r>
          <w:rPr>
            <w:rFonts w:ascii="Cambria Math" w:hAnsi="Cambria Math" w:cs="Cambria Math"/>
            <w:lang w:val="ru-RU"/>
          </w:rPr>
          <m:t>∘</m:t>
        </m:r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∘</m:t>
            </m:r>
          </m:sup>
        </m:sSup>
        <m:r>
          <w:rPr>
            <w:rFonts w:ascii="Cambria Math" w:hAnsi="Cambria Math"/>
            <w:lang w:val="ru-RU"/>
          </w:rPr>
          <m:t>,</m:t>
        </m:r>
      </m:oMath>
      <w:r w:rsidRPr="004928CC">
        <w:rPr>
          <w:lang w:val="ru-RU"/>
        </w:rPr>
        <w:t xml:space="preserve"> вызванным двумя полюсами.</w:t>
      </w:r>
    </w:p>
    <w:p w14:paraId="1CE1594D" w14:textId="77777777" w:rsidR="004928CC" w:rsidRPr="004928CC" w:rsidRDefault="004928CC" w:rsidP="004928CC">
      <w:pPr>
        <w:jc w:val="center"/>
        <w:rPr>
          <w:lang w:val="ru-RU"/>
        </w:rPr>
      </w:pPr>
      <w:r w:rsidRPr="004928CC">
        <w:rPr>
          <w:lang w:val="ru-RU"/>
        </w:rPr>
        <w:lastRenderedPageBreak/>
        <w:t xml:space="preserve">Результирующий график Найквиста начинается в точке 1.51.5 на действительной оси, изгибается вниз по мере увеличения </w:t>
      </w:r>
      <w:r w:rsidRPr="004928CC">
        <w:t>ω</w:t>
      </w:r>
      <w:r w:rsidRPr="004928CC">
        <w:rPr>
          <w:lang w:val="ru-RU"/>
        </w:rPr>
        <w:t>\</w:t>
      </w:r>
      <w:r w:rsidRPr="004928CC">
        <w:t>omega</w:t>
      </w:r>
      <w:r w:rsidRPr="004928CC">
        <w:rPr>
          <w:lang w:val="ru-RU"/>
        </w:rPr>
        <w:t>, и стремится к началу координат, отражая вклад полюсов и нулей.</w:t>
      </w:r>
    </w:p>
    <w:p w14:paraId="0C2B8F28" w14:textId="77777777" w:rsidR="004928CC" w:rsidRPr="004928CC" w:rsidRDefault="00000000" w:rsidP="004928CC">
      <w:pPr>
        <w:jc w:val="center"/>
      </w:pPr>
      <w:r>
        <w:pict w14:anchorId="136DD188">
          <v:rect id="_x0000_i1029" style="width:0;height:1.5pt" o:hralign="center" o:hrstd="t" o:hr="t" fillcolor="#a0a0a0" stroked="f"/>
        </w:pict>
      </w:r>
    </w:p>
    <w:p w14:paraId="7E1F9D23" w14:textId="77777777" w:rsidR="004928CC" w:rsidRPr="004928CC" w:rsidRDefault="004928CC" w:rsidP="004928CC">
      <w:pPr>
        <w:jc w:val="center"/>
        <w:rPr>
          <w:b/>
          <w:bCs/>
          <w:lang w:val="ru-RU"/>
        </w:rPr>
      </w:pPr>
      <w:r w:rsidRPr="004928CC">
        <w:rPr>
          <w:b/>
          <w:bCs/>
          <w:lang w:val="ru-RU"/>
        </w:rPr>
        <w:t>Шаг 4: Выходной сигнал</w:t>
      </w:r>
    </w:p>
    <w:p w14:paraId="1DDC3CFB" w14:textId="77777777" w:rsidR="004928CC" w:rsidRPr="004928CC" w:rsidRDefault="004928CC" w:rsidP="004928CC">
      <w:pPr>
        <w:jc w:val="center"/>
        <w:rPr>
          <w:lang w:val="ru-RU"/>
        </w:rPr>
      </w:pPr>
      <w:r w:rsidRPr="004928CC">
        <w:rPr>
          <w:lang w:val="ru-RU"/>
        </w:rPr>
        <w:t>Входной сигнал:</w:t>
      </w:r>
    </w:p>
    <w:p w14:paraId="251C2700" w14:textId="0DD48DD1" w:rsidR="004928CC" w:rsidRPr="004928CC" w:rsidRDefault="004928CC" w:rsidP="004928CC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</m:t>
          </m:r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.u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4410FF38" w14:textId="03DA0D14" w:rsidR="004928CC" w:rsidRPr="004928CC" w:rsidRDefault="004928CC" w:rsidP="004928CC">
      <w:pPr>
        <w:jc w:val="center"/>
        <w:rPr>
          <w:lang w:val="ru-RU"/>
        </w:rPr>
      </w:pPr>
      <w:r w:rsidRPr="004928CC">
        <w:rPr>
          <w:lang w:val="ru-RU"/>
        </w:rPr>
        <w:t>Передаточная функция при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ru-RU"/>
          </w:rPr>
          <m:t>=1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= 1 имеет:</m:t>
        </m:r>
      </m:oMath>
    </w:p>
    <w:p w14:paraId="5B1BE77A" w14:textId="1489066E" w:rsidR="004928CC" w:rsidRPr="004928CC" w:rsidRDefault="004928CC" w:rsidP="004928CC">
      <w:pPr>
        <w:numPr>
          <w:ilvl w:val="0"/>
          <w:numId w:val="5"/>
        </w:numPr>
        <w:jc w:val="center"/>
        <w:rPr>
          <w:lang w:val="ru-RU"/>
        </w:rPr>
      </w:pPr>
      <w:r w:rsidRPr="004928CC">
        <w:rPr>
          <w:lang w:val="ru-RU"/>
        </w:rPr>
        <w:t xml:space="preserve">Модуль </w:t>
      </w:r>
      <m:oMath>
        <m:r>
          <w:rPr>
            <w:rFonts w:ascii="Cambria Math" w:hAnsi="Cambria Math" w:cs="Cambria Math"/>
            <w:lang w:val="ru-RU"/>
          </w:rPr>
          <m:t>∣</m:t>
        </m:r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ru-RU"/>
              </w:rPr>
              <m:t>1</m:t>
            </m:r>
          </m:e>
        </m:d>
        <m:r>
          <w:rPr>
            <w:rFonts w:ascii="Cambria Math" w:hAnsi="Cambria Math" w:cs="Cambria Math"/>
            <w:lang w:val="ru-RU"/>
          </w:rPr>
          <m:t>∣</m:t>
        </m:r>
        <m:r>
          <w:rPr>
            <w:rFonts w:ascii="Cambria Math" w:hAnsi="Cambria Math"/>
            <w:lang w:val="ru-RU"/>
          </w:rPr>
          <m:t>=1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ru-RU"/>
                  </w:rPr>
                  <m:t>1</m:t>
                </m:r>
              </m:e>
            </m:d>
          </m:e>
        </m:d>
        <m:r>
          <w:rPr>
            <w:rFonts w:ascii="Cambria Math" w:hAnsi="Cambria Math"/>
            <w:lang w:val="ru-RU"/>
          </w:rPr>
          <m:t>=1</m:t>
        </m:r>
      </m:oMath>
      <w:r w:rsidRPr="004928CC">
        <w:rPr>
          <w:lang w:val="ru-RU"/>
        </w:rPr>
        <w:t>,</w:t>
      </w:r>
    </w:p>
    <w:p w14:paraId="588C0EE2" w14:textId="27E97647" w:rsidR="004928CC" w:rsidRPr="004928CC" w:rsidRDefault="004928CC" w:rsidP="004928CC">
      <w:pPr>
        <w:numPr>
          <w:ilvl w:val="0"/>
          <w:numId w:val="5"/>
        </w:numPr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Фазу</m:t>
        </m:r>
        <m:r>
          <w:rPr>
            <w:rFonts w:ascii="Cambria Math" w:hAnsi="Cambria Math"/>
          </w:rPr>
          <m:t>ar</m:t>
        </m:r>
        <m:func>
          <m:funcPr>
            <m:ctrlPr>
              <w:rPr>
                <w:rFonts w:ascii="Cambria Math" w:hAnsi="Cambria Math" w:cs="Cambria Math"/>
                <w:i/>
                <w:lang w:val="ru-RU"/>
              </w:rPr>
            </m:ctrlPr>
          </m:funcPr>
          <m:fNam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z</m:t>
            </m:r>
          </m:e>
        </m:func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ru-RU"/>
              </w:rPr>
              <m:t>1</m:t>
            </m:r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 w:cs="Calibri"/>
            <w:lang w:val="ru-RU"/>
          </w:rPr>
          <m:t>-</m:t>
        </m:r>
        <m:r>
          <w:rPr>
            <w:rFonts w:ascii="Cambria Math" w:hAnsi="Cambria Math"/>
            <w:lang w:val="ru-RU"/>
          </w:rPr>
          <m:t>53.14</m:t>
        </m:r>
        <m:r>
          <w:rPr>
            <w:rFonts w:ascii="Cambria Math" w:hAnsi="Cambria Math" w:cs="Cambria Math"/>
            <w:lang w:val="ru-RU"/>
          </w:rPr>
          <m:t>∘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  <m:ctrlPr>
              <w:rPr>
                <w:rFonts w:ascii="Cambria Math" w:hAnsi="Cambria Math"/>
                <w:i/>
                <w:lang w:val="ru-RU"/>
              </w:rPr>
            </m:ctrlPr>
          </m:fName>
          <m:e>
            <m:r>
              <w:rPr>
                <w:rFonts w:ascii="Cambria Math" w:hAnsi="Cambria Math"/>
              </w:rPr>
              <m:t>z</m:t>
            </m:r>
          </m:e>
        </m:func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ru-RU"/>
              </w:rPr>
              <m:t>1</m:t>
            </m:r>
          </m:e>
        </m:d>
        <m:r>
          <w:rPr>
            <w:rFonts w:ascii="Cambria Math" w:hAnsi="Cambria Math"/>
            <w:lang w:val="ru-RU"/>
          </w:rPr>
          <m:t>=-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53.14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∘</m:t>
            </m:r>
          </m:sup>
        </m:sSup>
        <m:r>
          <w:rPr>
            <w:rFonts w:ascii="Cambria Math" w:hAnsi="Cambria Math"/>
            <w:lang w:val="ru-RU"/>
          </w:rPr>
          <m:t>.</m:t>
        </m:r>
      </m:oMath>
    </w:p>
    <w:p w14:paraId="1023CC98" w14:textId="77777777" w:rsidR="004928CC" w:rsidRPr="004928CC" w:rsidRDefault="004928CC" w:rsidP="004928CC">
      <w:pPr>
        <w:jc w:val="center"/>
        <w:rPr>
          <w:lang w:val="ru-RU"/>
        </w:rPr>
      </w:pPr>
      <w:r w:rsidRPr="004928CC">
        <w:rPr>
          <w:lang w:val="ru-RU"/>
        </w:rPr>
        <w:t>Выходной сигнал:</w:t>
      </w:r>
    </w:p>
    <w:p w14:paraId="486CAA8D" w14:textId="46C0F214" w:rsidR="004928CC" w:rsidRPr="004928CC" w:rsidRDefault="004928CC" w:rsidP="004928CC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 w:cs="Cambria Math"/>
              <w:lang w:val="ru-RU"/>
            </w:rPr>
            <m:t>∣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 w:cs="Cambria Math"/>
              <w:lang w:val="ru-RU"/>
            </w:rPr>
            <m:t>∣</m:t>
          </m:r>
          <m:r>
            <w:rPr>
              <w:rFonts w:ascii="Cambria Math" w:hAnsi="Cambria Math"/>
            </w:rPr>
            <m:t>si</m:t>
          </m:r>
          <m:func>
            <m:funcPr>
              <m:ctrlPr>
                <w:rPr>
                  <w:rFonts w:ascii="Cambria Math" w:hAnsi="Cambria Math" w:cs="Cambria Math"/>
                  <w:i/>
                  <w:lang w:val="ru-RU"/>
                </w:rPr>
              </m:ctrlPr>
            </m:funcPr>
            <m:fNam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</w:rPr>
                    <m:t>ar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si</m:t>
          </m:r>
          <m:func>
            <m:funcPr>
              <m:ctrlPr>
                <w:rPr>
                  <w:rFonts w:ascii="Cambria Math" w:hAnsi="Cambria Math" w:cs="Cambria Math"/>
                  <w:i/>
                  <w:lang w:val="ru-RU"/>
                </w:rPr>
              </m:ctrlPr>
            </m:funcPr>
            <m:fNam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 w:cs="Calibri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53.14</m:t>
                  </m:r>
                  <m:r>
                    <w:rPr>
                      <w:rFonts w:ascii="Cambria Math" w:hAnsi="Cambria Math" w:cs="Cambria Math"/>
                      <w:lang w:val="ru-RU"/>
                    </w:rPr>
                    <m:t>∘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.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d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53.14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∘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lang w:val="ru-RU"/>
            </w:rPr>
            <m:t>.</m:t>
          </m:r>
        </m:oMath>
      </m:oMathPara>
    </w:p>
    <w:p w14:paraId="0BD7BA11" w14:textId="77777777" w:rsidR="004928CC" w:rsidRPr="004928CC" w:rsidRDefault="00000000" w:rsidP="004928CC">
      <w:pPr>
        <w:jc w:val="center"/>
      </w:pPr>
      <w:r>
        <w:pict w14:anchorId="770C0BFF">
          <v:rect id="_x0000_i1030" style="width:0;height:1.5pt" o:hralign="center" o:hrstd="t" o:hr="t" fillcolor="#a0a0a0" stroked="f"/>
        </w:pict>
      </w:r>
    </w:p>
    <w:p w14:paraId="6E09E5A8" w14:textId="77777777" w:rsidR="004928CC" w:rsidRPr="004928CC" w:rsidRDefault="004928CC" w:rsidP="004928CC">
      <w:pPr>
        <w:jc w:val="center"/>
        <w:rPr>
          <w:b/>
          <w:bCs/>
        </w:rPr>
      </w:pPr>
      <w:r w:rsidRPr="004928CC">
        <w:rPr>
          <w:b/>
          <w:bCs/>
        </w:rPr>
        <w:t>Графическое представление</w:t>
      </w:r>
    </w:p>
    <w:p w14:paraId="0CBC42D0" w14:textId="77777777" w:rsidR="004928CC" w:rsidRPr="004928CC" w:rsidRDefault="004928CC" w:rsidP="004928CC">
      <w:pPr>
        <w:numPr>
          <w:ilvl w:val="0"/>
          <w:numId w:val="6"/>
        </w:numPr>
        <w:jc w:val="center"/>
      </w:pPr>
      <w:r w:rsidRPr="004928CC">
        <w:rPr>
          <w:b/>
          <w:bCs/>
        </w:rPr>
        <w:t>График Найквиста</w:t>
      </w:r>
      <w:r w:rsidRPr="004928CC">
        <w:t>:</w:t>
      </w:r>
    </w:p>
    <w:p w14:paraId="2D5BE4E1" w14:textId="458A831C" w:rsidR="004928CC" w:rsidRPr="004928CC" w:rsidRDefault="004928CC" w:rsidP="004928CC">
      <w:pPr>
        <w:numPr>
          <w:ilvl w:val="1"/>
          <w:numId w:val="6"/>
        </w:numPr>
        <w:jc w:val="center"/>
        <w:rPr>
          <w:lang w:val="ru-RU"/>
        </w:rPr>
      </w:pPr>
      <w:r w:rsidRPr="004928CC">
        <w:rPr>
          <w:lang w:val="ru-RU"/>
        </w:rPr>
        <w:t>Начинается в точке</w:t>
      </w:r>
      <m:oMath>
        <m:r>
          <w:rPr>
            <w:rFonts w:ascii="Cambria Math" w:hAnsi="Cambria Math"/>
            <w:lang w:val="ru-RU"/>
          </w:rPr>
          <m:t xml:space="preserve"> 1.51.5</m:t>
        </m:r>
      </m:oMath>
      <w:r w:rsidRPr="004928CC">
        <w:rPr>
          <w:lang w:val="ru-RU"/>
        </w:rPr>
        <w:t xml:space="preserve"> на действительной оси,</w:t>
      </w:r>
    </w:p>
    <w:p w14:paraId="396851DF" w14:textId="6A1ADD8E" w:rsidR="004928CC" w:rsidRPr="004928CC" w:rsidRDefault="004928CC" w:rsidP="004928CC">
      <w:pPr>
        <w:numPr>
          <w:ilvl w:val="1"/>
          <w:numId w:val="6"/>
        </w:numPr>
        <w:jc w:val="center"/>
        <w:rPr>
          <w:lang w:val="ru-RU"/>
        </w:rPr>
      </w:pPr>
      <w:r w:rsidRPr="004928CC">
        <w:rPr>
          <w:lang w:val="ru-RU"/>
        </w:rPr>
        <w:t xml:space="preserve">Изгибается вниз, изгибаясь около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ru-RU"/>
          </w:rPr>
          <m:t>=1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 xml:space="preserve">= 1 и 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ru-RU"/>
          </w:rPr>
          <m:t>=2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= 2,</m:t>
        </m:r>
      </m:oMath>
    </w:p>
    <w:p w14:paraId="7219B273" w14:textId="1F10143A" w:rsidR="004928CC" w:rsidRPr="004928CC" w:rsidRDefault="004928CC" w:rsidP="004928CC">
      <w:pPr>
        <w:numPr>
          <w:ilvl w:val="1"/>
          <w:numId w:val="6"/>
        </w:numPr>
        <w:jc w:val="center"/>
        <w:rPr>
          <w:lang w:val="ru-RU"/>
        </w:rPr>
      </w:pPr>
      <w:r w:rsidRPr="004928CC">
        <w:rPr>
          <w:lang w:val="ru-RU"/>
        </w:rPr>
        <w:t>Стремится к началу координат при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ru-RU"/>
          </w:rPr>
          <m:t>→∞</m:t>
        </m:r>
        <m:r>
          <m:rPr>
            <m:sty m:val="p"/>
          </m:rPr>
          <w:rPr>
            <w:rFonts w:ascii="Cambria Math" w:hAnsi="Cambria Math"/>
            <w:lang w:val="ru-RU"/>
          </w:rPr>
          <m:t>ω→∞</m:t>
        </m:r>
        <m:r>
          <w:rPr>
            <w:rFonts w:ascii="Cambria Math" w:hAnsi="Cambria Math"/>
            <w:lang w:val="ru-RU"/>
          </w:rPr>
          <m:t>.</m:t>
        </m:r>
      </m:oMath>
    </w:p>
    <w:p w14:paraId="5EDFC8D5" w14:textId="77777777" w:rsidR="004928CC" w:rsidRPr="004928CC" w:rsidRDefault="004928CC" w:rsidP="004928CC">
      <w:pPr>
        <w:numPr>
          <w:ilvl w:val="0"/>
          <w:numId w:val="6"/>
        </w:numPr>
        <w:jc w:val="center"/>
        <w:rPr>
          <w:lang w:val="ru-RU"/>
        </w:rPr>
      </w:pPr>
      <w:r w:rsidRPr="004928CC">
        <w:rPr>
          <w:b/>
          <w:bCs/>
          <w:lang w:val="ru-RU"/>
        </w:rPr>
        <w:t>Логарифмические характеристики амплитуды и фазы</w:t>
      </w:r>
      <w:r w:rsidRPr="004928CC">
        <w:rPr>
          <w:lang w:val="ru-RU"/>
        </w:rPr>
        <w:t>:</w:t>
      </w:r>
    </w:p>
    <w:p w14:paraId="4A287250" w14:textId="5A177F54" w:rsidR="004928CC" w:rsidRPr="004928CC" w:rsidRDefault="004928CC" w:rsidP="004928CC">
      <w:pPr>
        <w:numPr>
          <w:ilvl w:val="1"/>
          <w:numId w:val="6"/>
        </w:numPr>
        <w:jc w:val="center"/>
        <w:rPr>
          <w:lang w:val="ru-RU"/>
        </w:rPr>
      </w:pPr>
      <w:r w:rsidRPr="004928CC">
        <w:rPr>
          <w:b/>
          <w:bCs/>
          <w:lang w:val="ru-RU"/>
        </w:rPr>
        <w:t>Модуль</w:t>
      </w:r>
      <w:r w:rsidRPr="004928CC">
        <w:rPr>
          <w:lang w:val="ru-RU"/>
        </w:rPr>
        <w:t xml:space="preserve">: начинается горизонтально при низких частотах, падает при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ru-RU"/>
          </w:rPr>
          <m:t>=1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 xml:space="preserve">= 1 </m:t>
        </m:r>
      </m:oMath>
      <w:r w:rsidRPr="004928CC">
        <w:rPr>
          <w:lang w:val="ru-RU"/>
        </w:rPr>
        <w:t xml:space="preserve">и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ru-RU"/>
          </w:rPr>
          <m:t>=2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= 2.</m:t>
        </m:r>
      </m:oMath>
    </w:p>
    <w:p w14:paraId="0CB6463A" w14:textId="4E1368F7" w:rsidR="004928CC" w:rsidRPr="004928CC" w:rsidRDefault="004928CC" w:rsidP="004928CC">
      <w:pPr>
        <w:numPr>
          <w:ilvl w:val="1"/>
          <w:numId w:val="6"/>
        </w:numPr>
        <w:jc w:val="center"/>
        <w:rPr>
          <w:lang w:val="ru-RU"/>
        </w:rPr>
      </w:pPr>
      <w:r w:rsidRPr="004928CC">
        <w:rPr>
          <w:b/>
          <w:bCs/>
          <w:lang w:val="ru-RU"/>
        </w:rPr>
        <w:t>Фаза</w:t>
      </w:r>
      <w:r w:rsidRPr="004928CC">
        <w:rPr>
          <w:lang w:val="ru-RU"/>
        </w:rPr>
        <w:t>: начинается</w:t>
      </w:r>
      <m:oMath>
        <m:r>
          <w:rPr>
            <w:rFonts w:ascii="Cambria Math" w:hAnsi="Cambria Math"/>
            <w:lang w:val="ru-RU"/>
          </w:rPr>
          <m:t>с0</m:t>
        </m:r>
        <m:r>
          <w:rPr>
            <w:rFonts w:ascii="Cambria Math" w:hAnsi="Cambria Math" w:cs="Cambria Math"/>
            <w:lang w:val="ru-RU"/>
          </w:rPr>
          <m:t>∘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0</m:t>
            </m:r>
            <m:ctrlPr>
              <w:rPr>
                <w:rFonts w:ascii="Cambria Math" w:hAnsi="Cambria Math" w:cs="Cambria Math"/>
                <w:i/>
                <w:lang w:val="ru-RU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∘</m:t>
            </m:r>
          </m:sup>
        </m:sSup>
        <m:r>
          <w:rPr>
            <w:rFonts w:ascii="Cambria Math" w:hAnsi="Cambria Math"/>
            <w:lang w:val="ru-RU"/>
          </w:rPr>
          <m:t>,падаетдо-180</m:t>
        </m:r>
        <m:r>
          <w:rPr>
            <w:rFonts w:ascii="Cambria Math" w:hAnsi="Cambria Math" w:cs="Cambria Math"/>
            <w:lang w:val="ru-RU"/>
          </w:rPr>
          <m:t>∘</m:t>
        </m:r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∘</m:t>
            </m:r>
          </m:sup>
        </m:sSup>
        <m:r>
          <w:rPr>
            <w:rFonts w:ascii="Cambria Math" w:hAnsi="Cambria Math"/>
            <w:lang w:val="ru-RU"/>
          </w:rPr>
          <m:t>с</m:t>
        </m:r>
      </m:oMath>
      <w:r w:rsidRPr="004928CC">
        <w:rPr>
          <w:lang w:val="ru-RU"/>
        </w:rPr>
        <w:t xml:space="preserve"> увеличением частоты.</w:t>
      </w:r>
    </w:p>
    <w:p w14:paraId="47B0C668" w14:textId="77777777" w:rsidR="004928CC" w:rsidRPr="004928CC" w:rsidRDefault="00000000" w:rsidP="004928CC">
      <w:pPr>
        <w:jc w:val="center"/>
      </w:pPr>
      <w:r>
        <w:pict w14:anchorId="24351B51">
          <v:rect id="_x0000_i1031" style="width:0;height:1.5pt" o:hralign="center" o:hrstd="t" o:hr="t" fillcolor="#a0a0a0" stroked="f"/>
        </w:pict>
      </w:r>
    </w:p>
    <w:p w14:paraId="10BCDB1E" w14:textId="77777777" w:rsidR="004928CC" w:rsidRPr="004928CC" w:rsidRDefault="004928CC" w:rsidP="004928CC">
      <w:pPr>
        <w:jc w:val="center"/>
        <w:rPr>
          <w:lang w:val="ru-RU"/>
        </w:rPr>
      </w:pPr>
    </w:p>
    <w:sectPr w:rsidR="004928CC" w:rsidRPr="0049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1557"/>
    <w:multiLevelType w:val="multilevel"/>
    <w:tmpl w:val="A784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B26A2"/>
    <w:multiLevelType w:val="multilevel"/>
    <w:tmpl w:val="99FE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C181C"/>
    <w:multiLevelType w:val="multilevel"/>
    <w:tmpl w:val="3C40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52E2D"/>
    <w:multiLevelType w:val="multilevel"/>
    <w:tmpl w:val="7362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30858"/>
    <w:multiLevelType w:val="multilevel"/>
    <w:tmpl w:val="71FC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332AC"/>
    <w:multiLevelType w:val="multilevel"/>
    <w:tmpl w:val="64B62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880587">
    <w:abstractNumId w:val="2"/>
  </w:num>
  <w:num w:numId="2" w16cid:durableId="1848129151">
    <w:abstractNumId w:val="1"/>
  </w:num>
  <w:num w:numId="3" w16cid:durableId="1821920459">
    <w:abstractNumId w:val="5"/>
  </w:num>
  <w:num w:numId="4" w16cid:durableId="44957834">
    <w:abstractNumId w:val="4"/>
  </w:num>
  <w:num w:numId="5" w16cid:durableId="2032220403">
    <w:abstractNumId w:val="3"/>
  </w:num>
  <w:num w:numId="6" w16cid:durableId="152675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A8"/>
    <w:rsid w:val="004928CC"/>
    <w:rsid w:val="00703C4E"/>
    <w:rsid w:val="00B826CB"/>
    <w:rsid w:val="00C90FA8"/>
    <w:rsid w:val="00C91014"/>
    <w:rsid w:val="00EF59A4"/>
    <w:rsid w:val="00F6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C496"/>
  <w15:chartTrackingRefBased/>
  <w15:docId w15:val="{070F6105-F921-459E-81CA-176F0B4F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FA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FA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FA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F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FA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FA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FA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FA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FA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FA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FA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637</Words>
  <Characters>3634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BalBol</dc:creator>
  <cp:keywords/>
  <dc:description/>
  <cp:lastModifiedBy>El BalBol</cp:lastModifiedBy>
  <cp:revision>6</cp:revision>
  <dcterms:created xsi:type="dcterms:W3CDTF">2024-12-18T14:49:00Z</dcterms:created>
  <dcterms:modified xsi:type="dcterms:W3CDTF">2024-12-19T08:07:00Z</dcterms:modified>
</cp:coreProperties>
</file>