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9A17E" w14:textId="6C711D43" w:rsidR="006D7E90" w:rsidRPr="008476B3" w:rsidRDefault="008476B3">
      <w:pPr>
        <w:spacing w:after="120"/>
        <w:jc w:val="center"/>
        <w:rPr>
          <w:sz w:val="32"/>
          <w:szCs w:val="32"/>
        </w:rPr>
      </w:pPr>
      <w:r>
        <w:rPr>
          <w:sz w:val="32"/>
          <w:szCs w:val="32"/>
        </w:rPr>
        <w:t>Санкт-Петербургское государственное бюджетное профессиональное образовательное учреждение «Академия инженерных технологий и управления» (СПб ГБПОУ «АИТУ»)</w:t>
      </w:r>
    </w:p>
    <w:p w14:paraId="26974803" w14:textId="77777777" w:rsid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1A0C44DD" w14:textId="77777777" w:rsid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08847AAB" w14:textId="77777777" w:rsid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2AC2C3EA" w14:textId="77777777" w:rsid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6E4560C4" w14:textId="77777777" w:rsid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2D91E5F2" w14:textId="77777777" w:rsid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1E9C9769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3828356C" w14:textId="77777777" w:rsidR="006D7E90" w:rsidRPr="008476B3" w:rsidRDefault="006D7E90">
      <w:pPr>
        <w:spacing w:after="120"/>
        <w:jc w:val="center"/>
        <w:rPr>
          <w:sz w:val="32"/>
          <w:szCs w:val="32"/>
        </w:rPr>
      </w:pPr>
    </w:p>
    <w:p w14:paraId="11BF1974" w14:textId="29E52FA8" w:rsidR="006D7E90" w:rsidRPr="006D7E90" w:rsidRDefault="006D7E90">
      <w:pPr>
        <w:spacing w:after="120"/>
        <w:jc w:val="center"/>
        <w:rPr>
          <w:sz w:val="32"/>
          <w:szCs w:val="32"/>
          <w:lang w:val="en-US"/>
        </w:rPr>
      </w:pPr>
      <w:r w:rsidRPr="006D7E90">
        <w:rPr>
          <w:sz w:val="32"/>
          <w:szCs w:val="32"/>
          <w:lang w:val="en-US"/>
        </w:rPr>
        <w:t>Instruction.docx</w:t>
      </w:r>
    </w:p>
    <w:p w14:paraId="41AD898D" w14:textId="1CF26EF7" w:rsidR="006D7E90" w:rsidRPr="00C53394" w:rsidRDefault="006D7E90">
      <w:pPr>
        <w:spacing w:after="120"/>
        <w:jc w:val="center"/>
        <w:rPr>
          <w:sz w:val="32"/>
          <w:szCs w:val="32"/>
          <w:lang w:val="en-US"/>
        </w:rPr>
      </w:pPr>
      <w:r w:rsidRPr="006D7E90">
        <w:rPr>
          <w:b/>
          <w:bCs/>
          <w:sz w:val="32"/>
          <w:szCs w:val="32"/>
        </w:rPr>
        <w:t>Студентка</w:t>
      </w:r>
      <w:r w:rsidRPr="00C53394">
        <w:rPr>
          <w:b/>
          <w:bCs/>
          <w:sz w:val="32"/>
          <w:szCs w:val="32"/>
          <w:lang w:val="en-US"/>
        </w:rPr>
        <w:t>:</w:t>
      </w:r>
      <w:r w:rsidRPr="00C53394">
        <w:rPr>
          <w:sz w:val="32"/>
          <w:szCs w:val="32"/>
          <w:lang w:val="en-US"/>
        </w:rPr>
        <w:t xml:space="preserve"> </w:t>
      </w:r>
      <w:proofErr w:type="spellStart"/>
      <w:r w:rsidRPr="006D7E90">
        <w:rPr>
          <w:sz w:val="32"/>
          <w:szCs w:val="32"/>
        </w:rPr>
        <w:t>Ващилович</w:t>
      </w:r>
      <w:proofErr w:type="spellEnd"/>
      <w:r w:rsidRPr="00C53394">
        <w:rPr>
          <w:sz w:val="32"/>
          <w:szCs w:val="32"/>
          <w:lang w:val="en-US"/>
        </w:rPr>
        <w:t xml:space="preserve"> </w:t>
      </w:r>
      <w:r w:rsidRPr="006D7E90">
        <w:rPr>
          <w:sz w:val="32"/>
          <w:szCs w:val="32"/>
        </w:rPr>
        <w:t>Олеся</w:t>
      </w:r>
      <w:r w:rsidRPr="00C53394">
        <w:rPr>
          <w:sz w:val="32"/>
          <w:szCs w:val="32"/>
          <w:lang w:val="en-US"/>
        </w:rPr>
        <w:t xml:space="preserve"> </w:t>
      </w:r>
      <w:r w:rsidRPr="006D7E90">
        <w:rPr>
          <w:sz w:val="32"/>
          <w:szCs w:val="32"/>
        </w:rPr>
        <w:t>Дмитриевна</w:t>
      </w:r>
    </w:p>
    <w:p w14:paraId="75144D89" w14:textId="1E46D5C7" w:rsidR="006D7E90" w:rsidRPr="006D7E90" w:rsidRDefault="006D7E90" w:rsidP="006D7E90">
      <w:pPr>
        <w:spacing w:after="120"/>
        <w:jc w:val="center"/>
        <w:rPr>
          <w:sz w:val="32"/>
          <w:szCs w:val="32"/>
        </w:rPr>
      </w:pPr>
      <w:r w:rsidRPr="006D7E90">
        <w:rPr>
          <w:b/>
          <w:bCs/>
          <w:sz w:val="32"/>
          <w:szCs w:val="32"/>
        </w:rPr>
        <w:t>Название проекта:</w:t>
      </w:r>
      <w:r w:rsidRPr="006D7E90">
        <w:rPr>
          <w:sz w:val="32"/>
          <w:szCs w:val="32"/>
        </w:rPr>
        <w:t xml:space="preserve"> «Умный перекрёсток»</w:t>
      </w:r>
    </w:p>
    <w:p w14:paraId="4566E32B" w14:textId="12A3038E" w:rsidR="006D7E90" w:rsidRPr="006D7E90" w:rsidRDefault="006D7E90" w:rsidP="006D7E90">
      <w:pPr>
        <w:spacing w:after="120"/>
        <w:jc w:val="center"/>
        <w:rPr>
          <w:sz w:val="32"/>
          <w:szCs w:val="32"/>
        </w:rPr>
      </w:pPr>
      <w:r w:rsidRPr="006D7E90">
        <w:rPr>
          <w:b/>
          <w:bCs/>
          <w:sz w:val="32"/>
          <w:szCs w:val="32"/>
        </w:rPr>
        <w:t>Дата:</w:t>
      </w:r>
      <w:r w:rsidRPr="006D7E90">
        <w:rPr>
          <w:sz w:val="32"/>
          <w:szCs w:val="32"/>
        </w:rPr>
        <w:t xml:space="preserve"> 23.10.2026</w:t>
      </w:r>
    </w:p>
    <w:p w14:paraId="1936AF7C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5883DC01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595F9CF5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017AD1BA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41EEEE54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75416E7F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26265114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732E168B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59F55E9B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3D5AA828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2EC9533B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70DD9D8C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5B0F1F8C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47B453C1" w14:textId="77777777" w:rsidR="006D7E90" w:rsidRPr="006D7E90" w:rsidRDefault="006D7E90">
      <w:pPr>
        <w:spacing w:after="120"/>
        <w:jc w:val="center"/>
        <w:rPr>
          <w:b/>
          <w:bCs/>
          <w:sz w:val="32"/>
          <w:szCs w:val="32"/>
        </w:rPr>
      </w:pPr>
    </w:p>
    <w:p w14:paraId="51F3D9C2" w14:textId="77777777" w:rsidR="006D7E90" w:rsidRPr="006D7E90" w:rsidRDefault="006D7E90" w:rsidP="006D7E90">
      <w:pPr>
        <w:spacing w:after="120"/>
        <w:rPr>
          <w:b/>
          <w:bCs/>
          <w:sz w:val="32"/>
          <w:szCs w:val="32"/>
        </w:rPr>
      </w:pPr>
    </w:p>
    <w:p w14:paraId="7388F7D0" w14:textId="42BC6ECF" w:rsidR="00D56450" w:rsidRDefault="00000000">
      <w:pPr>
        <w:spacing w:after="120"/>
        <w:jc w:val="center"/>
      </w:pPr>
      <w:r>
        <w:rPr>
          <w:b/>
          <w:bCs/>
          <w:sz w:val="32"/>
          <w:szCs w:val="32"/>
        </w:rPr>
        <w:lastRenderedPageBreak/>
        <w:t>Умный перекрёсток</w:t>
      </w:r>
    </w:p>
    <w:p w14:paraId="6897EC28" w14:textId="77777777" w:rsidR="00D56450" w:rsidRDefault="00000000">
      <w:pPr>
        <w:spacing w:after="240"/>
        <w:jc w:val="center"/>
      </w:pPr>
      <w:r>
        <w:rPr>
          <w:i/>
          <w:iCs/>
        </w:rPr>
        <w:t>Рабочее пространство для испытания технологий искусственного интеллекта. Инструкция пользователя (</w:t>
      </w:r>
      <w:proofErr w:type="spellStart"/>
      <w:r>
        <w:rPr>
          <w:i/>
          <w:iCs/>
        </w:rPr>
        <w:t>Instruction</w:t>
      </w:r>
      <w:proofErr w:type="spellEnd"/>
      <w:r>
        <w:rPr>
          <w:i/>
          <w:iCs/>
        </w:rPr>
        <w:t>)</w:t>
      </w:r>
    </w:p>
    <w:p w14:paraId="274BB5A4" w14:textId="51E338AB" w:rsidR="00D56450" w:rsidRDefault="00C53394">
      <w:pPr>
        <w:keepNext/>
        <w:spacing w:before="120" w:after="60"/>
        <w:jc w:val="center"/>
      </w:pPr>
      <w:r w:rsidRPr="00C53394">
        <w:drawing>
          <wp:inline distT="0" distB="0" distL="0" distR="0" wp14:anchorId="1501E033" wp14:editId="0402C379">
            <wp:extent cx="6118613" cy="3574869"/>
            <wp:effectExtent l="0" t="0" r="0" b="6985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8665F5A8-2305-E0F4-4075-8F82DB80E5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8665F5A8-2305-E0F4-4075-8F82DB80E5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613" cy="357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18C4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1 — Главное окно программы</w:t>
      </w:r>
    </w:p>
    <w:p w14:paraId="4CB6D5EB" w14:textId="77777777" w:rsidR="00D56450" w:rsidRDefault="00000000">
      <w:pPr>
        <w:spacing w:after="120" w:line="264" w:lineRule="auto"/>
        <w:jc w:val="both"/>
      </w:pPr>
      <w:r>
        <w:t xml:space="preserve">Программа «Умный перекрёсток» — рабочее пространство, где пользователь строит модель городского перекрёстка из готовых объектов (виртуальную сеть), задаёт характеристики объектов и испытывает на этой модели обучение искусственного интеллекта. В систему входит программно-аппаратный модуль «Шлагбаум» на микроконтроллере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.</w:t>
      </w:r>
    </w:p>
    <w:p w14:paraId="1D39737D" w14:textId="3A070232" w:rsidR="00D56450" w:rsidRDefault="00000000">
      <w:pPr>
        <w:spacing w:after="120" w:line="264" w:lineRule="auto"/>
        <w:jc w:val="both"/>
      </w:pPr>
      <w:r>
        <w:t>Автор:</w:t>
      </w:r>
      <w:r w:rsidR="00C53394">
        <w:t xml:space="preserve"> </w:t>
      </w:r>
      <w:proofErr w:type="spellStart"/>
      <w:r w:rsidR="00C53394">
        <w:t>Ващилович</w:t>
      </w:r>
      <w:proofErr w:type="spellEnd"/>
      <w:r w:rsidR="00C53394">
        <w:t xml:space="preserve"> Олеся Дмитриевна</w:t>
      </w:r>
      <w:r>
        <w:t>.</w:t>
      </w:r>
    </w:p>
    <w:p w14:paraId="40103117" w14:textId="77777777" w:rsidR="00D56450" w:rsidRDefault="00000000">
      <w:r>
        <w:br w:type="page"/>
      </w:r>
    </w:p>
    <w:p w14:paraId="48381F6A" w14:textId="77777777" w:rsidR="00D56450" w:rsidRDefault="00000000">
      <w:pPr>
        <w:pStyle w:val="1"/>
      </w:pPr>
      <w:r>
        <w:lastRenderedPageBreak/>
        <w:t>Раздел 1. Компонентная база изделия</w:t>
      </w:r>
    </w:p>
    <w:p w14:paraId="2C19FA1A" w14:textId="77777777" w:rsidR="00D56450" w:rsidRDefault="00000000">
      <w:pPr>
        <w:pStyle w:val="2"/>
      </w:pPr>
      <w:r>
        <w:t>1.1. Назначение микроконтроллера</w:t>
      </w:r>
    </w:p>
    <w:p w14:paraId="5364813E" w14:textId="68CF81D2" w:rsidR="006243DF" w:rsidRPr="006D7E90" w:rsidRDefault="006D7E90" w:rsidP="006243DF">
      <w:r>
        <w:t>Связь с датчиками</w:t>
      </w:r>
    </w:p>
    <w:p w14:paraId="40E8CA68" w14:textId="10D19597" w:rsidR="00D56450" w:rsidRDefault="00000000">
      <w:pPr>
        <w:pStyle w:val="2"/>
      </w:pPr>
      <w:r>
        <w:t>1.2. Периферийные устройства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3"/>
        <w:gridCol w:w="3889"/>
        <w:gridCol w:w="2282"/>
        <w:gridCol w:w="1408"/>
      </w:tblGrid>
      <w:tr w:rsidR="00D56450" w14:paraId="6BB62575" w14:textId="77777777" w:rsidTr="00C53394">
        <w:trPr>
          <w:cantSplit/>
          <w:tblHeader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9D238" w14:textId="77777777" w:rsidR="00D56450" w:rsidRDefault="00000000">
            <w:r>
              <w:rPr>
                <w:b/>
                <w:bCs/>
                <w:sz w:val="21"/>
                <w:szCs w:val="21"/>
              </w:rPr>
              <w:t>Компонент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29166" w14:textId="77777777" w:rsidR="00D56450" w:rsidRDefault="00000000">
            <w:r>
              <w:rPr>
                <w:b/>
                <w:bCs/>
                <w:sz w:val="21"/>
                <w:szCs w:val="21"/>
              </w:rPr>
              <w:t>Назначение в изделии</w:t>
            </w:r>
          </w:p>
        </w:tc>
        <w:tc>
          <w:tcPr>
            <w:tcW w:w="2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0D4D8" w14:textId="77777777" w:rsidR="00D56450" w:rsidRDefault="00000000">
            <w:r>
              <w:rPr>
                <w:b/>
                <w:bCs/>
                <w:sz w:val="21"/>
                <w:szCs w:val="21"/>
              </w:rPr>
              <w:t>Вывод компонента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20D55" w14:textId="77777777" w:rsidR="00D56450" w:rsidRDefault="00000000">
            <w:r>
              <w:rPr>
                <w:b/>
                <w:bCs/>
                <w:sz w:val="21"/>
                <w:szCs w:val="21"/>
              </w:rPr>
              <w:t xml:space="preserve">Вывод </w:t>
            </w:r>
            <w:proofErr w:type="spellStart"/>
            <w:r>
              <w:rPr>
                <w:b/>
                <w:bCs/>
                <w:sz w:val="21"/>
                <w:szCs w:val="21"/>
              </w:rPr>
              <w:t>Arduino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Uno</w:t>
            </w:r>
            <w:proofErr w:type="spellEnd"/>
          </w:p>
        </w:tc>
      </w:tr>
      <w:tr w:rsidR="00D56450" w14:paraId="640C1B98" w14:textId="77777777" w:rsidTr="00C53394"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7E075" w14:textId="77777777" w:rsidR="00D56450" w:rsidRDefault="00000000">
            <w:r>
              <w:rPr>
                <w:sz w:val="21"/>
                <w:szCs w:val="21"/>
              </w:rPr>
              <w:t>Сервопривод SG90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AB229" w14:textId="77777777" w:rsidR="00D56450" w:rsidRDefault="00000000">
            <w:r>
              <w:rPr>
                <w:sz w:val="21"/>
                <w:szCs w:val="21"/>
              </w:rPr>
              <w:t>Шлагбаум: 0° — закрыт, 90° — открыт</w:t>
            </w:r>
          </w:p>
        </w:tc>
        <w:tc>
          <w:tcPr>
            <w:tcW w:w="2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19793" w14:textId="0B333B4B" w:rsidR="00D56450" w:rsidRDefault="00C53394">
            <w:r>
              <w:t>оранжевый/красный/коричневый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0C396" w14:textId="2DE81CD7" w:rsidR="00D56450" w:rsidRPr="00C53394" w:rsidRDefault="00C53394">
            <w:pPr>
              <w:rPr>
                <w:lang w:val="en-US"/>
              </w:rPr>
            </w:pPr>
            <w:r>
              <w:rPr>
                <w:lang w:val="en-US"/>
              </w:rPr>
              <w:t>D9/5V/GND</w:t>
            </w:r>
          </w:p>
        </w:tc>
      </w:tr>
      <w:tr w:rsidR="00C53394" w14:paraId="11559C59" w14:textId="77777777" w:rsidTr="00C53394"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B88B6" w14:textId="77777777" w:rsidR="00C53394" w:rsidRDefault="00C53394" w:rsidP="00C53394">
            <w:r>
              <w:rPr>
                <w:sz w:val="21"/>
                <w:szCs w:val="21"/>
              </w:rPr>
              <w:t>Датчик DHT11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87692" w14:textId="77777777" w:rsidR="00C53394" w:rsidRDefault="00C53394" w:rsidP="00C53394">
            <w:r>
              <w:rPr>
                <w:sz w:val="21"/>
                <w:szCs w:val="21"/>
              </w:rPr>
              <w:t>Температура (перегрев) и влажность; контроль исправности</w:t>
            </w:r>
          </w:p>
        </w:tc>
        <w:tc>
          <w:tcPr>
            <w:tcW w:w="2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9B1AE" w14:textId="1430D4F0" w:rsidR="00C53394" w:rsidRDefault="00C53394" w:rsidP="00C53394">
            <w:r>
              <w:rPr>
                <w:sz w:val="21"/>
                <w:szCs w:val="21"/>
              </w:rPr>
              <w:t>DATA / VCC / GND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2369A" w14:textId="67251EFE" w:rsidR="00C53394" w:rsidRDefault="00C53394" w:rsidP="00C53394">
            <w:r>
              <w:rPr>
                <w:sz w:val="21"/>
                <w:szCs w:val="21"/>
              </w:rPr>
              <w:t>D2 / 5V / GND</w:t>
            </w:r>
          </w:p>
        </w:tc>
      </w:tr>
      <w:tr w:rsidR="00C53394" w14:paraId="481BBC69" w14:textId="77777777" w:rsidTr="00C53394"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BB31D" w14:textId="77777777" w:rsidR="00C53394" w:rsidRDefault="00C53394" w:rsidP="00C53394">
            <w:r>
              <w:rPr>
                <w:sz w:val="21"/>
                <w:szCs w:val="21"/>
              </w:rPr>
              <w:t>Фоторезистор и резистор 10 кОм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31C88" w14:textId="77777777" w:rsidR="00C53394" w:rsidRDefault="00C53394" w:rsidP="00C53394">
            <w:r>
              <w:rPr>
                <w:sz w:val="21"/>
                <w:szCs w:val="21"/>
              </w:rPr>
              <w:t>День или ночь: ночью включается подсветка</w:t>
            </w:r>
          </w:p>
        </w:tc>
        <w:tc>
          <w:tcPr>
            <w:tcW w:w="2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A3B55" w14:textId="6DC5BB2F" w:rsidR="00C53394" w:rsidRDefault="00C53394" w:rsidP="00C53394">
            <w:r>
              <w:t>см. ниже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33959" w14:textId="0D33ED9B" w:rsidR="00C53394" w:rsidRPr="00C53394" w:rsidRDefault="00C53394" w:rsidP="00C53394">
            <w:pPr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</w:tr>
      <w:tr w:rsidR="00C53394" w14:paraId="205BAB87" w14:textId="77777777" w:rsidTr="00C53394"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7E102" w14:textId="77777777" w:rsidR="00C53394" w:rsidRDefault="00C53394" w:rsidP="00C53394">
            <w:r>
              <w:rPr>
                <w:sz w:val="21"/>
                <w:szCs w:val="21"/>
              </w:rPr>
              <w:t>Ультразвуковой датчик HC-SR04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FF3E7" w14:textId="77777777" w:rsidR="00C53394" w:rsidRDefault="00C53394" w:rsidP="00C53394">
            <w:r>
              <w:rPr>
                <w:sz w:val="21"/>
                <w:szCs w:val="21"/>
              </w:rPr>
              <w:t>Автомобиль подъехал к шлагбауму</w:t>
            </w:r>
          </w:p>
        </w:tc>
        <w:tc>
          <w:tcPr>
            <w:tcW w:w="2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CA73A" w14:textId="2E92715B" w:rsidR="00C53394" w:rsidRDefault="00C53394" w:rsidP="00C53394">
            <w:proofErr w:type="spellStart"/>
            <w:r>
              <w:rPr>
                <w:sz w:val="21"/>
                <w:szCs w:val="21"/>
              </w:rPr>
              <w:t>Trig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Echo</w:t>
            </w:r>
            <w:proofErr w:type="spellEnd"/>
            <w:r>
              <w:rPr>
                <w:sz w:val="21"/>
                <w:szCs w:val="21"/>
              </w:rPr>
              <w:t xml:space="preserve"> / VCC / GND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852C1" w14:textId="137EBC4E" w:rsidR="00C53394" w:rsidRPr="00C53394" w:rsidRDefault="00C53394" w:rsidP="00C53394">
            <w:pPr>
              <w:rPr>
                <w:lang w:val="en-US"/>
              </w:rPr>
            </w:pPr>
            <w:r>
              <w:rPr>
                <w:lang w:val="en-US"/>
              </w:rPr>
              <w:t>D7/D6/5V/GND</w:t>
            </w:r>
          </w:p>
        </w:tc>
      </w:tr>
      <w:tr w:rsidR="00C53394" w14:paraId="51DD429D" w14:textId="77777777" w:rsidTr="00C53394">
        <w:trPr>
          <w:cantSplit/>
        </w:trPr>
        <w:tc>
          <w:tcPr>
            <w:tcW w:w="23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025CB" w14:textId="77777777" w:rsidR="00C53394" w:rsidRDefault="00C53394" w:rsidP="00C53394">
            <w:r>
              <w:rPr>
                <w:sz w:val="21"/>
                <w:szCs w:val="21"/>
              </w:rPr>
              <w:t>Светодиод L (на плате)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6CF17" w14:textId="77777777" w:rsidR="00C53394" w:rsidRDefault="00C53394" w:rsidP="00C53394">
            <w:r>
              <w:rPr>
                <w:sz w:val="21"/>
                <w:szCs w:val="21"/>
              </w:rPr>
              <w:t>Подсветка шлагбаума</w:t>
            </w:r>
          </w:p>
        </w:tc>
        <w:tc>
          <w:tcPr>
            <w:tcW w:w="22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6006" w14:textId="000ABAC1" w:rsidR="00C53394" w:rsidRPr="00C53394" w:rsidRDefault="00C53394" w:rsidP="00C53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7A8A3" w14:textId="401EE902" w:rsidR="00C53394" w:rsidRPr="00C53394" w:rsidRDefault="00C53394" w:rsidP="00C53394">
            <w:pPr>
              <w:rPr>
                <w:lang w:val="en-US"/>
              </w:rPr>
            </w:pPr>
            <w:r>
              <w:rPr>
                <w:lang w:val="en-US"/>
              </w:rPr>
              <w:t>D13</w:t>
            </w:r>
          </w:p>
        </w:tc>
      </w:tr>
    </w:tbl>
    <w:p w14:paraId="3051733A" w14:textId="77777777" w:rsidR="00D56450" w:rsidRDefault="00D56450">
      <w:pPr>
        <w:spacing w:after="60"/>
        <w:rPr>
          <w:lang w:val="en-US"/>
        </w:rPr>
      </w:pPr>
    </w:p>
    <w:p w14:paraId="5496D1C4" w14:textId="7CB8326C" w:rsidR="00C53394" w:rsidRPr="00C53394" w:rsidRDefault="00C53394">
      <w:pPr>
        <w:spacing w:after="60"/>
      </w:pPr>
      <w:r>
        <w:t>Фоторезистор подключается делителем: одна ножка – к 5</w:t>
      </w:r>
      <w:r>
        <w:rPr>
          <w:lang w:val="en-US"/>
        </w:rPr>
        <w:t>V</w:t>
      </w:r>
      <w:r w:rsidRPr="00C53394">
        <w:t xml:space="preserve">, </w:t>
      </w:r>
      <w:r>
        <w:t>вторая – к А0</w:t>
      </w:r>
      <w:r w:rsidRPr="00C53394">
        <w:t xml:space="preserve">; </w:t>
      </w:r>
      <w:r>
        <w:t xml:space="preserve">резистор 10 кОм – между </w:t>
      </w:r>
      <w:r>
        <w:rPr>
          <w:lang w:val="en-US"/>
        </w:rPr>
        <w:t>A</w:t>
      </w:r>
      <w:r w:rsidRPr="00C53394">
        <w:t xml:space="preserve">0 </w:t>
      </w:r>
      <w:r>
        <w:t>и</w:t>
      </w:r>
      <w:r w:rsidRPr="00C53394">
        <w:t xml:space="preserve"> </w:t>
      </w:r>
      <w:r>
        <w:rPr>
          <w:lang w:val="en-US"/>
        </w:rPr>
        <w:t>GND</w:t>
      </w:r>
      <w:r>
        <w:t>.</w:t>
      </w:r>
    </w:p>
    <w:p w14:paraId="3FBE4B04" w14:textId="77777777" w:rsidR="00D56450" w:rsidRDefault="00000000">
      <w:pPr>
        <w:pStyle w:val="2"/>
      </w:pPr>
      <w:r>
        <w:t>1.3. Принцип взаимодействия</w:t>
      </w:r>
    </w:p>
    <w:p w14:paraId="1922CFD1" w14:textId="4039E75E" w:rsidR="00C53394" w:rsidRDefault="00C53394" w:rsidP="0067521B">
      <w:pPr>
        <w:spacing w:after="60"/>
        <w:rPr>
          <w:sz w:val="21"/>
          <w:szCs w:val="21"/>
        </w:rPr>
      </w:pPr>
      <w:r>
        <w:t xml:space="preserve">1. </w:t>
      </w:r>
      <w:r w:rsidR="0067521B">
        <w:rPr>
          <w:sz w:val="21"/>
          <w:szCs w:val="21"/>
        </w:rPr>
        <w:t>Ультразвуковой датчик HC-SR04</w:t>
      </w:r>
      <w:r w:rsidR="0067521B" w:rsidRPr="0067521B">
        <w:rPr>
          <w:sz w:val="21"/>
          <w:szCs w:val="21"/>
        </w:rPr>
        <w:t xml:space="preserve"> </w:t>
      </w:r>
      <w:r w:rsidR="0067521B">
        <w:rPr>
          <w:sz w:val="21"/>
          <w:szCs w:val="21"/>
        </w:rPr>
        <w:t>определяет расстояние от автомобиля, чтобы в случае чего поднять шлагбаум.</w:t>
      </w:r>
    </w:p>
    <w:p w14:paraId="234DC7DC" w14:textId="43DC8D43" w:rsidR="0067521B" w:rsidRDefault="0067521B" w:rsidP="0067521B">
      <w:pPr>
        <w:spacing w:after="60"/>
        <w:rPr>
          <w:sz w:val="21"/>
          <w:szCs w:val="21"/>
        </w:rPr>
      </w:pPr>
      <w:r>
        <w:rPr>
          <w:sz w:val="21"/>
          <w:szCs w:val="21"/>
        </w:rPr>
        <w:t xml:space="preserve">2. </w:t>
      </w:r>
      <w:r>
        <w:rPr>
          <w:sz w:val="21"/>
          <w:szCs w:val="21"/>
        </w:rPr>
        <w:t>Сервопривод SG90</w:t>
      </w:r>
      <w:r>
        <w:rPr>
          <w:sz w:val="21"/>
          <w:szCs w:val="21"/>
        </w:rPr>
        <w:t xml:space="preserve"> открывается и закрывается, выполняя работу шлагбаума.</w:t>
      </w:r>
    </w:p>
    <w:p w14:paraId="158414EE" w14:textId="77777777" w:rsidR="0067521B" w:rsidRPr="0067521B" w:rsidRDefault="0067521B" w:rsidP="0067521B">
      <w:pPr>
        <w:spacing w:after="60"/>
      </w:pPr>
    </w:p>
    <w:p w14:paraId="3345B01D" w14:textId="22C687E7" w:rsidR="00D56450" w:rsidRDefault="0067521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C3CB3A" wp14:editId="15ACB68C">
            <wp:extent cx="4879971" cy="26504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368" cy="265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2620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2 — Схема соединений модуля «Шлагбаум»</w:t>
      </w:r>
    </w:p>
    <w:p w14:paraId="02FD4816" w14:textId="77777777" w:rsidR="00D56450" w:rsidRDefault="00000000">
      <w:r>
        <w:br w:type="page"/>
      </w:r>
    </w:p>
    <w:p w14:paraId="49C318C8" w14:textId="77777777" w:rsidR="00D56450" w:rsidRDefault="00000000">
      <w:pPr>
        <w:pStyle w:val="1"/>
      </w:pPr>
      <w:r>
        <w:lastRenderedPageBreak/>
        <w:t>Раздел 2. Управляющий пользовательский интерфейс</w:t>
      </w:r>
    </w:p>
    <w:p w14:paraId="5C9A919D" w14:textId="4AFED21A" w:rsidR="00D56450" w:rsidRDefault="0067521B">
      <w:pPr>
        <w:keepNext/>
        <w:spacing w:before="120" w:after="60"/>
        <w:jc w:val="center"/>
      </w:pPr>
      <w:r w:rsidRPr="0067521B">
        <w:rPr>
          <w:noProof/>
        </w:rPr>
        <w:drawing>
          <wp:inline distT="0" distB="0" distL="0" distR="0" wp14:anchorId="76748184" wp14:editId="62DCC858">
            <wp:extent cx="6115050" cy="3571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2687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3 — Элементы окна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3157"/>
        <w:gridCol w:w="6031"/>
      </w:tblGrid>
      <w:tr w:rsidR="00D56450" w14:paraId="484A8B0C" w14:textId="77777777">
        <w:trPr>
          <w:cantSplit/>
          <w:tblHeader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FD17F" w14:textId="77777777" w:rsidR="00D56450" w:rsidRDefault="00000000">
            <w:r>
              <w:rPr>
                <w:b/>
                <w:bCs/>
                <w:sz w:val="21"/>
                <w:szCs w:val="21"/>
              </w:rPr>
              <w:t>№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4E7C6" w14:textId="77777777" w:rsidR="00D56450" w:rsidRDefault="00000000">
            <w:r>
              <w:rPr>
                <w:b/>
                <w:bCs/>
                <w:sz w:val="21"/>
                <w:szCs w:val="21"/>
              </w:rPr>
              <w:t>Элемент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C93AF" w14:textId="77777777" w:rsidR="00D56450" w:rsidRDefault="00000000">
            <w:r>
              <w:rPr>
                <w:b/>
                <w:bCs/>
                <w:sz w:val="21"/>
                <w:szCs w:val="21"/>
              </w:rPr>
              <w:t>Назначение</w:t>
            </w:r>
          </w:p>
        </w:tc>
      </w:tr>
      <w:tr w:rsidR="00D56450" w14:paraId="4E208906" w14:textId="77777777"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52977" w14:textId="77777777" w:rsidR="00D56450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4BFD5" w14:textId="77777777" w:rsidR="00D56450" w:rsidRDefault="00000000">
            <w:r>
              <w:rPr>
                <w:sz w:val="21"/>
                <w:szCs w:val="21"/>
              </w:rPr>
              <w:t>Палитра объектов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FFCC3" w14:textId="2F201614" w:rsidR="00D56450" w:rsidRDefault="0067521B">
            <w:r>
              <w:t>Меня элементов, которыми мы можем воспользоваться</w:t>
            </w:r>
          </w:p>
        </w:tc>
      </w:tr>
      <w:tr w:rsidR="00D56450" w14:paraId="09FABB1E" w14:textId="77777777"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59042" w14:textId="77777777" w:rsidR="00D56450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C0F18" w14:textId="77777777" w:rsidR="00D56450" w:rsidRDefault="00000000">
            <w:r>
              <w:rPr>
                <w:sz w:val="21"/>
                <w:szCs w:val="21"/>
              </w:rPr>
              <w:t>Кнопки сети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BBA67" w14:textId="3F2C67E4" w:rsidR="00D56450" w:rsidRDefault="0067521B">
            <w:r>
              <w:t>Возможность сохранить, открыть или очистить сеть</w:t>
            </w:r>
          </w:p>
        </w:tc>
      </w:tr>
      <w:tr w:rsidR="00D56450" w14:paraId="520FF45B" w14:textId="77777777"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91C20" w14:textId="77777777" w:rsidR="00D56450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8FA99" w14:textId="77777777" w:rsidR="00D56450" w:rsidRDefault="00000000">
            <w:r>
              <w:rPr>
                <w:sz w:val="21"/>
                <w:szCs w:val="21"/>
              </w:rPr>
              <w:t>Виртуальная сеть (карта)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2ACE7" w14:textId="3A62FAFC" w:rsidR="00D56450" w:rsidRDefault="0067521B">
            <w:r>
              <w:t>Отображение всех элементов</w:t>
            </w:r>
          </w:p>
        </w:tc>
      </w:tr>
      <w:tr w:rsidR="00D56450" w14:paraId="48B41908" w14:textId="77777777"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E2A1D" w14:textId="77777777" w:rsidR="00D56450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27952" w14:textId="77777777" w:rsidR="00D56450" w:rsidRDefault="00000000">
            <w:r>
              <w:rPr>
                <w:sz w:val="21"/>
                <w:szCs w:val="21"/>
              </w:rPr>
              <w:t>Подсказка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51004" w14:textId="71A7DF06" w:rsidR="00D56450" w:rsidRDefault="0067521B">
            <w:r>
              <w:t>Помощь в управлении</w:t>
            </w:r>
          </w:p>
        </w:tc>
      </w:tr>
      <w:tr w:rsidR="00D56450" w14:paraId="3D88EC40" w14:textId="77777777"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12EDC" w14:textId="77777777" w:rsidR="00D56450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F8E6E" w14:textId="77777777" w:rsidR="00D56450" w:rsidRDefault="00000000">
            <w:r>
              <w:rPr>
                <w:sz w:val="21"/>
                <w:szCs w:val="21"/>
              </w:rPr>
              <w:t>Характеристики объекта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7EA00" w14:textId="332481DD" w:rsidR="00D56450" w:rsidRDefault="0067521B">
            <w:r>
              <w:t>Изменение свойств объекта</w:t>
            </w:r>
          </w:p>
        </w:tc>
      </w:tr>
      <w:tr w:rsidR="00D56450" w14:paraId="277B8809" w14:textId="77777777">
        <w:trPr>
          <w:cantSplit/>
        </w:trPr>
        <w:tc>
          <w:tcPr>
            <w:tcW w:w="7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C1C74" w14:textId="77777777" w:rsidR="00D56450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3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C79BD" w14:textId="77777777" w:rsidR="00D56450" w:rsidRDefault="00000000">
            <w:r>
              <w:rPr>
                <w:sz w:val="21"/>
                <w:szCs w:val="21"/>
              </w:rPr>
              <w:t>Выпадающий список</w:t>
            </w:r>
          </w:p>
        </w:tc>
        <w:tc>
          <w:tcPr>
            <w:tcW w:w="60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71B35" w14:textId="4554E483" w:rsidR="00D56450" w:rsidRDefault="0067521B">
            <w:r>
              <w:t>Указывание новых свойств</w:t>
            </w:r>
          </w:p>
        </w:tc>
      </w:tr>
    </w:tbl>
    <w:p w14:paraId="491E9B8F" w14:textId="77777777" w:rsidR="00D56450" w:rsidRDefault="00D56450">
      <w:pPr>
        <w:spacing w:after="60"/>
      </w:pPr>
    </w:p>
    <w:p w14:paraId="36429212" w14:textId="77777777" w:rsidR="00D56450" w:rsidRDefault="00000000">
      <w:pPr>
        <w:pStyle w:val="2"/>
      </w:pPr>
      <w:r>
        <w:t>2.1. Как запустить приложение</w:t>
      </w:r>
    </w:p>
    <w:p w14:paraId="028E24F6" w14:textId="6FDE6878" w:rsidR="0067521B" w:rsidRDefault="0067521B">
      <w:pPr>
        <w:pStyle w:val="2"/>
        <w:rPr>
          <w:b w:val="0"/>
          <w:bCs w:val="0"/>
        </w:rPr>
      </w:pPr>
      <w:r w:rsidRPr="0067521B">
        <w:rPr>
          <w:b w:val="0"/>
          <w:bCs w:val="0"/>
          <w:lang w:val="en-US"/>
        </w:rPr>
        <w:t xml:space="preserve">1. </w:t>
      </w:r>
      <w:r>
        <w:rPr>
          <w:b w:val="0"/>
          <w:bCs w:val="0"/>
        </w:rPr>
        <w:t>Запуск</w:t>
      </w:r>
      <w:r w:rsidRPr="0067521B">
        <w:rPr>
          <w:b w:val="0"/>
          <w:bCs w:val="0"/>
          <w:lang w:val="en-US"/>
        </w:rPr>
        <w:t xml:space="preserve"> </w:t>
      </w:r>
      <w:r>
        <w:rPr>
          <w:b w:val="0"/>
          <w:bCs w:val="0"/>
        </w:rPr>
        <w:t>через</w:t>
      </w:r>
      <w:r w:rsidRPr="0067521B">
        <w:rPr>
          <w:b w:val="0"/>
          <w:bCs w:val="0"/>
          <w:lang w:val="en-US"/>
        </w:rPr>
        <w:t xml:space="preserve"> </w:t>
      </w:r>
      <w:r>
        <w:rPr>
          <w:b w:val="0"/>
          <w:bCs w:val="0"/>
          <w:lang w:val="en-US"/>
        </w:rPr>
        <w:t>run_city.bat</w:t>
      </w:r>
    </w:p>
    <w:p w14:paraId="558B097A" w14:textId="0118F42B" w:rsidR="006E0976" w:rsidRPr="006E0976" w:rsidRDefault="006E0976">
      <w:pPr>
        <w:pStyle w:val="2"/>
        <w:rPr>
          <w:b w:val="0"/>
          <w:bCs w:val="0"/>
        </w:rPr>
      </w:pPr>
      <w:r>
        <w:rPr>
          <w:b w:val="0"/>
          <w:bCs w:val="0"/>
        </w:rPr>
        <w:t>2. Запуск через терминал</w:t>
      </w:r>
    </w:p>
    <w:p w14:paraId="75DF6EE7" w14:textId="77777777" w:rsidR="00D56450" w:rsidRDefault="00000000">
      <w:pPr>
        <w:pStyle w:val="2"/>
      </w:pPr>
      <w:r>
        <w:t>2.2. Как добавить объект в виртуальную сеть</w:t>
      </w:r>
    </w:p>
    <w:p w14:paraId="21FA9AB5" w14:textId="3AFEA1E0" w:rsidR="00D56450" w:rsidRPr="0067521B" w:rsidRDefault="0067521B">
      <w:pPr>
        <w:spacing w:after="60"/>
      </w:pPr>
      <w:r w:rsidRPr="0067521B">
        <w:t xml:space="preserve">1. </w:t>
      </w:r>
      <w:r>
        <w:t>Выбрать объект и нажать в поле виртуальной сети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1"/>
        <w:gridCol w:w="4961"/>
      </w:tblGrid>
      <w:tr w:rsidR="00D56450" w14:paraId="47FF8C07" w14:textId="77777777">
        <w:trPr>
          <w:cantSplit/>
          <w:tblHeader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DE84C" w14:textId="77777777" w:rsidR="00D56450" w:rsidRDefault="00000000">
            <w:r>
              <w:rPr>
                <w:b/>
                <w:bCs/>
                <w:sz w:val="21"/>
                <w:szCs w:val="21"/>
              </w:rPr>
              <w:t>Объект</w:t>
            </w: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57D94" w14:textId="77777777" w:rsidR="00D56450" w:rsidRDefault="00000000">
            <w:r>
              <w:rPr>
                <w:b/>
                <w:bCs/>
                <w:sz w:val="21"/>
                <w:szCs w:val="21"/>
              </w:rPr>
              <w:t>Характеристики</w:t>
            </w:r>
          </w:p>
        </w:tc>
      </w:tr>
      <w:tr w:rsidR="00D56450" w14:paraId="07459ABC" w14:textId="77777777"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BCCB9" w14:textId="2CAF2F1E" w:rsidR="00D56450" w:rsidRDefault="006E0976">
            <w:r>
              <w:t>Светофор</w:t>
            </w: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9A96E" w14:textId="0E06402E" w:rsidR="00D56450" w:rsidRDefault="006E0976">
            <w:r>
              <w:t>Сигнал</w:t>
            </w:r>
          </w:p>
        </w:tc>
      </w:tr>
      <w:tr w:rsidR="00D56450" w14:paraId="03DAF2D3" w14:textId="77777777"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DD380" w14:textId="495FA8AC" w:rsidR="00D56450" w:rsidRDefault="006E0976">
            <w:r>
              <w:t>Автомобиль</w:t>
            </w: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787A1" w14:textId="1DA9E8EE" w:rsidR="00D56450" w:rsidRDefault="006E0976">
            <w:r>
              <w:t>Цвет, направление, скорость</w:t>
            </w:r>
          </w:p>
        </w:tc>
      </w:tr>
      <w:tr w:rsidR="00D56450" w14:paraId="2B389429" w14:textId="77777777"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23923" w14:textId="70F452A9" w:rsidR="00D56450" w:rsidRDefault="006E0976" w:rsidP="006E0976">
            <w:pPr>
              <w:tabs>
                <w:tab w:val="left" w:pos="930"/>
              </w:tabs>
            </w:pPr>
            <w:r>
              <w:t>Пешеходный переход</w:t>
            </w: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694D5" w14:textId="17B33D5F" w:rsidR="00D56450" w:rsidRDefault="006E0976">
            <w:r>
              <w:t>Ориентация</w:t>
            </w:r>
          </w:p>
        </w:tc>
      </w:tr>
      <w:tr w:rsidR="00D56450" w14:paraId="5C3EB091" w14:textId="77777777"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8B399" w14:textId="5736A508" w:rsidR="00D56450" w:rsidRDefault="006E0976">
            <w:r>
              <w:t>Дорога с обочиной</w:t>
            </w:r>
          </w:p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ED217" w14:textId="183327B9" w:rsidR="00D56450" w:rsidRDefault="006E0976">
            <w:r>
              <w:t>Обочина</w:t>
            </w:r>
          </w:p>
        </w:tc>
      </w:tr>
      <w:tr w:rsidR="00D56450" w14:paraId="34E18207" w14:textId="77777777"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8A050" w14:textId="66D8AE49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AFDA6" w14:textId="2E599E95" w:rsidR="00D56450" w:rsidRDefault="00D56450"/>
        </w:tc>
      </w:tr>
      <w:tr w:rsidR="00D56450" w14:paraId="27C6D9B4" w14:textId="77777777"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60D46" w14:textId="21A3218E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82240" w14:textId="3F259564" w:rsidR="00D56450" w:rsidRDefault="00D56450"/>
        </w:tc>
      </w:tr>
      <w:tr w:rsidR="00D56450" w14:paraId="435C165F" w14:textId="77777777"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A89F6" w14:textId="0A4B0D45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B655A" w14:textId="1FE10050" w:rsidR="00D56450" w:rsidRDefault="00D56450"/>
        </w:tc>
      </w:tr>
      <w:tr w:rsidR="00D56450" w14:paraId="3BCD716D" w14:textId="77777777">
        <w:trPr>
          <w:cantSplit/>
        </w:trPr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30AD6" w14:textId="7C48CAE2" w:rsidR="00D56450" w:rsidRDefault="00D56450"/>
        </w:tc>
        <w:tc>
          <w:tcPr>
            <w:tcW w:w="4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382CB" w14:textId="15D5AE85" w:rsidR="00D56450" w:rsidRDefault="00D56450"/>
        </w:tc>
      </w:tr>
    </w:tbl>
    <w:p w14:paraId="5385279B" w14:textId="77777777" w:rsidR="00D56450" w:rsidRDefault="00D56450">
      <w:pPr>
        <w:spacing w:after="60"/>
      </w:pPr>
    </w:p>
    <w:p w14:paraId="364D4A50" w14:textId="77777777" w:rsidR="00D56450" w:rsidRDefault="00000000">
      <w:pPr>
        <w:pStyle w:val="2"/>
      </w:pPr>
      <w:r>
        <w:t>2.3. Как изменить характеристики объекта</w:t>
      </w:r>
    </w:p>
    <w:p w14:paraId="4A87857A" w14:textId="72C95DE3" w:rsidR="006E0976" w:rsidRPr="006E0976" w:rsidRDefault="006E0976" w:rsidP="006E0976">
      <w:pPr>
        <w:spacing w:after="60"/>
      </w:pPr>
      <w:r>
        <w:t>1. В «Характеристики объекта» нажать на выпадающий список и выбрать новое значение.</w:t>
      </w:r>
    </w:p>
    <w:p w14:paraId="767EEA0B" w14:textId="2C7EAB5C" w:rsidR="00D56450" w:rsidRDefault="006E0976">
      <w:pPr>
        <w:keepNext/>
        <w:spacing w:before="120" w:after="60"/>
        <w:jc w:val="center"/>
      </w:pPr>
      <w:r w:rsidRPr="006E0976">
        <w:drawing>
          <wp:inline distT="0" distB="0" distL="0" distR="0" wp14:anchorId="1280BD52" wp14:editId="07FD28B4">
            <wp:extent cx="3057525" cy="1633472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1928" cy="16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9AEF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4 — Выбор сигнала светофора: выбранный объект (1), список значений (2)</w:t>
      </w:r>
    </w:p>
    <w:p w14:paraId="6C75B53D" w14:textId="77777777" w:rsidR="00D56450" w:rsidRDefault="00000000">
      <w:pPr>
        <w:pStyle w:val="2"/>
      </w:pPr>
      <w:r>
        <w:t>2.4. Горячие клавиши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7590"/>
      </w:tblGrid>
      <w:tr w:rsidR="00D56450" w14:paraId="170C2744" w14:textId="77777777">
        <w:trPr>
          <w:cantSplit/>
          <w:tblHeader/>
        </w:trPr>
        <w:tc>
          <w:tcPr>
            <w:tcW w:w="2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6CD15" w14:textId="77777777" w:rsidR="00D56450" w:rsidRDefault="00000000">
            <w:r>
              <w:rPr>
                <w:b/>
                <w:bCs/>
                <w:sz w:val="21"/>
                <w:szCs w:val="21"/>
              </w:rPr>
              <w:t>Клавиша</w:t>
            </w:r>
          </w:p>
        </w:tc>
        <w:tc>
          <w:tcPr>
            <w:tcW w:w="7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69C6F" w14:textId="77777777" w:rsidR="00D56450" w:rsidRDefault="00000000">
            <w:r>
              <w:rPr>
                <w:b/>
                <w:bCs/>
                <w:sz w:val="21"/>
                <w:szCs w:val="21"/>
              </w:rPr>
              <w:t>Действие</w:t>
            </w:r>
          </w:p>
        </w:tc>
      </w:tr>
      <w:tr w:rsidR="00D56450" w14:paraId="33D511FD" w14:textId="77777777">
        <w:trPr>
          <w:cantSplit/>
        </w:trPr>
        <w:tc>
          <w:tcPr>
            <w:tcW w:w="2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B267B" w14:textId="77777777" w:rsidR="00D56450" w:rsidRDefault="00000000">
            <w:r>
              <w:rPr>
                <w:sz w:val="21"/>
                <w:szCs w:val="21"/>
              </w:rPr>
              <w:t>R</w:t>
            </w:r>
          </w:p>
        </w:tc>
        <w:tc>
          <w:tcPr>
            <w:tcW w:w="7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0212B" w14:textId="0FA65418" w:rsidR="00D56450" w:rsidRDefault="0067521B">
            <w:r>
              <w:t>Повернуть объект</w:t>
            </w:r>
          </w:p>
        </w:tc>
      </w:tr>
      <w:tr w:rsidR="00D56450" w14:paraId="5D7E127E" w14:textId="77777777">
        <w:trPr>
          <w:cantSplit/>
        </w:trPr>
        <w:tc>
          <w:tcPr>
            <w:tcW w:w="2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FE690" w14:textId="77777777" w:rsidR="00D56450" w:rsidRDefault="00000000">
            <w:proofErr w:type="spellStart"/>
            <w:r>
              <w:rPr>
                <w:sz w:val="21"/>
                <w:szCs w:val="21"/>
              </w:rPr>
              <w:t>Delete</w:t>
            </w:r>
            <w:proofErr w:type="spellEnd"/>
          </w:p>
        </w:tc>
        <w:tc>
          <w:tcPr>
            <w:tcW w:w="75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CD903" w14:textId="5951AC44" w:rsidR="00D56450" w:rsidRDefault="0067521B">
            <w:r>
              <w:t>Удалить объект</w:t>
            </w:r>
          </w:p>
        </w:tc>
      </w:tr>
    </w:tbl>
    <w:p w14:paraId="489853C6" w14:textId="77777777" w:rsidR="00D56450" w:rsidRDefault="00D56450">
      <w:pPr>
        <w:spacing w:after="60"/>
      </w:pPr>
    </w:p>
    <w:p w14:paraId="16D2B144" w14:textId="77777777" w:rsidR="00D56450" w:rsidRDefault="00000000">
      <w:pPr>
        <w:pStyle w:val="2"/>
      </w:pPr>
      <w:r>
        <w:t>2.5. Как удалить объект</w:t>
      </w:r>
    </w:p>
    <w:p w14:paraId="47864F9D" w14:textId="48E42D98" w:rsidR="00D56450" w:rsidRDefault="0067521B">
      <w:pPr>
        <w:spacing w:after="60"/>
      </w:pPr>
      <w:r>
        <w:t>1. Нажать на ластик, а потом на объект</w:t>
      </w:r>
    </w:p>
    <w:p w14:paraId="075D5F8F" w14:textId="42B76DC3" w:rsidR="0067521B" w:rsidRPr="0067521B" w:rsidRDefault="0067521B">
      <w:pPr>
        <w:spacing w:after="60"/>
        <w:rPr>
          <w:lang w:val="en-US"/>
        </w:rPr>
      </w:pPr>
      <w:r>
        <w:t xml:space="preserve">2. Нажать на кнопку </w:t>
      </w:r>
      <w:r>
        <w:rPr>
          <w:lang w:val="en-US"/>
        </w:rPr>
        <w:t>Delete</w:t>
      </w:r>
    </w:p>
    <w:p w14:paraId="06A918AC" w14:textId="77777777" w:rsidR="00D56450" w:rsidRDefault="00000000">
      <w:pPr>
        <w:pStyle w:val="2"/>
      </w:pPr>
      <w:r>
        <w:t>2.6. Как сохранить, открыть и очистить сеть</w:t>
      </w:r>
    </w:p>
    <w:p w14:paraId="2B928031" w14:textId="6C8F6106" w:rsidR="00D56450" w:rsidRDefault="0067521B">
      <w:pPr>
        <w:spacing w:after="60"/>
      </w:pPr>
      <w:r w:rsidRPr="0067521B">
        <w:t xml:space="preserve">1. </w:t>
      </w:r>
      <w:r>
        <w:t>Сохранить сеть можно с помощью кнопки в интерфейсе</w:t>
      </w:r>
    </w:p>
    <w:p w14:paraId="72D8B6AA" w14:textId="6505DD9E" w:rsidR="0067521B" w:rsidRDefault="0067521B">
      <w:pPr>
        <w:spacing w:after="60"/>
      </w:pPr>
      <w:r>
        <w:t>2. Очистить сеть можно с помощью кнопки в интерфейсе</w:t>
      </w:r>
    </w:p>
    <w:p w14:paraId="6E870A8B" w14:textId="083C8AFD" w:rsidR="0067521B" w:rsidRPr="0067521B" w:rsidRDefault="0067521B">
      <w:pPr>
        <w:spacing w:after="60"/>
      </w:pPr>
      <w:r>
        <w:t>3. Открыть сеть можно с помощью кнопки в интерфейсе</w:t>
      </w:r>
    </w:p>
    <w:p w14:paraId="2E4C9565" w14:textId="77777777" w:rsidR="00D56450" w:rsidRDefault="00000000">
      <w:pPr>
        <w:pStyle w:val="2"/>
      </w:pPr>
      <w:r>
        <w:lastRenderedPageBreak/>
        <w:t>2.7. Как обучить автомобиль</w:t>
      </w:r>
    </w:p>
    <w:p w14:paraId="4B0C0301" w14:textId="4E654E99" w:rsidR="00D56450" w:rsidRDefault="0067521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243152" wp14:editId="355BBE02">
            <wp:extent cx="5034273" cy="2933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338" cy="294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29DC" w14:textId="77777777" w:rsidR="00D56450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5 — Обучение: найденный путь (1), параметры (2), кнопка (3), итог (4), результаты из базы данных (5)</w:t>
      </w:r>
    </w:p>
    <w:p w14:paraId="673EB75C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 xml:space="preserve">Постройте дорогу, поставьте на неё один автомобиль и пункт назначения. Можно открыть пример </w:t>
      </w:r>
      <w:proofErr w:type="spellStart"/>
      <w:r>
        <w:t>src</w:t>
      </w:r>
      <w:proofErr w:type="spellEnd"/>
      <w:r>
        <w:t>\</w:t>
      </w:r>
      <w:proofErr w:type="spellStart"/>
      <w:r>
        <w:t>city</w:t>
      </w:r>
      <w:proofErr w:type="spellEnd"/>
      <w:r>
        <w:t>\</w:t>
      </w:r>
      <w:proofErr w:type="spellStart"/>
      <w:r>
        <w:t>demo_network.json</w:t>
      </w:r>
      <w:proofErr w:type="spellEnd"/>
      <w:r>
        <w:t>.</w:t>
      </w:r>
    </w:p>
    <w:p w14:paraId="6C0D277A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>В группе «Обучение автомобиля (Q-</w:t>
      </w:r>
      <w:proofErr w:type="spellStart"/>
      <w:r>
        <w:t>learning</w:t>
      </w:r>
      <w:proofErr w:type="spellEnd"/>
      <w:r>
        <w:t>)» (2) задайте число эпизодов, скорость обучения α и дисконт γ (по умолчанию 300; 0,5; 0,9).</w:t>
      </w:r>
    </w:p>
    <w:p w14:paraId="4FB0521B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>Нажмите «Начать обучение» (3). В таблице результатов (5) сразу появится строка «идёт обучение», под кнопкой — номер текущего эпизода.</w:t>
      </w:r>
    </w:p>
    <w:p w14:paraId="3A4AA71B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>По окончании на карте оранжевыми точками показан найденный путь (1), в строке состояния — итог (4), в таблице — результат запуска.</w:t>
      </w:r>
    </w:p>
    <w:p w14:paraId="5CF993B8" w14:textId="77777777" w:rsidR="00D56450" w:rsidRDefault="00000000">
      <w:pPr>
        <w:pStyle w:val="a4"/>
        <w:numPr>
          <w:ilvl w:val="0"/>
          <w:numId w:val="8"/>
        </w:numPr>
        <w:spacing w:after="60" w:line="264" w:lineRule="auto"/>
        <w:jc w:val="both"/>
      </w:pPr>
      <w:r>
        <w:t>Если путь закрыт (красный светофор, знак, пешеход), результат — «не доехал». Измените сеть и запустите обучение снова.</w:t>
      </w:r>
    </w:p>
    <w:p w14:paraId="6DA4DCAC" w14:textId="77777777" w:rsidR="00D56450" w:rsidRDefault="00D56450">
      <w:pPr>
        <w:spacing w:after="60"/>
      </w:pPr>
    </w:p>
    <w:p w14:paraId="68B2A2BA" w14:textId="77777777" w:rsidR="00D56450" w:rsidRDefault="00000000">
      <w:r>
        <w:br w:type="page"/>
      </w:r>
    </w:p>
    <w:p w14:paraId="2819974F" w14:textId="77777777" w:rsidR="00D56450" w:rsidRDefault="00000000">
      <w:pPr>
        <w:pStyle w:val="1"/>
      </w:pPr>
      <w:r>
        <w:lastRenderedPageBreak/>
        <w:t>Раздел 3. Функции приложения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5"/>
        <w:gridCol w:w="6647"/>
      </w:tblGrid>
      <w:tr w:rsidR="00D56450" w14:paraId="30E26F45" w14:textId="77777777">
        <w:trPr>
          <w:cantSplit/>
          <w:tblHeader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E6E17" w14:textId="77777777" w:rsidR="00D56450" w:rsidRDefault="00000000">
            <w:r>
              <w:rPr>
                <w:b/>
                <w:bCs/>
                <w:sz w:val="21"/>
                <w:szCs w:val="21"/>
              </w:rPr>
              <w:t>Функция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51A2" w14:textId="77777777" w:rsidR="00D56450" w:rsidRDefault="00000000">
            <w:r>
              <w:rPr>
                <w:b/>
                <w:bCs/>
                <w:sz w:val="21"/>
                <w:szCs w:val="21"/>
              </w:rPr>
              <w:t>Описание</w:t>
            </w:r>
          </w:p>
        </w:tc>
      </w:tr>
      <w:tr w:rsidR="00D56450" w14:paraId="232815D0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3857A" w14:textId="77777777" w:rsidR="00D56450" w:rsidRDefault="00000000">
            <w:r>
              <w:rPr>
                <w:sz w:val="21"/>
                <w:szCs w:val="21"/>
              </w:rPr>
              <w:t>Палитра объектов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48A3D" w14:textId="77777777" w:rsidR="00D56450" w:rsidRDefault="00000000">
            <w:r>
              <w:rPr>
                <w:sz w:val="21"/>
                <w:szCs w:val="21"/>
              </w:rPr>
              <w:t>9 объектов из архива ресурсов, «Выбор объекта» и «Ластик»</w:t>
            </w:r>
          </w:p>
        </w:tc>
      </w:tr>
      <w:tr w:rsidR="00D56450" w14:paraId="7E6B4005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98342" w14:textId="77777777" w:rsidR="00D56450" w:rsidRDefault="00000000">
            <w:r>
              <w:rPr>
                <w:sz w:val="21"/>
                <w:szCs w:val="21"/>
              </w:rPr>
              <w:t>Добавление объектов в сеть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D6BBE" w14:textId="77777777" w:rsidR="00D56450" w:rsidRDefault="00000000">
            <w:r>
              <w:rPr>
                <w:sz w:val="21"/>
                <w:szCs w:val="21"/>
              </w:rPr>
              <w:t>Щелчок по клетке; дорога — протягиванием мыши; два уровня клетки</w:t>
            </w:r>
          </w:p>
        </w:tc>
      </w:tr>
      <w:tr w:rsidR="00D56450" w14:paraId="71BAF32F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40483" w14:textId="77777777" w:rsidR="00D56450" w:rsidRDefault="00000000">
            <w:r>
              <w:rPr>
                <w:sz w:val="21"/>
                <w:szCs w:val="21"/>
              </w:rPr>
              <w:t>Изменение характеристик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E09CE" w14:textId="77777777" w:rsidR="00D56450" w:rsidRDefault="00000000">
            <w:r>
              <w:rPr>
                <w:sz w:val="21"/>
                <w:szCs w:val="21"/>
              </w:rPr>
              <w:t>Таблица «Свойство — значение»; значения выбираются из списков, имя вводится; картинка меняется сразу</w:t>
            </w:r>
          </w:p>
        </w:tc>
      </w:tr>
      <w:tr w:rsidR="00D56450" w14:paraId="08E43B56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039A0" w14:textId="77777777" w:rsidR="00D56450" w:rsidRDefault="00000000">
            <w:r>
              <w:rPr>
                <w:sz w:val="21"/>
                <w:szCs w:val="21"/>
              </w:rPr>
              <w:t>Поворот и переключение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F8A2B" w14:textId="77777777" w:rsidR="00D56450" w:rsidRDefault="00000000">
            <w:r>
              <w:rPr>
                <w:sz w:val="21"/>
                <w:szCs w:val="21"/>
              </w:rPr>
              <w:t>Клавиша R: автомобиль, обочина, переход, светофор</w:t>
            </w:r>
          </w:p>
        </w:tc>
      </w:tr>
      <w:tr w:rsidR="00D56450" w14:paraId="19FBF742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5100F" w14:textId="77777777" w:rsidR="00D56450" w:rsidRDefault="00000000">
            <w:r>
              <w:rPr>
                <w:sz w:val="21"/>
                <w:szCs w:val="21"/>
              </w:rPr>
              <w:t>Удаление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5E3AB" w14:textId="77777777" w:rsidR="00D56450" w:rsidRDefault="00000000">
            <w:r>
              <w:rPr>
                <w:sz w:val="21"/>
                <w:szCs w:val="21"/>
              </w:rPr>
              <w:t xml:space="preserve">Ластик или клавиша </w:t>
            </w:r>
            <w:proofErr w:type="spellStart"/>
            <w:r>
              <w:rPr>
                <w:sz w:val="21"/>
                <w:szCs w:val="21"/>
              </w:rPr>
              <w:t>Delete</w:t>
            </w:r>
            <w:proofErr w:type="spellEnd"/>
          </w:p>
        </w:tc>
      </w:tr>
      <w:tr w:rsidR="00D56450" w14:paraId="64257183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9542C" w14:textId="77777777" w:rsidR="00D56450" w:rsidRDefault="00000000">
            <w:r>
              <w:rPr>
                <w:sz w:val="21"/>
                <w:szCs w:val="21"/>
              </w:rPr>
              <w:t>Сохранение и открытие сети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F1AD8" w14:textId="77777777" w:rsidR="00D56450" w:rsidRDefault="00000000">
            <w:r>
              <w:rPr>
                <w:sz w:val="21"/>
                <w:szCs w:val="21"/>
              </w:rPr>
              <w:t>Файл JSON со всеми объектами и их характеристиками</w:t>
            </w:r>
          </w:p>
        </w:tc>
      </w:tr>
      <w:tr w:rsidR="00D56450" w14:paraId="0A9145BF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08C68" w14:textId="77777777" w:rsidR="00D56450" w:rsidRDefault="00000000">
            <w:r>
              <w:rPr>
                <w:sz w:val="21"/>
                <w:szCs w:val="21"/>
              </w:rPr>
              <w:t>Очистка поля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725C8" w14:textId="77777777" w:rsidR="00D56450" w:rsidRDefault="00000000">
            <w:r>
              <w:rPr>
                <w:sz w:val="21"/>
                <w:szCs w:val="21"/>
              </w:rPr>
              <w:t>Удаление всех объектов</w:t>
            </w:r>
          </w:p>
        </w:tc>
      </w:tr>
      <w:tr w:rsidR="00D56450" w14:paraId="005D2B2C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D6CEF" w14:textId="77777777" w:rsidR="00D56450" w:rsidRDefault="00000000">
            <w:r>
              <w:rPr>
                <w:sz w:val="21"/>
                <w:szCs w:val="21"/>
              </w:rPr>
              <w:t>Обучение автомобиля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8B750" w14:textId="77777777" w:rsidR="00D56450" w:rsidRDefault="00000000">
            <w:r>
              <w:rPr>
                <w:sz w:val="21"/>
                <w:szCs w:val="21"/>
              </w:rPr>
              <w:t>Обучение с подкреплением, алгоритм Q-</w:t>
            </w:r>
            <w:proofErr w:type="spellStart"/>
            <w:r>
              <w:rPr>
                <w:sz w:val="21"/>
                <w:szCs w:val="21"/>
              </w:rPr>
              <w:t>learning</w:t>
            </w:r>
            <w:proofErr w:type="spellEnd"/>
            <w:r>
              <w:rPr>
                <w:sz w:val="21"/>
                <w:szCs w:val="21"/>
              </w:rPr>
              <w:t>: награда +100 за пункт назначения, −1 за шаг, −10 за нарушение</w:t>
            </w:r>
          </w:p>
        </w:tc>
      </w:tr>
      <w:tr w:rsidR="00D56450" w14:paraId="2AB45F16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DD675" w14:textId="77777777" w:rsidR="00D56450" w:rsidRDefault="00000000">
            <w:r>
              <w:rPr>
                <w:sz w:val="21"/>
                <w:szCs w:val="21"/>
              </w:rPr>
              <w:t>Показ результата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90511" w14:textId="77777777" w:rsidR="00D56450" w:rsidRDefault="00000000">
            <w:r>
              <w:rPr>
                <w:sz w:val="21"/>
                <w:szCs w:val="21"/>
              </w:rPr>
              <w:t>Найденный путь — оранжевые точки на карте</w:t>
            </w:r>
          </w:p>
        </w:tc>
      </w:tr>
      <w:tr w:rsidR="00D56450" w14:paraId="4C79FB78" w14:textId="77777777">
        <w:trPr>
          <w:cantSplit/>
        </w:trPr>
        <w:tc>
          <w:tcPr>
            <w:tcW w:w="32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0890F" w14:textId="77777777" w:rsidR="00D56450" w:rsidRDefault="00000000">
            <w:r>
              <w:rPr>
                <w:sz w:val="21"/>
                <w:szCs w:val="21"/>
              </w:rPr>
              <w:t>База данных обучения</w:t>
            </w:r>
          </w:p>
        </w:tc>
        <w:tc>
          <w:tcPr>
            <w:tcW w:w="66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6FBE2" w14:textId="77777777" w:rsidR="00D56450" w:rsidRDefault="00000000">
            <w:proofErr w:type="spellStart"/>
            <w:r>
              <w:rPr>
                <w:sz w:val="21"/>
                <w:szCs w:val="21"/>
              </w:rPr>
              <w:t>SQLite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bin</w:t>
            </w:r>
            <w:proofErr w:type="spellEnd"/>
            <w:r>
              <w:rPr>
                <w:sz w:val="21"/>
                <w:szCs w:val="21"/>
              </w:rPr>
              <w:t>\</w:t>
            </w:r>
            <w:proofErr w:type="spellStart"/>
            <w:r>
              <w:rPr>
                <w:sz w:val="21"/>
                <w:szCs w:val="21"/>
              </w:rPr>
              <w:t>training.db</w:t>
            </w:r>
            <w:proofErr w:type="spellEnd"/>
            <w:r>
              <w:rPr>
                <w:sz w:val="21"/>
                <w:szCs w:val="21"/>
              </w:rPr>
              <w:t xml:space="preserve">: таблица </w:t>
            </w:r>
            <w:proofErr w:type="spellStart"/>
            <w:r>
              <w:rPr>
                <w:sz w:val="21"/>
                <w:szCs w:val="21"/>
              </w:rPr>
              <w:t>runs</w:t>
            </w:r>
            <w:proofErr w:type="spellEnd"/>
            <w:r>
              <w:rPr>
                <w:sz w:val="21"/>
                <w:szCs w:val="21"/>
              </w:rPr>
              <w:t xml:space="preserve"> (запуски) и </w:t>
            </w:r>
            <w:proofErr w:type="spellStart"/>
            <w:r>
              <w:rPr>
                <w:sz w:val="21"/>
                <w:szCs w:val="21"/>
              </w:rPr>
              <w:t>episodes</w:t>
            </w:r>
            <w:proofErr w:type="spellEnd"/>
            <w:r>
              <w:rPr>
                <w:sz w:val="21"/>
                <w:szCs w:val="21"/>
              </w:rPr>
              <w:t xml:space="preserve"> (каждый эпизод); таблица в окне обновляется в начале и в конце каждого обучения</w:t>
            </w:r>
          </w:p>
        </w:tc>
      </w:tr>
    </w:tbl>
    <w:p w14:paraId="7EB119C9" w14:textId="77777777" w:rsidR="00D56450" w:rsidRDefault="00D56450">
      <w:pPr>
        <w:spacing w:after="60"/>
      </w:pPr>
    </w:p>
    <w:sectPr w:rsidR="00D56450">
      <w:footerReference w:type="default" r:id="rId12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90F2C" w14:textId="77777777" w:rsidR="002D0C8F" w:rsidRDefault="002D0C8F">
      <w:r>
        <w:separator/>
      </w:r>
    </w:p>
  </w:endnote>
  <w:endnote w:type="continuationSeparator" w:id="0">
    <w:p w14:paraId="12816CAD" w14:textId="77777777" w:rsidR="002D0C8F" w:rsidRDefault="002D0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7874B" w14:textId="77777777" w:rsidR="00D5645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243D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9CD86" w14:textId="77777777" w:rsidR="002D0C8F" w:rsidRDefault="002D0C8F">
      <w:r>
        <w:separator/>
      </w:r>
    </w:p>
  </w:footnote>
  <w:footnote w:type="continuationSeparator" w:id="0">
    <w:p w14:paraId="3669E469" w14:textId="77777777" w:rsidR="002D0C8F" w:rsidRDefault="002D0C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C5B90"/>
    <w:multiLevelType w:val="multilevel"/>
    <w:tmpl w:val="E48C6248"/>
    <w:lvl w:ilvl="0">
      <w:start w:val="1"/>
      <w:numFmt w:val="decimal"/>
      <w:lvlText w:val="%1."/>
      <w:lvlJc w:val="left"/>
      <w:pPr>
        <w:ind w:left="426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993" w:hanging="567"/>
      </w:pPr>
      <w:rPr>
        <w:rFonts w:ascii="Times New Roman" w:eastAsia="Times New Roman" w:hAnsi="Times New Roman" w:cs="Times New Roman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DF35737"/>
    <w:multiLevelType w:val="hybridMultilevel"/>
    <w:tmpl w:val="2E304A16"/>
    <w:lvl w:ilvl="0" w:tplc="A3847CD8">
      <w:start w:val="1"/>
      <w:numFmt w:val="bullet"/>
      <w:lvlText w:val="●"/>
      <w:lvlJc w:val="left"/>
      <w:pPr>
        <w:ind w:left="720" w:hanging="360"/>
      </w:pPr>
    </w:lvl>
    <w:lvl w:ilvl="1" w:tplc="E326B0EC">
      <w:start w:val="1"/>
      <w:numFmt w:val="bullet"/>
      <w:lvlText w:val="○"/>
      <w:lvlJc w:val="left"/>
      <w:pPr>
        <w:ind w:left="1440" w:hanging="360"/>
      </w:pPr>
    </w:lvl>
    <w:lvl w:ilvl="2" w:tplc="D720724A">
      <w:start w:val="1"/>
      <w:numFmt w:val="bullet"/>
      <w:lvlText w:val="■"/>
      <w:lvlJc w:val="left"/>
      <w:pPr>
        <w:ind w:left="2160" w:hanging="360"/>
      </w:pPr>
    </w:lvl>
    <w:lvl w:ilvl="3" w:tplc="F856B144">
      <w:start w:val="1"/>
      <w:numFmt w:val="bullet"/>
      <w:lvlText w:val="●"/>
      <w:lvlJc w:val="left"/>
      <w:pPr>
        <w:ind w:left="2880" w:hanging="360"/>
      </w:pPr>
    </w:lvl>
    <w:lvl w:ilvl="4" w:tplc="16541D12">
      <w:start w:val="1"/>
      <w:numFmt w:val="bullet"/>
      <w:lvlText w:val="○"/>
      <w:lvlJc w:val="left"/>
      <w:pPr>
        <w:ind w:left="3600" w:hanging="360"/>
      </w:pPr>
    </w:lvl>
    <w:lvl w:ilvl="5" w:tplc="835E17C2">
      <w:start w:val="1"/>
      <w:numFmt w:val="bullet"/>
      <w:lvlText w:val="■"/>
      <w:lvlJc w:val="left"/>
      <w:pPr>
        <w:ind w:left="4320" w:hanging="360"/>
      </w:pPr>
    </w:lvl>
    <w:lvl w:ilvl="6" w:tplc="E87C61A4">
      <w:start w:val="1"/>
      <w:numFmt w:val="bullet"/>
      <w:lvlText w:val="●"/>
      <w:lvlJc w:val="left"/>
      <w:pPr>
        <w:ind w:left="5040" w:hanging="360"/>
      </w:pPr>
    </w:lvl>
    <w:lvl w:ilvl="7" w:tplc="58A40090">
      <w:start w:val="1"/>
      <w:numFmt w:val="bullet"/>
      <w:lvlText w:val="●"/>
      <w:lvlJc w:val="left"/>
      <w:pPr>
        <w:ind w:left="5760" w:hanging="360"/>
      </w:pPr>
    </w:lvl>
    <w:lvl w:ilvl="8" w:tplc="065C489A">
      <w:start w:val="1"/>
      <w:numFmt w:val="bullet"/>
      <w:lvlText w:val="●"/>
      <w:lvlJc w:val="left"/>
      <w:pPr>
        <w:ind w:left="6480" w:hanging="360"/>
      </w:pPr>
    </w:lvl>
  </w:abstractNum>
  <w:num w:numId="1" w16cid:durableId="76944359">
    <w:abstractNumId w:val="1"/>
    <w:lvlOverride w:ilvl="0">
      <w:startOverride w:val="1"/>
    </w:lvlOverride>
  </w:num>
  <w:num w:numId="2" w16cid:durableId="2036424464">
    <w:abstractNumId w:val="0"/>
    <w:lvlOverride w:ilvl="0">
      <w:startOverride w:val="1"/>
    </w:lvlOverride>
  </w:num>
  <w:num w:numId="3" w16cid:durableId="878397872">
    <w:abstractNumId w:val="0"/>
    <w:lvlOverride w:ilvl="0">
      <w:startOverride w:val="1"/>
    </w:lvlOverride>
  </w:num>
  <w:num w:numId="4" w16cid:durableId="1579559369">
    <w:abstractNumId w:val="0"/>
    <w:lvlOverride w:ilvl="0">
      <w:startOverride w:val="1"/>
    </w:lvlOverride>
  </w:num>
  <w:num w:numId="5" w16cid:durableId="1440101769">
    <w:abstractNumId w:val="0"/>
    <w:lvlOverride w:ilvl="0">
      <w:startOverride w:val="1"/>
    </w:lvlOverride>
  </w:num>
  <w:num w:numId="6" w16cid:durableId="1865898189">
    <w:abstractNumId w:val="0"/>
    <w:lvlOverride w:ilvl="0">
      <w:startOverride w:val="1"/>
    </w:lvlOverride>
  </w:num>
  <w:num w:numId="7" w16cid:durableId="2112165585">
    <w:abstractNumId w:val="0"/>
    <w:lvlOverride w:ilvl="0">
      <w:startOverride w:val="1"/>
    </w:lvlOverride>
  </w:num>
  <w:num w:numId="8" w16cid:durableId="1098794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450"/>
    <w:rsid w:val="002D0C8F"/>
    <w:rsid w:val="006243DF"/>
    <w:rsid w:val="0067521B"/>
    <w:rsid w:val="006D7E90"/>
    <w:rsid w:val="006E0976"/>
    <w:rsid w:val="007D649B"/>
    <w:rsid w:val="00800008"/>
    <w:rsid w:val="008476B3"/>
    <w:rsid w:val="00877EC3"/>
    <w:rsid w:val="00C53394"/>
    <w:rsid w:val="00D56450"/>
    <w:rsid w:val="00EE1D3B"/>
    <w:rsid w:val="00FD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3678"/>
  <w15:docId w15:val="{5BBF18E7-5B65-44C6-B6E1-8C5D46D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0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Stud907</cp:lastModifiedBy>
  <cp:revision>7</cp:revision>
  <dcterms:created xsi:type="dcterms:W3CDTF">2026-10-14T06:45:00Z</dcterms:created>
  <dcterms:modified xsi:type="dcterms:W3CDTF">2026-10-23T10:28:00Z</dcterms:modified>
</cp:coreProperties>
</file>