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DEACE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44D3A">
        <w:rPr>
          <w:rFonts w:ascii="Times New Roman" w:hAnsi="Times New Roman"/>
          <w:b/>
          <w:bCs/>
          <w:sz w:val="28"/>
          <w:szCs w:val="28"/>
        </w:rPr>
        <w:t>2 Проектирование задачи</w:t>
      </w:r>
    </w:p>
    <w:p w14:paraId="4A95B5E1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C6F58CB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44D3A">
        <w:rPr>
          <w:rFonts w:ascii="Times New Roman" w:hAnsi="Times New Roman"/>
          <w:b/>
          <w:bCs/>
          <w:sz w:val="28"/>
          <w:szCs w:val="28"/>
        </w:rPr>
        <w:t>2.1 Моделирование проекта</w:t>
      </w:r>
    </w:p>
    <w:p w14:paraId="5F4AF045" w14:textId="77777777" w:rsidR="00FE5CC6" w:rsidRPr="00644D3A" w:rsidRDefault="00FE5CC6" w:rsidP="00A87B3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7D2442C" w14:textId="77777777" w:rsidR="00FE5CC6" w:rsidRPr="00644D3A" w:rsidRDefault="00FE5CC6" w:rsidP="00FE5CC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Моделирование – процесс изучения моделей реально существующих объектов, процессов или явлений с целью получения объяснений и предсказания интересующих явлений.</w:t>
      </w:r>
    </w:p>
    <w:p w14:paraId="188E1F9B" w14:textId="77777777" w:rsidR="00FE5CC6" w:rsidRPr="00644D3A" w:rsidRDefault="00FE5CC6" w:rsidP="00FE5CC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Для разработки объективно-ориентированных систем применяется язык моделирования UML. UML (</w:t>
      </w:r>
      <w:proofErr w:type="spellStart"/>
      <w:r w:rsidRPr="00644D3A">
        <w:rPr>
          <w:rFonts w:ascii="Times New Roman" w:hAnsi="Times New Roman"/>
          <w:bCs/>
          <w:sz w:val="28"/>
          <w:szCs w:val="28"/>
        </w:rPr>
        <w:t>Unified</w:t>
      </w:r>
      <w:proofErr w:type="spellEnd"/>
      <w:r w:rsidRPr="00644D3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44D3A">
        <w:rPr>
          <w:rFonts w:ascii="Times New Roman" w:hAnsi="Times New Roman"/>
          <w:bCs/>
          <w:sz w:val="28"/>
          <w:szCs w:val="28"/>
        </w:rPr>
        <w:t>Modeling</w:t>
      </w:r>
      <w:proofErr w:type="spellEnd"/>
      <w:r w:rsidRPr="00644D3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44D3A">
        <w:rPr>
          <w:rFonts w:ascii="Times New Roman" w:hAnsi="Times New Roman"/>
          <w:bCs/>
          <w:sz w:val="28"/>
          <w:szCs w:val="28"/>
        </w:rPr>
        <w:t>Language</w:t>
      </w:r>
      <w:proofErr w:type="spellEnd"/>
      <w:r w:rsidRPr="00644D3A">
        <w:rPr>
          <w:rFonts w:ascii="Times New Roman" w:hAnsi="Times New Roman"/>
          <w:bCs/>
          <w:sz w:val="28"/>
          <w:szCs w:val="28"/>
        </w:rPr>
        <w:t>) – язык моделирования, используемый для визуализации, проек</w:t>
      </w:r>
      <w:bookmarkStart w:id="0" w:name="_GoBack"/>
      <w:bookmarkEnd w:id="0"/>
      <w:r w:rsidRPr="00644D3A">
        <w:rPr>
          <w:rFonts w:ascii="Times New Roman" w:hAnsi="Times New Roman"/>
          <w:bCs/>
          <w:sz w:val="28"/>
          <w:szCs w:val="28"/>
        </w:rPr>
        <w:t>тирования и документирования систем и процессов. Является стандартом в области разработки программного обеспечения и широко применяется инженерами и аналитиками при работе над проектами.</w:t>
      </w:r>
    </w:p>
    <w:p w14:paraId="58F070CA" w14:textId="1F5F4C10" w:rsidR="00FE5CC6" w:rsidRPr="00644D3A" w:rsidRDefault="00FE5CC6" w:rsidP="00FE5CC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Моделирование диаграмм в UML позволяет выразить различные аспекты системы в виде графических диаграмм. Такие диаграммы способствуют лучшему пониманию, анализу и коммуникации различных аспектов системы между заинтересованными сторонами.</w:t>
      </w:r>
    </w:p>
    <w:p w14:paraId="607BD800" w14:textId="77777777" w:rsidR="00A87B36" w:rsidRPr="00644D3A" w:rsidRDefault="00A87B36" w:rsidP="00FE5CC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1A6EFD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44D3A">
        <w:rPr>
          <w:rFonts w:ascii="Times New Roman" w:hAnsi="Times New Roman"/>
          <w:b/>
          <w:bCs/>
          <w:sz w:val="28"/>
          <w:szCs w:val="28"/>
        </w:rPr>
        <w:t xml:space="preserve">2.1.1 Описание проекта с точки зрения функционала, вариантов использования, структуры и поведения </w:t>
      </w:r>
    </w:p>
    <w:p w14:paraId="3A3FF2A9" w14:textId="77777777" w:rsidR="007A1E0F" w:rsidRPr="00644D3A" w:rsidRDefault="007A1E0F" w:rsidP="00A87B3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97499A5" w14:textId="77777777" w:rsidR="007A1E0F" w:rsidRPr="00644D3A" w:rsidRDefault="007A1E0F" w:rsidP="007A1E0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Разрабатываемое веб-приложение для финансового учета организации предоставляет пользователям возможность просмотра финансовой информации, изучения комментариев к операциям, поиска и фильтрации финансовых данных по различным критериям, а также добавления отчетов или операций в избранное. Для администратора реализован функционал по добавлению, редактированию и удалению финансовой информации (операций, счетов, категорий), а также управлению пользователями.</w:t>
      </w:r>
    </w:p>
    <w:p w14:paraId="07B814B3" w14:textId="71566744" w:rsidR="00263231" w:rsidRPr="00644D3A" w:rsidRDefault="007A1E0F" w:rsidP="007A1E0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 xml:space="preserve">Система поддерживает регистрацию и авторизацию пользователей, восстановление пароля, просмотр ключевых финансовых показателей, а также </w:t>
      </w:r>
      <w:proofErr w:type="spellStart"/>
      <w:r w:rsidRPr="00644D3A">
        <w:rPr>
          <w:rFonts w:ascii="Times New Roman" w:hAnsi="Times New Roman"/>
          <w:bCs/>
          <w:sz w:val="28"/>
          <w:szCs w:val="28"/>
        </w:rPr>
        <w:t>мультиязычный</w:t>
      </w:r>
      <w:proofErr w:type="spellEnd"/>
      <w:r w:rsidRPr="00644D3A">
        <w:rPr>
          <w:rFonts w:ascii="Times New Roman" w:hAnsi="Times New Roman"/>
          <w:bCs/>
          <w:sz w:val="28"/>
          <w:szCs w:val="28"/>
        </w:rPr>
        <w:t xml:space="preserve"> интерфейс.</w:t>
      </w:r>
    </w:p>
    <w:p w14:paraId="7E6B317C" w14:textId="0364679E" w:rsidR="007A1E0F" w:rsidRPr="00644D3A" w:rsidRDefault="00263231" w:rsidP="00263231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br w:type="page"/>
      </w:r>
    </w:p>
    <w:p w14:paraId="3320A478" w14:textId="77777777" w:rsidR="00A87B36" w:rsidRPr="00644D3A" w:rsidRDefault="00A87B36" w:rsidP="00A87B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85E2C3" w14:textId="783B36BC" w:rsidR="00A87B36" w:rsidRPr="00644D3A" w:rsidRDefault="00263231" w:rsidP="00A87B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Диаграмма вариантов использования (</w:t>
      </w:r>
      <w:proofErr w:type="spellStart"/>
      <w:r w:rsidRPr="00644D3A">
        <w:rPr>
          <w:rFonts w:ascii="Times New Roman" w:hAnsi="Times New Roman"/>
          <w:sz w:val="28"/>
          <w:szCs w:val="28"/>
        </w:rPr>
        <w:t>Use</w:t>
      </w:r>
      <w:proofErr w:type="spellEnd"/>
      <w:r w:rsidRPr="00644D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4D3A">
        <w:rPr>
          <w:rFonts w:ascii="Times New Roman" w:hAnsi="Times New Roman"/>
          <w:sz w:val="28"/>
          <w:szCs w:val="28"/>
        </w:rPr>
        <w:t>Case</w:t>
      </w:r>
      <w:proofErr w:type="spellEnd"/>
      <w:r w:rsidRPr="00644D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4D3A">
        <w:rPr>
          <w:rFonts w:ascii="Times New Roman" w:hAnsi="Times New Roman"/>
          <w:sz w:val="28"/>
          <w:szCs w:val="28"/>
        </w:rPr>
        <w:t>diagram</w:t>
      </w:r>
      <w:proofErr w:type="spellEnd"/>
      <w:r w:rsidRPr="00644D3A">
        <w:rPr>
          <w:rFonts w:ascii="Times New Roman" w:hAnsi="Times New Roman"/>
          <w:sz w:val="28"/>
          <w:szCs w:val="28"/>
        </w:rPr>
        <w:t>) отражает основные сценарии взаимодействия пользователей и администратора с системой финансового учета. Каждый сценарий описывает последовательность действий, приводящих к достижению определенного результата. Диаграмма предоставлена на рисунке 2.1.</w:t>
      </w:r>
    </w:p>
    <w:p w14:paraId="465947A7" w14:textId="49263909" w:rsidR="00A87B36" w:rsidRPr="00644D3A" w:rsidRDefault="00FE5CC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644D3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A66E915" wp14:editId="30168DBB">
            <wp:extent cx="4608195" cy="2295040"/>
            <wp:effectExtent l="0" t="0" r="1905" b="0"/>
            <wp:docPr id="1029142720" name="Рисунок 102914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299" cy="2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D817" w14:textId="77777777" w:rsidR="00263231" w:rsidRPr="00644D3A" w:rsidRDefault="00263231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A1EB253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Рисунок 2.1 – Диаграмма вариантов использования</w:t>
      </w:r>
    </w:p>
    <w:p w14:paraId="7F8DD3FE" w14:textId="1E9D7B2B" w:rsidR="00263231" w:rsidRPr="00644D3A" w:rsidRDefault="00A87B36" w:rsidP="0026323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28CEBFB6" w14:textId="5A5F3B9B" w:rsidR="00A87B36" w:rsidRPr="00644D3A" w:rsidRDefault="00263231" w:rsidP="0026323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br w:type="page"/>
      </w:r>
    </w:p>
    <w:p w14:paraId="7A6DE85F" w14:textId="77777777" w:rsidR="00263231" w:rsidRPr="00644D3A" w:rsidRDefault="00263231" w:rsidP="0026323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lastRenderedPageBreak/>
        <w:t>Для моделирования процесса выполнения операций используется диаграмма деятельности. Диаграмма деятельности иллюстрирует поток событий при взаимодействии пользователя и администратора с системой финансового учета.</w:t>
      </w:r>
    </w:p>
    <w:p w14:paraId="726CDCC9" w14:textId="65787188" w:rsidR="00A87B36" w:rsidRPr="00644D3A" w:rsidRDefault="00FE5CC6" w:rsidP="0026323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644D3A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5FFB0B96" wp14:editId="2698DB7E">
            <wp:extent cx="3177540" cy="3249993"/>
            <wp:effectExtent l="0" t="0" r="381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366" cy="32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FFC2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Рисунок 2.2 – Диаграмма деятельности</w:t>
      </w:r>
    </w:p>
    <w:p w14:paraId="38868F51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7DFEE3D" w14:textId="77777777" w:rsidR="00263231" w:rsidRPr="00644D3A" w:rsidRDefault="00263231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0D4DD0F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Диаграмма деятельности представляет собой визуальное отображение основных процессов и взаимодействий в системе финансового учета. Начальная точка процесса - доступ к веб-приложению пользователем. Система проверяет статус авторизации пользователя. При отсутствии авторизации отображается окно входа с возможностью регистрации.</w:t>
      </w:r>
    </w:p>
    <w:p w14:paraId="413163DD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 xml:space="preserve">Процесс регистрации включает ввод персональных данных, их </w:t>
      </w:r>
      <w:proofErr w:type="spellStart"/>
      <w:r w:rsidRPr="00644D3A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644D3A">
        <w:rPr>
          <w:rFonts w:ascii="Times New Roman" w:hAnsi="Times New Roman"/>
          <w:sz w:val="28"/>
          <w:szCs w:val="28"/>
        </w:rPr>
        <w:t xml:space="preserve"> и сохранение в базе данных. После успешной авторизации пользователя происходит загрузка его рабочего пространства, например, списка последних финансовых операций или счетов.</w:t>
      </w:r>
    </w:p>
    <w:p w14:paraId="04C34626" w14:textId="1ED0DFD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Пользователи имеют возможность взаимодействовать с финансовыми данными: просматривать детальную информацию по операциям или счетам, добавлять отчеты или операции в избранное, оставлять комментарии к операциям. Авторизованные пользователи получают доступ к персональному профилю и списку избранных элементов.</w:t>
      </w:r>
    </w:p>
    <w:p w14:paraId="09107A38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DE7D31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lastRenderedPageBreak/>
        <w:t xml:space="preserve">Административная часть системы предоставляет расширенные возможности управления. Администраторы могут управлять пользователями, </w:t>
      </w:r>
      <w:proofErr w:type="spellStart"/>
      <w:r w:rsidRPr="00644D3A">
        <w:rPr>
          <w:rFonts w:ascii="Times New Roman" w:hAnsi="Times New Roman"/>
          <w:sz w:val="28"/>
          <w:szCs w:val="28"/>
        </w:rPr>
        <w:t>модерировать</w:t>
      </w:r>
      <w:proofErr w:type="spellEnd"/>
      <w:r w:rsidRPr="00644D3A">
        <w:rPr>
          <w:rFonts w:ascii="Times New Roman" w:hAnsi="Times New Roman"/>
          <w:sz w:val="28"/>
          <w:szCs w:val="28"/>
        </w:rPr>
        <w:t xml:space="preserve"> комментарии к операциям и управлять финансовой информацией (добавление, редактирование, удаление операций, счетов, категорий). Система обеспечивает контроль доступа, обработку ошибок и ведение логов всех действий.</w:t>
      </w:r>
    </w:p>
    <w:p w14:paraId="31759206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Все процессы в системе взаимосвязаны и обеспечивают полный цикл взаимодействия между пользователями, администраторами и самой системой. Диаграмма деятельности наглядно демонстрирует последовательность действий, условия перехода между различными состояниями и параллельные процессы, происходящие в системе.</w:t>
      </w:r>
    </w:p>
    <w:p w14:paraId="314D08CB" w14:textId="066FC620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 xml:space="preserve">Диаграмма классов определяет основные сущности системы финансового учета, их атрибуты и связи между ними. В системе реализованы классы: Пользователь, </w:t>
      </w:r>
      <w:proofErr w:type="spellStart"/>
      <w:r w:rsidRPr="00644D3A">
        <w:rPr>
          <w:rFonts w:ascii="Times New Roman" w:hAnsi="Times New Roman"/>
          <w:sz w:val="28"/>
          <w:szCs w:val="28"/>
        </w:rPr>
        <w:t>ФинансоваяОперация</w:t>
      </w:r>
      <w:proofErr w:type="spellEnd"/>
      <w:r w:rsidRPr="00644D3A">
        <w:rPr>
          <w:rFonts w:ascii="Times New Roman" w:hAnsi="Times New Roman"/>
          <w:sz w:val="28"/>
          <w:szCs w:val="28"/>
        </w:rPr>
        <w:t xml:space="preserve">, Счет, Категория, Отчет, </w:t>
      </w:r>
      <w:proofErr w:type="spellStart"/>
      <w:r w:rsidRPr="00644D3A">
        <w:rPr>
          <w:rFonts w:ascii="Times New Roman" w:hAnsi="Times New Roman"/>
          <w:sz w:val="28"/>
          <w:szCs w:val="28"/>
        </w:rPr>
        <w:t>ЖурналАудита</w:t>
      </w:r>
      <w:proofErr w:type="spellEnd"/>
      <w:r w:rsidRPr="00644D3A">
        <w:rPr>
          <w:rFonts w:ascii="Times New Roman" w:hAnsi="Times New Roman"/>
          <w:sz w:val="28"/>
          <w:szCs w:val="28"/>
        </w:rPr>
        <w:t>. Каждый класс характеризуется набором атрибутов и операций. Диаграмма классов предоставлена на рисунке 2.3.</w:t>
      </w:r>
    </w:p>
    <w:p w14:paraId="582D597C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FA5818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124E50" w14:textId="78C14034" w:rsidR="00A87B36" w:rsidRPr="00644D3A" w:rsidRDefault="007A1E0F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drawing>
          <wp:inline distT="0" distB="0" distL="0" distR="0" wp14:anchorId="28C9119D" wp14:editId="1B5219F0">
            <wp:extent cx="5370195" cy="2114301"/>
            <wp:effectExtent l="0" t="0" r="1905" b="635"/>
            <wp:docPr id="1029142721" name="Рисунок 102914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281" cy="21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DAF0" w14:textId="77777777" w:rsidR="007A1E0F" w:rsidRPr="00644D3A" w:rsidRDefault="007A1E0F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531261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Рисунок 2.3 – Диаграмма классов</w:t>
      </w:r>
    </w:p>
    <w:p w14:paraId="13F4D960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2CCCB171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31B348C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Диаграмма классов показывает главные части нашей системы и как они связаны. В системе есть несколько основных частей: Пользователь, Финансовая Операция, Счет, Категория и Отчет.</w:t>
      </w:r>
    </w:p>
    <w:p w14:paraId="05BBC61D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Класс "Пользователь" — это те, кто пользуется системой. У него есть такие данные, как почта, пароль и логин. Пользователи могут регистрироваться, входить в систему и работать со своими финансами.</w:t>
      </w:r>
    </w:p>
    <w:p w14:paraId="0FAC058E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lastRenderedPageBreak/>
        <w:t>Класс "Финансовая Операция" — это запись о том, куда или откуда деньги пришли или ушли. У каждой операции есть сумма, дата, описание, тип и статус. Каждая операция связана с определенным Пользователем, Категорией и Счету.</w:t>
      </w:r>
    </w:p>
    <w:p w14:paraId="555DC2D8" w14:textId="77777777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Класс "Счет" — это место, где хранятся деньги пользователя. У него есть номер, название, текущий баланс и валюта. Каждый Счет принадлежит определенному Пользователю.</w:t>
      </w:r>
    </w:p>
    <w:p w14:paraId="43BFFA77" w14:textId="0908C365" w:rsidR="00263231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Класс "Категория" нужна, чтобы понять, на что идут деньги или откуда приходят. У нее есть название и описание. Категории помогают группировать операции.</w:t>
      </w:r>
    </w:p>
    <w:p w14:paraId="3343EBF4" w14:textId="272AB13F" w:rsidR="00A87B36" w:rsidRPr="00644D3A" w:rsidRDefault="00263231" w:rsidP="0026323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Класс "Отчет" — это документ, который система создает, чтобы показать финансовые итоги за период. У него есть тип, дата создания и сами данные отчета. Отчеты создают Пользователи.</w:t>
      </w:r>
    </w:p>
    <w:p w14:paraId="28F2E8BF" w14:textId="17CEA78C" w:rsidR="00A87B36" w:rsidRPr="00644D3A" w:rsidRDefault="00A87B36" w:rsidP="00644D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Атрибуты классов представлен</w:t>
      </w:r>
      <w:r w:rsidR="00644D3A">
        <w:rPr>
          <w:rFonts w:ascii="Times New Roman" w:hAnsi="Times New Roman"/>
          <w:sz w:val="28"/>
          <w:szCs w:val="28"/>
        </w:rPr>
        <w:t xml:space="preserve">ы в соответствии с таблицей 2.1 </w:t>
      </w:r>
    </w:p>
    <w:p w14:paraId="09D7B9A9" w14:textId="77777777" w:rsidR="00A87B36" w:rsidRPr="00644D3A" w:rsidRDefault="00A87B36" w:rsidP="00A87B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Таблица</w:t>
      </w:r>
      <w:r w:rsidRPr="00644D3A">
        <w:rPr>
          <w:rFonts w:ascii="Times New Roman" w:hAnsi="Times New Roman"/>
          <w:sz w:val="28"/>
          <w:szCs w:val="28"/>
          <w:lang w:val="en-US"/>
        </w:rPr>
        <w:t xml:space="preserve"> 2.1</w:t>
      </w:r>
      <w:r w:rsidRPr="00644D3A">
        <w:rPr>
          <w:rFonts w:ascii="Times New Roman" w:hAnsi="Times New Roman"/>
          <w:sz w:val="28"/>
          <w:szCs w:val="28"/>
        </w:rPr>
        <w:t xml:space="preserve"> – Атрибуты классов</w:t>
      </w:r>
    </w:p>
    <w:p w14:paraId="33FA4CCE" w14:textId="77777777" w:rsidR="00A87B36" w:rsidRPr="00644D3A" w:rsidRDefault="00A87B36" w:rsidP="00A87B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87B36" w:rsidRPr="00644D3A" w14:paraId="6B140A26" w14:textId="77777777" w:rsidTr="00FF03A9">
        <w:tc>
          <w:tcPr>
            <w:tcW w:w="3303" w:type="dxa"/>
          </w:tcPr>
          <w:p w14:paraId="24614E75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3304" w:type="dxa"/>
          </w:tcPr>
          <w:p w14:paraId="440BAD41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Имя атрибута</w:t>
            </w:r>
          </w:p>
        </w:tc>
        <w:tc>
          <w:tcPr>
            <w:tcW w:w="3304" w:type="dxa"/>
          </w:tcPr>
          <w:p w14:paraId="0F026CC9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A87B36" w:rsidRPr="00644D3A" w14:paraId="59FFE5E5" w14:textId="77777777" w:rsidTr="00FF03A9">
        <w:tc>
          <w:tcPr>
            <w:tcW w:w="3303" w:type="dxa"/>
            <w:vMerge w:val="restart"/>
          </w:tcPr>
          <w:p w14:paraId="0714B3EF" w14:textId="6FA3F344" w:rsidR="00A87B36" w:rsidRPr="00644D3A" w:rsidRDefault="00BB5DB9" w:rsidP="00FF03A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3304" w:type="dxa"/>
          </w:tcPr>
          <w:p w14:paraId="40479065" w14:textId="7C4510F0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304" w:type="dxa"/>
          </w:tcPr>
          <w:p w14:paraId="147B51DA" w14:textId="068DB968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</w:tr>
      <w:tr w:rsidR="00A87B36" w:rsidRPr="00644D3A" w14:paraId="00823D6C" w14:textId="77777777" w:rsidTr="00FF03A9">
        <w:tc>
          <w:tcPr>
            <w:tcW w:w="3303" w:type="dxa"/>
            <w:vMerge/>
          </w:tcPr>
          <w:p w14:paraId="492369E4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6EA238A6" w14:textId="03E2F4F2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3304" w:type="dxa"/>
          </w:tcPr>
          <w:p w14:paraId="60643CED" w14:textId="302A4E99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A87B36" w:rsidRPr="00644D3A" w14:paraId="5C8C13AF" w14:textId="77777777" w:rsidTr="00FF03A9">
        <w:tc>
          <w:tcPr>
            <w:tcW w:w="3303" w:type="dxa"/>
            <w:vMerge/>
          </w:tcPr>
          <w:p w14:paraId="1F7B0C3D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4E9135E2" w14:textId="3526A109" w:rsidR="00BB5DB9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3304" w:type="dxa"/>
          </w:tcPr>
          <w:p w14:paraId="33CD0D82" w14:textId="1679774E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</w:tr>
      <w:tr w:rsidR="00A87B36" w:rsidRPr="00644D3A" w14:paraId="7BDD10DF" w14:textId="77777777" w:rsidTr="00FF03A9">
        <w:tc>
          <w:tcPr>
            <w:tcW w:w="3303" w:type="dxa"/>
            <w:vMerge w:val="restart"/>
          </w:tcPr>
          <w:p w14:paraId="087E2B06" w14:textId="54338089" w:rsidR="00A87B36" w:rsidRPr="00644D3A" w:rsidRDefault="00BB5DB9" w:rsidP="00FF03A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Финансовая Операция</w:t>
            </w:r>
          </w:p>
        </w:tc>
        <w:tc>
          <w:tcPr>
            <w:tcW w:w="3304" w:type="dxa"/>
          </w:tcPr>
          <w:p w14:paraId="6B454923" w14:textId="6D3AFDB1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Сумма</w:t>
            </w:r>
          </w:p>
        </w:tc>
        <w:tc>
          <w:tcPr>
            <w:tcW w:w="3304" w:type="dxa"/>
          </w:tcPr>
          <w:p w14:paraId="5C13BA40" w14:textId="5698F33D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точкой</w:t>
            </w:r>
            <w:proofErr w:type="spellEnd"/>
          </w:p>
        </w:tc>
      </w:tr>
      <w:tr w:rsidR="00A87B36" w:rsidRPr="00644D3A" w14:paraId="628C9505" w14:textId="77777777" w:rsidTr="00FF03A9">
        <w:tc>
          <w:tcPr>
            <w:tcW w:w="3303" w:type="dxa"/>
            <w:vMerge/>
          </w:tcPr>
          <w:p w14:paraId="6ADD433B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456910F7" w14:textId="77B4AE38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304" w:type="dxa"/>
          </w:tcPr>
          <w:p w14:paraId="6ABCA82C" w14:textId="6EDF6B37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Время</w:t>
            </w:r>
            <w:proofErr w:type="spellEnd"/>
          </w:p>
        </w:tc>
      </w:tr>
      <w:tr w:rsidR="00A87B36" w:rsidRPr="00644D3A" w14:paraId="6BF90BE7" w14:textId="77777777" w:rsidTr="00FF03A9">
        <w:tc>
          <w:tcPr>
            <w:tcW w:w="3303" w:type="dxa"/>
            <w:vMerge/>
          </w:tcPr>
          <w:p w14:paraId="463DD661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4D5620DA" w14:textId="1596F96C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304" w:type="dxa"/>
          </w:tcPr>
          <w:p w14:paraId="7C372E52" w14:textId="5F8EF2A6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A87B36" w:rsidRPr="00644D3A" w14:paraId="57214D08" w14:textId="77777777" w:rsidTr="00FF03A9">
        <w:tc>
          <w:tcPr>
            <w:tcW w:w="3303" w:type="dxa"/>
            <w:vMerge/>
          </w:tcPr>
          <w:p w14:paraId="4C4A9088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639795BC" w14:textId="62FEDD25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ID Пользователя</w:t>
            </w:r>
          </w:p>
        </w:tc>
        <w:tc>
          <w:tcPr>
            <w:tcW w:w="3304" w:type="dxa"/>
          </w:tcPr>
          <w:p w14:paraId="49582F74" w14:textId="740D0578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Число</w:t>
            </w:r>
            <w:proofErr w:type="spellEnd"/>
          </w:p>
        </w:tc>
      </w:tr>
      <w:tr w:rsidR="00A87B36" w:rsidRPr="00644D3A" w14:paraId="0C6F5B8E" w14:textId="77777777" w:rsidTr="00FF03A9">
        <w:tc>
          <w:tcPr>
            <w:tcW w:w="3303" w:type="dxa"/>
            <w:vMerge w:val="restart"/>
          </w:tcPr>
          <w:p w14:paraId="77691DCA" w14:textId="7E80F39C" w:rsidR="00A87B36" w:rsidRPr="00644D3A" w:rsidRDefault="00BB5DB9" w:rsidP="00FF03A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Счет</w:t>
            </w:r>
          </w:p>
        </w:tc>
        <w:tc>
          <w:tcPr>
            <w:tcW w:w="3304" w:type="dxa"/>
          </w:tcPr>
          <w:p w14:paraId="16A8B93C" w14:textId="23F64AF2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Номер счета</w:t>
            </w:r>
          </w:p>
        </w:tc>
        <w:tc>
          <w:tcPr>
            <w:tcW w:w="3304" w:type="dxa"/>
          </w:tcPr>
          <w:p w14:paraId="61D6E72C" w14:textId="49CE175C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Число</w:t>
            </w:r>
            <w:proofErr w:type="spellEnd"/>
          </w:p>
        </w:tc>
      </w:tr>
      <w:tr w:rsidR="00A87B36" w:rsidRPr="00644D3A" w14:paraId="70C9AEAF" w14:textId="77777777" w:rsidTr="00FF03A9">
        <w:tc>
          <w:tcPr>
            <w:tcW w:w="3303" w:type="dxa"/>
            <w:vMerge/>
          </w:tcPr>
          <w:p w14:paraId="2717FE86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5E8C2D66" w14:textId="1CE3AC49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3304" w:type="dxa"/>
          </w:tcPr>
          <w:p w14:paraId="42B69046" w14:textId="0EAB2374" w:rsidR="00A87B36" w:rsidRPr="00644D3A" w:rsidRDefault="00BB5DB9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BB5DB9" w:rsidRPr="00644D3A" w14:paraId="58DC5473" w14:textId="77777777" w:rsidTr="00FF03A9">
        <w:tc>
          <w:tcPr>
            <w:tcW w:w="3303" w:type="dxa"/>
            <w:vMerge/>
          </w:tcPr>
          <w:p w14:paraId="043F66F0" w14:textId="77777777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0F5CC64E" w14:textId="6CF9C3AC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Баланс</w:t>
            </w:r>
          </w:p>
        </w:tc>
        <w:tc>
          <w:tcPr>
            <w:tcW w:w="3304" w:type="dxa"/>
          </w:tcPr>
          <w:p w14:paraId="75304BE4" w14:textId="2769968C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точкой</w:t>
            </w:r>
            <w:proofErr w:type="spellEnd"/>
          </w:p>
        </w:tc>
      </w:tr>
      <w:tr w:rsidR="00BB5DB9" w:rsidRPr="00644D3A" w14:paraId="6E4A1D29" w14:textId="77777777" w:rsidTr="00FF03A9">
        <w:tc>
          <w:tcPr>
            <w:tcW w:w="3303" w:type="dxa"/>
            <w:vMerge/>
          </w:tcPr>
          <w:p w14:paraId="17A0ABE7" w14:textId="77777777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09EF7485" w14:textId="4AFEB52A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Валюта</w:t>
            </w:r>
          </w:p>
        </w:tc>
        <w:tc>
          <w:tcPr>
            <w:tcW w:w="3304" w:type="dxa"/>
          </w:tcPr>
          <w:p w14:paraId="4255BD40" w14:textId="4AE4C762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BB5DB9" w:rsidRPr="00644D3A" w14:paraId="116E07BE" w14:textId="77777777" w:rsidTr="00FF03A9">
        <w:tc>
          <w:tcPr>
            <w:tcW w:w="3303" w:type="dxa"/>
            <w:vMerge w:val="restart"/>
          </w:tcPr>
          <w:p w14:paraId="36B5F987" w14:textId="65C16CEF" w:rsidR="00BB5DB9" w:rsidRPr="00644D3A" w:rsidRDefault="00BB5DB9" w:rsidP="00BB5D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3304" w:type="dxa"/>
          </w:tcPr>
          <w:p w14:paraId="7E326E3B" w14:textId="6CAEBCF2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3304" w:type="dxa"/>
          </w:tcPr>
          <w:p w14:paraId="6FBBC47E" w14:textId="244B8BEE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BB5DB9" w:rsidRPr="00644D3A" w14:paraId="6A384DE4" w14:textId="77777777" w:rsidTr="00FF03A9">
        <w:tc>
          <w:tcPr>
            <w:tcW w:w="3303" w:type="dxa"/>
            <w:vMerge/>
          </w:tcPr>
          <w:p w14:paraId="452BC224" w14:textId="77777777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3AC3A8CF" w14:textId="64921C1A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3304" w:type="dxa"/>
          </w:tcPr>
          <w:p w14:paraId="7F2FDCD8" w14:textId="0143E8EE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BB5DB9" w:rsidRPr="00644D3A" w14:paraId="6D714664" w14:textId="77777777" w:rsidTr="00FF03A9">
        <w:tc>
          <w:tcPr>
            <w:tcW w:w="3303" w:type="dxa"/>
            <w:vMerge/>
          </w:tcPr>
          <w:p w14:paraId="0D1114C0" w14:textId="77777777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6355B2F5" w14:textId="2C8D923B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ID Родителя</w:t>
            </w:r>
          </w:p>
        </w:tc>
        <w:tc>
          <w:tcPr>
            <w:tcW w:w="3304" w:type="dxa"/>
          </w:tcPr>
          <w:p w14:paraId="69BF5D75" w14:textId="4A9E383B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44D3A">
              <w:rPr>
                <w:rFonts w:ascii="Times New Roman" w:hAnsi="Times New Roman"/>
                <w:sz w:val="28"/>
                <w:szCs w:val="28"/>
                <w:lang w:val="en-US"/>
              </w:rPr>
              <w:t>Число</w:t>
            </w:r>
            <w:proofErr w:type="spellEnd"/>
          </w:p>
        </w:tc>
      </w:tr>
    </w:tbl>
    <w:p w14:paraId="2DA651F5" w14:textId="77777777" w:rsidR="00A87B36" w:rsidRPr="00644D3A" w:rsidRDefault="00A87B36" w:rsidP="00A87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60A2DF92" w14:textId="77777777" w:rsidR="00A87B36" w:rsidRPr="00644D3A" w:rsidRDefault="00A87B36" w:rsidP="00A87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67CD63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Операции классов представлены в соответствии с таблицей 2.2</w:t>
      </w:r>
    </w:p>
    <w:p w14:paraId="203F37A4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Таблица 2.2 – Операции классов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87B36" w:rsidRPr="00644D3A" w14:paraId="4E7613F0" w14:textId="77777777" w:rsidTr="00FF03A9">
        <w:tc>
          <w:tcPr>
            <w:tcW w:w="3303" w:type="dxa"/>
          </w:tcPr>
          <w:p w14:paraId="34465EE7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3304" w:type="dxa"/>
          </w:tcPr>
          <w:p w14:paraId="0AB392F9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3304" w:type="dxa"/>
          </w:tcPr>
          <w:p w14:paraId="2619FFC6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Описание действия</w:t>
            </w:r>
          </w:p>
        </w:tc>
      </w:tr>
      <w:tr w:rsidR="00A87B36" w:rsidRPr="00644D3A" w14:paraId="79A8F9F2" w14:textId="77777777" w:rsidTr="00FF03A9">
        <w:tc>
          <w:tcPr>
            <w:tcW w:w="3303" w:type="dxa"/>
            <w:vMerge w:val="restart"/>
          </w:tcPr>
          <w:p w14:paraId="22E7C331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3304" w:type="dxa"/>
          </w:tcPr>
          <w:p w14:paraId="303802F2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Зарегистрироваться</w:t>
            </w:r>
          </w:p>
        </w:tc>
        <w:tc>
          <w:tcPr>
            <w:tcW w:w="3304" w:type="dxa"/>
          </w:tcPr>
          <w:p w14:paraId="6FD5D713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Создание учётной записи</w:t>
            </w:r>
          </w:p>
        </w:tc>
      </w:tr>
      <w:tr w:rsidR="00A87B36" w:rsidRPr="00644D3A" w14:paraId="7CEECE9D" w14:textId="77777777" w:rsidTr="00FF03A9">
        <w:tc>
          <w:tcPr>
            <w:tcW w:w="3303" w:type="dxa"/>
            <w:vMerge/>
          </w:tcPr>
          <w:p w14:paraId="6289B777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5850487D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Войти</w:t>
            </w:r>
          </w:p>
        </w:tc>
        <w:tc>
          <w:tcPr>
            <w:tcW w:w="3304" w:type="dxa"/>
          </w:tcPr>
          <w:p w14:paraId="1AF9D1B5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Вход в систему</w:t>
            </w:r>
          </w:p>
        </w:tc>
      </w:tr>
      <w:tr w:rsidR="00A87B36" w:rsidRPr="00644D3A" w14:paraId="30A83671" w14:textId="77777777" w:rsidTr="00FF03A9">
        <w:tc>
          <w:tcPr>
            <w:tcW w:w="3303" w:type="dxa"/>
            <w:vMerge/>
          </w:tcPr>
          <w:p w14:paraId="70795046" w14:textId="77777777" w:rsidR="00A87B36" w:rsidRPr="00644D3A" w:rsidRDefault="00A87B36" w:rsidP="00FF03A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14:paraId="7909755A" w14:textId="013E40DC" w:rsidR="00A87B36" w:rsidRPr="00644D3A" w:rsidRDefault="00A87B36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  <w:r w:rsidR="00BB5DB9" w:rsidRPr="00644D3A">
              <w:rPr>
                <w:rFonts w:ascii="Times New Roman" w:hAnsi="Times New Roman"/>
                <w:sz w:val="28"/>
                <w:szCs w:val="28"/>
              </w:rPr>
              <w:t>транзакцию</w:t>
            </w:r>
          </w:p>
        </w:tc>
        <w:tc>
          <w:tcPr>
            <w:tcW w:w="3304" w:type="dxa"/>
          </w:tcPr>
          <w:p w14:paraId="7AE7FB7F" w14:textId="2851C647" w:rsidR="00A87B36" w:rsidRPr="00644D3A" w:rsidRDefault="00A87B36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 xml:space="preserve">Добавление </w:t>
            </w:r>
            <w:r w:rsidR="00BB5DB9" w:rsidRPr="00644D3A">
              <w:rPr>
                <w:rFonts w:ascii="Times New Roman" w:hAnsi="Times New Roman"/>
                <w:sz w:val="28"/>
                <w:szCs w:val="28"/>
              </w:rPr>
              <w:t>транзакции</w:t>
            </w:r>
          </w:p>
        </w:tc>
      </w:tr>
      <w:tr w:rsidR="00BB5DB9" w:rsidRPr="00644D3A" w14:paraId="7A0FB57F" w14:textId="77777777" w:rsidTr="00FF03A9">
        <w:tc>
          <w:tcPr>
            <w:tcW w:w="3303" w:type="dxa"/>
          </w:tcPr>
          <w:p w14:paraId="403D57E8" w14:textId="410567AD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Счет</w:t>
            </w:r>
          </w:p>
        </w:tc>
        <w:tc>
          <w:tcPr>
            <w:tcW w:w="3304" w:type="dxa"/>
          </w:tcPr>
          <w:p w14:paraId="0C62245E" w14:textId="63AEEAAE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Добавить транзакцию</w:t>
            </w:r>
          </w:p>
        </w:tc>
        <w:tc>
          <w:tcPr>
            <w:tcW w:w="3304" w:type="dxa"/>
          </w:tcPr>
          <w:p w14:paraId="2C19EFC2" w14:textId="421C5CD5" w:rsidR="00BB5DB9" w:rsidRPr="00644D3A" w:rsidRDefault="00BB5DB9" w:rsidP="00BB5DB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D3A">
              <w:rPr>
                <w:rFonts w:ascii="Times New Roman" w:hAnsi="Times New Roman"/>
                <w:sz w:val="28"/>
                <w:szCs w:val="28"/>
              </w:rPr>
              <w:t>Добавление транзакции</w:t>
            </w:r>
          </w:p>
        </w:tc>
      </w:tr>
    </w:tbl>
    <w:p w14:paraId="3F7E4BC3" w14:textId="77777777" w:rsidR="00A87B36" w:rsidRPr="00644D3A" w:rsidRDefault="00A87B36" w:rsidP="00A87B3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lastRenderedPageBreak/>
        <w:t>Источник: собственная разработка</w:t>
      </w:r>
    </w:p>
    <w:p w14:paraId="6B2D5041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6A1095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Связи на диаграмме классов:</w:t>
      </w:r>
    </w:p>
    <w:p w14:paraId="7A0AF2A7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 xml:space="preserve">Пользователь – </w:t>
      </w:r>
      <w:proofErr w:type="spellStart"/>
      <w:r w:rsidRPr="00644D3A">
        <w:rPr>
          <w:rFonts w:ascii="Times New Roman" w:hAnsi="Times New Roman"/>
          <w:sz w:val="28"/>
          <w:szCs w:val="28"/>
        </w:rPr>
        <w:t>ФинансоваяОперация</w:t>
      </w:r>
      <w:proofErr w:type="spellEnd"/>
      <w:r w:rsidRPr="00644D3A">
        <w:rPr>
          <w:rFonts w:ascii="Times New Roman" w:hAnsi="Times New Roman"/>
          <w:sz w:val="28"/>
          <w:szCs w:val="28"/>
        </w:rPr>
        <w:t xml:space="preserve"> – ассоциация. Пользователь связан с Финансовыми Операциями, которые он создает или просматривает. Кратность 1-n: один Пользователь может создать или просмотреть множество Финансовых Операций.</w:t>
      </w:r>
    </w:p>
    <w:p w14:paraId="110BD84C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Пользователь – Счет – ассоциация. Пользователь связан со Счетами, которыми он управляет. Кратность 1-n: один Пользователь может иметь несколько Счетов.</w:t>
      </w:r>
    </w:p>
    <w:p w14:paraId="0E75972E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Пользователь – Отчет – ассоциация. Пользователь связан с Отчетами, которые он формирует. Кратность 1-n: один Пользователь может сформировать множество Отчетов.</w:t>
      </w:r>
    </w:p>
    <w:p w14:paraId="3B6D2733" w14:textId="7F55CEBE" w:rsidR="00BB5DB9" w:rsidRPr="00644D3A" w:rsidRDefault="00BB5DB9" w:rsidP="00A87B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Категория – Категория – ассоциация. Категории могут быть связаны друг с другом для создания иерархии (подкатегорий). Кратность 1-n: одна Категория может иметь множество подкатегорий.</w:t>
      </w:r>
    </w:p>
    <w:p w14:paraId="3445B412" w14:textId="77777777" w:rsidR="00A87B36" w:rsidRPr="00644D3A" w:rsidRDefault="00A87B36" w:rsidP="00A87B36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7119F6AB" w14:textId="77777777" w:rsidR="00A87B36" w:rsidRPr="00644D3A" w:rsidRDefault="00A87B36" w:rsidP="00A87B36">
      <w:pPr>
        <w:spacing w:after="0" w:line="240" w:lineRule="auto"/>
        <w:ind w:left="425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44D3A">
        <w:rPr>
          <w:rFonts w:ascii="Times New Roman" w:hAnsi="Times New Roman"/>
          <w:b/>
          <w:bCs/>
          <w:sz w:val="28"/>
          <w:szCs w:val="28"/>
        </w:rPr>
        <w:t>2.1.2 Организация данных</w:t>
      </w:r>
    </w:p>
    <w:p w14:paraId="60D31767" w14:textId="77777777" w:rsidR="00BB5DB9" w:rsidRPr="00644D3A" w:rsidRDefault="00BB5DB9" w:rsidP="00A87B36">
      <w:pPr>
        <w:spacing w:after="0" w:line="240" w:lineRule="auto"/>
        <w:ind w:left="425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685334B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Схема показывает, как устроены данные для веб-приложения. Система использует базу данных. В ней хранятся главные части: Пользователь, Финансовая Операция, Счет, Категория, Отчет и Журнал Аудита.</w:t>
      </w:r>
    </w:p>
    <w:p w14:paraId="5F0D7F96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Пользователь хранит: уникальный номер, имя для входа, пароль, адрес почты, роль, дату создания записи и дату последнего входа. Эти данные нужны для входа и понимания, кто пользуется системой.</w:t>
      </w:r>
    </w:p>
    <w:p w14:paraId="23E4984D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Финансовая Операция хранит: уникальный номер, сумму, дату и время, описание, статус и тип операции. Каждая операция связана с Пользователем, который ее создал, с Категорией и со Счетом.</w:t>
      </w:r>
    </w:p>
    <w:p w14:paraId="13B390A7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Счет хранит: уникальный номер, номер счета, название, текущий баланс, тип счета и валюту. Каждый Счет принадлежит Пользователю.</w:t>
      </w:r>
    </w:p>
    <w:p w14:paraId="6AC0FF80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Категория нужна для деления операций на группы. Хранит: уникальный номер, название и описание. Категории могут быть главными и подчиненными.</w:t>
      </w:r>
    </w:p>
    <w:p w14:paraId="4B6F1873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Отчет хранит информацию о готовых отчетах. Содержит: уникальный номер, тип отчета, дату создания, период, сами данные отчета и статус. Каждый Отчет создан Пользователем.</w:t>
      </w:r>
    </w:p>
    <w:p w14:paraId="1BCE8E52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Журнал Аудита записывает все важные действия в системе. Хранит: уникальный номер записи, номер Пользователя, что сделано, над чем сделано, номер этой части, время и детали.</w:t>
      </w:r>
    </w:p>
    <w:p w14:paraId="5E3690CA" w14:textId="77777777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 xml:space="preserve">Части данных связаны между собой. Например, Пользователь делает Финансовые Операции. Операции относятся к Категориям и проходят по Счетам. </w:t>
      </w:r>
      <w:r w:rsidRPr="00644D3A">
        <w:rPr>
          <w:rFonts w:ascii="Times New Roman" w:hAnsi="Times New Roman"/>
          <w:bCs/>
          <w:sz w:val="28"/>
          <w:szCs w:val="28"/>
        </w:rPr>
        <w:lastRenderedPageBreak/>
        <w:t>Пользователь создает Отчеты. Действия Пользователя записываются в Журнал Аудита.</w:t>
      </w:r>
    </w:p>
    <w:p w14:paraId="14EB0383" w14:textId="6E5D8DA4" w:rsidR="00BB5DB9" w:rsidRPr="00644D3A" w:rsidRDefault="00BB5DB9" w:rsidP="00BB5DB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Как связаны части данных, показано на схеме Сущность-Связь.</w:t>
      </w:r>
    </w:p>
    <w:p w14:paraId="442C13AB" w14:textId="160FBAE0" w:rsidR="00A87B36" w:rsidRPr="00644D3A" w:rsidRDefault="00A87B36" w:rsidP="00BB5D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Диаграмма сущность-связь предоставлена в соответствии с рисунком 2.4</w:t>
      </w:r>
    </w:p>
    <w:p w14:paraId="69FB4F5A" w14:textId="77777777" w:rsidR="00A87B36" w:rsidRPr="00644D3A" w:rsidRDefault="00A87B36" w:rsidP="00A87B36">
      <w:pPr>
        <w:spacing w:after="0" w:line="240" w:lineRule="auto"/>
        <w:ind w:left="425" w:firstLine="709"/>
        <w:jc w:val="both"/>
        <w:rPr>
          <w:rFonts w:ascii="Times New Roman" w:hAnsi="Times New Roman"/>
          <w:sz w:val="28"/>
          <w:szCs w:val="28"/>
        </w:rPr>
      </w:pPr>
    </w:p>
    <w:p w14:paraId="69200D6E" w14:textId="10AA2F3A" w:rsidR="00A87B36" w:rsidRPr="00644D3A" w:rsidRDefault="007A1E0F" w:rsidP="00A87B36">
      <w:pPr>
        <w:spacing w:after="0" w:line="240" w:lineRule="auto"/>
        <w:ind w:left="425" w:firstLine="709"/>
        <w:jc w:val="both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EC9091" wp14:editId="708E02FE">
            <wp:extent cx="5156835" cy="4270593"/>
            <wp:effectExtent l="0" t="0" r="5715" b="0"/>
            <wp:docPr id="1029142722" name="Рисунок 102914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228" cy="42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7B8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Рисунок 2.4 – Диаграмма сущность-связь</w:t>
      </w:r>
    </w:p>
    <w:p w14:paraId="378AB0C1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5EABBDD1" w14:textId="77777777" w:rsidR="00A87B36" w:rsidRPr="00644D3A" w:rsidRDefault="00A87B36" w:rsidP="00A87B36">
      <w:pPr>
        <w:spacing w:after="0" w:line="240" w:lineRule="auto"/>
        <w:ind w:left="425" w:firstLine="709"/>
        <w:jc w:val="both"/>
        <w:rPr>
          <w:rFonts w:ascii="Times New Roman" w:hAnsi="Times New Roman"/>
          <w:sz w:val="28"/>
          <w:szCs w:val="28"/>
        </w:rPr>
      </w:pPr>
    </w:p>
    <w:p w14:paraId="22C50851" w14:textId="282067B6" w:rsidR="008C0B65" w:rsidRPr="00644D3A" w:rsidRDefault="00BB5DB9" w:rsidP="00A87B36">
      <w:pPr>
        <w:spacing w:after="0" w:line="240" w:lineRule="auto"/>
        <w:ind w:left="567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Связи между частями данных показывают, что Пользователь может создавать Финансовые Операции, иметь Счета, формировать Отчеты и выполнять другие действия. Такое устройство данных помогает хранить и обрабатывать информацию о пользователях и финансах. Оно также поддерживает главные функции системы: регистрацию, вход, создание и просмотр финансовых данных.</w:t>
      </w:r>
      <w:r w:rsidR="00A87B36" w:rsidRPr="00644D3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18E3351" w14:textId="77777777" w:rsidR="008C0B65" w:rsidRPr="00644D3A" w:rsidRDefault="008C0B65" w:rsidP="00A87B36">
      <w:pPr>
        <w:spacing w:after="0" w:line="240" w:lineRule="auto"/>
        <w:ind w:left="56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8174ECF" w14:textId="7BDCD2C1" w:rsidR="00A87B36" w:rsidRPr="00644D3A" w:rsidRDefault="00A87B36" w:rsidP="00A87B36">
      <w:pPr>
        <w:spacing w:after="0" w:line="240" w:lineRule="auto"/>
        <w:ind w:left="567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44D3A">
        <w:rPr>
          <w:rFonts w:ascii="Times New Roman" w:hAnsi="Times New Roman"/>
          <w:b/>
          <w:bCs/>
          <w:sz w:val="28"/>
          <w:szCs w:val="28"/>
        </w:rPr>
        <w:t xml:space="preserve"> 2.2 Описание системы меню</w:t>
      </w:r>
    </w:p>
    <w:p w14:paraId="21239EAC" w14:textId="77777777" w:rsidR="00BB5DB9" w:rsidRPr="00644D3A" w:rsidRDefault="00BB5DB9" w:rsidP="00A87B36">
      <w:pPr>
        <w:spacing w:after="0" w:line="240" w:lineRule="auto"/>
        <w:ind w:left="56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06A133" w14:textId="77777777" w:rsidR="00BB5DB9" w:rsidRPr="00644D3A" w:rsidRDefault="00BB5DB9" w:rsidP="00BB5DB9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 xml:space="preserve">В рамках дипломного проекта нужна разработка удобного интерфейса. Интерфейс обеспечит работу пользователей с приложением финансового </w:t>
      </w:r>
      <w:r w:rsidRPr="00644D3A">
        <w:rPr>
          <w:rFonts w:ascii="Times New Roman" w:hAnsi="Times New Roman"/>
          <w:bCs/>
          <w:sz w:val="28"/>
          <w:szCs w:val="28"/>
        </w:rPr>
        <w:lastRenderedPageBreak/>
        <w:t>учета. Особое внимание уделят структуре интерфейса для простоты использования финансовых данных.</w:t>
      </w:r>
    </w:p>
    <w:p w14:paraId="3D6319A3" w14:textId="77777777" w:rsidR="00BB5DB9" w:rsidRPr="00644D3A" w:rsidRDefault="00BB5DB9" w:rsidP="00BB5DB9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Программный интерфейс (API) — набор функций. Функции одни части программы дают другим.</w:t>
      </w:r>
    </w:p>
    <w:p w14:paraId="1DDB62A6" w14:textId="77777777" w:rsidR="00BB5DB9" w:rsidRPr="00644D3A" w:rsidRDefault="00BB5DB9" w:rsidP="00BB5DB9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Термин "интерфейс" обозначает инструменты для связи двух систем. Системы могут быть людьми или программами.</w:t>
      </w:r>
    </w:p>
    <w:p w14:paraId="04644B62" w14:textId="77777777" w:rsidR="00BB5DB9" w:rsidRPr="00644D3A" w:rsidRDefault="00BB5DB9" w:rsidP="00BB5DB9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Веб-интерфейс — набор веб-страниц. Страницы дают интерфейс для работы с сервисом через интернет-браузер. Веб-интерфейсы широко распространены. Это делает финансовое приложение доступным.</w:t>
      </w:r>
    </w:p>
    <w:p w14:paraId="16AC903F" w14:textId="77777777" w:rsidR="00BB5DB9" w:rsidRPr="00644D3A" w:rsidRDefault="00BB5DB9" w:rsidP="00BB5DB9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Меню — часть интерфейса. Оно позволяет выбрать опции или разделы приложения. Меню обычно выглядит как кнопки или ссылки. Нажатие переводит в нужный раздел. Меню — важная часть интерфейса. Оно дает структуру и удобство навигации.</w:t>
      </w:r>
    </w:p>
    <w:p w14:paraId="6E8AF769" w14:textId="752689B7" w:rsidR="00BB5DB9" w:rsidRPr="00644D3A" w:rsidRDefault="00BB5DB9" w:rsidP="00BB5DB9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Меню нужно для перехода по разделам приложения финансового учета. Меню сайта — группа ссылок. Ссылки помогают переходить между страницами с операциями, отчетами, счетами.</w:t>
      </w:r>
    </w:p>
    <w:p w14:paraId="0411EF97" w14:textId="77777777" w:rsidR="00644D3A" w:rsidRPr="00644D3A" w:rsidRDefault="00644D3A" w:rsidP="00644D3A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Есть разные виды меню:</w:t>
      </w:r>
    </w:p>
    <w:p w14:paraId="3F2132DF" w14:textId="77777777" w:rsidR="00644D3A" w:rsidRPr="00644D3A" w:rsidRDefault="00644D3A" w:rsidP="00644D3A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Выпадающее меню: при наведении или клике появляются подпункты. Это удобно для группировки функций и экономии места.</w:t>
      </w:r>
    </w:p>
    <w:p w14:paraId="77A965A2" w14:textId="77777777" w:rsidR="00644D3A" w:rsidRPr="00644D3A" w:rsidRDefault="00644D3A" w:rsidP="00644D3A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Раскрывающееся меню: при клике открываются дополнительные ссылки.</w:t>
      </w:r>
    </w:p>
    <w:p w14:paraId="7F223A70" w14:textId="38ACE2C6" w:rsidR="00644D3A" w:rsidRPr="00644D3A" w:rsidRDefault="00644D3A" w:rsidP="00644D3A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  <w:r w:rsidRPr="00644D3A">
        <w:rPr>
          <w:rFonts w:ascii="Times New Roman" w:hAnsi="Times New Roman"/>
          <w:bCs/>
          <w:sz w:val="28"/>
          <w:szCs w:val="28"/>
        </w:rPr>
        <w:t>Система меню для пользователя показана на схеме, рисунок 2.5. Схема показывает, как пользователь получает доступ к главным функциям финансового приложения.</w:t>
      </w:r>
    </w:p>
    <w:p w14:paraId="5B84A78F" w14:textId="77777777" w:rsidR="00644D3A" w:rsidRPr="00644D3A" w:rsidRDefault="00644D3A" w:rsidP="00644D3A">
      <w:pPr>
        <w:spacing w:after="0" w:line="240" w:lineRule="auto"/>
        <w:ind w:left="567"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2C29ADEB" w14:textId="77777777" w:rsidR="008C0B65" w:rsidRPr="00644D3A" w:rsidRDefault="008C0B65" w:rsidP="00A87B36">
      <w:pPr>
        <w:spacing w:after="0" w:line="240" w:lineRule="auto"/>
        <w:ind w:left="56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5FACCE" w14:textId="10A8FFD9" w:rsidR="00A87B36" w:rsidRPr="00644D3A" w:rsidRDefault="007A1E0F" w:rsidP="00A87B3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44D3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E6BEA38" wp14:editId="1C068DA0">
            <wp:extent cx="6299835" cy="1054735"/>
            <wp:effectExtent l="0" t="0" r="5715" b="0"/>
            <wp:docPr id="1029142724" name="Рисунок 102914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3A98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Рисунок 2.4 – Схема системы меню пользовательского модуля</w:t>
      </w:r>
    </w:p>
    <w:p w14:paraId="1855B84E" w14:textId="77777777" w:rsidR="00A87B36" w:rsidRPr="00644D3A" w:rsidRDefault="00A87B36" w:rsidP="00A87B3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44D3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2B8C4F12" w14:textId="77777777" w:rsidR="00A87B36" w:rsidRPr="00644D3A" w:rsidRDefault="00A87B36" w:rsidP="00A87B36">
      <w:pPr>
        <w:pStyle w:val="TableParagraph"/>
        <w:ind w:left="565" w:right="252" w:firstLine="710"/>
        <w:jc w:val="both"/>
        <w:rPr>
          <w:sz w:val="28"/>
        </w:rPr>
      </w:pPr>
    </w:p>
    <w:p w14:paraId="5CD6EAD9" w14:textId="77777777" w:rsidR="00644D3A" w:rsidRPr="00644D3A" w:rsidRDefault="00644D3A" w:rsidP="00644D3A">
      <w:pPr>
        <w:pStyle w:val="TableParagraph"/>
        <w:ind w:left="565" w:right="252" w:firstLine="710"/>
        <w:jc w:val="both"/>
        <w:rPr>
          <w:sz w:val="28"/>
        </w:rPr>
      </w:pPr>
      <w:r w:rsidRPr="00644D3A">
        <w:rPr>
          <w:sz w:val="28"/>
        </w:rPr>
        <w:t>Схема системы меню Пользователя показывает, как устроена навигация веб-приложения. Главное меню находится сверху на каждой странице. Оно дает быстрый доступ к основным разделам.</w:t>
      </w:r>
    </w:p>
    <w:p w14:paraId="2543BD77" w14:textId="3BFC7F3E" w:rsidR="00644D3A" w:rsidRPr="00644D3A" w:rsidRDefault="00644D3A" w:rsidP="00644D3A">
      <w:pPr>
        <w:pStyle w:val="TableParagraph"/>
        <w:ind w:left="565" w:right="252" w:firstLine="710"/>
        <w:jc w:val="both"/>
        <w:rPr>
          <w:sz w:val="28"/>
        </w:rPr>
      </w:pPr>
      <w:r w:rsidRPr="00644D3A">
        <w:rPr>
          <w:sz w:val="28"/>
        </w:rPr>
        <w:t xml:space="preserve">Пункт "Главная" ведет на стартовую страницу. Там может быть общая информация или сводка по финансам. Раздел "Финансовые операции" открывает список операций. Операции можно искать и фильтровать. Пункт "Отчеты" позволяет формировать и просматривать разные финансовые </w:t>
      </w:r>
      <w:r w:rsidRPr="00644D3A">
        <w:rPr>
          <w:sz w:val="28"/>
        </w:rPr>
        <w:lastRenderedPageBreak/>
        <w:t>отчеты. Раздел "Счета" показывает список всех счетов Пользователя и их балансы. Пункт "Избранное" дает доступ к отчетам или операциям, которые Пользователь отметил как важные. Этот раздел доступен только после входа в систему. Раздел "Профиль" позволяет смотреть и менять личные данные Пользователя. Здесь же можно управлять настройками. Доступно только вошедшим Пользователям.</w:t>
      </w:r>
    </w:p>
    <w:p w14:paraId="6E7A8A23" w14:textId="77777777" w:rsidR="00644D3A" w:rsidRPr="00644D3A" w:rsidRDefault="00644D3A" w:rsidP="00644D3A">
      <w:pPr>
        <w:pStyle w:val="TableParagraph"/>
        <w:ind w:left="565" w:right="252" w:firstLine="710"/>
        <w:jc w:val="both"/>
        <w:rPr>
          <w:sz w:val="28"/>
        </w:rPr>
      </w:pPr>
      <w:r w:rsidRPr="00644D3A">
        <w:rPr>
          <w:sz w:val="28"/>
        </w:rPr>
        <w:t>Пункт "Регистрация/Вход" виден тем, кто не вошел в систему. Он ведет к формам для регистрации или входа.</w:t>
      </w:r>
    </w:p>
    <w:p w14:paraId="235A096B" w14:textId="394F2F4B" w:rsidR="00A87B36" w:rsidRPr="00644D3A" w:rsidRDefault="00644D3A" w:rsidP="00644D3A">
      <w:pPr>
        <w:pStyle w:val="TableParagraph"/>
        <w:ind w:left="565" w:right="252" w:firstLine="710"/>
        <w:jc w:val="both"/>
        <w:rPr>
          <w:sz w:val="28"/>
        </w:rPr>
      </w:pPr>
      <w:r w:rsidRPr="00644D3A">
        <w:rPr>
          <w:sz w:val="28"/>
        </w:rPr>
        <w:t>Такое устройство меню помогает Пользователю легко ориентироваться. Быстро находится доступ к нужным функциям. Меню меняется в зависимости от того, вошел Пользователь в систему или нет. Это соответствует тому, как сделано приложение.</w:t>
      </w:r>
    </w:p>
    <w:p w14:paraId="50281F64" w14:textId="77777777" w:rsidR="00A87B36" w:rsidRPr="00644D3A" w:rsidRDefault="00A87B36" w:rsidP="008C0B65">
      <w:pPr>
        <w:pStyle w:val="TableParagraph"/>
        <w:ind w:firstLine="709"/>
        <w:jc w:val="both"/>
        <w:rPr>
          <w:sz w:val="28"/>
        </w:rPr>
      </w:pPr>
      <w:r w:rsidRPr="00644D3A">
        <w:rPr>
          <w:sz w:val="28"/>
        </w:rPr>
        <w:t>Система меню главного окна приложения администраторского модуля указана в соответствии с рисунком 2.6</w:t>
      </w:r>
    </w:p>
    <w:p w14:paraId="2E493125" w14:textId="77777777" w:rsidR="00A87B36" w:rsidRPr="00644D3A" w:rsidRDefault="00A87B36" w:rsidP="00A87B36">
      <w:pPr>
        <w:pStyle w:val="TableParagraph"/>
        <w:ind w:left="565" w:right="260" w:firstLine="710"/>
        <w:jc w:val="both"/>
        <w:rPr>
          <w:sz w:val="28"/>
        </w:rPr>
      </w:pPr>
    </w:p>
    <w:p w14:paraId="48EF2EE9" w14:textId="423E564A" w:rsidR="00A87B36" w:rsidRPr="00644D3A" w:rsidRDefault="007A1E0F" w:rsidP="00A87B36">
      <w:pPr>
        <w:pStyle w:val="TableParagraph"/>
        <w:ind w:left="565" w:right="252" w:firstLine="710"/>
        <w:jc w:val="center"/>
        <w:rPr>
          <w:sz w:val="28"/>
        </w:rPr>
      </w:pPr>
      <w:r w:rsidRPr="00644D3A">
        <w:rPr>
          <w:noProof/>
          <w:sz w:val="28"/>
          <w:lang w:eastAsia="ru-RU"/>
        </w:rPr>
        <w:drawing>
          <wp:inline distT="0" distB="0" distL="0" distR="0" wp14:anchorId="4E2C771F" wp14:editId="0FD18501">
            <wp:extent cx="5050155" cy="589465"/>
            <wp:effectExtent l="0" t="0" r="0" b="1270"/>
            <wp:docPr id="1029142725" name="Рисунок 102914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019" cy="6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D3A">
        <w:rPr>
          <w:noProof/>
          <w:sz w:val="28"/>
          <w:lang w:eastAsia="ru-RU"/>
        </w:rPr>
        <w:t xml:space="preserve"> </w:t>
      </w:r>
    </w:p>
    <w:p w14:paraId="1AE76BA6" w14:textId="77777777" w:rsidR="00A87B36" w:rsidRPr="00644D3A" w:rsidRDefault="00A87B36" w:rsidP="00A87B36">
      <w:pPr>
        <w:pStyle w:val="TableParagraph"/>
        <w:ind w:left="565" w:right="252" w:firstLine="710"/>
        <w:jc w:val="center"/>
        <w:rPr>
          <w:spacing w:val="-2"/>
          <w:sz w:val="28"/>
        </w:rPr>
      </w:pPr>
      <w:r w:rsidRPr="00644D3A">
        <w:rPr>
          <w:sz w:val="28"/>
        </w:rPr>
        <w:t>Рисунок</w:t>
      </w:r>
      <w:r w:rsidRPr="00644D3A">
        <w:rPr>
          <w:spacing w:val="-4"/>
          <w:sz w:val="28"/>
        </w:rPr>
        <w:t xml:space="preserve"> </w:t>
      </w:r>
      <w:r w:rsidRPr="00644D3A">
        <w:rPr>
          <w:sz w:val="28"/>
        </w:rPr>
        <w:t>2.6</w:t>
      </w:r>
      <w:r w:rsidRPr="00644D3A">
        <w:rPr>
          <w:spacing w:val="-5"/>
          <w:sz w:val="28"/>
        </w:rPr>
        <w:t xml:space="preserve"> </w:t>
      </w:r>
      <w:r w:rsidRPr="00644D3A">
        <w:rPr>
          <w:sz w:val="28"/>
        </w:rPr>
        <w:t>–</w:t>
      </w:r>
      <w:r w:rsidRPr="00644D3A">
        <w:rPr>
          <w:spacing w:val="-3"/>
          <w:sz w:val="28"/>
        </w:rPr>
        <w:t xml:space="preserve"> </w:t>
      </w:r>
      <w:r w:rsidRPr="00644D3A">
        <w:rPr>
          <w:sz w:val="28"/>
        </w:rPr>
        <w:t>Схема</w:t>
      </w:r>
      <w:r w:rsidRPr="00644D3A">
        <w:rPr>
          <w:spacing w:val="-5"/>
          <w:sz w:val="28"/>
        </w:rPr>
        <w:t xml:space="preserve"> </w:t>
      </w:r>
      <w:r w:rsidRPr="00644D3A">
        <w:rPr>
          <w:sz w:val="28"/>
        </w:rPr>
        <w:t>системы</w:t>
      </w:r>
      <w:r w:rsidRPr="00644D3A">
        <w:rPr>
          <w:spacing w:val="-3"/>
          <w:sz w:val="28"/>
        </w:rPr>
        <w:t xml:space="preserve"> </w:t>
      </w:r>
      <w:r w:rsidRPr="00644D3A">
        <w:rPr>
          <w:sz w:val="28"/>
        </w:rPr>
        <w:t>меню</w:t>
      </w:r>
      <w:r w:rsidRPr="00644D3A">
        <w:rPr>
          <w:spacing w:val="-4"/>
          <w:sz w:val="28"/>
        </w:rPr>
        <w:t xml:space="preserve"> </w:t>
      </w:r>
      <w:r w:rsidRPr="00644D3A">
        <w:rPr>
          <w:sz w:val="28"/>
        </w:rPr>
        <w:t>главного</w:t>
      </w:r>
      <w:r w:rsidRPr="00644D3A">
        <w:rPr>
          <w:spacing w:val="-6"/>
          <w:sz w:val="28"/>
        </w:rPr>
        <w:t xml:space="preserve"> </w:t>
      </w:r>
      <w:r w:rsidRPr="00644D3A">
        <w:rPr>
          <w:sz w:val="28"/>
        </w:rPr>
        <w:t>окна</w:t>
      </w:r>
      <w:r w:rsidRPr="00644D3A">
        <w:rPr>
          <w:spacing w:val="-2"/>
          <w:sz w:val="28"/>
        </w:rPr>
        <w:t xml:space="preserve"> администратора</w:t>
      </w:r>
    </w:p>
    <w:p w14:paraId="3B199253" w14:textId="77777777" w:rsidR="00A87B36" w:rsidRPr="00644D3A" w:rsidRDefault="00A87B36" w:rsidP="00A87B36">
      <w:pPr>
        <w:pStyle w:val="TableParagraph"/>
        <w:ind w:left="565" w:right="252" w:firstLine="710"/>
        <w:jc w:val="center"/>
        <w:rPr>
          <w:spacing w:val="-2"/>
          <w:sz w:val="28"/>
        </w:rPr>
      </w:pPr>
      <w:r w:rsidRPr="00644D3A">
        <w:rPr>
          <w:spacing w:val="-2"/>
          <w:sz w:val="28"/>
        </w:rPr>
        <w:t>Источник: собственная разработка</w:t>
      </w:r>
    </w:p>
    <w:p w14:paraId="5F0F5DE1" w14:textId="77777777" w:rsidR="00A87B36" w:rsidRPr="00644D3A" w:rsidRDefault="00A87B36" w:rsidP="00A87B36">
      <w:pPr>
        <w:pStyle w:val="TableParagraph"/>
        <w:ind w:left="565" w:right="252" w:firstLine="710"/>
        <w:rPr>
          <w:spacing w:val="-2"/>
          <w:sz w:val="28"/>
        </w:rPr>
      </w:pPr>
    </w:p>
    <w:p w14:paraId="6B9177DF" w14:textId="77777777" w:rsidR="00A87B36" w:rsidRPr="00644D3A" w:rsidRDefault="00A87B36" w:rsidP="00A87B36">
      <w:pPr>
        <w:pStyle w:val="TableParagraph"/>
        <w:ind w:left="565" w:right="252" w:firstLine="710"/>
        <w:rPr>
          <w:sz w:val="28"/>
        </w:rPr>
      </w:pPr>
    </w:p>
    <w:p w14:paraId="37F24DA1" w14:textId="77777777" w:rsidR="00644D3A" w:rsidRPr="00644D3A" w:rsidRDefault="00644D3A" w:rsidP="00644D3A">
      <w:pPr>
        <w:pStyle w:val="TableParagraph"/>
        <w:ind w:left="565" w:right="252" w:firstLine="710"/>
        <w:rPr>
          <w:sz w:val="28"/>
        </w:rPr>
      </w:pPr>
      <w:r w:rsidRPr="00644D3A">
        <w:rPr>
          <w:sz w:val="28"/>
        </w:rPr>
        <w:t>Схема показывает структуру меню главного окна административного модуля веб-приложения. В меню администратора представлены основные разделы для управления финансовой информацией и пользователями системы. Пункт "Главная" обеспечивает переход на стартовую страницу административной панели. Там отображается общая информация и основные действия.</w:t>
      </w:r>
    </w:p>
    <w:p w14:paraId="1DAFDC18" w14:textId="6598F114" w:rsidR="00644D3A" w:rsidRPr="00644D3A" w:rsidRDefault="00644D3A" w:rsidP="00644D3A">
      <w:pPr>
        <w:pStyle w:val="TableParagraph"/>
        <w:ind w:left="565" w:right="252" w:firstLine="710"/>
        <w:rPr>
          <w:sz w:val="28"/>
        </w:rPr>
      </w:pPr>
      <w:r w:rsidRPr="00644D3A">
        <w:rPr>
          <w:sz w:val="28"/>
        </w:rPr>
        <w:t>Раздел "Финансы" предназначен для управления финансовой информацией. Это включает добавление, редактирование и удаление операций, счетов и категорий.</w:t>
      </w:r>
    </w:p>
    <w:p w14:paraId="235F9B5E" w14:textId="77777777" w:rsidR="00644D3A" w:rsidRPr="00644D3A" w:rsidRDefault="00644D3A" w:rsidP="00644D3A">
      <w:pPr>
        <w:pStyle w:val="TableParagraph"/>
        <w:ind w:left="565" w:right="252" w:firstLine="710"/>
        <w:rPr>
          <w:sz w:val="28"/>
        </w:rPr>
      </w:pPr>
      <w:r w:rsidRPr="00644D3A">
        <w:rPr>
          <w:sz w:val="28"/>
        </w:rPr>
        <w:t xml:space="preserve">Пункт "Пользователи" предназначен для управления записями пользователей. Это включает их блокировку, разблокировку и изменение прав доступа. Раздел "Комментарии" обеспечивает просмотр и </w:t>
      </w:r>
      <w:proofErr w:type="spellStart"/>
      <w:r w:rsidRPr="00644D3A">
        <w:rPr>
          <w:sz w:val="28"/>
        </w:rPr>
        <w:t>модерацию</w:t>
      </w:r>
      <w:proofErr w:type="spellEnd"/>
      <w:r w:rsidRPr="00644D3A">
        <w:rPr>
          <w:sz w:val="28"/>
        </w:rPr>
        <w:t xml:space="preserve"> комментариев к финансовым операциям. Это включает удаление при необходимости. Пункт "Импорт данных" дает возможность массово добавлять финансовые данные. Это может быть загрузка файлов или связь с другими источниками.</w:t>
      </w:r>
    </w:p>
    <w:p w14:paraId="37657311" w14:textId="25D82CB5" w:rsidR="00644D3A" w:rsidRPr="00644D3A" w:rsidRDefault="00644D3A" w:rsidP="00644D3A">
      <w:pPr>
        <w:pStyle w:val="TableParagraph"/>
        <w:ind w:left="565" w:right="252" w:firstLine="710"/>
        <w:rPr>
          <w:sz w:val="28"/>
        </w:rPr>
      </w:pPr>
      <w:r w:rsidRPr="00644D3A">
        <w:rPr>
          <w:sz w:val="28"/>
        </w:rPr>
        <w:t xml:space="preserve">Структура меню нужна для быстрого доступа ко всем главным функциям административного модуля. Это повышает эффективность </w:t>
      </w:r>
      <w:r w:rsidRPr="00644D3A">
        <w:rPr>
          <w:sz w:val="28"/>
        </w:rPr>
        <w:lastRenderedPageBreak/>
        <w:t>управления системой и делает проще выполнение рутинных задач. Каждый раздел меню — это отдельная группа функций. Это помогает логично организовать навигацию в административной панели.</w:t>
      </w:r>
    </w:p>
    <w:p w14:paraId="77E028B1" w14:textId="77777777" w:rsidR="00A87B36" w:rsidRPr="00644D3A" w:rsidRDefault="00A87B36" w:rsidP="00644D3A">
      <w:pPr>
        <w:pStyle w:val="TableParagraph"/>
        <w:ind w:right="252"/>
        <w:rPr>
          <w:sz w:val="28"/>
        </w:rPr>
      </w:pPr>
    </w:p>
    <w:p w14:paraId="2C4760C5" w14:textId="1628956A" w:rsidR="00644D3A" w:rsidRPr="00644D3A" w:rsidRDefault="00A87B36" w:rsidP="00A87B36">
      <w:pPr>
        <w:pStyle w:val="TableParagraph"/>
        <w:ind w:right="252"/>
        <w:rPr>
          <w:b/>
          <w:bCs/>
          <w:sz w:val="28"/>
        </w:rPr>
      </w:pPr>
      <w:r w:rsidRPr="00644D3A">
        <w:rPr>
          <w:b/>
          <w:bCs/>
          <w:sz w:val="28"/>
        </w:rPr>
        <w:t xml:space="preserve">          2.3 Выбор и обосновании среды разработки</w:t>
      </w:r>
    </w:p>
    <w:p w14:paraId="4A8CB0A5" w14:textId="77777777" w:rsidR="00A87B36" w:rsidRPr="00644D3A" w:rsidRDefault="00A87B36" w:rsidP="00A87B36">
      <w:pPr>
        <w:pStyle w:val="TableParagraph"/>
        <w:ind w:right="252"/>
        <w:rPr>
          <w:b/>
          <w:bCs/>
          <w:sz w:val="28"/>
        </w:rPr>
      </w:pPr>
    </w:p>
    <w:p w14:paraId="570AA646" w14:textId="77777777" w:rsidR="00644D3A" w:rsidRPr="00644D3A" w:rsidRDefault="00644D3A" w:rsidP="00644D3A">
      <w:pPr>
        <w:pStyle w:val="TableParagraph"/>
        <w:ind w:right="252" w:firstLine="567"/>
        <w:rPr>
          <w:bCs/>
          <w:sz w:val="28"/>
        </w:rPr>
      </w:pPr>
      <w:r w:rsidRPr="00644D3A">
        <w:rPr>
          <w:bCs/>
          <w:sz w:val="28"/>
        </w:rPr>
        <w:t xml:space="preserve">Для разработки веб-приложения, предназначенного для автоматизации процессов финансового учета, применен технологический стек, включающий язык программирования </w:t>
      </w:r>
      <w:proofErr w:type="spellStart"/>
      <w:r w:rsidRPr="00644D3A">
        <w:rPr>
          <w:bCs/>
          <w:sz w:val="28"/>
        </w:rPr>
        <w:t>Java</w:t>
      </w:r>
      <w:proofErr w:type="spellEnd"/>
      <w:r w:rsidRPr="00644D3A">
        <w:rPr>
          <w:bCs/>
          <w:sz w:val="28"/>
        </w:rPr>
        <w:t xml:space="preserve">, </w:t>
      </w:r>
      <w:proofErr w:type="spellStart"/>
      <w:r w:rsidRPr="00644D3A">
        <w:rPr>
          <w:bCs/>
          <w:sz w:val="28"/>
        </w:rPr>
        <w:t>фреймворк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Spring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Boot</w:t>
      </w:r>
      <w:proofErr w:type="spellEnd"/>
      <w:r w:rsidRPr="00644D3A">
        <w:rPr>
          <w:bCs/>
          <w:sz w:val="28"/>
        </w:rPr>
        <w:t xml:space="preserve"> для реализации серверной части и </w:t>
      </w:r>
      <w:proofErr w:type="spellStart"/>
      <w:r w:rsidRPr="00644D3A">
        <w:rPr>
          <w:bCs/>
          <w:sz w:val="28"/>
        </w:rPr>
        <w:t>шаблонизатор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Thymeleaf</w:t>
      </w:r>
      <w:proofErr w:type="spellEnd"/>
      <w:r w:rsidRPr="00644D3A">
        <w:rPr>
          <w:bCs/>
          <w:sz w:val="28"/>
        </w:rPr>
        <w:t xml:space="preserve"> для формирования пользовательского интерфейса.</w:t>
      </w:r>
    </w:p>
    <w:p w14:paraId="4E99B6F4" w14:textId="77777777" w:rsidR="00644D3A" w:rsidRPr="00644D3A" w:rsidRDefault="00644D3A" w:rsidP="00644D3A">
      <w:pPr>
        <w:pStyle w:val="TableParagraph"/>
        <w:ind w:right="252" w:firstLine="567"/>
        <w:rPr>
          <w:bCs/>
          <w:sz w:val="28"/>
        </w:rPr>
      </w:pPr>
      <w:r w:rsidRPr="00644D3A">
        <w:rPr>
          <w:bCs/>
          <w:sz w:val="28"/>
        </w:rPr>
        <w:t xml:space="preserve">Выбор </w:t>
      </w:r>
      <w:proofErr w:type="spellStart"/>
      <w:r w:rsidRPr="00644D3A">
        <w:rPr>
          <w:bCs/>
          <w:sz w:val="28"/>
        </w:rPr>
        <w:t>Java</w:t>
      </w:r>
      <w:proofErr w:type="spellEnd"/>
      <w:r w:rsidRPr="00644D3A">
        <w:rPr>
          <w:bCs/>
          <w:sz w:val="28"/>
        </w:rPr>
        <w:t xml:space="preserve"> в качестве основного языка разработки обусловлен высокой производительностью, надежностью и безопасностью языка </w:t>
      </w:r>
      <w:proofErr w:type="spellStart"/>
      <w:r w:rsidRPr="00644D3A">
        <w:rPr>
          <w:bCs/>
          <w:sz w:val="28"/>
        </w:rPr>
        <w:t>Java</w:t>
      </w:r>
      <w:proofErr w:type="spellEnd"/>
      <w:r w:rsidRPr="00644D3A">
        <w:rPr>
          <w:bCs/>
          <w:sz w:val="28"/>
        </w:rPr>
        <w:t xml:space="preserve">, что является критически важным для систем, обрабатывающих финансовые данные. Обширная стандартная библиотека языка </w:t>
      </w:r>
      <w:proofErr w:type="spellStart"/>
      <w:r w:rsidRPr="00644D3A">
        <w:rPr>
          <w:bCs/>
          <w:sz w:val="28"/>
        </w:rPr>
        <w:t>Java</w:t>
      </w:r>
      <w:proofErr w:type="spellEnd"/>
      <w:r w:rsidRPr="00644D3A">
        <w:rPr>
          <w:bCs/>
          <w:sz w:val="28"/>
        </w:rPr>
        <w:t xml:space="preserve"> и зрелая экосистема </w:t>
      </w:r>
      <w:proofErr w:type="spellStart"/>
      <w:r w:rsidRPr="00644D3A">
        <w:rPr>
          <w:bCs/>
          <w:sz w:val="28"/>
        </w:rPr>
        <w:t>фреймворков</w:t>
      </w:r>
      <w:proofErr w:type="spellEnd"/>
      <w:r w:rsidRPr="00644D3A">
        <w:rPr>
          <w:bCs/>
          <w:sz w:val="28"/>
        </w:rPr>
        <w:t xml:space="preserve"> и инструментов способствуют эффективной разработке корпоративных приложений.</w:t>
      </w:r>
    </w:p>
    <w:p w14:paraId="7A0C7B37" w14:textId="77777777" w:rsidR="00644D3A" w:rsidRPr="00644D3A" w:rsidRDefault="00644D3A" w:rsidP="00644D3A">
      <w:pPr>
        <w:pStyle w:val="TableParagraph"/>
        <w:ind w:right="252" w:firstLine="567"/>
        <w:rPr>
          <w:bCs/>
          <w:sz w:val="28"/>
        </w:rPr>
      </w:pPr>
      <w:proofErr w:type="spellStart"/>
      <w:r w:rsidRPr="00644D3A">
        <w:rPr>
          <w:bCs/>
          <w:sz w:val="28"/>
        </w:rPr>
        <w:t>Spring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Boot</w:t>
      </w:r>
      <w:proofErr w:type="spellEnd"/>
      <w:r w:rsidRPr="00644D3A">
        <w:rPr>
          <w:bCs/>
          <w:sz w:val="28"/>
        </w:rPr>
        <w:t xml:space="preserve"> использован для построения серверной части приложения. Данный </w:t>
      </w:r>
      <w:proofErr w:type="spellStart"/>
      <w:r w:rsidRPr="00644D3A">
        <w:rPr>
          <w:bCs/>
          <w:sz w:val="28"/>
        </w:rPr>
        <w:t>фреймворк</w:t>
      </w:r>
      <w:proofErr w:type="spellEnd"/>
      <w:r w:rsidRPr="00644D3A">
        <w:rPr>
          <w:bCs/>
          <w:sz w:val="28"/>
        </w:rPr>
        <w:t xml:space="preserve"> значительно упрощает процесс конфигурирования и развертывания </w:t>
      </w:r>
      <w:proofErr w:type="spellStart"/>
      <w:r w:rsidRPr="00644D3A">
        <w:rPr>
          <w:bCs/>
          <w:sz w:val="28"/>
        </w:rPr>
        <w:t>Spring</w:t>
      </w:r>
      <w:proofErr w:type="spellEnd"/>
      <w:r w:rsidRPr="00644D3A">
        <w:rPr>
          <w:bCs/>
          <w:sz w:val="28"/>
        </w:rPr>
        <w:t xml:space="preserve">-приложений, предоставляя функции автоматической настройки компонентов, встроенные серверы приложений и механизмы управления зависимостями. Использование </w:t>
      </w:r>
      <w:proofErr w:type="spellStart"/>
      <w:r w:rsidRPr="00644D3A">
        <w:rPr>
          <w:bCs/>
          <w:sz w:val="28"/>
        </w:rPr>
        <w:t>Spring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Boot</w:t>
      </w:r>
      <w:proofErr w:type="spellEnd"/>
      <w:r w:rsidRPr="00644D3A">
        <w:rPr>
          <w:bCs/>
          <w:sz w:val="28"/>
        </w:rPr>
        <w:t xml:space="preserve"> обеспечивает быструю разработку и высокую готовность приложения к промышленной эксплуатации.</w:t>
      </w:r>
    </w:p>
    <w:p w14:paraId="4BDFDF3F" w14:textId="77777777" w:rsidR="00644D3A" w:rsidRPr="00644D3A" w:rsidRDefault="00644D3A" w:rsidP="00644D3A">
      <w:pPr>
        <w:pStyle w:val="TableParagraph"/>
        <w:ind w:right="252" w:firstLine="567"/>
        <w:rPr>
          <w:bCs/>
          <w:sz w:val="28"/>
        </w:rPr>
      </w:pPr>
      <w:r w:rsidRPr="00644D3A">
        <w:rPr>
          <w:bCs/>
          <w:sz w:val="28"/>
        </w:rPr>
        <w:t xml:space="preserve">Для реализации клиентской части, ответственной за взаимодействие с пользователем, применен </w:t>
      </w:r>
      <w:proofErr w:type="spellStart"/>
      <w:r w:rsidRPr="00644D3A">
        <w:rPr>
          <w:bCs/>
          <w:sz w:val="28"/>
        </w:rPr>
        <w:t>шаблонизатор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Thymeleaf</w:t>
      </w:r>
      <w:proofErr w:type="spellEnd"/>
      <w:r w:rsidRPr="00644D3A">
        <w:rPr>
          <w:bCs/>
          <w:sz w:val="28"/>
        </w:rPr>
        <w:t xml:space="preserve">. </w:t>
      </w:r>
      <w:proofErr w:type="spellStart"/>
      <w:r w:rsidRPr="00644D3A">
        <w:rPr>
          <w:bCs/>
          <w:sz w:val="28"/>
        </w:rPr>
        <w:t>Thymeleaf</w:t>
      </w:r>
      <w:proofErr w:type="spellEnd"/>
      <w:r w:rsidRPr="00644D3A">
        <w:rPr>
          <w:bCs/>
          <w:sz w:val="28"/>
        </w:rPr>
        <w:t xml:space="preserve"> позволяет создавать динамические веб-страницы на основе HTML-шаблонов, отображая актуальную финансовую информацию и обеспечивая ввод данных. Интеграция </w:t>
      </w:r>
      <w:proofErr w:type="spellStart"/>
      <w:r w:rsidRPr="00644D3A">
        <w:rPr>
          <w:bCs/>
          <w:sz w:val="28"/>
        </w:rPr>
        <w:t>Thymeleaf</w:t>
      </w:r>
      <w:proofErr w:type="spellEnd"/>
      <w:r w:rsidRPr="00644D3A">
        <w:rPr>
          <w:bCs/>
          <w:sz w:val="28"/>
        </w:rPr>
        <w:t xml:space="preserve"> со </w:t>
      </w:r>
      <w:proofErr w:type="spellStart"/>
      <w:r w:rsidRPr="00644D3A">
        <w:rPr>
          <w:bCs/>
          <w:sz w:val="28"/>
        </w:rPr>
        <w:t>Spring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Boot</w:t>
      </w:r>
      <w:proofErr w:type="spellEnd"/>
      <w:r w:rsidRPr="00644D3A">
        <w:rPr>
          <w:bCs/>
          <w:sz w:val="28"/>
        </w:rPr>
        <w:t xml:space="preserve"> упрощает процесс разработки пользовательского интерфейса. Возможное использование </w:t>
      </w:r>
      <w:proofErr w:type="spellStart"/>
      <w:r w:rsidRPr="00644D3A">
        <w:rPr>
          <w:bCs/>
          <w:sz w:val="28"/>
        </w:rPr>
        <w:t>JavaScript</w:t>
      </w:r>
      <w:proofErr w:type="spellEnd"/>
      <w:r w:rsidRPr="00644D3A">
        <w:rPr>
          <w:bCs/>
          <w:sz w:val="28"/>
        </w:rPr>
        <w:t xml:space="preserve"> направлено на повышение интерактивности элементов интерфейса и реализацию динамических обновлений данных без полной перезагрузки страниц.</w:t>
      </w:r>
    </w:p>
    <w:p w14:paraId="66844DE0" w14:textId="77777777" w:rsidR="00644D3A" w:rsidRPr="00644D3A" w:rsidRDefault="00644D3A" w:rsidP="00644D3A">
      <w:pPr>
        <w:pStyle w:val="TableParagraph"/>
        <w:ind w:right="252" w:firstLine="567"/>
        <w:rPr>
          <w:bCs/>
          <w:sz w:val="28"/>
        </w:rPr>
      </w:pPr>
      <w:r w:rsidRPr="00644D3A">
        <w:rPr>
          <w:bCs/>
          <w:sz w:val="28"/>
        </w:rPr>
        <w:t xml:space="preserve">В качестве системы управления базами данных выбрана </w:t>
      </w:r>
      <w:proofErr w:type="spellStart"/>
      <w:r w:rsidRPr="00644D3A">
        <w:rPr>
          <w:bCs/>
          <w:sz w:val="28"/>
        </w:rPr>
        <w:t>MySQL</w:t>
      </w:r>
      <w:proofErr w:type="spellEnd"/>
      <w:r w:rsidRPr="00644D3A">
        <w:rPr>
          <w:bCs/>
          <w:sz w:val="28"/>
        </w:rPr>
        <w:t xml:space="preserve">. Эта реляционная СУБД характеризуется надежностью и производительностью, что делает </w:t>
      </w:r>
      <w:proofErr w:type="spellStart"/>
      <w:r w:rsidRPr="00644D3A">
        <w:rPr>
          <w:bCs/>
          <w:sz w:val="28"/>
        </w:rPr>
        <w:t>MySQL</w:t>
      </w:r>
      <w:proofErr w:type="spellEnd"/>
      <w:r w:rsidRPr="00644D3A">
        <w:rPr>
          <w:bCs/>
          <w:sz w:val="28"/>
        </w:rPr>
        <w:t xml:space="preserve"> оптимальным решением для хранения структурированных финансовых данных. </w:t>
      </w:r>
      <w:proofErr w:type="spellStart"/>
      <w:r w:rsidRPr="00644D3A">
        <w:rPr>
          <w:bCs/>
          <w:sz w:val="28"/>
        </w:rPr>
        <w:t>MySQL</w:t>
      </w:r>
      <w:proofErr w:type="spellEnd"/>
      <w:r w:rsidRPr="00644D3A">
        <w:rPr>
          <w:bCs/>
          <w:sz w:val="28"/>
        </w:rPr>
        <w:t xml:space="preserve"> поддерживает ключевые функции, необходимые для обеспечения целостности и безопасности финансовых операций, включая транзакции, внешние ключи, индексы для оптимизации запросов и подготовленные запросы для предотвращения SQL-инъекций.</w:t>
      </w:r>
    </w:p>
    <w:p w14:paraId="025E1EE3" w14:textId="2BE09FB9" w:rsidR="00A87B36" w:rsidRPr="00403E25" w:rsidRDefault="00644D3A" w:rsidP="00644D3A">
      <w:pPr>
        <w:pStyle w:val="TableParagraph"/>
        <w:ind w:right="252" w:firstLine="567"/>
        <w:rPr>
          <w:sz w:val="28"/>
        </w:rPr>
      </w:pPr>
      <w:r w:rsidRPr="00644D3A">
        <w:rPr>
          <w:bCs/>
          <w:sz w:val="28"/>
        </w:rPr>
        <w:t xml:space="preserve">Помимо основных компонентов, в проекте задействованы </w:t>
      </w:r>
      <w:proofErr w:type="spellStart"/>
      <w:r w:rsidRPr="00644D3A">
        <w:rPr>
          <w:bCs/>
          <w:sz w:val="28"/>
        </w:rPr>
        <w:t>Spring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Data</w:t>
      </w:r>
      <w:proofErr w:type="spellEnd"/>
      <w:r w:rsidRPr="00644D3A">
        <w:rPr>
          <w:bCs/>
          <w:sz w:val="28"/>
        </w:rPr>
        <w:t xml:space="preserve"> JPA для упрощения реализации уровня доступа к данным и взаимодействия с базой </w:t>
      </w:r>
      <w:r w:rsidRPr="00644D3A">
        <w:rPr>
          <w:bCs/>
          <w:sz w:val="28"/>
        </w:rPr>
        <w:lastRenderedPageBreak/>
        <w:t xml:space="preserve">данных посредством объектно-реляционного </w:t>
      </w:r>
      <w:proofErr w:type="spellStart"/>
      <w:r w:rsidRPr="00644D3A">
        <w:rPr>
          <w:bCs/>
          <w:sz w:val="28"/>
        </w:rPr>
        <w:t>маппинга</w:t>
      </w:r>
      <w:proofErr w:type="spellEnd"/>
      <w:r w:rsidRPr="00644D3A">
        <w:rPr>
          <w:bCs/>
          <w:sz w:val="28"/>
        </w:rPr>
        <w:t xml:space="preserve">, </w:t>
      </w:r>
      <w:proofErr w:type="spellStart"/>
      <w:r w:rsidRPr="00644D3A">
        <w:rPr>
          <w:bCs/>
          <w:sz w:val="28"/>
        </w:rPr>
        <w:t>Spring</w:t>
      </w:r>
      <w:proofErr w:type="spellEnd"/>
      <w:r w:rsidRPr="00644D3A">
        <w:rPr>
          <w:bCs/>
          <w:sz w:val="28"/>
        </w:rPr>
        <w:t xml:space="preserve"> </w:t>
      </w:r>
      <w:proofErr w:type="spellStart"/>
      <w:r w:rsidRPr="00644D3A">
        <w:rPr>
          <w:bCs/>
          <w:sz w:val="28"/>
        </w:rPr>
        <w:t>Security</w:t>
      </w:r>
      <w:proofErr w:type="spellEnd"/>
      <w:r w:rsidRPr="00644D3A">
        <w:rPr>
          <w:bCs/>
          <w:sz w:val="28"/>
        </w:rPr>
        <w:t xml:space="preserve"> для построения надежной системы безопасности, охватывающей механизмы аутентификации и авторизации пользователей, что необходимо для защиты конфиденциальной финансовой информации, </w:t>
      </w:r>
      <w:proofErr w:type="spellStart"/>
      <w:r w:rsidRPr="00644D3A">
        <w:rPr>
          <w:bCs/>
          <w:sz w:val="28"/>
        </w:rPr>
        <w:t>Maven</w:t>
      </w:r>
      <w:proofErr w:type="spellEnd"/>
      <w:r w:rsidRPr="00644D3A">
        <w:rPr>
          <w:bCs/>
          <w:sz w:val="28"/>
        </w:rPr>
        <w:t xml:space="preserve"> как инструмент управления проектом и зависимостями проекта, стандартизирующий процесс сборки и развертывания, а также </w:t>
      </w:r>
      <w:proofErr w:type="spellStart"/>
      <w:r w:rsidRPr="00644D3A">
        <w:rPr>
          <w:bCs/>
          <w:sz w:val="28"/>
        </w:rPr>
        <w:t>Lombok</w:t>
      </w:r>
      <w:proofErr w:type="spellEnd"/>
      <w:r w:rsidRPr="00644D3A">
        <w:rPr>
          <w:bCs/>
          <w:sz w:val="28"/>
        </w:rPr>
        <w:t xml:space="preserve"> для автоматической генерации шаблонного кода, сокращая объем кода классов сущностей и DTO. Применение данного технологического стека обеспечивает достижение требуемых характеристик надежности, безопасности, производительности и масштабируемости, необходимых для успешной реализации веб-приложения по финансовому учету.</w:t>
      </w:r>
    </w:p>
    <w:p w14:paraId="3B97C9B3" w14:textId="5EC0D165" w:rsidR="003E27A9" w:rsidRPr="00A87B36" w:rsidRDefault="003E27A9" w:rsidP="00A87B36"/>
    <w:sectPr w:rsidR="003E27A9" w:rsidRPr="00A87B36" w:rsidSect="003E27A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2835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28C92" w14:textId="77777777" w:rsidR="0098428C" w:rsidRDefault="0098428C">
      <w:r>
        <w:separator/>
      </w:r>
    </w:p>
  </w:endnote>
  <w:endnote w:type="continuationSeparator" w:id="0">
    <w:p w14:paraId="53E55109" w14:textId="77777777" w:rsidR="0098428C" w:rsidRDefault="0098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DC58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C05A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E17ED" w14:textId="1466DA8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C37FA39" wp14:editId="0A87587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7BE5F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7FA3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79D7BE5F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55A8FF3" wp14:editId="7E511D4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20F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44D3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CE8C1A0" w14:textId="24FFF7B0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DC9831" wp14:editId="11C7453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EBBD9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189547E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9831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324EBBD9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189547E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4B7891B" wp14:editId="30138BC7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628F8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7891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7B5628F8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8E62941" wp14:editId="30C9AC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7AC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2941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36597AC6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E22D61" wp14:editId="56F3AE1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A15F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22D6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0A5A15F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69951F" wp14:editId="368AA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04491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F3353D5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9951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53604491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2F3353D5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F9CF212" wp14:editId="42FF95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660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CF21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BA66600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204E404" wp14:editId="70AC495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C51D6" w14:textId="0327572B" w:rsidR="00DB1277" w:rsidRDefault="00A87B36" w:rsidP="00DB1277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</w:t>
                          </w:r>
                          <w:r w:rsidR="0038586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451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DB12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3B235DF4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4E404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097C51D6" w14:textId="0327572B" w:rsidR="00DB1277" w:rsidRDefault="00A87B36" w:rsidP="00DB1277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</w:t>
                    </w:r>
                    <w:r w:rsidR="0038586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451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DB12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3B235DF4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85766E" wp14:editId="471D10E2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651C73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11D8D69" wp14:editId="25C6D0C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06256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744681D" wp14:editId="765B0A1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9035EB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D9FAB64" wp14:editId="117EDF4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3AAB5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B48EA0E" wp14:editId="4748029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CD4A6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097223C" wp14:editId="31091C0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6A352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863122" wp14:editId="4817BC5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223F7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1A15163" wp14:editId="34BC1F8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A3C1C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01157DA" wp14:editId="1EF16E8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30603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A4539" w14:textId="1CD1CA5D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4D3A">
      <w:rPr>
        <w:rStyle w:val="a6"/>
        <w:noProof/>
      </w:rPr>
      <w:t>39</w:t>
    </w:r>
    <w:r>
      <w:rPr>
        <w:rStyle w:val="a6"/>
      </w:rPr>
      <w:fldChar w:fldCharType="end"/>
    </w:r>
  </w:p>
  <w:p w14:paraId="10AE5CD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766D8A" wp14:editId="335502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EFBD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66D8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00EEFBD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557660" wp14:editId="6CAB298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BFE0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5766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014BFE0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0C2BB836" w14:textId="2E874712" w:rsidR="001B3C78" w:rsidRDefault="008B76FF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43BB8B" wp14:editId="5803738B">
              <wp:simplePos x="0" y="0"/>
              <wp:positionH relativeFrom="column">
                <wp:posOffset>555030</wp:posOffset>
              </wp:positionH>
              <wp:positionV relativeFrom="paragraph">
                <wp:posOffset>-503862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77E28" w14:textId="5ED6EA30" w:rsidR="00347F9A" w:rsidRDefault="00C91490" w:rsidP="00347F9A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Климович К.А.</w:t>
                          </w:r>
                        </w:p>
                        <w:p w14:paraId="7A7FA689" w14:textId="77777777" w:rsidR="00347F9A" w:rsidRDefault="00347F9A" w:rsidP="00347F9A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  <w:p w14:paraId="62997393" w14:textId="77777777" w:rsidR="002400E9" w:rsidRPr="002400E9" w:rsidRDefault="002400E9" w:rsidP="002400E9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3BB8B" id="Text Box 52" o:spid="_x0000_s1037" type="#_x0000_t202" style="position:absolute;margin-left:43.7pt;margin-top:-39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C4I5B+4AAAAAoB&#10;AAAPAAAAAAAAAAAAAAAAAAoFAABkcnMvZG93bnJldi54bWxQSwUGAAAAAAQABADzAAAAFwYAAAAA&#10;" filled="f" stroked="f">
              <v:textbox inset="0,0,0,0">
                <w:txbxContent>
                  <w:p w14:paraId="40077E28" w14:textId="5ED6EA30" w:rsidR="00347F9A" w:rsidRDefault="00C91490" w:rsidP="00347F9A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8"/>
                      </w:rPr>
                      <w:t>Климович К.А.</w:t>
                    </w:r>
                  </w:p>
                  <w:p w14:paraId="7A7FA689" w14:textId="77777777" w:rsidR="00347F9A" w:rsidRDefault="00347F9A" w:rsidP="00347F9A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  <w:p w14:paraId="62997393" w14:textId="77777777" w:rsidR="002400E9" w:rsidRPr="002400E9" w:rsidRDefault="002400E9" w:rsidP="002400E9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65D68B" wp14:editId="46E487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E2BAB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5D68B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B1E2BAB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3EC166" wp14:editId="2A8E320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6D31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AC35B3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EC166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3816D31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AC35B3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223DCA" wp14:editId="38A942E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D53A5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23DCA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61DD53A5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0786D8F" wp14:editId="370FF86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5C54" w14:textId="48CD555C" w:rsidR="005E1330" w:rsidRPr="00A16C73" w:rsidRDefault="00E76C5F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Рутковская А.Э.</w:t>
                          </w:r>
                        </w:p>
                        <w:p w14:paraId="49D2DBE8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86D8F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35B05C54" w14:textId="48CD555C" w:rsidR="005E1330" w:rsidRPr="00A16C73" w:rsidRDefault="00E76C5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Рутковская А.Э.</w:t>
                    </w:r>
                  </w:p>
                  <w:p w14:paraId="49D2DBE8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B8EE50" wp14:editId="239B7909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3BC47" w14:textId="3953557A" w:rsidR="001B3C78" w:rsidRPr="00E76C5F" w:rsidRDefault="00E76C5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E76C5F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Демьянович Ю.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8EE50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5C3BC47" w14:textId="3953557A" w:rsidR="001B3C78" w:rsidRPr="00E76C5F" w:rsidRDefault="00E76C5F" w:rsidP="00ED2DDB">
                    <w:pPr>
                      <w:rPr>
                        <w:rFonts w:ascii="Times New Roman" w:hAnsi="Times New Roman"/>
                        <w:sz w:val="14"/>
                        <w:szCs w:val="16"/>
                      </w:rPr>
                    </w:pPr>
                    <w:r w:rsidRPr="00E76C5F">
                      <w:rPr>
                        <w:rFonts w:ascii="Times New Roman" w:hAnsi="Times New Roman"/>
                        <w:sz w:val="14"/>
                        <w:szCs w:val="16"/>
                      </w:rPr>
                      <w:t>Демьянович Ю. 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7F1F6B" wp14:editId="2B805492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B7E18" w14:textId="7E1C0863" w:rsidR="00E95D78" w:rsidRPr="00E95D78" w:rsidRDefault="00A87B3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Проектирование 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F1F6B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14:paraId="30BB7E18" w14:textId="7E1C0863" w:rsidR="00E95D78" w:rsidRPr="00E95D78" w:rsidRDefault="00A87B3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Проектирование задачи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E5BAC1" wp14:editId="0B3A55C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3BE3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5BAC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C53BE3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F9A110" wp14:editId="1EA4C0A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2127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9A110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7232127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7E7D7D" wp14:editId="5CA0E33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5AB84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338FD9C" wp14:editId="5C661A9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962F6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1719A7" wp14:editId="153FECB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FC8C2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69FD07" wp14:editId="0D1CE4B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E453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9FD0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2F4E4537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7FEF6B" wp14:editId="4F109DA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50E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FEF6B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9350E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B7D224D" wp14:editId="1A99CFD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21BB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D224D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43421BB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C86712" wp14:editId="3826D4D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40B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86712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212340B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BFF188" wp14:editId="12A1B57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CC052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ADAD65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5EA0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2EECA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390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903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E4AA9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97237A2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FF18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472CC052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1ADAD65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5EA0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2EECA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390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903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2E4AA9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97237A2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0BA6B05" wp14:editId="6AA876C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BD8B" w14:textId="42CA55C9" w:rsidR="0052542A" w:rsidRDefault="00D509D0" w:rsidP="0052542A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</w:t>
                          </w:r>
                          <w:r w:rsidR="0038586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451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C914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254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87B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544C2A7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04ED39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A6B0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F58BD8B" w14:textId="42CA55C9" w:rsidR="0052542A" w:rsidRDefault="00D509D0" w:rsidP="0052542A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</w:t>
                    </w:r>
                    <w:r w:rsidR="0038586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451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C914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254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87B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544C2A7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04ED39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1B9EF" wp14:editId="7DA6F98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4A1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E1B9E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2304A1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BF01D1" wp14:editId="7FB55FB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6C8B7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F01D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7286C8B7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255FBE" wp14:editId="70D6F6D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51B8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55FB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A851B8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C81822" wp14:editId="7452803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59A7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8182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D8459A7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E33E6" wp14:editId="67E9CEA7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0E9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E33E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36420E9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A9BD2E" wp14:editId="7DCB3F6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6FC1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BA336" wp14:editId="65C13E5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900C4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813C7D" wp14:editId="15FA59A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9C463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13C7D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1FA9C463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4F52FC" wp14:editId="3E2F612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8E28A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AF7D5F" wp14:editId="79697BA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2339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BA97B4" wp14:editId="375AB7F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7BE80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508E4B" wp14:editId="636FADF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252CC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E72751D" wp14:editId="1803A7D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5EE60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4A8F76" wp14:editId="4A6E901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E1916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E9A7D41" wp14:editId="57C3D1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CDEB1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E3F454B" wp14:editId="2C51F4D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8B65B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2A7E1F" wp14:editId="7C3556E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6FCD90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54E957" wp14:editId="45887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CF352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E94755E" wp14:editId="406768B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6CB1AC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A2A39CE" wp14:editId="20F88C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5B95C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A34A23C" wp14:editId="5040CDA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B2DA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1E9B98" wp14:editId="6E43EFD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406D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54A182" wp14:editId="2CC4DE0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BA818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879329" wp14:editId="472537B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1DDE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7932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7C41DDE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44D3A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44D3A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43B46" w14:textId="77777777" w:rsidR="0098428C" w:rsidRDefault="0098428C">
      <w:r>
        <w:separator/>
      </w:r>
    </w:p>
  </w:footnote>
  <w:footnote w:type="continuationSeparator" w:id="0">
    <w:p w14:paraId="02E48DD6" w14:textId="77777777" w:rsidR="0098428C" w:rsidRDefault="00984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1135C" w14:textId="0ACDCFC4" w:rsidR="003F6F3B" w:rsidRDefault="003F6F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0E002ED" wp14:editId="64C9F0C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04635" cy="10259695"/>
              <wp:effectExtent l="0" t="0" r="24765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63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877867" id="Rectangle 55" o:spid="_x0000_s1026" style="position:absolute;margin-left:56.7pt;margin-top:16.45pt;width:520.05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EECC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50F5058" wp14:editId="4DCEC0C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14160" cy="10259695"/>
              <wp:effectExtent l="0" t="0" r="152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416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112BD3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F5058" id="Rectangle 1" o:spid="_x0000_s1034" style="position:absolute;margin-left:56.7pt;margin-top:16.45pt;width:520.8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" strokeweight="1.5pt">
              <v:textbox>
                <w:txbxContent>
                  <w:p w14:paraId="3C112BD3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568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BFE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6A7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EC3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1D4"/>
    <w:rsid w:val="000C2BC2"/>
    <w:rsid w:val="000C3354"/>
    <w:rsid w:val="000C3BE7"/>
    <w:rsid w:val="000C5122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D7A"/>
    <w:rsid w:val="000F0172"/>
    <w:rsid w:val="000F0D34"/>
    <w:rsid w:val="000F287B"/>
    <w:rsid w:val="000F2C87"/>
    <w:rsid w:val="000F31F0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9F9"/>
    <w:rsid w:val="00110FCA"/>
    <w:rsid w:val="00113155"/>
    <w:rsid w:val="00113F6C"/>
    <w:rsid w:val="00115479"/>
    <w:rsid w:val="0011578D"/>
    <w:rsid w:val="00116D32"/>
    <w:rsid w:val="001207D6"/>
    <w:rsid w:val="001218F7"/>
    <w:rsid w:val="00121D90"/>
    <w:rsid w:val="00121FFF"/>
    <w:rsid w:val="0012202B"/>
    <w:rsid w:val="001221BA"/>
    <w:rsid w:val="0012299A"/>
    <w:rsid w:val="001229C6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144"/>
    <w:rsid w:val="00154957"/>
    <w:rsid w:val="00155FDB"/>
    <w:rsid w:val="00156E05"/>
    <w:rsid w:val="00156E32"/>
    <w:rsid w:val="0015754E"/>
    <w:rsid w:val="0015791F"/>
    <w:rsid w:val="00157ED8"/>
    <w:rsid w:val="00161AF6"/>
    <w:rsid w:val="00161C5D"/>
    <w:rsid w:val="00162261"/>
    <w:rsid w:val="00163602"/>
    <w:rsid w:val="00164222"/>
    <w:rsid w:val="0016483C"/>
    <w:rsid w:val="0016528D"/>
    <w:rsid w:val="001659D2"/>
    <w:rsid w:val="001665CB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020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AA"/>
    <w:rsid w:val="001A5315"/>
    <w:rsid w:val="001A6430"/>
    <w:rsid w:val="001A719A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57E2"/>
    <w:rsid w:val="001C71C4"/>
    <w:rsid w:val="001C72A1"/>
    <w:rsid w:val="001D0EE3"/>
    <w:rsid w:val="001D28A0"/>
    <w:rsid w:val="001D2B7F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1B44"/>
    <w:rsid w:val="00232CFA"/>
    <w:rsid w:val="00232FA9"/>
    <w:rsid w:val="0023386D"/>
    <w:rsid w:val="00233CA3"/>
    <w:rsid w:val="00234299"/>
    <w:rsid w:val="00234F7F"/>
    <w:rsid w:val="002368C1"/>
    <w:rsid w:val="00236C83"/>
    <w:rsid w:val="002400E9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31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1D6A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0C7A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F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3F6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865"/>
    <w:rsid w:val="00386B64"/>
    <w:rsid w:val="00386CFC"/>
    <w:rsid w:val="00387709"/>
    <w:rsid w:val="00390D00"/>
    <w:rsid w:val="00391517"/>
    <w:rsid w:val="0039177C"/>
    <w:rsid w:val="00393795"/>
    <w:rsid w:val="00397FDE"/>
    <w:rsid w:val="003A04C9"/>
    <w:rsid w:val="003A1B43"/>
    <w:rsid w:val="003A2052"/>
    <w:rsid w:val="003A222A"/>
    <w:rsid w:val="003A2283"/>
    <w:rsid w:val="003A2E9A"/>
    <w:rsid w:val="003A3F2C"/>
    <w:rsid w:val="003A43B7"/>
    <w:rsid w:val="003A5745"/>
    <w:rsid w:val="003A6338"/>
    <w:rsid w:val="003A65EA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086B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7A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41B"/>
    <w:rsid w:val="003F476F"/>
    <w:rsid w:val="003F5EB9"/>
    <w:rsid w:val="003F6349"/>
    <w:rsid w:val="003F6F3B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28BF"/>
    <w:rsid w:val="00443727"/>
    <w:rsid w:val="004446B9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E10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0BA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52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3EE3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947"/>
    <w:rsid w:val="00521E2A"/>
    <w:rsid w:val="00522044"/>
    <w:rsid w:val="0052542A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435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97E59"/>
    <w:rsid w:val="005A17D0"/>
    <w:rsid w:val="005A2B9A"/>
    <w:rsid w:val="005A45CB"/>
    <w:rsid w:val="005A617D"/>
    <w:rsid w:val="005A6B36"/>
    <w:rsid w:val="005A6CBC"/>
    <w:rsid w:val="005B0A3E"/>
    <w:rsid w:val="005B0B82"/>
    <w:rsid w:val="005B1B9A"/>
    <w:rsid w:val="005B2677"/>
    <w:rsid w:val="005B2CAF"/>
    <w:rsid w:val="005B3144"/>
    <w:rsid w:val="005B593F"/>
    <w:rsid w:val="005B5C2E"/>
    <w:rsid w:val="005B6C8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F6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4CD"/>
    <w:rsid w:val="005E1673"/>
    <w:rsid w:val="005E531D"/>
    <w:rsid w:val="005E6078"/>
    <w:rsid w:val="005E7012"/>
    <w:rsid w:val="005E730D"/>
    <w:rsid w:val="005E7E18"/>
    <w:rsid w:val="005F00F2"/>
    <w:rsid w:val="005F2C94"/>
    <w:rsid w:val="005F3A06"/>
    <w:rsid w:val="005F4D93"/>
    <w:rsid w:val="005F50BD"/>
    <w:rsid w:val="005F69A4"/>
    <w:rsid w:val="005F73A3"/>
    <w:rsid w:val="006011B7"/>
    <w:rsid w:val="00601C96"/>
    <w:rsid w:val="006028A3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137F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4D3A"/>
    <w:rsid w:val="00645391"/>
    <w:rsid w:val="00645583"/>
    <w:rsid w:val="00645670"/>
    <w:rsid w:val="0064576B"/>
    <w:rsid w:val="00645E4F"/>
    <w:rsid w:val="006469D3"/>
    <w:rsid w:val="00646AA5"/>
    <w:rsid w:val="00647037"/>
    <w:rsid w:val="0064764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A2"/>
    <w:rsid w:val="006659DD"/>
    <w:rsid w:val="00665B41"/>
    <w:rsid w:val="00666793"/>
    <w:rsid w:val="00666973"/>
    <w:rsid w:val="00666CA1"/>
    <w:rsid w:val="00667C3D"/>
    <w:rsid w:val="00674BE4"/>
    <w:rsid w:val="00674F2D"/>
    <w:rsid w:val="00674FD5"/>
    <w:rsid w:val="00675942"/>
    <w:rsid w:val="00676088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075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0B91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1E0F"/>
    <w:rsid w:val="007A2314"/>
    <w:rsid w:val="007A3435"/>
    <w:rsid w:val="007A45F4"/>
    <w:rsid w:val="007A4A14"/>
    <w:rsid w:val="007A5500"/>
    <w:rsid w:val="007A71EA"/>
    <w:rsid w:val="007A74E9"/>
    <w:rsid w:val="007B0D77"/>
    <w:rsid w:val="007B25EC"/>
    <w:rsid w:val="007B2941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1994"/>
    <w:rsid w:val="00822D62"/>
    <w:rsid w:val="0082360A"/>
    <w:rsid w:val="008239FD"/>
    <w:rsid w:val="00824F9B"/>
    <w:rsid w:val="00830A1C"/>
    <w:rsid w:val="008317C5"/>
    <w:rsid w:val="0083207A"/>
    <w:rsid w:val="0083340C"/>
    <w:rsid w:val="00833508"/>
    <w:rsid w:val="00833CA3"/>
    <w:rsid w:val="00836CF6"/>
    <w:rsid w:val="00837574"/>
    <w:rsid w:val="00837BC2"/>
    <w:rsid w:val="008414B4"/>
    <w:rsid w:val="008417B6"/>
    <w:rsid w:val="008418F1"/>
    <w:rsid w:val="00841987"/>
    <w:rsid w:val="00842963"/>
    <w:rsid w:val="00842B8F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6FF"/>
    <w:rsid w:val="008B7D18"/>
    <w:rsid w:val="008C0028"/>
    <w:rsid w:val="008C0236"/>
    <w:rsid w:val="008C0501"/>
    <w:rsid w:val="008C0B65"/>
    <w:rsid w:val="008C0B84"/>
    <w:rsid w:val="008C13CF"/>
    <w:rsid w:val="008C1801"/>
    <w:rsid w:val="008C188B"/>
    <w:rsid w:val="008C6827"/>
    <w:rsid w:val="008C6A00"/>
    <w:rsid w:val="008C6C16"/>
    <w:rsid w:val="008C6F18"/>
    <w:rsid w:val="008C7A1F"/>
    <w:rsid w:val="008D001F"/>
    <w:rsid w:val="008D0DC9"/>
    <w:rsid w:val="008D2C38"/>
    <w:rsid w:val="008D3435"/>
    <w:rsid w:val="008D400A"/>
    <w:rsid w:val="008D5DB4"/>
    <w:rsid w:val="008D6622"/>
    <w:rsid w:val="008D6CD3"/>
    <w:rsid w:val="008D6DE4"/>
    <w:rsid w:val="008D774B"/>
    <w:rsid w:val="008E068F"/>
    <w:rsid w:val="008E0F7C"/>
    <w:rsid w:val="008E16B4"/>
    <w:rsid w:val="008E18EC"/>
    <w:rsid w:val="008E193A"/>
    <w:rsid w:val="008E24B2"/>
    <w:rsid w:val="008E3D27"/>
    <w:rsid w:val="008E567B"/>
    <w:rsid w:val="008E667C"/>
    <w:rsid w:val="008E7528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FD4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058D"/>
    <w:rsid w:val="009315AD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6CD3"/>
    <w:rsid w:val="00937E14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44D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428C"/>
    <w:rsid w:val="00986B11"/>
    <w:rsid w:val="00990928"/>
    <w:rsid w:val="009911AB"/>
    <w:rsid w:val="00992841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015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D01"/>
    <w:rsid w:val="009D255C"/>
    <w:rsid w:val="009D2B32"/>
    <w:rsid w:val="009D3662"/>
    <w:rsid w:val="009D51F3"/>
    <w:rsid w:val="009D5312"/>
    <w:rsid w:val="009D6B92"/>
    <w:rsid w:val="009E0731"/>
    <w:rsid w:val="009E2DFC"/>
    <w:rsid w:val="009E436E"/>
    <w:rsid w:val="009E483D"/>
    <w:rsid w:val="009E571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0FC5"/>
    <w:rsid w:val="00A12B84"/>
    <w:rsid w:val="00A12E5C"/>
    <w:rsid w:val="00A12E6E"/>
    <w:rsid w:val="00A16433"/>
    <w:rsid w:val="00A16C73"/>
    <w:rsid w:val="00A2061C"/>
    <w:rsid w:val="00A20D48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09A6"/>
    <w:rsid w:val="00A51137"/>
    <w:rsid w:val="00A513E2"/>
    <w:rsid w:val="00A51F10"/>
    <w:rsid w:val="00A52CA7"/>
    <w:rsid w:val="00A53E0F"/>
    <w:rsid w:val="00A53F20"/>
    <w:rsid w:val="00A541A8"/>
    <w:rsid w:val="00A546C9"/>
    <w:rsid w:val="00A56CCD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B36"/>
    <w:rsid w:val="00A9196D"/>
    <w:rsid w:val="00A92AF0"/>
    <w:rsid w:val="00A93C6F"/>
    <w:rsid w:val="00A94409"/>
    <w:rsid w:val="00A94481"/>
    <w:rsid w:val="00A94BAA"/>
    <w:rsid w:val="00A95D27"/>
    <w:rsid w:val="00A96740"/>
    <w:rsid w:val="00A97B46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3D62"/>
    <w:rsid w:val="00AF42D6"/>
    <w:rsid w:val="00AF7941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666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B97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C66"/>
    <w:rsid w:val="00B638DF"/>
    <w:rsid w:val="00B655ED"/>
    <w:rsid w:val="00B6582D"/>
    <w:rsid w:val="00B65D5D"/>
    <w:rsid w:val="00B65ED8"/>
    <w:rsid w:val="00B663BB"/>
    <w:rsid w:val="00B6750A"/>
    <w:rsid w:val="00B700A8"/>
    <w:rsid w:val="00B705F5"/>
    <w:rsid w:val="00B71F9A"/>
    <w:rsid w:val="00B74782"/>
    <w:rsid w:val="00B74E1D"/>
    <w:rsid w:val="00B74F69"/>
    <w:rsid w:val="00B76595"/>
    <w:rsid w:val="00B769CD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F8"/>
    <w:rsid w:val="00B941FF"/>
    <w:rsid w:val="00B964D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B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4F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57E7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C7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490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45F4"/>
    <w:rsid w:val="00CA5E16"/>
    <w:rsid w:val="00CA6830"/>
    <w:rsid w:val="00CA797C"/>
    <w:rsid w:val="00CB113D"/>
    <w:rsid w:val="00CB2345"/>
    <w:rsid w:val="00CB2982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1BD"/>
    <w:rsid w:val="00CC3A52"/>
    <w:rsid w:val="00CC4758"/>
    <w:rsid w:val="00CD037B"/>
    <w:rsid w:val="00CD1CEC"/>
    <w:rsid w:val="00CD2795"/>
    <w:rsid w:val="00CD3365"/>
    <w:rsid w:val="00CD3674"/>
    <w:rsid w:val="00CD38A2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03A"/>
    <w:rsid w:val="00D4085A"/>
    <w:rsid w:val="00D422BC"/>
    <w:rsid w:val="00D42454"/>
    <w:rsid w:val="00D447F7"/>
    <w:rsid w:val="00D46CD4"/>
    <w:rsid w:val="00D47248"/>
    <w:rsid w:val="00D505F5"/>
    <w:rsid w:val="00D509D0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277"/>
    <w:rsid w:val="00DB18D8"/>
    <w:rsid w:val="00DB1DCE"/>
    <w:rsid w:val="00DB2D92"/>
    <w:rsid w:val="00DB3F96"/>
    <w:rsid w:val="00DB4D1D"/>
    <w:rsid w:val="00DB506B"/>
    <w:rsid w:val="00DB5B13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7044"/>
    <w:rsid w:val="00E00732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17C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2B3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3F2"/>
    <w:rsid w:val="00E76872"/>
    <w:rsid w:val="00E76C5F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1F4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C62"/>
    <w:rsid w:val="00EC088F"/>
    <w:rsid w:val="00EC0E89"/>
    <w:rsid w:val="00EC18BE"/>
    <w:rsid w:val="00EC1979"/>
    <w:rsid w:val="00EC1F68"/>
    <w:rsid w:val="00EC22F5"/>
    <w:rsid w:val="00EC3EEC"/>
    <w:rsid w:val="00EC4CFB"/>
    <w:rsid w:val="00EC51A4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06A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3450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4B6"/>
    <w:rsid w:val="00F111B3"/>
    <w:rsid w:val="00F11833"/>
    <w:rsid w:val="00F11CA3"/>
    <w:rsid w:val="00F11F1B"/>
    <w:rsid w:val="00F128B5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7DF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03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C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366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52EA"/>
    <w:rsid w:val="00FE25EA"/>
    <w:rsid w:val="00FE2B0D"/>
    <w:rsid w:val="00FE37A6"/>
    <w:rsid w:val="00FE3B35"/>
    <w:rsid w:val="00FE5806"/>
    <w:rsid w:val="00FE5C5B"/>
    <w:rsid w:val="00FE5CC6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D5EC0E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Strong"/>
    <w:basedOn w:val="a0"/>
    <w:uiPriority w:val="22"/>
    <w:qFormat/>
    <w:rsid w:val="004446B9"/>
    <w:rPr>
      <w:b/>
      <w:bCs/>
    </w:rPr>
  </w:style>
  <w:style w:type="paragraph" w:customStyle="1" w:styleId="TableParagraph">
    <w:name w:val="Table Paragraph"/>
    <w:basedOn w:val="a"/>
    <w:uiPriority w:val="1"/>
    <w:qFormat/>
    <w:rsid w:val="00A87B3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6609F-1EBA-4FB6-BAE2-30341E83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23</cp:revision>
  <cp:lastPrinted>2025-04-25T10:30:00Z</cp:lastPrinted>
  <dcterms:created xsi:type="dcterms:W3CDTF">2025-02-13T09:56:00Z</dcterms:created>
  <dcterms:modified xsi:type="dcterms:W3CDTF">2025-05-23T03:01:00Z</dcterms:modified>
</cp:coreProperties>
</file>