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050B" w14:textId="70617CE6" w:rsidR="00A62274" w:rsidRPr="00FD1909" w:rsidRDefault="00E85FC5" w:rsidP="00A62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62274" w:rsidRPr="00FD190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DDDB500" w14:textId="4B8A7BC7" w:rsidR="00A62274" w:rsidRPr="00FD1909" w:rsidRDefault="001C29CC" w:rsidP="00A62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57BAC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b/>
          <w:bCs/>
          <w:sz w:val="28"/>
          <w:szCs w:val="28"/>
        </w:rPr>
        <w:t>Глава 1</w:t>
      </w:r>
      <w:r w:rsidRPr="00FD1909">
        <w:rPr>
          <w:rFonts w:ascii="Times New Roman" w:hAnsi="Times New Roman" w:cs="Times New Roman"/>
          <w:sz w:val="28"/>
          <w:szCs w:val="28"/>
        </w:rPr>
        <w:t xml:space="preserve"> (Кто такой Александр Невский)</w:t>
      </w:r>
    </w:p>
    <w:p w14:paraId="0F163195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Давайте начнем с того, кем был Александр Невский. Александр Невский (1220-1263) - князь Новгородский, Великий князь Владимирский, сын князя Ярослава Всеволодовича. Он стал известен благодаря своим победам в сражениях против шведских и немецких захватчиков в XIII веке, а также благодаря своей роли в укреплении русского государства.</w:t>
      </w:r>
    </w:p>
    <w:p w14:paraId="6178C82A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Александр Невский возглавил русскую армию в битве на Неве, где были побеждены шведские войска, и в битве на Чудском озере, где были побеждены немецкие рыцари из ордена меченосцев. Эти победы принесли ему большую популярность и уважение в России.</w:t>
      </w:r>
    </w:p>
    <w:p w14:paraId="71A3E572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После смерти его брата, князя Ярослава, Александр Невский стал великим князем Владимирским и начал активно укреплять русское государство. Он установил тесные отношения с Золотой Ордой, что позволило ему сохранить независимость России и избежать вторжения монголов.</w:t>
      </w:r>
    </w:p>
    <w:p w14:paraId="37A63FB9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Александр Невский был также известен своей духовной жизнью - он был прославлен за свою </w:t>
      </w:r>
      <w:proofErr w:type="spellStart"/>
      <w:r w:rsidRPr="00FD1909">
        <w:rPr>
          <w:rFonts w:ascii="Times New Roman" w:hAnsi="Times New Roman" w:cs="Times New Roman"/>
          <w:sz w:val="28"/>
          <w:szCs w:val="28"/>
        </w:rPr>
        <w:t>благочестивость</w:t>
      </w:r>
      <w:proofErr w:type="spellEnd"/>
      <w:r w:rsidRPr="00FD1909">
        <w:rPr>
          <w:rFonts w:ascii="Times New Roman" w:hAnsi="Times New Roman" w:cs="Times New Roman"/>
          <w:sz w:val="28"/>
          <w:szCs w:val="28"/>
        </w:rPr>
        <w:t xml:space="preserve"> и уважение к церкви. В 1547 году Александр Невский был причислен к лику святых Русской православной церкви. </w:t>
      </w:r>
    </w:p>
    <w:p w14:paraId="7FE7790A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Существуют две основные точки зрения на политику Александра Невского, связанные с тем, как оценивается его роль в истории России.</w:t>
      </w:r>
    </w:p>
    <w:p w14:paraId="6E1B76DB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Первая точка зрения считает, что Александр Невский был выдающимся государственным деятелем и правителем, который сумел укрепить центральную власть, организовать регулярную армию, стабилизировать политическую ситуацию в России и сохранить ее независимость в трудные времена. По мнению сторонников этой точки зрения, Александр Невский был мудрым и грамотным правителем, который сумел противостоять многим внутренним и внешним угрозам.</w:t>
      </w:r>
    </w:p>
    <w:p w14:paraId="2EABA413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Вторая точка зрения критикует Александра Невского за его политику сотрудничества с Монгольской империей и подчинения ей, что, по мнению его критиков, привело к утрате независимости России и продолжительному периоду национального унижения. Сторонники этой точки зрения считают, что Александр Невский не сумел дать достойного отпора татарскому нашествию и не оставил после себя настоящего государственного наследия.</w:t>
      </w:r>
    </w:p>
    <w:p w14:paraId="09C231C4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lastRenderedPageBreak/>
        <w:t>Обе точки зрения имеют свои основания, и оценка политики Александра Невского зависит от многих факторов, включая исторический контекст и культурные особенности того времени.</w:t>
      </w:r>
    </w:p>
    <w:p w14:paraId="79FBDCE7" w14:textId="6A2015CD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b/>
          <w:bCs/>
          <w:sz w:val="28"/>
          <w:szCs w:val="28"/>
        </w:rPr>
        <w:t>Глава 2.</w:t>
      </w:r>
      <w:r w:rsidRPr="00FD1909">
        <w:rPr>
          <w:rFonts w:ascii="Times New Roman" w:hAnsi="Times New Roman" w:cs="Times New Roman"/>
          <w:sz w:val="28"/>
          <w:szCs w:val="28"/>
        </w:rPr>
        <w:t xml:space="preserve"> Как менялось отношение к Александру Невского в разные периоды истории нашего государства?</w:t>
      </w:r>
    </w:p>
    <w:p w14:paraId="4E568CAB" w14:textId="28B7EA20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Что думали о Александре Невском его современники? «Повесть о житии и о храбрости благоверного и великого князя Александра», которая позже легла в основу его «официального» жития, скорее всего возникла вскоре после его смерти в 80-х годах XIII века в Переславле-Залесском, где князь родился и начинал править, или во Владимире. Именно с конца XIII века Александр Ярославич становится </w:t>
      </w:r>
      <w:proofErr w:type="spellStart"/>
      <w:r w:rsidRPr="00FD1909">
        <w:rPr>
          <w:rFonts w:ascii="Times New Roman" w:hAnsi="Times New Roman" w:cs="Times New Roman"/>
          <w:sz w:val="28"/>
          <w:szCs w:val="28"/>
        </w:rPr>
        <w:t>местночтимым</w:t>
      </w:r>
      <w:proofErr w:type="spellEnd"/>
      <w:r w:rsidRPr="00FD1909">
        <w:rPr>
          <w:rFonts w:ascii="Times New Roman" w:hAnsi="Times New Roman" w:cs="Times New Roman"/>
          <w:sz w:val="28"/>
          <w:szCs w:val="28"/>
        </w:rPr>
        <w:t xml:space="preserve"> святым. Официальная канонизация произошла в 1547 году. Почему же Александра Невского причислили к лику святых? Ответ прост. В XIII веке, когда он был князем Новгорода и Великим князем Владимирской земли, Русь была под угрозой вторжения западных католических сил. В этой ситуации Невский стал бороться за защиту православной веры и русской церкви. Александр Невский вел борьбу с западными захватчиками, а вот против монголов он не выступал. Одна из причин наступления католиков заключалась в том, чтобы расширить границы католической церкви и приобрести новых поклонников. Крестоносцы рассматривали нехристианские народы как "варваров", которых нужно обращать в христианство. Они также видели в экспансии на Восток свою священную миссию, связанную с борьбой против язычества и "ересей". В свою же очередь татаро-монгольское иго не ввязывалось в религиозные дела</w:t>
      </w:r>
      <w:r w:rsidR="00D33ABD" w:rsidRPr="00FD1909">
        <w:rPr>
          <w:rFonts w:ascii="Times New Roman" w:hAnsi="Times New Roman" w:cs="Times New Roman"/>
          <w:sz w:val="28"/>
          <w:szCs w:val="28"/>
        </w:rPr>
        <w:t xml:space="preserve">. </w:t>
      </w:r>
      <w:r w:rsidR="00D33ABD" w:rsidRPr="00FD1909">
        <w:rPr>
          <w:rFonts w:ascii="Times New Roman" w:hAnsi="Times New Roman" w:cs="Times New Roman"/>
          <w:color w:val="28273F"/>
          <w:sz w:val="28"/>
          <w:szCs w:val="28"/>
        </w:rPr>
        <w:t xml:space="preserve">историк Н.М. Карамзин отмечал: «Ханы под смертною </w:t>
      </w:r>
      <w:proofErr w:type="spellStart"/>
      <w:r w:rsidR="00D33ABD" w:rsidRPr="00FD1909">
        <w:rPr>
          <w:rFonts w:ascii="Times New Roman" w:hAnsi="Times New Roman" w:cs="Times New Roman"/>
          <w:color w:val="28273F"/>
          <w:sz w:val="28"/>
          <w:szCs w:val="28"/>
        </w:rPr>
        <w:t>казнию</w:t>
      </w:r>
      <w:proofErr w:type="spellEnd"/>
      <w:r w:rsidR="00D33ABD" w:rsidRPr="00FD1909">
        <w:rPr>
          <w:rFonts w:ascii="Times New Roman" w:hAnsi="Times New Roman" w:cs="Times New Roman"/>
          <w:color w:val="28273F"/>
          <w:sz w:val="28"/>
          <w:szCs w:val="28"/>
        </w:rPr>
        <w:t xml:space="preserve"> запрещали своим подданным грабить, тревожить монастыри. Владения церковные, свободные от налогов Ордынских и Княжеских, благоденствовали. Одним из достопамятных следствий Татарского господства над </w:t>
      </w:r>
      <w:proofErr w:type="spellStart"/>
      <w:r w:rsidR="00D33ABD" w:rsidRPr="00FD1909">
        <w:rPr>
          <w:rFonts w:ascii="Times New Roman" w:hAnsi="Times New Roman" w:cs="Times New Roman"/>
          <w:color w:val="28273F"/>
          <w:sz w:val="28"/>
          <w:szCs w:val="28"/>
        </w:rPr>
        <w:t>Россиею</w:t>
      </w:r>
      <w:proofErr w:type="spellEnd"/>
      <w:r w:rsidR="00D33ABD" w:rsidRPr="00FD1909">
        <w:rPr>
          <w:rFonts w:ascii="Times New Roman" w:hAnsi="Times New Roman" w:cs="Times New Roman"/>
          <w:color w:val="28273F"/>
          <w:sz w:val="28"/>
          <w:szCs w:val="28"/>
        </w:rPr>
        <w:t xml:space="preserve"> было возвышение нашего Духовенства». А это</w:t>
      </w:r>
      <w:r w:rsidRPr="00FD190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D1909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FD1909">
        <w:rPr>
          <w:rFonts w:ascii="Times New Roman" w:hAnsi="Times New Roman" w:cs="Times New Roman"/>
          <w:sz w:val="28"/>
          <w:szCs w:val="28"/>
        </w:rPr>
        <w:t xml:space="preserve"> было </w:t>
      </w:r>
      <w:r w:rsidR="00D33ABD" w:rsidRPr="00FD1909">
        <w:rPr>
          <w:rFonts w:ascii="Times New Roman" w:hAnsi="Times New Roman" w:cs="Times New Roman"/>
          <w:sz w:val="28"/>
          <w:szCs w:val="28"/>
        </w:rPr>
        <w:t>«</w:t>
      </w:r>
      <w:r w:rsidRPr="00FD1909">
        <w:rPr>
          <w:rFonts w:ascii="Times New Roman" w:hAnsi="Times New Roman" w:cs="Times New Roman"/>
          <w:sz w:val="28"/>
          <w:szCs w:val="28"/>
        </w:rPr>
        <w:t>на руку</w:t>
      </w:r>
      <w:r w:rsidR="00D33ABD" w:rsidRPr="00FD1909">
        <w:rPr>
          <w:rFonts w:ascii="Times New Roman" w:hAnsi="Times New Roman" w:cs="Times New Roman"/>
          <w:sz w:val="28"/>
          <w:szCs w:val="28"/>
        </w:rPr>
        <w:t>»</w:t>
      </w:r>
      <w:r w:rsidRPr="00FD1909">
        <w:rPr>
          <w:rFonts w:ascii="Times New Roman" w:hAnsi="Times New Roman" w:cs="Times New Roman"/>
          <w:sz w:val="28"/>
          <w:szCs w:val="28"/>
        </w:rPr>
        <w:t xml:space="preserve"> Русской православной церкви.</w:t>
      </w:r>
    </w:p>
    <w:p w14:paraId="695F549C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Петр I считал Невского своим предшественником и хотел продолжить его политический курс во внешней политике с приоритетом на северо-западное, балтийское направление. Перенос мощей Александра Невского из Владимира-на-Клязьме в Санкт-Петербург и создание вновь основанного Александро-Невского монастыря имели большое символическое значение для Петра I. Он придал важность локализации места почитания Невского в новой имперской столице и создал Александро-Невский монастырь, что мотивировалось тем, что это – то самое место, на котором произошла Невская битва в 1240 году. Монастырь впоследствии получил статус лавры. </w:t>
      </w:r>
    </w:p>
    <w:p w14:paraId="23BC36FE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Во время СССР культ Александра Невского был очень популярен и востребован. Александр Невский был признан официальным символом </w:t>
      </w:r>
      <w:r w:rsidRPr="00FD1909">
        <w:rPr>
          <w:rFonts w:ascii="Times New Roman" w:hAnsi="Times New Roman" w:cs="Times New Roman"/>
          <w:sz w:val="28"/>
          <w:szCs w:val="28"/>
        </w:rPr>
        <w:lastRenderedPageBreak/>
        <w:t>государственной власти и национальной идеи, а его образ использовался в различных сферах жизни, включая культуру, искусство, политику и образование.</w:t>
      </w:r>
    </w:p>
    <w:p w14:paraId="069675C2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На протяжении всего советского периода были созданы многочисленные кинокартины, книги и статьи, посвященные Александру Невскому. Его победа на Чудском озере стала символом победы советской армии в Великой Отечественной войне, а его образ использовался для пропаганды патриотизма и гражданской ответственности.</w:t>
      </w:r>
    </w:p>
    <w:p w14:paraId="553051E4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Также в СССР были созданы многочисленные музеи, посвященные Александру Невскому, в том числе Музей-заповедник «Александро-Невская лавра» в Ленинграде. </w:t>
      </w:r>
    </w:p>
    <w:p w14:paraId="39C27D6E" w14:textId="2AEB63F1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Как подтверждение вышесказанного можно привести то, что указом Президиума Верховного Совета СССР от 29 июля 1942 одновременно с орденами Суворова и Кутузова для награждения командного состава Красной Армии за выдающиеся заслуги в организации и руководстве боевыми операциями и за достигнутые в результате этих операций успехи в боях за Родину был учрежден Орден Александра Невского.</w:t>
      </w:r>
    </w:p>
    <w:p w14:paraId="2365DEE2" w14:textId="33786364" w:rsidR="00847551" w:rsidRPr="00FD1909" w:rsidRDefault="001C7C88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В общем-то, г</w:t>
      </w:r>
      <w:r w:rsidR="00847551" w:rsidRPr="00FD1909">
        <w:rPr>
          <w:rFonts w:ascii="Times New Roman" w:hAnsi="Times New Roman" w:cs="Times New Roman"/>
          <w:sz w:val="28"/>
          <w:szCs w:val="28"/>
        </w:rPr>
        <w:t xml:space="preserve">оворя об Александре Невском, </w:t>
      </w:r>
      <w:r w:rsidRPr="00FD1909">
        <w:rPr>
          <w:rFonts w:ascii="Times New Roman" w:hAnsi="Times New Roman" w:cs="Times New Roman"/>
          <w:sz w:val="28"/>
          <w:szCs w:val="28"/>
        </w:rPr>
        <w:t xml:space="preserve">историки </w:t>
      </w:r>
      <w:r w:rsidR="00847551" w:rsidRPr="00FD1909">
        <w:rPr>
          <w:rFonts w:ascii="Times New Roman" w:hAnsi="Times New Roman" w:cs="Times New Roman"/>
          <w:sz w:val="28"/>
          <w:szCs w:val="28"/>
        </w:rPr>
        <w:t>различ</w:t>
      </w:r>
      <w:r w:rsidRPr="00FD1909">
        <w:rPr>
          <w:rFonts w:ascii="Times New Roman" w:hAnsi="Times New Roman" w:cs="Times New Roman"/>
          <w:sz w:val="28"/>
          <w:szCs w:val="28"/>
        </w:rPr>
        <w:t xml:space="preserve">ают </w:t>
      </w:r>
      <w:r w:rsidR="00847551" w:rsidRPr="00FD1909">
        <w:rPr>
          <w:rFonts w:ascii="Times New Roman" w:hAnsi="Times New Roman" w:cs="Times New Roman"/>
          <w:sz w:val="28"/>
          <w:szCs w:val="28"/>
        </w:rPr>
        <w:t>пять образов-ретроспекций, существующих в нашей истории и культуре. Каждый из них – порождение своего времени. Прежде всего это – великий князь Александр Ярославич, живший в середине XIII в. Во-вторых, святой благоверный князь Александр Ярославич, защитник православия, причисленный к лику святых уже лет через сорок после кончины. В-третьих, несколько модернизированный в XVIII в. образ святого Александра Невского – борца за выход к Балтийскому морю. В-четвертых, образ великого защитника всей Русской земли от немецкой агрессии Александра Невского, созданный в конце 1930-х годов совместными усилиями Сергея Эйзенштейна, Николая Черкасова и Сергея Прокофьева. В последние годы к ним добавился пятый Александр Невский: справедливый сильный правитель, защитник «низов» от бояр-«олигархов».</w:t>
      </w:r>
    </w:p>
    <w:p w14:paraId="7F1C441E" w14:textId="7734DEC6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b/>
          <w:bCs/>
          <w:sz w:val="28"/>
          <w:szCs w:val="28"/>
        </w:rPr>
        <w:t>Глава 3.</w:t>
      </w:r>
      <w:r w:rsidRPr="00FD1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3D704" w14:textId="1139851F" w:rsidR="00F32598" w:rsidRPr="00FD1909" w:rsidRDefault="00F32598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>Так кем же все-таки был Александр Невский? Предателем</w:t>
      </w:r>
      <w:r w:rsidR="0027643B" w:rsidRPr="00FD1909">
        <w:rPr>
          <w:rFonts w:ascii="Times New Roman" w:hAnsi="Times New Roman" w:cs="Times New Roman"/>
          <w:sz w:val="28"/>
          <w:szCs w:val="28"/>
        </w:rPr>
        <w:t xml:space="preserve"> национальных интересов</w:t>
      </w:r>
      <w:r w:rsidRPr="00FD1909">
        <w:rPr>
          <w:rFonts w:ascii="Times New Roman" w:hAnsi="Times New Roman" w:cs="Times New Roman"/>
          <w:sz w:val="28"/>
          <w:szCs w:val="28"/>
        </w:rPr>
        <w:t xml:space="preserve"> или </w:t>
      </w:r>
      <w:r w:rsidR="0027643B" w:rsidRPr="00FD1909">
        <w:rPr>
          <w:rFonts w:ascii="Times New Roman" w:hAnsi="Times New Roman" w:cs="Times New Roman"/>
          <w:sz w:val="28"/>
          <w:szCs w:val="28"/>
        </w:rPr>
        <w:t>героем-</w:t>
      </w:r>
      <w:r w:rsidRPr="00FD1909">
        <w:rPr>
          <w:rFonts w:ascii="Times New Roman" w:hAnsi="Times New Roman" w:cs="Times New Roman"/>
          <w:sz w:val="28"/>
          <w:szCs w:val="28"/>
        </w:rPr>
        <w:t>патриотом?</w:t>
      </w:r>
      <w:r w:rsidR="0027643B" w:rsidRPr="00FD1909">
        <w:rPr>
          <w:rFonts w:ascii="Times New Roman" w:hAnsi="Times New Roman" w:cs="Times New Roman"/>
          <w:sz w:val="28"/>
          <w:szCs w:val="28"/>
        </w:rPr>
        <w:t xml:space="preserve"> Для того, чтобы ответить на этот вопрос, нужно узнать, а имела ли Русь возможность вести борьбу с татаро-монголами? Ответ – нет, ресурсы оскудели после того, как Золотая Орда разбила князей поодиночке. А также, ханы Золотой Орды были заинтересованы в возобновлении княжеских распрей на Руси, и </w:t>
      </w:r>
      <w:r w:rsidR="00B125AF" w:rsidRPr="00FD1909">
        <w:rPr>
          <w:rFonts w:ascii="Times New Roman" w:hAnsi="Times New Roman" w:cs="Times New Roman"/>
          <w:sz w:val="28"/>
          <w:szCs w:val="28"/>
        </w:rPr>
        <w:t xml:space="preserve">«организовывали» их. </w:t>
      </w:r>
      <w:r w:rsidR="00C60211" w:rsidRPr="00FD1909">
        <w:rPr>
          <w:rFonts w:ascii="Times New Roman" w:hAnsi="Times New Roman" w:cs="Times New Roman"/>
          <w:sz w:val="28"/>
          <w:szCs w:val="28"/>
        </w:rPr>
        <w:t xml:space="preserve">Так что Русь оказать должное сопротивление татаро-монгольскому войску, которое было хорошо организовано и имело большую </w:t>
      </w:r>
      <w:r w:rsidR="00C60211" w:rsidRPr="00FD1909">
        <w:rPr>
          <w:rFonts w:ascii="Times New Roman" w:hAnsi="Times New Roman" w:cs="Times New Roman"/>
          <w:sz w:val="28"/>
          <w:szCs w:val="28"/>
        </w:rPr>
        <w:lastRenderedPageBreak/>
        <w:t xml:space="preserve">численность – не могла. А вот немецкие рыцари имели меньшую численность, так что отразить их атаки было легче. </w:t>
      </w:r>
      <w:r w:rsidR="00D33ABD" w:rsidRPr="00FD1909">
        <w:rPr>
          <w:rFonts w:ascii="Times New Roman" w:hAnsi="Times New Roman" w:cs="Times New Roman"/>
          <w:color w:val="252525"/>
          <w:spacing w:val="3"/>
          <w:sz w:val="28"/>
          <w:szCs w:val="28"/>
          <w:shd w:val="clear" w:color="auto" w:fill="FFFFFF"/>
        </w:rPr>
        <w:t xml:space="preserve"> Можно только поражаться прозорливости князя: откупаясь данью, он сохранял духовную свободу своему народу. Александр предпочел "отдать в рабство тело, но не исказить душу" (Г. Вернадский). Но была ли покорность Орде безоговорочным поражением? Историк А. Ю. Карпов: "можно говорить об особой татарской политике Александра - политике умиротворения татар и беспрекословного повиновения им. Его поездки в Орду имели целью предотвратить новые вторжения на Русь. Князь стремился исправно выплачивать огромную дань завоевателям и не допускать выступлений против них в самой Руси". "Осторожной осмотрительной политикой он уберег Русь от окончательного разорения, выиграл время, дав Руси окрепнуть, оправиться от страшного разорения", - считает историк В. Т. </w:t>
      </w:r>
      <w:proofErr w:type="spellStart"/>
      <w:r w:rsidR="00D33ABD" w:rsidRPr="00FD1909">
        <w:rPr>
          <w:rFonts w:ascii="Times New Roman" w:hAnsi="Times New Roman" w:cs="Times New Roman"/>
          <w:color w:val="252525"/>
          <w:spacing w:val="3"/>
          <w:sz w:val="28"/>
          <w:szCs w:val="28"/>
          <w:shd w:val="clear" w:color="auto" w:fill="FFFFFF"/>
        </w:rPr>
        <w:t>Пашуто</w:t>
      </w:r>
      <w:proofErr w:type="spellEnd"/>
      <w:r w:rsidR="00D33ABD" w:rsidRPr="00FD1909">
        <w:rPr>
          <w:rFonts w:ascii="Times New Roman" w:hAnsi="Times New Roman" w:cs="Times New Roman"/>
          <w:color w:val="252525"/>
          <w:spacing w:val="3"/>
          <w:sz w:val="28"/>
          <w:szCs w:val="28"/>
          <w:shd w:val="clear" w:color="auto" w:fill="FFFFFF"/>
        </w:rPr>
        <w:t xml:space="preserve">. Могла ли Русь заключить союз с западными странами и победить Золотую Орду? На мой взгляд нет. После разгрома Руси </w:t>
      </w:r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монголы вторглись в земли Буковины, Молдавии и Румынии. Серьезно пострадала Словакия, находившаяся тогда под властью Венгрии. Помимо этого, Батый еще продвинулся и на запад до Адриатического моря, вторгся в Силезию, где разбил войско герцога Силезского. Летом 1241 года </w:t>
      </w:r>
      <w:proofErr w:type="spellStart"/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Субудай</w:t>
      </w:r>
      <w:proofErr w:type="spellEnd"/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укреплял власть над Венгрией и разрабатывал планы вторжения в Италию, Австрию и Германию. Усилия европейцев по сопротивлению были плохо скоординированы, а их оборона оказалась крайне неэффективной. И их спасла лишь смерть хана </w:t>
      </w:r>
      <w:proofErr w:type="spellStart"/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Угедея</w:t>
      </w:r>
      <w:proofErr w:type="spellEnd"/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поскольку закон Чингисхана гласил, что после смерти правителя все потомки рода</w:t>
      </w:r>
      <w:r w:rsidR="004434F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33ABD" w:rsidRPr="00FD19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вернуться в Монголию и принять участие в выборах нового хана.</w:t>
      </w:r>
    </w:p>
    <w:p w14:paraId="10BE3EE3" w14:textId="6DE0067B" w:rsidR="001C7C88" w:rsidRPr="00FD1909" w:rsidRDefault="001C7C88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b/>
          <w:bCs/>
          <w:sz w:val="28"/>
          <w:szCs w:val="28"/>
        </w:rPr>
        <w:t>Глава 4.</w:t>
      </w:r>
      <w:r w:rsidRPr="00FD1909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57150FD2" w14:textId="6F0FF949" w:rsidR="009B17C6" w:rsidRPr="00FD1909" w:rsidRDefault="00D33ABD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О Александре Невском </w:t>
      </w:r>
      <w:r w:rsidR="004434FD" w:rsidRPr="00FD1909">
        <w:rPr>
          <w:rFonts w:ascii="Times New Roman" w:hAnsi="Times New Roman" w:cs="Times New Roman"/>
          <w:sz w:val="28"/>
          <w:szCs w:val="28"/>
        </w:rPr>
        <w:t>до нас дошло</w:t>
      </w:r>
      <w:r w:rsidRPr="00FD1909">
        <w:rPr>
          <w:rFonts w:ascii="Times New Roman" w:hAnsi="Times New Roman" w:cs="Times New Roman"/>
          <w:sz w:val="28"/>
          <w:szCs w:val="28"/>
        </w:rPr>
        <w:t xml:space="preserve"> мало источников. И все же н</w:t>
      </w:r>
      <w:r w:rsidR="00553326" w:rsidRPr="00FD1909">
        <w:rPr>
          <w:rFonts w:ascii="Times New Roman" w:hAnsi="Times New Roman" w:cs="Times New Roman"/>
          <w:sz w:val="28"/>
          <w:szCs w:val="28"/>
        </w:rPr>
        <w:t>а</w:t>
      </w:r>
      <w:r w:rsidR="004434FD" w:rsidRPr="00FD1909">
        <w:rPr>
          <w:rFonts w:ascii="Times New Roman" w:hAnsi="Times New Roman" w:cs="Times New Roman"/>
          <w:sz w:val="28"/>
          <w:szCs w:val="28"/>
        </w:rPr>
        <w:t xml:space="preserve"> вопрос «Александр Невский: герой-патриот или предатель национальных интересов?»</w:t>
      </w:r>
      <w:r w:rsidR="00553326" w:rsidRPr="00FD1909">
        <w:rPr>
          <w:rFonts w:ascii="Times New Roman" w:hAnsi="Times New Roman" w:cs="Times New Roman"/>
          <w:sz w:val="28"/>
          <w:szCs w:val="28"/>
        </w:rPr>
        <w:t xml:space="preserve"> </w:t>
      </w:r>
      <w:r w:rsidR="004434FD" w:rsidRPr="00FD1909">
        <w:rPr>
          <w:rFonts w:ascii="Times New Roman" w:hAnsi="Times New Roman" w:cs="Times New Roman"/>
          <w:sz w:val="28"/>
          <w:szCs w:val="28"/>
        </w:rPr>
        <w:t xml:space="preserve">я отвечу, что на </w:t>
      </w:r>
      <w:r w:rsidR="00553326" w:rsidRPr="00FD1909">
        <w:rPr>
          <w:rFonts w:ascii="Times New Roman" w:hAnsi="Times New Roman" w:cs="Times New Roman"/>
          <w:sz w:val="28"/>
          <w:szCs w:val="28"/>
        </w:rPr>
        <w:t xml:space="preserve">мой взгляд Александр Невский не является ни предателем, ни героем. </w:t>
      </w:r>
      <w:r w:rsidRPr="00FD1909">
        <w:rPr>
          <w:rFonts w:ascii="Times New Roman" w:hAnsi="Times New Roman" w:cs="Times New Roman"/>
          <w:sz w:val="28"/>
          <w:szCs w:val="28"/>
        </w:rPr>
        <w:t xml:space="preserve">Он лишь выбрал из двух зол меньшее, я думаю он понимал, что </w:t>
      </w:r>
      <w:r w:rsidR="004434FD" w:rsidRPr="00FD1909">
        <w:rPr>
          <w:rFonts w:ascii="Times New Roman" w:hAnsi="Times New Roman" w:cs="Times New Roman"/>
          <w:sz w:val="28"/>
          <w:szCs w:val="28"/>
        </w:rPr>
        <w:t xml:space="preserve">разгромить Золотую Орду у него не выйдет, и главное, что он может сделать – постараться уберечь Русь от полного уничтожения и выиграть время для восстановления. </w:t>
      </w:r>
    </w:p>
    <w:p w14:paraId="2C12C7BB" w14:textId="656FDE8C" w:rsidR="009B17C6" w:rsidRPr="00FD1909" w:rsidRDefault="009B17C6" w:rsidP="00A62274">
      <w:pPr>
        <w:rPr>
          <w:rFonts w:ascii="Times New Roman" w:hAnsi="Times New Roman" w:cs="Times New Roman"/>
          <w:sz w:val="28"/>
          <w:szCs w:val="28"/>
        </w:rPr>
      </w:pPr>
    </w:p>
    <w:p w14:paraId="0FB98232" w14:textId="52DB51DD" w:rsidR="00553326" w:rsidRPr="00FD1909" w:rsidRDefault="00553326" w:rsidP="00A62274">
      <w:pPr>
        <w:rPr>
          <w:rFonts w:ascii="Times New Roman" w:hAnsi="Times New Roman" w:cs="Times New Roman"/>
          <w:sz w:val="28"/>
          <w:szCs w:val="28"/>
        </w:rPr>
      </w:pPr>
    </w:p>
    <w:p w14:paraId="51F78E43" w14:textId="77777777" w:rsidR="004434FD" w:rsidRPr="00FD1909" w:rsidRDefault="004434FD" w:rsidP="00A62274">
      <w:pPr>
        <w:rPr>
          <w:rFonts w:ascii="Times New Roman" w:hAnsi="Times New Roman" w:cs="Times New Roman"/>
          <w:sz w:val="28"/>
          <w:szCs w:val="28"/>
        </w:rPr>
      </w:pPr>
    </w:p>
    <w:p w14:paraId="3C1A677C" w14:textId="77777777" w:rsidR="00553326" w:rsidRPr="00FD1909" w:rsidRDefault="00553326" w:rsidP="00A62274">
      <w:pPr>
        <w:rPr>
          <w:rFonts w:ascii="Times New Roman" w:hAnsi="Times New Roman" w:cs="Times New Roman"/>
          <w:sz w:val="28"/>
          <w:szCs w:val="28"/>
        </w:rPr>
      </w:pPr>
    </w:p>
    <w:p w14:paraId="7552CA7C" w14:textId="2EBF2ACD" w:rsidR="00A62274" w:rsidRDefault="00A62274" w:rsidP="00A62274">
      <w:pPr>
        <w:rPr>
          <w:rFonts w:ascii="Times New Roman" w:hAnsi="Times New Roman" w:cs="Times New Roman"/>
          <w:sz w:val="28"/>
          <w:szCs w:val="28"/>
        </w:rPr>
      </w:pPr>
    </w:p>
    <w:p w14:paraId="76D9CF70" w14:textId="68FFFAC0" w:rsidR="005E0C87" w:rsidRPr="005E0C87" w:rsidRDefault="005E0C87" w:rsidP="00A6227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577993"/>
      <w:r w:rsidRPr="005E0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материалы:</w:t>
      </w:r>
    </w:p>
    <w:p w14:paraId="042EFBF9" w14:textId="77777777" w:rsidR="00A62274" w:rsidRPr="00FD1909" w:rsidRDefault="00A62274" w:rsidP="00A62274">
      <w:pPr>
        <w:rPr>
          <w:rFonts w:ascii="Times New Roman" w:hAnsi="Times New Roman" w:cs="Times New Roman"/>
          <w:sz w:val="28"/>
          <w:szCs w:val="28"/>
        </w:rPr>
      </w:pPr>
      <w:r w:rsidRPr="00FD1909">
        <w:rPr>
          <w:rFonts w:ascii="Times New Roman" w:hAnsi="Times New Roman" w:cs="Times New Roman"/>
          <w:sz w:val="28"/>
          <w:szCs w:val="28"/>
        </w:rPr>
        <w:t xml:space="preserve">https://sfedu.ru/press-center/news/70519 </w:t>
      </w:r>
    </w:p>
    <w:p w14:paraId="671E2DE1" w14:textId="78886A70" w:rsidR="00D038E6" w:rsidRPr="00FD1909" w:rsidRDefault="00885509" w:rsidP="00A6227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1C7C88" w:rsidRPr="00FD1909">
          <w:rPr>
            <w:rStyle w:val="a4"/>
            <w:rFonts w:ascii="Times New Roman" w:hAnsi="Times New Roman" w:cs="Times New Roman"/>
            <w:sz w:val="28"/>
            <w:szCs w:val="28"/>
          </w:rPr>
          <w:t>https://www.severreal.org/a/aleksandr-nevskij-geroj-ili-predatel-/31455673.html</w:t>
        </w:r>
      </w:hyperlink>
    </w:p>
    <w:p w14:paraId="3A01854A" w14:textId="353CC459" w:rsidR="001C7C88" w:rsidRDefault="005E0C87" w:rsidP="00A6227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22FEA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https://cyberleninka.ru/article/n/sovremennye-rossiyskie-diskussii-o-knyaze-aleksandre-nevskom</w:t>
        </w:r>
      </w:hyperlink>
    </w:p>
    <w:p w14:paraId="3DECDAD2" w14:textId="1CA32202" w:rsidR="005E0C87" w:rsidRDefault="005E0C87" w:rsidP="00A62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государства Российского – Н.М. Карамзин</w:t>
      </w:r>
    </w:p>
    <w:bookmarkEnd w:id="0"/>
    <w:p w14:paraId="395C649E" w14:textId="77777777" w:rsidR="005E0C87" w:rsidRPr="00FD1909" w:rsidRDefault="005E0C87" w:rsidP="00A62274">
      <w:pPr>
        <w:rPr>
          <w:rFonts w:ascii="Times New Roman" w:hAnsi="Times New Roman" w:cs="Times New Roman"/>
          <w:sz w:val="28"/>
          <w:szCs w:val="28"/>
        </w:rPr>
      </w:pPr>
    </w:p>
    <w:sectPr w:rsidR="005E0C87" w:rsidRPr="00FD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E2"/>
    <w:rsid w:val="001352E7"/>
    <w:rsid w:val="00194699"/>
    <w:rsid w:val="001C29CC"/>
    <w:rsid w:val="001C7C88"/>
    <w:rsid w:val="0027643B"/>
    <w:rsid w:val="002B6602"/>
    <w:rsid w:val="002D5EBD"/>
    <w:rsid w:val="00311BDC"/>
    <w:rsid w:val="00330115"/>
    <w:rsid w:val="003A62CE"/>
    <w:rsid w:val="004434FD"/>
    <w:rsid w:val="00531AC2"/>
    <w:rsid w:val="00553326"/>
    <w:rsid w:val="005E0C87"/>
    <w:rsid w:val="00605856"/>
    <w:rsid w:val="007A4D27"/>
    <w:rsid w:val="00847551"/>
    <w:rsid w:val="00921DE2"/>
    <w:rsid w:val="009B17C6"/>
    <w:rsid w:val="00A62274"/>
    <w:rsid w:val="00AC60EB"/>
    <w:rsid w:val="00B03470"/>
    <w:rsid w:val="00B125AF"/>
    <w:rsid w:val="00BC75F3"/>
    <w:rsid w:val="00C60211"/>
    <w:rsid w:val="00D038E6"/>
    <w:rsid w:val="00D33ABD"/>
    <w:rsid w:val="00DC020F"/>
    <w:rsid w:val="00E54C81"/>
    <w:rsid w:val="00E76BC1"/>
    <w:rsid w:val="00E85FC5"/>
    <w:rsid w:val="00F32598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8E16"/>
  <w15:chartTrackingRefBased/>
  <w15:docId w15:val="{8103FB7C-3BB1-47FE-8F7B-68D51AD3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6227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C7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sovremennye-rossiyskie-diskussii-o-knyaze-aleksandre-nevskom" TargetMode="External"/><Relationship Id="rId4" Type="http://schemas.openxmlformats.org/officeDocument/2006/relationships/hyperlink" Target="https://www.severreal.org/a/aleksandr-nevskij-geroj-ili-predatel-/3145567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Лисов</dc:creator>
  <cp:keywords/>
  <dc:description/>
  <cp:lastModifiedBy>Алексей Лисов</cp:lastModifiedBy>
  <cp:revision>12</cp:revision>
  <dcterms:created xsi:type="dcterms:W3CDTF">2023-04-27T09:11:00Z</dcterms:created>
  <dcterms:modified xsi:type="dcterms:W3CDTF">2023-04-28T09:46:00Z</dcterms:modified>
</cp:coreProperties>
</file>