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35" w:rsidRPr="00BD2273" w:rsidRDefault="00AE7C35" w:rsidP="00AE7C35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AE7C35" w:rsidRDefault="00AE7C35" w:rsidP="00AE7C35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AE7C35" w:rsidRPr="003A02B2" w:rsidRDefault="00AE7C35" w:rsidP="00AE7C35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AE7C35" w:rsidRPr="00271F75" w:rsidRDefault="00AE7C35" w:rsidP="00AE7C35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AE7C35" w:rsidRPr="00AE0E9D" w:rsidRDefault="00AE7C35" w:rsidP="00AE7C35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AE7C35" w:rsidRPr="00BD2273" w:rsidRDefault="00AE7C35" w:rsidP="00AE7C35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AE7C35" w:rsidRPr="00BD2273" w:rsidRDefault="00AE7C35" w:rsidP="00AE7C35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AE7C35" w:rsidRPr="00BD2273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Pr="00645AEA" w:rsidRDefault="00AE7C35" w:rsidP="00AE7C35">
      <w:pPr>
        <w:adjustRightInd w:val="0"/>
      </w:pP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</w:t>
      </w:r>
      <w:r w:rsidR="001D5D95">
        <w:rPr>
          <w:b/>
          <w:bCs/>
          <w:sz w:val="28"/>
          <w:szCs w:val="28"/>
        </w:rPr>
        <w:t>бораторная работа по классам № 3</w:t>
      </w:r>
    </w:p>
    <w:p w:rsidR="00AE7C35" w:rsidRDefault="00AE7C35" w:rsidP="00AE7C3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AE7C35" w:rsidRPr="007B79E8" w:rsidRDefault="00AE7C35" w:rsidP="00AE7C35">
      <w:pPr>
        <w:adjustRightInd w:val="0"/>
        <w:jc w:val="center"/>
        <w:rPr>
          <w:b/>
          <w:sz w:val="28"/>
          <w:szCs w:val="28"/>
        </w:rPr>
      </w:pPr>
    </w:p>
    <w:p w:rsidR="00AE7C35" w:rsidRDefault="00AE7C35" w:rsidP="00AE7C35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AE7C35" w:rsidRPr="00F845E8" w:rsidRDefault="00AE7C35" w:rsidP="00AE7C35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AE7C35" w:rsidRPr="00F845E8" w:rsidRDefault="00AE7C35" w:rsidP="00AE7C35">
      <w:pPr>
        <w:adjustRightInd w:val="0"/>
        <w:jc w:val="center"/>
        <w:rPr>
          <w:sz w:val="28"/>
        </w:rPr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Pr="00645AEA" w:rsidRDefault="00AE7C35" w:rsidP="00AE7C35">
      <w:pPr>
        <w:adjustRightInd w:val="0"/>
        <w:jc w:val="center"/>
      </w:pPr>
    </w:p>
    <w:p w:rsidR="00AE7C35" w:rsidRPr="007B79E8" w:rsidRDefault="00AE7C35" w:rsidP="00AE7C35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AE7C35" w:rsidRPr="007B79E8" w:rsidRDefault="00AE7C35" w:rsidP="00AE7C35">
      <w:pPr>
        <w:adjustRightInd w:val="0"/>
        <w:ind w:left="5664"/>
        <w:rPr>
          <w:b/>
          <w:bCs/>
          <w:color w:val="000000"/>
        </w:rPr>
      </w:pPr>
    </w:p>
    <w:p w:rsidR="00AE7C35" w:rsidRDefault="00AE7C35" w:rsidP="00AE7C35">
      <w:pPr>
        <w:adjustRightInd w:val="0"/>
        <w:ind w:left="5664"/>
      </w:pPr>
      <w:r w:rsidRPr="007B79E8">
        <w:t>Проверил:</w:t>
      </w:r>
    </w:p>
    <w:p w:rsidR="00AE7C35" w:rsidRPr="007E5BAE" w:rsidRDefault="00AE7C35" w:rsidP="00AE7C35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AE7C35" w:rsidRPr="007B79E8" w:rsidRDefault="00AE7C35" w:rsidP="00AE7C35">
      <w:pPr>
        <w:adjustRightInd w:val="0"/>
        <w:jc w:val="center"/>
        <w:rPr>
          <w:sz w:val="28"/>
          <w:szCs w:val="28"/>
          <w:u w:val="single"/>
        </w:rPr>
      </w:pPr>
    </w:p>
    <w:p w:rsidR="00AE7C35" w:rsidRDefault="00AE7C35" w:rsidP="00AE7C35">
      <w:pPr>
        <w:adjustRightInd w:val="0"/>
        <w:ind w:left="5664"/>
      </w:pPr>
      <w:r>
        <w:t>_____________        ____________</w:t>
      </w:r>
    </w:p>
    <w:p w:rsidR="00AE7C35" w:rsidRPr="00BD2273" w:rsidRDefault="00AE7C35" w:rsidP="00AE7C35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AE7C35" w:rsidRDefault="00AE7C35" w:rsidP="00AE7C35">
      <w:pPr>
        <w:adjustRightInd w:val="0"/>
        <w:spacing w:before="240"/>
        <w:ind w:left="7791"/>
      </w:pPr>
      <w:r>
        <w:t xml:space="preserve"> _____________</w:t>
      </w:r>
    </w:p>
    <w:p w:rsidR="00AE7C35" w:rsidRPr="00BD2273" w:rsidRDefault="00AE7C35" w:rsidP="00AE7C35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adjustRightInd w:val="0"/>
        <w:jc w:val="center"/>
      </w:pPr>
    </w:p>
    <w:p w:rsidR="00AE7C35" w:rsidRDefault="00AE7C35" w:rsidP="00AE7C35">
      <w:pPr>
        <w:jc w:val="center"/>
        <w:rPr>
          <w:bCs/>
        </w:rPr>
      </w:pPr>
    </w:p>
    <w:p w:rsidR="00AE7C35" w:rsidRDefault="00AE7C35" w:rsidP="00AE7C35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2022</w:t>
      </w:r>
    </w:p>
    <w:p w:rsidR="008A505F" w:rsidRDefault="008A505F" w:rsidP="00AE7C35"/>
    <w:p w:rsidR="00AE7C35" w:rsidRPr="00094D4F" w:rsidRDefault="00AE7C35" w:rsidP="00AE7C35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1D5D95" w:rsidRPr="001D5D95" w:rsidRDefault="001D5D95" w:rsidP="001D5D95">
      <w:pPr>
        <w:tabs>
          <w:tab w:val="left" w:pos="842"/>
        </w:tabs>
        <w:spacing w:before="2"/>
      </w:pPr>
      <w:r w:rsidRPr="001D5D95">
        <w:rPr>
          <w:spacing w:val="-2"/>
        </w:rPr>
        <w:t>Использование</w:t>
      </w:r>
      <w:r w:rsidRPr="001D5D95">
        <w:t xml:space="preserve"> </w:t>
      </w:r>
      <w:r w:rsidRPr="001D5D95">
        <w:rPr>
          <w:spacing w:val="-2"/>
        </w:rPr>
        <w:t>перегруженных</w:t>
      </w:r>
      <w:r w:rsidRPr="001D5D95">
        <w:t xml:space="preserve"> </w:t>
      </w:r>
      <w:r w:rsidRPr="001D5D95">
        <w:rPr>
          <w:spacing w:val="-2"/>
        </w:rPr>
        <w:t>операций</w:t>
      </w:r>
      <w:r w:rsidRPr="001D5D95">
        <w:rPr>
          <w:spacing w:val="1"/>
        </w:rPr>
        <w:t xml:space="preserve"> </w:t>
      </w:r>
      <w:r w:rsidRPr="001D5D95">
        <w:rPr>
          <w:spacing w:val="-2"/>
        </w:rPr>
        <w:t>в</w:t>
      </w:r>
      <w:r w:rsidRPr="001D5D95">
        <w:t xml:space="preserve"> </w:t>
      </w:r>
      <w:r w:rsidRPr="001D5D95">
        <w:rPr>
          <w:spacing w:val="-2"/>
        </w:rPr>
        <w:t>классах.</w:t>
      </w:r>
    </w:p>
    <w:p w:rsidR="00AE7C35" w:rsidRPr="00DA1702" w:rsidRDefault="00AE7C35" w:rsidP="00AE7C35">
      <w:pPr>
        <w:rPr>
          <w:rFonts w:eastAsiaTheme="minorHAnsi"/>
          <w:lang w:eastAsia="en-US"/>
        </w:rPr>
      </w:pPr>
    </w:p>
    <w:p w:rsidR="00AE7C35" w:rsidRPr="00AE7C35" w:rsidRDefault="00AE7C35" w:rsidP="00AE7C35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1D5D95" w:rsidRPr="001D5D95" w:rsidRDefault="001D5D95" w:rsidP="001D5D95">
      <w:pPr>
        <w:tabs>
          <w:tab w:val="left" w:pos="822"/>
        </w:tabs>
        <w:spacing w:before="64" w:line="275" w:lineRule="exact"/>
      </w:pPr>
      <w:r w:rsidRPr="001D5D95">
        <w:rPr>
          <w:w w:val="95"/>
        </w:rPr>
        <w:t>Определить</w:t>
      </w:r>
      <w:r w:rsidRPr="001D5D95">
        <w:rPr>
          <w:spacing w:val="53"/>
        </w:rPr>
        <w:t xml:space="preserve"> </w:t>
      </w:r>
      <w:r w:rsidRPr="001D5D95">
        <w:rPr>
          <w:w w:val="95"/>
        </w:rPr>
        <w:t>пользовательский</w:t>
      </w:r>
      <w:r w:rsidRPr="001D5D95">
        <w:rPr>
          <w:spacing w:val="54"/>
        </w:rPr>
        <w:t xml:space="preserve"> </w:t>
      </w:r>
      <w:r w:rsidRPr="001D5D95">
        <w:rPr>
          <w:spacing w:val="-2"/>
          <w:w w:val="95"/>
        </w:rPr>
        <w:t>класс.</w:t>
      </w:r>
    </w:p>
    <w:p w:rsidR="001D5D95" w:rsidRPr="001D5D95" w:rsidRDefault="001D5D95" w:rsidP="001D5D95">
      <w:pPr>
        <w:tabs>
          <w:tab w:val="left" w:pos="822"/>
        </w:tabs>
        <w:ind w:right="1162"/>
      </w:pPr>
      <w:r w:rsidRPr="001D5D95">
        <w:t>Определить</w:t>
      </w:r>
      <w:r w:rsidRPr="001D5D95">
        <w:rPr>
          <w:spacing w:val="-8"/>
        </w:rPr>
        <w:t xml:space="preserve"> </w:t>
      </w:r>
      <w:r w:rsidRPr="001D5D95">
        <w:t>в</w:t>
      </w:r>
      <w:r w:rsidRPr="001D5D95">
        <w:rPr>
          <w:spacing w:val="-8"/>
        </w:rPr>
        <w:t xml:space="preserve"> </w:t>
      </w:r>
      <w:r w:rsidRPr="001D5D95">
        <w:t>классе</w:t>
      </w:r>
      <w:r w:rsidRPr="001D5D95">
        <w:rPr>
          <w:spacing w:val="-8"/>
        </w:rPr>
        <w:t xml:space="preserve"> </w:t>
      </w:r>
      <w:r w:rsidRPr="001D5D95">
        <w:t>следующие</w:t>
      </w:r>
      <w:r w:rsidRPr="001D5D95">
        <w:rPr>
          <w:spacing w:val="-8"/>
        </w:rPr>
        <w:t xml:space="preserve"> </w:t>
      </w:r>
      <w:r w:rsidRPr="001D5D95">
        <w:t>конструкторы:</w:t>
      </w:r>
      <w:r w:rsidRPr="001D5D95">
        <w:rPr>
          <w:spacing w:val="-8"/>
        </w:rPr>
        <w:t xml:space="preserve"> </w:t>
      </w:r>
      <w:r w:rsidRPr="001D5D95">
        <w:t>без</w:t>
      </w:r>
      <w:r w:rsidRPr="001D5D95">
        <w:rPr>
          <w:spacing w:val="-8"/>
        </w:rPr>
        <w:t xml:space="preserve"> </w:t>
      </w:r>
      <w:r w:rsidRPr="001D5D95">
        <w:t>параметров,</w:t>
      </w:r>
      <w:r w:rsidRPr="001D5D95">
        <w:rPr>
          <w:spacing w:val="-6"/>
        </w:rPr>
        <w:t xml:space="preserve"> </w:t>
      </w:r>
      <w:r w:rsidRPr="001D5D95">
        <w:t>с</w:t>
      </w:r>
      <w:r w:rsidRPr="001D5D95">
        <w:rPr>
          <w:spacing w:val="-8"/>
        </w:rPr>
        <w:t xml:space="preserve"> </w:t>
      </w:r>
      <w:r w:rsidRPr="001D5D95">
        <w:t xml:space="preserve">параметрами, </w:t>
      </w:r>
      <w:r w:rsidRPr="001D5D95">
        <w:rPr>
          <w:spacing w:val="-2"/>
        </w:rPr>
        <w:t>копирования.</w:t>
      </w:r>
    </w:p>
    <w:p w:rsidR="001D5D95" w:rsidRPr="001D5D95" w:rsidRDefault="001D5D95" w:rsidP="001D5D95">
      <w:pPr>
        <w:tabs>
          <w:tab w:val="left" w:pos="822"/>
        </w:tabs>
        <w:spacing w:line="275" w:lineRule="exact"/>
      </w:pPr>
      <w:r w:rsidRPr="001D5D95">
        <w:t>Определить</w:t>
      </w:r>
      <w:r w:rsidRPr="001D5D95">
        <w:rPr>
          <w:spacing w:val="-13"/>
        </w:rPr>
        <w:t xml:space="preserve"> </w:t>
      </w:r>
      <w:r w:rsidRPr="001D5D95">
        <w:t>в</w:t>
      </w:r>
      <w:r w:rsidRPr="001D5D95">
        <w:rPr>
          <w:spacing w:val="-12"/>
        </w:rPr>
        <w:t xml:space="preserve"> </w:t>
      </w:r>
      <w:r w:rsidRPr="001D5D95">
        <w:t>классе</w:t>
      </w:r>
      <w:r w:rsidRPr="001D5D95">
        <w:rPr>
          <w:spacing w:val="-12"/>
        </w:rPr>
        <w:t xml:space="preserve"> </w:t>
      </w:r>
      <w:r w:rsidRPr="001D5D95">
        <w:rPr>
          <w:spacing w:val="-2"/>
        </w:rPr>
        <w:t>деструктор.</w:t>
      </w:r>
    </w:p>
    <w:p w:rsidR="001D5D95" w:rsidRPr="001D5D95" w:rsidRDefault="001D5D95" w:rsidP="001D5D95">
      <w:pPr>
        <w:tabs>
          <w:tab w:val="left" w:pos="822"/>
        </w:tabs>
        <w:spacing w:before="2" w:line="237" w:lineRule="auto"/>
        <w:ind w:right="1451"/>
      </w:pPr>
      <w:r w:rsidRPr="001D5D95">
        <w:t>Определить</w:t>
      </w:r>
      <w:r w:rsidRPr="001D5D95">
        <w:rPr>
          <w:spacing w:val="-9"/>
        </w:rPr>
        <w:t xml:space="preserve"> </w:t>
      </w:r>
      <w:r w:rsidRPr="001D5D95">
        <w:t>в</w:t>
      </w:r>
      <w:r w:rsidRPr="001D5D95">
        <w:rPr>
          <w:spacing w:val="-9"/>
        </w:rPr>
        <w:t xml:space="preserve"> </w:t>
      </w:r>
      <w:r w:rsidRPr="001D5D95">
        <w:t>классе</w:t>
      </w:r>
      <w:r w:rsidRPr="001D5D95">
        <w:rPr>
          <w:spacing w:val="-9"/>
        </w:rPr>
        <w:t xml:space="preserve"> </w:t>
      </w:r>
      <w:r w:rsidRPr="001D5D95">
        <w:t>компоненты-функции</w:t>
      </w:r>
      <w:r w:rsidRPr="001D5D95">
        <w:rPr>
          <w:spacing w:val="-9"/>
        </w:rPr>
        <w:t xml:space="preserve"> </w:t>
      </w:r>
      <w:r w:rsidRPr="001D5D95">
        <w:t>для</w:t>
      </w:r>
      <w:r w:rsidRPr="001D5D95">
        <w:rPr>
          <w:spacing w:val="-9"/>
        </w:rPr>
        <w:t xml:space="preserve"> </w:t>
      </w:r>
      <w:r w:rsidRPr="001D5D95">
        <w:t>просмотра</w:t>
      </w:r>
      <w:r w:rsidRPr="001D5D95">
        <w:rPr>
          <w:spacing w:val="-9"/>
        </w:rPr>
        <w:t xml:space="preserve"> </w:t>
      </w:r>
      <w:r w:rsidRPr="001D5D95">
        <w:t>и</w:t>
      </w:r>
      <w:r w:rsidRPr="001D5D95">
        <w:rPr>
          <w:spacing w:val="-9"/>
        </w:rPr>
        <w:t xml:space="preserve"> </w:t>
      </w:r>
      <w:r w:rsidRPr="001D5D95">
        <w:t>установки</w:t>
      </w:r>
      <w:r w:rsidRPr="001D5D95">
        <w:rPr>
          <w:spacing w:val="-9"/>
        </w:rPr>
        <w:t xml:space="preserve"> </w:t>
      </w:r>
      <w:r>
        <w:t xml:space="preserve">полей </w:t>
      </w:r>
      <w:r w:rsidRPr="001D5D95">
        <w:t>данных (селекторы и модификаторы).</w:t>
      </w:r>
    </w:p>
    <w:p w:rsidR="001D5D95" w:rsidRPr="001D5D95" w:rsidRDefault="001D5D95" w:rsidP="001D5D95">
      <w:pPr>
        <w:tabs>
          <w:tab w:val="left" w:pos="822"/>
        </w:tabs>
        <w:spacing w:before="3" w:line="275" w:lineRule="exact"/>
      </w:pPr>
      <w:r w:rsidRPr="001D5D95">
        <w:rPr>
          <w:spacing w:val="-2"/>
        </w:rPr>
        <w:t>Перегрузить</w:t>
      </w:r>
      <w:r w:rsidRPr="001D5D95">
        <w:t xml:space="preserve"> </w:t>
      </w:r>
      <w:r w:rsidRPr="001D5D95">
        <w:rPr>
          <w:spacing w:val="-2"/>
        </w:rPr>
        <w:t>операцию</w:t>
      </w:r>
      <w:r w:rsidRPr="001D5D95">
        <w:rPr>
          <w:spacing w:val="3"/>
        </w:rPr>
        <w:t xml:space="preserve"> </w:t>
      </w:r>
      <w:r w:rsidRPr="001D5D95">
        <w:rPr>
          <w:spacing w:val="-2"/>
        </w:rPr>
        <w:t>присваивания.</w:t>
      </w:r>
    </w:p>
    <w:p w:rsidR="001D5D95" w:rsidRPr="001D5D95" w:rsidRDefault="001D5D95" w:rsidP="001D5D95">
      <w:pPr>
        <w:tabs>
          <w:tab w:val="left" w:pos="822"/>
        </w:tabs>
        <w:spacing w:line="275" w:lineRule="exact"/>
      </w:pPr>
      <w:r w:rsidRPr="001D5D95">
        <w:t>Перегрузить</w:t>
      </w:r>
      <w:r w:rsidRPr="001D5D95">
        <w:rPr>
          <w:spacing w:val="-11"/>
        </w:rPr>
        <w:t xml:space="preserve"> </w:t>
      </w:r>
      <w:r w:rsidRPr="001D5D95">
        <w:t>операции</w:t>
      </w:r>
      <w:r w:rsidRPr="001D5D95">
        <w:rPr>
          <w:spacing w:val="-10"/>
        </w:rPr>
        <w:t xml:space="preserve"> </w:t>
      </w:r>
      <w:r w:rsidRPr="001D5D95">
        <w:t>ввода</w:t>
      </w:r>
      <w:r w:rsidRPr="001D5D95">
        <w:rPr>
          <w:spacing w:val="-10"/>
        </w:rPr>
        <w:t xml:space="preserve"> </w:t>
      </w:r>
      <w:r w:rsidRPr="001D5D95">
        <w:t>и</w:t>
      </w:r>
      <w:r w:rsidRPr="001D5D95">
        <w:rPr>
          <w:spacing w:val="-11"/>
        </w:rPr>
        <w:t xml:space="preserve"> </w:t>
      </w:r>
      <w:r w:rsidRPr="001D5D95">
        <w:t>вывода</w:t>
      </w:r>
      <w:r w:rsidRPr="001D5D95">
        <w:rPr>
          <w:spacing w:val="-10"/>
        </w:rPr>
        <w:t xml:space="preserve"> </w:t>
      </w:r>
      <w:r w:rsidRPr="001D5D95">
        <w:t>объектов</w:t>
      </w:r>
      <w:r w:rsidRPr="001D5D95">
        <w:rPr>
          <w:spacing w:val="-10"/>
        </w:rPr>
        <w:t xml:space="preserve"> </w:t>
      </w:r>
      <w:r w:rsidRPr="001D5D95">
        <w:t>с</w:t>
      </w:r>
      <w:r w:rsidRPr="001D5D95">
        <w:rPr>
          <w:spacing w:val="-10"/>
        </w:rPr>
        <w:t xml:space="preserve"> </w:t>
      </w:r>
      <w:r w:rsidRPr="001D5D95">
        <w:t>помощью</w:t>
      </w:r>
      <w:r w:rsidRPr="001D5D95">
        <w:rPr>
          <w:spacing w:val="-11"/>
        </w:rPr>
        <w:t xml:space="preserve"> </w:t>
      </w:r>
      <w:r w:rsidRPr="001D5D95">
        <w:rPr>
          <w:spacing w:val="-2"/>
        </w:rPr>
        <w:t>потоков.</w:t>
      </w:r>
    </w:p>
    <w:p w:rsidR="001D5D95" w:rsidRPr="001D5D95" w:rsidRDefault="001D5D95" w:rsidP="001D5D95">
      <w:pPr>
        <w:tabs>
          <w:tab w:val="left" w:pos="822"/>
        </w:tabs>
        <w:spacing w:before="2" w:line="275" w:lineRule="exact"/>
      </w:pPr>
      <w:r w:rsidRPr="001D5D95">
        <w:rPr>
          <w:spacing w:val="-2"/>
        </w:rPr>
        <w:t xml:space="preserve">Перегрузить </w:t>
      </w:r>
      <w:r w:rsidRPr="001D5D95">
        <w:rPr>
          <w:spacing w:val="-2"/>
        </w:rPr>
        <w:t>операции,</w:t>
      </w:r>
      <w:r w:rsidRPr="001D5D95">
        <w:rPr>
          <w:spacing w:val="-1"/>
        </w:rPr>
        <w:t xml:space="preserve"> </w:t>
      </w:r>
      <w:r w:rsidRPr="001D5D95">
        <w:rPr>
          <w:spacing w:val="-2"/>
        </w:rPr>
        <w:t>указанные</w:t>
      </w:r>
      <w:r w:rsidRPr="001D5D95">
        <w:rPr>
          <w:spacing w:val="-1"/>
        </w:rPr>
        <w:t xml:space="preserve"> </w:t>
      </w:r>
      <w:r w:rsidRPr="001D5D95">
        <w:rPr>
          <w:spacing w:val="-2"/>
        </w:rPr>
        <w:t>в варианте.</w:t>
      </w:r>
    </w:p>
    <w:p w:rsidR="001D5D95" w:rsidRPr="001D5D95" w:rsidRDefault="001D5D95" w:rsidP="001D5D95">
      <w:pPr>
        <w:tabs>
          <w:tab w:val="left" w:pos="822"/>
        </w:tabs>
        <w:ind w:right="1013"/>
      </w:pPr>
      <w:r w:rsidRPr="001D5D95">
        <w:t>Написать</w:t>
      </w:r>
      <w:r w:rsidRPr="001D5D95">
        <w:rPr>
          <w:spacing w:val="-8"/>
        </w:rPr>
        <w:t xml:space="preserve"> </w:t>
      </w:r>
      <w:r w:rsidRPr="001D5D95">
        <w:t>программу,</w:t>
      </w:r>
      <w:r w:rsidRPr="001D5D95">
        <w:rPr>
          <w:spacing w:val="-5"/>
        </w:rPr>
        <w:t xml:space="preserve"> </w:t>
      </w:r>
      <w:r w:rsidRPr="001D5D95">
        <w:t>в</w:t>
      </w:r>
      <w:r w:rsidRPr="001D5D95">
        <w:rPr>
          <w:spacing w:val="-8"/>
        </w:rPr>
        <w:t xml:space="preserve"> </w:t>
      </w:r>
      <w:r w:rsidRPr="001D5D95">
        <w:t>которой</w:t>
      </w:r>
      <w:r w:rsidRPr="001D5D95">
        <w:rPr>
          <w:spacing w:val="-8"/>
        </w:rPr>
        <w:t xml:space="preserve"> </w:t>
      </w:r>
      <w:r w:rsidRPr="001D5D95">
        <w:t>продемонстрировать</w:t>
      </w:r>
      <w:r w:rsidRPr="001D5D95">
        <w:rPr>
          <w:spacing w:val="-8"/>
        </w:rPr>
        <w:t xml:space="preserve"> </w:t>
      </w:r>
      <w:r w:rsidRPr="001D5D95">
        <w:t>создание</w:t>
      </w:r>
      <w:r w:rsidRPr="001D5D95">
        <w:rPr>
          <w:spacing w:val="-8"/>
        </w:rPr>
        <w:t xml:space="preserve"> </w:t>
      </w:r>
      <w:r w:rsidRPr="001D5D95">
        <w:t>объектов</w:t>
      </w:r>
      <w:r w:rsidRPr="001D5D95">
        <w:rPr>
          <w:spacing w:val="-8"/>
        </w:rPr>
        <w:t xml:space="preserve"> </w:t>
      </w:r>
      <w:r w:rsidRPr="001D5D95">
        <w:t>и</w:t>
      </w:r>
      <w:r w:rsidRPr="001D5D95">
        <w:rPr>
          <w:spacing w:val="-8"/>
        </w:rPr>
        <w:t xml:space="preserve"> </w:t>
      </w:r>
      <w:r w:rsidRPr="001D5D95">
        <w:t>работу всех перегруженных операций.</w:t>
      </w:r>
    </w:p>
    <w:p w:rsidR="00BD226D" w:rsidRDefault="00BD226D" w:rsidP="00AE7C35">
      <w:pPr>
        <w:rPr>
          <w:rFonts w:eastAsia="Times New Roman"/>
        </w:rPr>
      </w:pPr>
    </w:p>
    <w:p w:rsidR="00AE7C35" w:rsidRDefault="00AE7C35" w:rsidP="00AE7C35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7C35" w:rsidRDefault="00AE7C35" w:rsidP="00AE7C35">
      <w:pPr>
        <w:rPr>
          <w:b/>
          <w:sz w:val="28"/>
          <w:szCs w:val="28"/>
        </w:rPr>
      </w:pPr>
    </w:p>
    <w:p w:rsidR="00AE7C35" w:rsidRDefault="00AE7C3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DA1702">
        <w:rPr>
          <w:rFonts w:eastAsiaTheme="minorHAnsi"/>
          <w:lang w:eastAsia="en-US"/>
        </w:rPr>
        <w:t>Вариант 5: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1D5D95" w:rsidRDefault="001D5D95" w:rsidP="001D5D95">
      <w:pPr>
        <w:pStyle w:val="TableParagraph"/>
        <w:ind w:left="109" w:hanging="45"/>
        <w:rPr>
          <w:sz w:val="24"/>
        </w:rPr>
      </w:pPr>
      <w:r>
        <w:rPr>
          <w:sz w:val="24"/>
        </w:rPr>
        <w:t>Со</w:t>
      </w:r>
      <w:r>
        <w:rPr>
          <w:sz w:val="24"/>
        </w:rPr>
        <w:t>здать класс Time для работы с временными интервалами. Интервал должен быть представлен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виде</w:t>
      </w:r>
      <w:r>
        <w:rPr>
          <w:spacing w:val="-7"/>
          <w:sz w:val="24"/>
        </w:rPr>
        <w:t xml:space="preserve"> </w:t>
      </w:r>
      <w:r>
        <w:rPr>
          <w:sz w:val="24"/>
        </w:rPr>
        <w:t>двух</w:t>
      </w:r>
      <w:r>
        <w:rPr>
          <w:spacing w:val="-7"/>
          <w:sz w:val="24"/>
        </w:rPr>
        <w:t xml:space="preserve"> </w:t>
      </w:r>
      <w:r>
        <w:rPr>
          <w:sz w:val="24"/>
        </w:rPr>
        <w:t>полей:</w:t>
      </w:r>
      <w:r>
        <w:rPr>
          <w:spacing w:val="-7"/>
          <w:sz w:val="24"/>
        </w:rPr>
        <w:t xml:space="preserve"> </w:t>
      </w:r>
      <w:r>
        <w:rPr>
          <w:sz w:val="24"/>
        </w:rPr>
        <w:t>минуты</w:t>
      </w:r>
      <w:r>
        <w:rPr>
          <w:spacing w:val="-7"/>
          <w:sz w:val="24"/>
        </w:rPr>
        <w:t xml:space="preserve"> </w:t>
      </w:r>
      <w:r>
        <w:rPr>
          <w:sz w:val="24"/>
        </w:rPr>
        <w:t>типа int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секунды</w:t>
      </w:r>
      <w:r>
        <w:rPr>
          <w:spacing w:val="-7"/>
          <w:sz w:val="24"/>
        </w:rPr>
        <w:t xml:space="preserve"> </w:t>
      </w:r>
      <w:r>
        <w:rPr>
          <w:sz w:val="24"/>
        </w:rPr>
        <w:t>типа int.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7"/>
          <w:sz w:val="24"/>
        </w:rPr>
        <w:t xml:space="preserve"> </w:t>
      </w:r>
      <w:r>
        <w:rPr>
          <w:sz w:val="24"/>
        </w:rPr>
        <w:t>выводе</w:t>
      </w:r>
      <w:r>
        <w:rPr>
          <w:spacing w:val="-7"/>
          <w:sz w:val="24"/>
        </w:rPr>
        <w:t xml:space="preserve"> </w:t>
      </w:r>
      <w:r>
        <w:rPr>
          <w:sz w:val="24"/>
        </w:rPr>
        <w:t>минуты отделяются от секунд двоеточием. Реализовать:</w:t>
      </w:r>
    </w:p>
    <w:p w:rsidR="001D5D95" w:rsidRDefault="001D5D95" w:rsidP="001D5D95">
      <w:pPr>
        <w:pStyle w:val="TableParagraph"/>
        <w:numPr>
          <w:ilvl w:val="0"/>
          <w:numId w:val="4"/>
        </w:numPr>
        <w:tabs>
          <w:tab w:val="left" w:pos="1027"/>
        </w:tabs>
        <w:spacing w:line="293" w:lineRule="exact"/>
        <w:rPr>
          <w:sz w:val="24"/>
        </w:rPr>
      </w:pPr>
      <w:r>
        <w:rPr>
          <w:spacing w:val="-2"/>
          <w:sz w:val="24"/>
        </w:rPr>
        <w:t>вычитание секунд</w:t>
      </w:r>
    </w:p>
    <w:p w:rsidR="00FB0B80" w:rsidRPr="001D5D95" w:rsidRDefault="001D5D95" w:rsidP="001D5D95">
      <w:pPr>
        <w:pStyle w:val="a5"/>
        <w:numPr>
          <w:ilvl w:val="0"/>
          <w:numId w:val="4"/>
        </w:numPr>
        <w:adjustRightInd w:val="0"/>
        <w:rPr>
          <w:rFonts w:eastAsiaTheme="minorHAnsi"/>
        </w:rPr>
      </w:pPr>
      <w:r>
        <w:t>сравнение</w:t>
      </w:r>
      <w:r w:rsidRPr="001D5D95">
        <w:rPr>
          <w:spacing w:val="-13"/>
        </w:rPr>
        <w:t xml:space="preserve"> </w:t>
      </w:r>
      <w:r>
        <w:t>временных</w:t>
      </w:r>
      <w:r w:rsidRPr="001D5D95">
        <w:rPr>
          <w:spacing w:val="-13"/>
        </w:rPr>
        <w:t xml:space="preserve"> </w:t>
      </w:r>
      <w:r>
        <w:t>интервалов</w:t>
      </w:r>
      <w:r w:rsidRPr="001D5D95">
        <w:rPr>
          <w:spacing w:val="-13"/>
        </w:rPr>
        <w:t xml:space="preserve"> </w:t>
      </w:r>
      <w:r>
        <w:t>(==</w:t>
      </w:r>
      <w:r w:rsidRPr="001D5D95">
        <w:rPr>
          <w:spacing w:val="-13"/>
        </w:rPr>
        <w:t xml:space="preserve"> </w:t>
      </w:r>
      <w:proofErr w:type="gramStart"/>
      <w:r>
        <w:t>и</w:t>
      </w:r>
      <w:r w:rsidRPr="001D5D95">
        <w:rPr>
          <w:spacing w:val="-11"/>
        </w:rPr>
        <w:t xml:space="preserve"> </w:t>
      </w:r>
      <w:r w:rsidRPr="001D5D95">
        <w:rPr>
          <w:spacing w:val="-5"/>
        </w:rPr>
        <w:t>!</w:t>
      </w:r>
      <w:proofErr w:type="gramEnd"/>
      <w:r w:rsidRPr="001D5D95">
        <w:rPr>
          <w:spacing w:val="-5"/>
        </w:rPr>
        <w:t>=)</w:t>
      </w:r>
    </w:p>
    <w:p w:rsidR="00FB0B80" w:rsidRPr="00FB0B80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513C42" w:rsidRDefault="00FB0B80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Сначала создаём тип данных «</w:t>
      </w:r>
      <w:r>
        <w:rPr>
          <w:rFonts w:eastAsiaTheme="minorHAnsi"/>
          <w:lang w:val="en-US" w:eastAsia="en-US"/>
        </w:rPr>
        <w:t>class</w:t>
      </w:r>
      <w:r>
        <w:rPr>
          <w:rFonts w:eastAsiaTheme="minorHAnsi"/>
          <w:lang w:eastAsia="en-US"/>
        </w:rPr>
        <w:t>»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под именем </w:t>
      </w:r>
      <w:r>
        <w:rPr>
          <w:rFonts w:eastAsiaTheme="minorHAnsi"/>
          <w:lang w:val="en-US" w:eastAsia="en-US"/>
        </w:rPr>
        <w:t>Time</w:t>
      </w:r>
      <w:r>
        <w:rPr>
          <w:rFonts w:eastAsiaTheme="minorHAnsi"/>
          <w:lang w:eastAsia="en-US"/>
        </w:rPr>
        <w:t xml:space="preserve">. Поля классов </w:t>
      </w:r>
      <w:proofErr w:type="spellStart"/>
      <w:r w:rsidR="00513C42">
        <w:rPr>
          <w:rFonts w:eastAsiaTheme="minorHAnsi"/>
          <w:lang w:eastAsia="en-US"/>
        </w:rPr>
        <w:t>min</w:t>
      </w:r>
      <w:proofErr w:type="spellEnd"/>
      <w:r w:rsidRPr="00FB0B80">
        <w:rPr>
          <w:rFonts w:eastAsiaTheme="minorHAnsi"/>
          <w:lang w:eastAsia="en-US"/>
        </w:rPr>
        <w:t xml:space="preserve"> и </w:t>
      </w:r>
      <w:r w:rsidR="00513C42">
        <w:rPr>
          <w:rFonts w:eastAsiaTheme="minorHAnsi"/>
          <w:lang w:val="en-US" w:eastAsia="en-US"/>
        </w:rPr>
        <w:t>sec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c</w:t>
      </w:r>
      <w:r w:rsidRPr="00FB0B80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типом данных </w:t>
      </w:r>
      <w:r w:rsidRPr="00816799">
        <w:rPr>
          <w:rFonts w:eastAsiaTheme="minorHAnsi"/>
          <w:lang w:eastAsia="en-US"/>
        </w:rPr>
        <w:t>(</w:t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 w:rsidRPr="00816799">
        <w:rPr>
          <w:rFonts w:eastAsiaTheme="minorHAnsi"/>
          <w:lang w:eastAsia="en-US"/>
        </w:rPr>
        <w:t>)</w:t>
      </w:r>
      <w:r w:rsidR="00816799">
        <w:rPr>
          <w:rFonts w:eastAsiaTheme="minorHAnsi"/>
          <w:lang w:eastAsia="en-US"/>
        </w:rPr>
        <w:t xml:space="preserve">, находятся в </w:t>
      </w:r>
      <w:proofErr w:type="spellStart"/>
      <w:r w:rsidR="00513C42">
        <w:rPr>
          <w:rFonts w:eastAsiaTheme="minorHAnsi"/>
          <w:lang w:val="en-US" w:eastAsia="en-US"/>
        </w:rPr>
        <w:t>privat</w:t>
      </w:r>
      <w:proofErr w:type="spellEnd"/>
      <w:r w:rsidR="00513C42">
        <w:rPr>
          <w:rFonts w:eastAsiaTheme="minorHAnsi"/>
          <w:lang w:eastAsia="en-US"/>
        </w:rPr>
        <w:t>e</w:t>
      </w:r>
      <w:r w:rsidR="00816799">
        <w:rPr>
          <w:rFonts w:eastAsiaTheme="minorHAnsi"/>
          <w:lang w:eastAsia="en-US"/>
        </w:rPr>
        <w:t xml:space="preserve">. В модификаторе доступа – </w:t>
      </w:r>
      <w:r w:rsidR="00816799">
        <w:rPr>
          <w:rFonts w:eastAsiaTheme="minorHAnsi"/>
          <w:lang w:val="en-US" w:eastAsia="en-US"/>
        </w:rPr>
        <w:t>public</w:t>
      </w:r>
      <w:r w:rsidR="00816799">
        <w:rPr>
          <w:rFonts w:eastAsiaTheme="minorHAnsi"/>
          <w:lang w:eastAsia="en-US"/>
        </w:rPr>
        <w:t xml:space="preserve">, создаем </w:t>
      </w:r>
      <w:r w:rsidR="00513C42">
        <w:rPr>
          <w:rFonts w:eastAsiaTheme="minorHAnsi"/>
          <w:lang w:eastAsia="en-US"/>
        </w:rPr>
        <w:t xml:space="preserve">конструкторы по умолчанию, без параметров, деструктор, также </w:t>
      </w:r>
      <w:r w:rsidR="00816799">
        <w:rPr>
          <w:rFonts w:eastAsiaTheme="minorHAnsi"/>
          <w:lang w:eastAsia="en-US"/>
        </w:rPr>
        <w:t xml:space="preserve">метод – </w:t>
      </w:r>
      <w:proofErr w:type="spellStart"/>
      <w:r w:rsidR="00513C42">
        <w:rPr>
          <w:rFonts w:eastAsiaTheme="minorHAnsi"/>
          <w:lang w:val="en-US" w:eastAsia="en-US"/>
        </w:rPr>
        <w:t>Printtime</w:t>
      </w:r>
      <w:proofErr w:type="spellEnd"/>
      <w:r w:rsidR="00816799">
        <w:rPr>
          <w:rFonts w:eastAsiaTheme="minorHAnsi"/>
          <w:lang w:eastAsia="en-US"/>
        </w:rPr>
        <w:t xml:space="preserve">, который как раз-таки </w:t>
      </w:r>
      <w:r w:rsidR="00513C42">
        <w:rPr>
          <w:rFonts w:eastAsiaTheme="minorHAnsi"/>
          <w:lang w:eastAsia="en-US"/>
        </w:rPr>
        <w:t xml:space="preserve">вводит секунды, также метод </w:t>
      </w:r>
      <w:proofErr w:type="spellStart"/>
      <w:r w:rsidR="00513C42">
        <w:rPr>
          <w:rFonts w:eastAsiaTheme="minorHAnsi"/>
          <w:lang w:val="en-US" w:eastAsia="en-US"/>
        </w:rPr>
        <w:t>showtime</w:t>
      </w:r>
      <w:proofErr w:type="spellEnd"/>
      <w:r w:rsidR="00513C42">
        <w:rPr>
          <w:rFonts w:eastAsiaTheme="minorHAnsi"/>
          <w:lang w:eastAsia="en-US"/>
        </w:rPr>
        <w:t xml:space="preserve"> – выводит минуты и секунды, еще методы (геттеры и сеттеры) – т.е. установка значений в </w:t>
      </w:r>
      <w:r w:rsidR="00513C42">
        <w:rPr>
          <w:rFonts w:eastAsiaTheme="minorHAnsi"/>
          <w:lang w:val="en-US" w:eastAsia="en-US"/>
        </w:rPr>
        <w:t>private</w:t>
      </w:r>
      <w:r w:rsidR="00513C42" w:rsidRPr="00513C42">
        <w:rPr>
          <w:rFonts w:eastAsiaTheme="minorHAnsi"/>
          <w:lang w:eastAsia="en-US"/>
        </w:rPr>
        <w:t xml:space="preserve"> </w:t>
      </w:r>
      <w:r w:rsidR="00513C42">
        <w:rPr>
          <w:rFonts w:eastAsiaTheme="minorHAnsi"/>
          <w:lang w:eastAsia="en-US"/>
        </w:rPr>
        <w:t xml:space="preserve">поля, еще метод </w:t>
      </w:r>
      <w:proofErr w:type="spellStart"/>
      <w:r w:rsidR="00513C42">
        <w:rPr>
          <w:rFonts w:eastAsiaTheme="minorHAnsi"/>
          <w:lang w:val="en-US" w:eastAsia="en-US"/>
        </w:rPr>
        <w:t>showsec</w:t>
      </w:r>
      <w:proofErr w:type="spellEnd"/>
      <w:r w:rsidR="00513C42">
        <w:rPr>
          <w:rFonts w:eastAsiaTheme="minorHAnsi"/>
          <w:lang w:eastAsia="en-US"/>
        </w:rPr>
        <w:t xml:space="preserve"> – который показывает секунды. Тут же в </w:t>
      </w:r>
      <w:r w:rsidR="00513C42">
        <w:rPr>
          <w:rFonts w:eastAsiaTheme="minorHAnsi"/>
          <w:lang w:val="en-US" w:eastAsia="en-US"/>
        </w:rPr>
        <w:t>public</w:t>
      </w:r>
      <w:r w:rsidR="00513C42">
        <w:rPr>
          <w:rFonts w:eastAsiaTheme="minorHAnsi"/>
          <w:lang w:eastAsia="en-US"/>
        </w:rPr>
        <w:t xml:space="preserve"> прописываем дружественность операторов (==) и </w:t>
      </w:r>
      <w:proofErr w:type="gramStart"/>
      <w:r w:rsidR="00513C42">
        <w:rPr>
          <w:rFonts w:eastAsiaTheme="minorHAnsi"/>
          <w:lang w:eastAsia="en-US"/>
        </w:rPr>
        <w:t>(!=</w:t>
      </w:r>
      <w:proofErr w:type="gramEnd"/>
      <w:r w:rsidR="00513C42">
        <w:rPr>
          <w:rFonts w:eastAsiaTheme="minorHAnsi"/>
          <w:lang w:eastAsia="en-US"/>
        </w:rPr>
        <w:t>).</w:t>
      </w:r>
    </w:p>
    <w:p w:rsidR="004A6EEC" w:rsidRDefault="00513C42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1D5D95">
        <w:drawing>
          <wp:inline distT="0" distB="0" distL="0" distR="0" wp14:anchorId="581160DA" wp14:editId="2DBD7A2A">
            <wp:extent cx="18954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860" cy="24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6799">
        <w:rPr>
          <w:rFonts w:eastAsiaTheme="minorHAnsi"/>
          <w:lang w:eastAsia="en-US"/>
        </w:rPr>
        <w:br w:type="textWrapping" w:clear="all"/>
      </w:r>
    </w:p>
    <w:p w:rsidR="004A6EEC" w:rsidRDefault="004A6EEC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4A6EEC" w:rsidRDefault="004A6EEC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4A6EEC" w:rsidRPr="004A6EEC" w:rsidRDefault="004A6EEC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816799" w:rsidRPr="00513C42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Здесь, а именно «глобально» мы описываем работу наших операторов в соответствии с </w:t>
      </w:r>
      <w:bookmarkStart w:id="0" w:name="_GoBack"/>
      <w:bookmarkEnd w:id="0"/>
      <w:proofErr w:type="spellStart"/>
      <w:r>
        <w:rPr>
          <w:rFonts w:eastAsiaTheme="minorHAnsi"/>
          <w:lang w:eastAsia="en-US"/>
        </w:rPr>
        <w:t>условем</w:t>
      </w:r>
      <w:proofErr w:type="spellEnd"/>
      <w:r>
        <w:rPr>
          <w:rFonts w:eastAsiaTheme="minorHAnsi"/>
          <w:lang w:eastAsia="en-US"/>
        </w:rPr>
        <w:t xml:space="preserve"> задачи</w:t>
      </w:r>
      <w:r w:rsidRPr="00513C42">
        <w:rPr>
          <w:rFonts w:eastAsiaTheme="minorHAnsi"/>
          <w:lang w:eastAsia="en-US"/>
        </w:rPr>
        <w:t>:</w:t>
      </w: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3B2C4D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3C42">
        <w:drawing>
          <wp:inline distT="0" distB="0" distL="0" distR="0">
            <wp:extent cx="2048221" cy="436526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30" cy="43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42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513C42" w:rsidRPr="00513C42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 w:rsidRPr="00513C42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main</w:t>
      </w:r>
      <w:r>
        <w:rPr>
          <w:rFonts w:eastAsiaTheme="minorHAnsi"/>
          <w:lang w:eastAsia="en-US"/>
        </w:rPr>
        <w:t xml:space="preserve"> </w:t>
      </w:r>
      <w:r w:rsidRPr="00513C42">
        <w:rPr>
          <w:rFonts w:eastAsiaTheme="minorHAnsi"/>
          <w:lang w:eastAsia="en-US"/>
        </w:rPr>
        <w:t xml:space="preserve">() </w:t>
      </w:r>
      <w:r>
        <w:rPr>
          <w:rFonts w:eastAsiaTheme="minorHAnsi"/>
          <w:lang w:eastAsia="en-US"/>
        </w:rPr>
        <w:t xml:space="preserve">создаю объекты типа </w:t>
      </w:r>
      <w:proofErr w:type="gramStart"/>
      <w:r>
        <w:rPr>
          <w:rFonts w:eastAsiaTheme="minorHAnsi"/>
          <w:lang w:val="en-US" w:eastAsia="en-US"/>
        </w:rPr>
        <w:t>Time</w:t>
      </w:r>
      <w:r w:rsidRPr="00513C42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 xml:space="preserve"> т</w:t>
      </w:r>
      <w:proofErr w:type="gramEnd"/>
      <w:r>
        <w:rPr>
          <w:rFonts w:eastAsiaTheme="minorHAnsi"/>
          <w:lang w:eastAsia="en-US"/>
        </w:rPr>
        <w:t xml:space="preserve"> е. нашего класса</w:t>
      </w:r>
      <w:r w:rsidRPr="00513C42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, </w:t>
      </w:r>
      <w:r w:rsidR="008A505F">
        <w:rPr>
          <w:rFonts w:eastAsiaTheme="minorHAnsi"/>
          <w:lang w:eastAsia="en-US"/>
        </w:rPr>
        <w:t>первый объект будет принимать значения по умолчанию, объект 4 – будет принимать значения с помощью методов класса(12 мин 40 сек).</w:t>
      </w:r>
    </w:p>
    <w:p w:rsidR="00513C42" w:rsidRDefault="00513C42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13C42">
        <w:drawing>
          <wp:inline distT="0" distB="0" distL="0" distR="0">
            <wp:extent cx="2305878" cy="14304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09" cy="143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42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Объект 2 -  вывожу его поля, объект 1 – вывожу секунды, объект 3 – хранит в себе разность объекта 4 и объекта 1. После вывожу результат. </w:t>
      </w:r>
    </w:p>
    <w:p w:rsidR="008A505F" w:rsidRPr="004A6EEC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A505F">
        <w:drawing>
          <wp:inline distT="0" distB="0" distL="0" distR="0">
            <wp:extent cx="6463030" cy="184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097" cy="18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F" w:rsidRDefault="008A505F" w:rsidP="00AE7C35">
      <w:pPr>
        <w:autoSpaceDE w:val="0"/>
        <w:autoSpaceDN w:val="0"/>
        <w:adjustRightInd w:val="0"/>
      </w:pPr>
      <w:r>
        <w:lastRenderedPageBreak/>
        <w:t>Здесь просто идет проверка на равенство полей объектов за счет перегруженных операторов.</w:t>
      </w: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8A505F">
        <w:drawing>
          <wp:inline distT="0" distB="0" distL="0" distR="0">
            <wp:extent cx="4220170" cy="175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94" cy="176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8A505F" w:rsidRDefault="008A505F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4A6EEC" w:rsidRDefault="004A6EEC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Default="00BD226D" w:rsidP="00AE7C35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Код программы</w:t>
      </w:r>
      <w:r>
        <w:rPr>
          <w:rFonts w:eastAsiaTheme="minorHAnsi"/>
          <w:lang w:val="en-US" w:eastAsia="en-US"/>
        </w:rPr>
        <w:t>:</w:t>
      </w:r>
    </w:p>
    <w:p w:rsidR="001D5D95" w:rsidRPr="00BD226D" w:rsidRDefault="001D5D9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BD226D" w:rsidRPr="00DA1702" w:rsidRDefault="001D5D95" w:rsidP="00AE7C35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1D5D95">
        <w:drawing>
          <wp:inline distT="0" distB="0" distL="0" distR="0">
            <wp:extent cx="2639833" cy="541837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29" cy="5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27" w:rsidRDefault="00BD226D" w:rsidP="00FB0B80">
      <w:r w:rsidRPr="00BD226D">
        <w:t xml:space="preserve"> </w:t>
      </w:r>
      <w:r w:rsidR="00FB0B80" w:rsidRPr="00FB0B80">
        <w:t xml:space="preserve"> </w:t>
      </w:r>
    </w:p>
    <w:p w:rsidR="001D5D95" w:rsidRDefault="001D5D95" w:rsidP="00FB0B80"/>
    <w:p w:rsidR="001D5D95" w:rsidRDefault="001D5D95" w:rsidP="00FB0B80"/>
    <w:p w:rsidR="001D5D95" w:rsidRDefault="001D5D95" w:rsidP="00FB0B80">
      <w:r w:rsidRPr="001D5D95">
        <w:lastRenderedPageBreak/>
        <w:drawing>
          <wp:inline distT="0" distB="0" distL="0" distR="0">
            <wp:extent cx="5307385" cy="37051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25" cy="372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1D5D95">
      <w:r w:rsidRPr="001D5D95">
        <w:drawing>
          <wp:inline distT="0" distB="0" distL="0" distR="0">
            <wp:extent cx="2731868" cy="3776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74" cy="38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FB0B80"/>
    <w:p w:rsidR="001D5D95" w:rsidRDefault="001D5D95" w:rsidP="001D5D95">
      <w:pPr>
        <w:ind w:hanging="142"/>
      </w:pPr>
      <w:r w:rsidRPr="001D5D95">
        <w:lastRenderedPageBreak/>
        <w:drawing>
          <wp:inline distT="0" distB="0" distL="0" distR="0" wp14:anchorId="5F41142F" wp14:editId="5EB02923">
            <wp:extent cx="6929120" cy="396749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4" cy="397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95" w:rsidRDefault="001D5D95" w:rsidP="001D5D95">
      <w:pPr>
        <w:ind w:hanging="142"/>
      </w:pPr>
      <w:r w:rsidRPr="001D5D95">
        <w:drawing>
          <wp:inline distT="0" distB="0" distL="0" distR="0" wp14:anchorId="1FC2AC46" wp14:editId="0A57C8C8">
            <wp:extent cx="4273517" cy="232178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17" cy="23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22" w:rsidRDefault="00320822" w:rsidP="00FB0B80"/>
    <w:p w:rsidR="003B2C4D" w:rsidRDefault="00FB0B80" w:rsidP="00FB0B80">
      <w:pPr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:rsidR="003B2C4D" w:rsidRDefault="001D5D95" w:rsidP="00FB0B80">
      <w:r w:rsidRPr="001D5D95">
        <w:drawing>
          <wp:inline distT="0" distB="0" distL="0" distR="0">
            <wp:extent cx="3076575" cy="258759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76" cy="27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4D" w:rsidRDefault="003B2C4D" w:rsidP="003B2C4D">
      <w:pPr>
        <w:tabs>
          <w:tab w:val="left" w:pos="525"/>
        </w:tabs>
        <w:spacing w:before="98"/>
        <w:rPr>
          <w:b/>
          <w:spacing w:val="-2"/>
        </w:rPr>
      </w:pPr>
      <w:r w:rsidRPr="003B2C4D">
        <w:rPr>
          <w:b/>
        </w:rPr>
        <w:lastRenderedPageBreak/>
        <w:t>Контрольные</w:t>
      </w:r>
      <w:r w:rsidRPr="003B2C4D">
        <w:rPr>
          <w:b/>
          <w:spacing w:val="42"/>
        </w:rPr>
        <w:t xml:space="preserve"> </w:t>
      </w:r>
      <w:r w:rsidRPr="003B2C4D">
        <w:rPr>
          <w:b/>
          <w:spacing w:val="-2"/>
        </w:rPr>
        <w:t>вопросы</w:t>
      </w:r>
      <w:r>
        <w:rPr>
          <w:b/>
          <w:spacing w:val="-2"/>
          <w:lang w:val="en-US"/>
        </w:rPr>
        <w:t>: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before="64" w:line="275" w:lineRule="exact"/>
        <w:rPr>
          <w:sz w:val="24"/>
        </w:rPr>
      </w:pPr>
      <w:r>
        <w:rPr>
          <w:spacing w:val="-2"/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используются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дружественные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классы?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line="275" w:lineRule="exact"/>
        <w:rPr>
          <w:sz w:val="24"/>
        </w:rPr>
      </w:pPr>
      <w:r>
        <w:rPr>
          <w:spacing w:val="-2"/>
          <w:sz w:val="24"/>
        </w:rPr>
        <w:t>Сформулировать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описания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особенности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дружественных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функций.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before="2" w:line="275" w:lineRule="exact"/>
        <w:rPr>
          <w:sz w:val="24"/>
        </w:rPr>
      </w:pPr>
      <w:r>
        <w:rPr>
          <w:spacing w:val="-2"/>
          <w:sz w:val="24"/>
        </w:rPr>
        <w:t>Каким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можно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перегрузить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унарные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операции?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ind w:left="575" w:right="1288" w:hanging="360"/>
        <w:rPr>
          <w:sz w:val="24"/>
        </w:rPr>
      </w:pPr>
      <w:r>
        <w:rPr>
          <w:spacing w:val="-2"/>
          <w:sz w:val="24"/>
        </w:rPr>
        <w:t>Сколько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операндов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должна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иметь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унарная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функция-операция,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определяемая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внутри класса?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line="275" w:lineRule="exact"/>
        <w:rPr>
          <w:sz w:val="24"/>
        </w:rPr>
      </w:pPr>
      <w:r>
        <w:rPr>
          <w:spacing w:val="-4"/>
          <w:sz w:val="24"/>
        </w:rPr>
        <w:t>Сколько операндов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должна иметь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унарная функция-операция,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определяемая вне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класса?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before="3" w:line="237" w:lineRule="auto"/>
        <w:ind w:left="575" w:right="1151" w:hanging="360"/>
        <w:rPr>
          <w:sz w:val="24"/>
        </w:rPr>
      </w:pPr>
      <w:r>
        <w:rPr>
          <w:spacing w:val="-2"/>
          <w:sz w:val="24"/>
        </w:rPr>
        <w:t>Сколько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операндов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должна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иметь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бинарная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функция-операция,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определяемая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внутри класса?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before="2" w:line="275" w:lineRule="exact"/>
        <w:rPr>
          <w:sz w:val="24"/>
        </w:rPr>
      </w:pPr>
      <w:r>
        <w:rPr>
          <w:spacing w:val="-4"/>
          <w:sz w:val="24"/>
        </w:rPr>
        <w:t>Сколько операндов должна иметь бинарная функция-операция, определяемая вне класса?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line="275" w:lineRule="exact"/>
        <w:rPr>
          <w:sz w:val="24"/>
        </w:rPr>
      </w:pPr>
      <w:r>
        <w:rPr>
          <w:spacing w:val="-2"/>
          <w:sz w:val="24"/>
        </w:rPr>
        <w:t>Чем отличается перегрузка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префиксных и постфиксных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унарных операций?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463"/>
        </w:tabs>
        <w:spacing w:before="2" w:line="275" w:lineRule="exact"/>
        <w:rPr>
          <w:sz w:val="24"/>
        </w:rPr>
      </w:pPr>
      <w:r>
        <w:rPr>
          <w:sz w:val="24"/>
        </w:rPr>
        <w:t>Каким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15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5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15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присваивания?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583"/>
        </w:tabs>
        <w:spacing w:line="275" w:lineRule="exact"/>
        <w:ind w:left="582" w:hanging="367"/>
        <w:rPr>
          <w:sz w:val="24"/>
        </w:rPr>
      </w:pPr>
      <w:r>
        <w:rPr>
          <w:sz w:val="24"/>
        </w:rPr>
        <w:t>Что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2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-13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присваивания?</w:t>
      </w:r>
    </w:p>
    <w:p w:rsidR="003B2C4D" w:rsidRDefault="003B2C4D" w:rsidP="003B2C4D">
      <w:pPr>
        <w:pStyle w:val="a5"/>
        <w:numPr>
          <w:ilvl w:val="0"/>
          <w:numId w:val="6"/>
        </w:numPr>
        <w:tabs>
          <w:tab w:val="left" w:pos="583"/>
        </w:tabs>
        <w:spacing w:before="2"/>
        <w:ind w:left="582" w:hanging="367"/>
        <w:rPr>
          <w:sz w:val="24"/>
        </w:rPr>
      </w:pPr>
      <w:r>
        <w:rPr>
          <w:spacing w:val="-2"/>
          <w:sz w:val="24"/>
        </w:rPr>
        <w:t>Каким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образом</w:t>
      </w:r>
      <w:r>
        <w:rPr>
          <w:sz w:val="24"/>
        </w:rPr>
        <w:t xml:space="preserve"> </w:t>
      </w:r>
      <w:r>
        <w:rPr>
          <w:spacing w:val="-2"/>
          <w:sz w:val="24"/>
        </w:rPr>
        <w:t>можно</w:t>
      </w:r>
      <w:r>
        <w:rPr>
          <w:sz w:val="24"/>
        </w:rPr>
        <w:t xml:space="preserve"> </w:t>
      </w:r>
      <w:r>
        <w:rPr>
          <w:spacing w:val="-2"/>
          <w:sz w:val="24"/>
        </w:rPr>
        <w:t>перегрузить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операции</w:t>
      </w:r>
      <w:r>
        <w:rPr>
          <w:sz w:val="24"/>
        </w:rPr>
        <w:t xml:space="preserve"> </w:t>
      </w:r>
      <w:r>
        <w:rPr>
          <w:spacing w:val="-2"/>
          <w:sz w:val="24"/>
        </w:rPr>
        <w:t>ввода-вывода?</w:t>
      </w:r>
    </w:p>
    <w:p w:rsidR="003B2C4D" w:rsidRDefault="003B2C4D" w:rsidP="003B2C4D"/>
    <w:p w:rsidR="003B2C4D" w:rsidRDefault="003B2C4D" w:rsidP="003B2C4D"/>
    <w:p w:rsidR="003B2C4D" w:rsidRDefault="003B2C4D" w:rsidP="003B2C4D">
      <w:pPr>
        <w:rPr>
          <w:b/>
          <w:lang w:val="en-US"/>
        </w:rPr>
      </w:pPr>
      <w:r w:rsidRPr="003B2C4D">
        <w:rPr>
          <w:b/>
        </w:rPr>
        <w:t>Ответы</w:t>
      </w:r>
      <w:r w:rsidRPr="003B2C4D">
        <w:rPr>
          <w:b/>
          <w:lang w:val="en-US"/>
        </w:rPr>
        <w:t>:</w:t>
      </w:r>
    </w:p>
    <w:p w:rsidR="003B2C4D" w:rsidRPr="0008795E" w:rsidRDefault="003B2C4D" w:rsidP="003B2C4D">
      <w:pPr>
        <w:pStyle w:val="a5"/>
        <w:numPr>
          <w:ilvl w:val="0"/>
          <w:numId w:val="9"/>
        </w:numPr>
        <w:rPr>
          <w:b/>
          <w:sz w:val="24"/>
          <w:szCs w:val="24"/>
        </w:rPr>
      </w:pPr>
      <w:r w:rsidRPr="003B2C4D">
        <w:rPr>
          <w:bCs/>
          <w:color w:val="333333"/>
          <w:sz w:val="24"/>
          <w:szCs w:val="24"/>
          <w:shd w:val="clear" w:color="auto" w:fill="FFFFFF"/>
        </w:rPr>
        <w:t>Дружественные</w:t>
      </w:r>
      <w:r w:rsidRPr="003B2C4D">
        <w:rPr>
          <w:color w:val="333333"/>
          <w:sz w:val="24"/>
          <w:szCs w:val="24"/>
          <w:shd w:val="clear" w:color="auto" w:fill="FFFFFF"/>
        </w:rPr>
        <w:t>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функции</w:t>
      </w:r>
      <w:r w:rsidRPr="003B2C4D">
        <w:rPr>
          <w:color w:val="333333"/>
          <w:sz w:val="24"/>
          <w:szCs w:val="24"/>
          <w:shd w:val="clear" w:color="auto" w:fill="FFFFFF"/>
        </w:rPr>
        <w:t>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применяются</w:t>
      </w:r>
      <w:r w:rsidRPr="003B2C4D">
        <w:rPr>
          <w:color w:val="333333"/>
          <w:sz w:val="24"/>
          <w:szCs w:val="24"/>
          <w:shd w:val="clear" w:color="auto" w:fill="FFFFFF"/>
        </w:rPr>
        <w:t> для доступа к скрытым полям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класса</w:t>
      </w:r>
      <w:r w:rsidRPr="003B2C4D">
        <w:rPr>
          <w:color w:val="333333"/>
          <w:sz w:val="24"/>
          <w:szCs w:val="24"/>
          <w:shd w:val="clear" w:color="auto" w:fill="FFFFFF"/>
        </w:rPr>
        <w:t> и представляют собой альтернативу методам. Метод, как правило, описывает свойство объекта, а в виде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дружественных</w:t>
      </w:r>
      <w:r w:rsidRPr="003B2C4D">
        <w:rPr>
          <w:color w:val="333333"/>
          <w:sz w:val="24"/>
          <w:szCs w:val="24"/>
          <w:shd w:val="clear" w:color="auto" w:fill="FFFFFF"/>
        </w:rPr>
        <w:t>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функций</w:t>
      </w:r>
      <w:r w:rsidRPr="003B2C4D">
        <w:rPr>
          <w:color w:val="333333"/>
          <w:sz w:val="24"/>
          <w:szCs w:val="24"/>
          <w:shd w:val="clear" w:color="auto" w:fill="FFFFFF"/>
        </w:rPr>
        <w:t> оформляются действия, не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являющиеся</w:t>
      </w:r>
      <w:r w:rsidRPr="003B2C4D">
        <w:rPr>
          <w:color w:val="333333"/>
          <w:sz w:val="24"/>
          <w:szCs w:val="24"/>
          <w:shd w:val="clear" w:color="auto" w:fill="FFFFFF"/>
        </w:rPr>
        <w:t> свойствами </w:t>
      </w:r>
      <w:r w:rsidRPr="003B2C4D">
        <w:rPr>
          <w:bCs/>
          <w:color w:val="333333"/>
          <w:sz w:val="24"/>
          <w:szCs w:val="24"/>
          <w:shd w:val="clear" w:color="auto" w:fill="FFFFFF"/>
        </w:rPr>
        <w:t>класса</w:t>
      </w:r>
      <w:r>
        <w:rPr>
          <w:bCs/>
          <w:color w:val="333333"/>
          <w:sz w:val="24"/>
          <w:szCs w:val="24"/>
          <w:shd w:val="clear" w:color="auto" w:fill="FFFFFF"/>
        </w:rPr>
        <w:t>. То есть дружественный метод - это функция внутри класса, которая может обращаться к полям другого класса, а дружественный класс – это когда один класс, может работать с полями другого класса.</w:t>
      </w:r>
    </w:p>
    <w:p w:rsidR="0008795E" w:rsidRPr="003B2C4D" w:rsidRDefault="0008795E" w:rsidP="0008795E">
      <w:pPr>
        <w:pStyle w:val="a5"/>
        <w:ind w:left="720" w:firstLine="0"/>
        <w:rPr>
          <w:b/>
          <w:sz w:val="24"/>
          <w:szCs w:val="24"/>
        </w:rPr>
      </w:pPr>
    </w:p>
    <w:p w:rsidR="003B2C4D" w:rsidRDefault="003B2C4D" w:rsidP="003B2C4D">
      <w:pPr>
        <w:pStyle w:val="a5"/>
        <w:numPr>
          <w:ilvl w:val="0"/>
          <w:numId w:val="9"/>
        </w:numPr>
        <w:rPr>
          <w:sz w:val="24"/>
          <w:szCs w:val="24"/>
        </w:rPr>
      </w:pPr>
      <w:r w:rsidRPr="003B2C4D">
        <w:rPr>
          <w:sz w:val="24"/>
          <w:szCs w:val="24"/>
        </w:rPr>
        <w:t>Дружест</w:t>
      </w:r>
      <w:r>
        <w:rPr>
          <w:sz w:val="24"/>
          <w:szCs w:val="24"/>
        </w:rPr>
        <w:t xml:space="preserve">венная функция объявляется внутри класса, к элементам которого ей нужен доступ, с ключевым словом </w:t>
      </w:r>
      <w:r>
        <w:rPr>
          <w:sz w:val="24"/>
          <w:szCs w:val="24"/>
          <w:lang w:val="en-US"/>
        </w:rPr>
        <w:t>friend</w:t>
      </w:r>
      <w:r w:rsidRPr="003B2C4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качестве параметра ей должен передаваться объект или ссылка на объект класса, поскольку ключевой указатель </w:t>
      </w:r>
      <w:r>
        <w:rPr>
          <w:sz w:val="24"/>
          <w:szCs w:val="24"/>
          <w:lang w:val="en-US"/>
        </w:rPr>
        <w:t>this</w:t>
      </w:r>
      <w:r>
        <w:rPr>
          <w:sz w:val="24"/>
          <w:szCs w:val="24"/>
        </w:rPr>
        <w:t xml:space="preserve"> данной функции не</w:t>
      </w:r>
      <w:r w:rsidR="0008795E">
        <w:rPr>
          <w:sz w:val="24"/>
          <w:szCs w:val="24"/>
        </w:rPr>
        <w:t xml:space="preserve"> передается. Место объявления дружественной функции в классе безразлично, на неё не действуют спецификаторы доступа. Дружественной функция не наследуется, также она может быть дружественной для других классов.</w:t>
      </w:r>
    </w:p>
    <w:p w:rsidR="0008795E" w:rsidRDefault="0008795E" w:rsidP="00320822">
      <w:pPr>
        <w:rPr>
          <w:rFonts w:eastAsia="Times New Roman"/>
          <w:lang w:eastAsia="en-US"/>
        </w:rPr>
      </w:pPr>
    </w:p>
    <w:p w:rsidR="00320822" w:rsidRPr="00320822" w:rsidRDefault="00320822" w:rsidP="00320822"/>
    <w:p w:rsidR="0008795E" w:rsidRPr="0008795E" w:rsidRDefault="0008795E" w:rsidP="003B2C4D">
      <w:pPr>
        <w:pStyle w:val="a5"/>
        <w:numPr>
          <w:ilvl w:val="0"/>
          <w:numId w:val="9"/>
        </w:numPr>
        <w:rPr>
          <w:sz w:val="24"/>
          <w:szCs w:val="24"/>
        </w:rPr>
      </w:pPr>
      <w:r w:rsidRPr="0008795E">
        <w:rPr>
          <w:bCs/>
          <w:color w:val="333333"/>
          <w:sz w:val="24"/>
          <w:szCs w:val="24"/>
          <w:shd w:val="clear" w:color="auto" w:fill="FFFFFF"/>
        </w:rPr>
        <w:t>Унарные</w:t>
      </w:r>
      <w:r w:rsidRPr="0008795E">
        <w:rPr>
          <w:color w:val="333333"/>
          <w:sz w:val="24"/>
          <w:szCs w:val="24"/>
          <w:shd w:val="clear" w:color="auto" w:fill="FFFFFF"/>
        </w:rPr>
        <w:t> </w:t>
      </w:r>
      <w:r w:rsidRPr="0008795E">
        <w:rPr>
          <w:bCs/>
          <w:color w:val="333333"/>
          <w:sz w:val="24"/>
          <w:szCs w:val="24"/>
          <w:shd w:val="clear" w:color="auto" w:fill="FFFFFF"/>
        </w:rPr>
        <w:t>операции</w:t>
      </w:r>
      <w:r w:rsidRPr="0008795E">
        <w:rPr>
          <w:color w:val="333333"/>
          <w:sz w:val="24"/>
          <w:szCs w:val="24"/>
          <w:shd w:val="clear" w:color="auto" w:fill="FFFFFF"/>
        </w:rPr>
        <w:t>, </w:t>
      </w:r>
      <w:r w:rsidRPr="0008795E">
        <w:rPr>
          <w:bCs/>
          <w:color w:val="333333"/>
          <w:sz w:val="24"/>
          <w:szCs w:val="24"/>
          <w:shd w:val="clear" w:color="auto" w:fill="FFFFFF"/>
        </w:rPr>
        <w:t>перегружаемые</w:t>
      </w:r>
      <w:r w:rsidRPr="0008795E">
        <w:rPr>
          <w:color w:val="333333"/>
          <w:sz w:val="24"/>
          <w:szCs w:val="24"/>
          <w:shd w:val="clear" w:color="auto" w:fill="FFFFFF"/>
        </w:rPr>
        <w:t> в рамках определенного класса, могут перегружаться только через нестатическую компонентную функцию без параметров. Вызываемый объект класса автоматически воспринимается как операнд. </w:t>
      </w:r>
      <w:r w:rsidRPr="0008795E">
        <w:rPr>
          <w:bCs/>
          <w:color w:val="333333"/>
          <w:sz w:val="24"/>
          <w:szCs w:val="24"/>
          <w:shd w:val="clear" w:color="auto" w:fill="FFFFFF"/>
        </w:rPr>
        <w:t>Унарные</w:t>
      </w:r>
      <w:r w:rsidRPr="0008795E">
        <w:rPr>
          <w:color w:val="333333"/>
          <w:sz w:val="24"/>
          <w:szCs w:val="24"/>
          <w:shd w:val="clear" w:color="auto" w:fill="FFFFFF"/>
        </w:rPr>
        <w:t> </w:t>
      </w:r>
      <w:r w:rsidRPr="0008795E">
        <w:rPr>
          <w:bCs/>
          <w:color w:val="333333"/>
          <w:sz w:val="24"/>
          <w:szCs w:val="24"/>
          <w:shd w:val="clear" w:color="auto" w:fill="FFFFFF"/>
        </w:rPr>
        <w:t>операции</w:t>
      </w:r>
      <w:r w:rsidRPr="0008795E">
        <w:rPr>
          <w:color w:val="333333"/>
          <w:sz w:val="24"/>
          <w:szCs w:val="24"/>
          <w:shd w:val="clear" w:color="auto" w:fill="FFFFFF"/>
        </w:rPr>
        <w:t>, </w:t>
      </w:r>
      <w:r w:rsidRPr="0008795E">
        <w:rPr>
          <w:bCs/>
          <w:color w:val="333333"/>
          <w:sz w:val="24"/>
          <w:szCs w:val="24"/>
          <w:shd w:val="clear" w:color="auto" w:fill="FFFFFF"/>
        </w:rPr>
        <w:t>перегружаемые</w:t>
      </w:r>
      <w:r w:rsidRPr="0008795E">
        <w:rPr>
          <w:color w:val="333333"/>
          <w:sz w:val="24"/>
          <w:szCs w:val="24"/>
          <w:shd w:val="clear" w:color="auto" w:fill="FFFFFF"/>
        </w:rPr>
        <w:t> вне</w:t>
      </w:r>
    </w:p>
    <w:p w:rsidR="0008795E" w:rsidRDefault="0008795E" w:rsidP="0008795E">
      <w:pPr>
        <w:pStyle w:val="a5"/>
        <w:ind w:left="720" w:firstLine="0"/>
        <w:rPr>
          <w:color w:val="333333"/>
          <w:sz w:val="24"/>
          <w:szCs w:val="24"/>
          <w:shd w:val="clear" w:color="auto" w:fill="FFFFFF"/>
        </w:rPr>
      </w:pPr>
      <w:r w:rsidRPr="0008795E">
        <w:rPr>
          <w:color w:val="333333"/>
          <w:sz w:val="24"/>
          <w:szCs w:val="24"/>
          <w:shd w:val="clear" w:color="auto" w:fill="FFFFFF"/>
        </w:rPr>
        <w:t>области класса (как глобальные функции), должны иметь один параметр типа класса.</w:t>
      </w:r>
    </w:p>
    <w:p w:rsidR="0008795E" w:rsidRDefault="0008795E" w:rsidP="0008795E">
      <w:pPr>
        <w:pStyle w:val="a5"/>
        <w:ind w:left="720" w:firstLine="0"/>
        <w:rPr>
          <w:color w:val="333333"/>
          <w:sz w:val="24"/>
          <w:szCs w:val="24"/>
          <w:shd w:val="clear" w:color="auto" w:fill="FFFFFF"/>
        </w:rPr>
      </w:pPr>
    </w:p>
    <w:p w:rsidR="0008795E" w:rsidRDefault="0008795E" w:rsidP="0008795E">
      <w:pPr>
        <w:pStyle w:val="a5"/>
        <w:numPr>
          <w:ilvl w:val="0"/>
          <w:numId w:val="9"/>
        </w:numPr>
      </w:pPr>
      <w:r w:rsidRPr="0008795E">
        <w:t xml:space="preserve">Унарная операция по определению работает с одним операндом. Раз она перегружается как компонентная нестатическая функция, то она не должна принимать параметров. (неявно принимает указатель </w:t>
      </w:r>
      <w:r w:rsidRPr="0008795E">
        <w:rPr>
          <w:i/>
          <w:iCs/>
          <w:lang w:val="en-US"/>
        </w:rPr>
        <w:t>this</w:t>
      </w:r>
      <w:r w:rsidRPr="0008795E">
        <w:t xml:space="preserve">). </w:t>
      </w:r>
    </w:p>
    <w:p w:rsidR="0008795E" w:rsidRDefault="0008795E" w:rsidP="0008795E"/>
    <w:p w:rsidR="0008795E" w:rsidRDefault="0008795E" w:rsidP="0008795E">
      <w:pPr>
        <w:pStyle w:val="a5"/>
        <w:numPr>
          <w:ilvl w:val="0"/>
          <w:numId w:val="9"/>
        </w:numPr>
      </w:pPr>
      <w:r w:rsidRPr="0008795E">
        <w:t xml:space="preserve">Т.к. оператор перегружается как глобальная функция, то параметр </w:t>
      </w:r>
      <w:r w:rsidRPr="0008795E">
        <w:rPr>
          <w:i/>
          <w:iCs/>
          <w:lang w:val="en-US"/>
        </w:rPr>
        <w:t>this</w:t>
      </w:r>
      <w:r w:rsidRPr="0008795E">
        <w:rPr>
          <w:i/>
          <w:iCs/>
        </w:rPr>
        <w:t xml:space="preserve"> </w:t>
      </w:r>
      <w:r w:rsidRPr="0008795E">
        <w:t>ему не передается, следовательно, необходимо явно передавать объект класса.</w:t>
      </w:r>
    </w:p>
    <w:p w:rsidR="00320822" w:rsidRPr="0008795E" w:rsidRDefault="00320822" w:rsidP="00320822"/>
    <w:p w:rsidR="00320822" w:rsidRDefault="00320822" w:rsidP="00320822">
      <w:pPr>
        <w:pStyle w:val="a5"/>
        <w:numPr>
          <w:ilvl w:val="0"/>
          <w:numId w:val="9"/>
        </w:numPr>
      </w:pPr>
      <w:r w:rsidRPr="00320822">
        <w:t xml:space="preserve">Если оператор перегружается как компонентная функция, то левым операндом по умолчанию является объект класса – </w:t>
      </w:r>
      <w:r w:rsidRPr="00320822">
        <w:rPr>
          <w:i/>
          <w:iCs/>
          <w:lang w:val="en-US"/>
        </w:rPr>
        <w:t>this</w:t>
      </w:r>
      <w:r w:rsidRPr="00320822">
        <w:rPr>
          <w:i/>
          <w:iCs/>
        </w:rPr>
        <w:t xml:space="preserve">. </w:t>
      </w:r>
      <w:r w:rsidRPr="00320822">
        <w:t>Правым операндом является тот объект, что передается в качестве параметра в перегружаемый оператор.</w:t>
      </w:r>
      <w:r>
        <w:t xml:space="preserve"> (1)</w:t>
      </w:r>
    </w:p>
    <w:p w:rsidR="00320822" w:rsidRPr="00320822" w:rsidRDefault="00320822" w:rsidP="00320822">
      <w:pPr>
        <w:pStyle w:val="a5"/>
        <w:ind w:left="720" w:firstLine="0"/>
      </w:pPr>
    </w:p>
    <w:p w:rsidR="00320822" w:rsidRDefault="00320822" w:rsidP="00320822">
      <w:pPr>
        <w:pStyle w:val="a5"/>
        <w:numPr>
          <w:ilvl w:val="0"/>
          <w:numId w:val="9"/>
        </w:numPr>
      </w:pPr>
      <w:r w:rsidRPr="00320822">
        <w:t xml:space="preserve">Если оператор перегружается как не компонентная функция, чаще всего дружественная </w:t>
      </w:r>
      <w:r w:rsidRPr="00320822">
        <w:lastRenderedPageBreak/>
        <w:t xml:space="preserve">классу. То указатель </w:t>
      </w:r>
      <w:r w:rsidRPr="00320822">
        <w:rPr>
          <w:i/>
          <w:iCs/>
          <w:lang w:val="en-US"/>
        </w:rPr>
        <w:t>this</w:t>
      </w:r>
      <w:r w:rsidRPr="00320822">
        <w:t xml:space="preserve"> не передается, поэтому, необходимо явно передавать объект класса в качестве параметра. Также необходимо передавать объект другого класса, с которым должен взаимодействовать исходный класс посредством оператора.</w:t>
      </w:r>
      <w:r>
        <w:t xml:space="preserve"> (2)</w:t>
      </w:r>
    </w:p>
    <w:p w:rsidR="00320822" w:rsidRPr="00320822" w:rsidRDefault="00320822" w:rsidP="00320822">
      <w:pPr>
        <w:pStyle w:val="a5"/>
        <w:ind w:left="720" w:firstLine="0"/>
      </w:pPr>
    </w:p>
    <w:p w:rsidR="00320822" w:rsidRDefault="00320822" w:rsidP="00320822">
      <w:pPr>
        <w:pStyle w:val="a5"/>
        <w:numPr>
          <w:ilvl w:val="0"/>
          <w:numId w:val="9"/>
        </w:numPr>
      </w:pPr>
      <w:r w:rsidRPr="00320822">
        <w:t xml:space="preserve">Префиксные и постфиксные операции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</w:t>
      </w:r>
      <w:proofErr w:type="spellStart"/>
      <w:r w:rsidRPr="00320822">
        <w:rPr>
          <w:i/>
          <w:iCs/>
          <w:lang w:val="en-US"/>
        </w:rPr>
        <w:t>int</w:t>
      </w:r>
      <w:proofErr w:type="spellEnd"/>
      <w:r w:rsidRPr="00320822">
        <w:rPr>
          <w:i/>
          <w:iCs/>
        </w:rPr>
        <w:t xml:space="preserve">. </w:t>
      </w:r>
      <w:r w:rsidRPr="00320822">
        <w:t>– Чтобы объяснить компилятору разницу.</w:t>
      </w:r>
    </w:p>
    <w:p w:rsidR="00320822" w:rsidRPr="00320822" w:rsidRDefault="00320822" w:rsidP="00320822"/>
    <w:p w:rsidR="00320822" w:rsidRDefault="00320822" w:rsidP="00320822">
      <w:pPr>
        <w:pStyle w:val="a5"/>
        <w:numPr>
          <w:ilvl w:val="0"/>
          <w:numId w:val="9"/>
        </w:numPr>
      </w:pPr>
      <w:r w:rsidRPr="00320822">
        <w:t>Оператор присваивания можно перегрузить только как нестатическую компонентную функцию класса.</w:t>
      </w:r>
    </w:p>
    <w:p w:rsidR="00320822" w:rsidRPr="00320822" w:rsidRDefault="00320822" w:rsidP="00320822">
      <w:pPr>
        <w:pStyle w:val="a5"/>
        <w:ind w:left="720" w:firstLine="0"/>
      </w:pPr>
    </w:p>
    <w:p w:rsidR="00320822" w:rsidRDefault="00320822" w:rsidP="00320822">
      <w:pPr>
        <w:pStyle w:val="a5"/>
        <w:numPr>
          <w:ilvl w:val="0"/>
          <w:numId w:val="9"/>
        </w:numPr>
      </w:pPr>
      <w:r w:rsidRPr="00320822">
        <w:t>Ссылку на объект класса, в который происходит копирование (левый операнд). Это нужно для реализации многочисленного присваивания.</w:t>
      </w:r>
    </w:p>
    <w:p w:rsidR="00320822" w:rsidRPr="00320822" w:rsidRDefault="00320822" w:rsidP="00320822"/>
    <w:p w:rsidR="0008795E" w:rsidRDefault="00320822" w:rsidP="0008795E">
      <w:pPr>
        <w:pStyle w:val="a5"/>
        <w:numPr>
          <w:ilvl w:val="0"/>
          <w:numId w:val="9"/>
        </w:numPr>
      </w:pPr>
      <w:r w:rsidRPr="00320822">
        <w:t>Для того, чтобы обеспечить взаимодействие пользовательского класса и потокового класса (левым операндом является объект потокового класса, правым операндом является объект пользовательского класса), необходимо перегрузить оператор</w:t>
      </w:r>
      <w:r>
        <w:t xml:space="preserve"> </w:t>
      </w:r>
      <w:proofErr w:type="gramStart"/>
      <w:r w:rsidRPr="00320822">
        <w:t xml:space="preserve">&lt;&lt; </w:t>
      </w:r>
      <w:r>
        <w:t xml:space="preserve"> </w:t>
      </w:r>
      <w:proofErr w:type="gramEnd"/>
      <w:r w:rsidRPr="00320822">
        <w:t>или оператор</w:t>
      </w:r>
      <w:r>
        <w:t xml:space="preserve"> </w:t>
      </w:r>
      <w:r w:rsidRPr="00320822">
        <w:t xml:space="preserve">&gt;&gt; как дружественную функцию. С двумя параметрами – первый: объект класса </w:t>
      </w:r>
      <w:proofErr w:type="gramStart"/>
      <w:r w:rsidRPr="00320822">
        <w:rPr>
          <w:lang w:val="en-US"/>
        </w:rPr>
        <w:t>std</w:t>
      </w:r>
      <w:r w:rsidRPr="00320822">
        <w:t>::</w:t>
      </w:r>
      <w:proofErr w:type="spellStart"/>
      <w:proofErr w:type="gramEnd"/>
      <w:r w:rsidRPr="00320822">
        <w:rPr>
          <w:lang w:val="en-US"/>
        </w:rPr>
        <w:t>ostream</w:t>
      </w:r>
      <w:proofErr w:type="spellEnd"/>
      <w:r w:rsidRPr="00320822">
        <w:t xml:space="preserve"> или </w:t>
      </w:r>
      <w:r w:rsidRPr="00320822">
        <w:rPr>
          <w:lang w:val="en-US"/>
        </w:rPr>
        <w:t>std</w:t>
      </w:r>
      <w:r w:rsidRPr="00320822">
        <w:t>::</w:t>
      </w:r>
      <w:r w:rsidRPr="00320822">
        <w:rPr>
          <w:lang w:val="en-US"/>
        </w:rPr>
        <w:t>istream</w:t>
      </w:r>
      <w:r w:rsidRPr="00320822">
        <w:t>, второй: объект пользовательского класса.</w:t>
      </w:r>
    </w:p>
    <w:p w:rsidR="00320822" w:rsidRDefault="00320822" w:rsidP="00320822">
      <w:pPr>
        <w:pStyle w:val="a5"/>
        <w:ind w:left="720" w:firstLine="0"/>
      </w:pPr>
    </w:p>
    <w:p w:rsidR="00320822" w:rsidRDefault="00320822" w:rsidP="00320822">
      <w:pPr>
        <w:pStyle w:val="a5"/>
        <w:numPr>
          <w:ilvl w:val="0"/>
          <w:numId w:val="9"/>
        </w:numPr>
      </w:pPr>
      <w:r w:rsidRPr="00320822">
        <w:t xml:space="preserve">Как вызов метода класса: </w:t>
      </w:r>
      <w:r w:rsidRPr="00320822">
        <w:rPr>
          <w:lang w:val="en-US"/>
        </w:rPr>
        <w:t>s</w:t>
      </w:r>
      <w:r w:rsidRPr="00320822">
        <w:t>.</w:t>
      </w:r>
      <w:r w:rsidRPr="00320822">
        <w:rPr>
          <w:lang w:val="en-US"/>
        </w:rPr>
        <w:t>operator</w:t>
      </w:r>
      <w:r>
        <w:t xml:space="preserve"> </w:t>
      </w:r>
      <w:r w:rsidRPr="00320822">
        <w:t>++</w:t>
      </w:r>
      <w:r>
        <w:t xml:space="preserve"> </w:t>
      </w:r>
      <w:r w:rsidRPr="00320822">
        <w:t>();</w:t>
      </w:r>
    </w:p>
    <w:p w:rsidR="00320822" w:rsidRPr="00320822" w:rsidRDefault="00320822" w:rsidP="00320822">
      <w:pPr>
        <w:pStyle w:val="a5"/>
        <w:ind w:left="720" w:firstLine="0"/>
      </w:pPr>
    </w:p>
    <w:p w:rsidR="00320822" w:rsidRDefault="00320822" w:rsidP="00320822">
      <w:pPr>
        <w:pStyle w:val="a5"/>
        <w:numPr>
          <w:ilvl w:val="0"/>
          <w:numId w:val="9"/>
        </w:numPr>
      </w:pPr>
      <w:r w:rsidRPr="00320822">
        <w:t xml:space="preserve">Как вызов глобальной функции: </w:t>
      </w:r>
      <w:r w:rsidRPr="00320822">
        <w:rPr>
          <w:lang w:val="en-US"/>
        </w:rPr>
        <w:t>operator</w:t>
      </w:r>
      <w:r>
        <w:t xml:space="preserve"> </w:t>
      </w:r>
      <w:r w:rsidRPr="00320822">
        <w:t>++</w:t>
      </w:r>
      <w:r>
        <w:t xml:space="preserve"> </w:t>
      </w:r>
      <w:r w:rsidRPr="00320822">
        <w:t>(</w:t>
      </w:r>
      <w:r w:rsidRPr="00320822">
        <w:rPr>
          <w:lang w:val="en-US"/>
        </w:rPr>
        <w:t>s</w:t>
      </w:r>
      <w:r w:rsidRPr="00320822">
        <w:t>);</w:t>
      </w:r>
    </w:p>
    <w:p w:rsidR="00320822" w:rsidRPr="00320822" w:rsidRDefault="00320822" w:rsidP="00320822">
      <w:pPr>
        <w:pStyle w:val="a5"/>
        <w:ind w:left="720" w:firstLine="0"/>
      </w:pPr>
    </w:p>
    <w:p w:rsidR="00000000" w:rsidRDefault="004A6EEC" w:rsidP="00320822">
      <w:pPr>
        <w:pStyle w:val="a5"/>
        <w:numPr>
          <w:ilvl w:val="0"/>
          <w:numId w:val="9"/>
        </w:numPr>
      </w:pPr>
      <w:r w:rsidRPr="00320822">
        <w:t xml:space="preserve">Приоритет оператора </w:t>
      </w:r>
      <w:proofErr w:type="gramStart"/>
      <w:r w:rsidRPr="00320822">
        <w:t xml:space="preserve">&lt;&lt; </w:t>
      </w:r>
      <w:r w:rsidRPr="00320822">
        <w:t>выше</w:t>
      </w:r>
      <w:proofErr w:type="gramEnd"/>
      <w:r w:rsidRPr="00320822">
        <w:t>, чем у оператора</w:t>
      </w:r>
      <w:r w:rsidR="00320822">
        <w:t xml:space="preserve"> </w:t>
      </w:r>
      <w:r w:rsidRPr="00320822">
        <w:t>&lt;</w:t>
      </w:r>
      <w:r w:rsidRPr="00320822">
        <w:t>. Программа просто не скомпилируется.</w:t>
      </w:r>
    </w:p>
    <w:p w:rsidR="00320822" w:rsidRPr="00320822" w:rsidRDefault="00320822" w:rsidP="00320822"/>
    <w:p w:rsidR="008A505F" w:rsidRPr="008A505F" w:rsidRDefault="004A6EEC" w:rsidP="003E6A5C">
      <w:pPr>
        <w:pStyle w:val="a5"/>
        <w:numPr>
          <w:ilvl w:val="0"/>
          <w:numId w:val="9"/>
        </w:numPr>
        <w:tabs>
          <w:tab w:val="left" w:pos="525"/>
        </w:tabs>
        <w:spacing w:before="98"/>
        <w:rPr>
          <w:lang w:val="en-US"/>
        </w:rPr>
      </w:pPr>
      <w:r w:rsidRPr="008A505F">
        <w:t>Если выполнялась бы операция cout</w:t>
      </w:r>
      <w:r w:rsidR="00320822">
        <w:t xml:space="preserve"> </w:t>
      </w:r>
      <w:proofErr w:type="gramStart"/>
      <w:r w:rsidRPr="008A505F">
        <w:t>&lt;&lt;</w:t>
      </w:r>
      <w:r w:rsidR="00320822">
        <w:t xml:space="preserve"> </w:t>
      </w:r>
      <w:r w:rsidRPr="008A505F">
        <w:t>(</w:t>
      </w:r>
      <w:proofErr w:type="gramEnd"/>
      <w:r w:rsidRPr="008A505F">
        <w:t>a&lt;b</w:t>
      </w:r>
      <w:r w:rsidRPr="008A505F">
        <w:t>);</w:t>
      </w:r>
      <w:r w:rsidRPr="008A505F">
        <w:t xml:space="preserve"> То компилятор это воспринял б</w:t>
      </w:r>
      <w:r w:rsidRPr="008A505F">
        <w:t xml:space="preserve">ы как вызов метода класса </w:t>
      </w:r>
      <w:r w:rsidRPr="008A505F">
        <w:rPr>
          <w:lang w:val="en-US"/>
        </w:rPr>
        <w:t>a</w:t>
      </w:r>
      <w:r w:rsidRPr="008A505F">
        <w:t>.</w:t>
      </w:r>
      <w:r w:rsidRPr="008A505F">
        <w:rPr>
          <w:lang w:val="en-US"/>
        </w:rPr>
        <w:t>operator</w:t>
      </w:r>
      <w:r w:rsidR="00320822">
        <w:t xml:space="preserve"> </w:t>
      </w:r>
      <w:r w:rsidRPr="008A505F">
        <w:t>&lt;</w:t>
      </w:r>
      <w:r w:rsidR="00320822">
        <w:t xml:space="preserve"> </w:t>
      </w:r>
      <w:r w:rsidRPr="008A505F">
        <w:t>(</w:t>
      </w:r>
      <w:r w:rsidRPr="008A505F">
        <w:rPr>
          <w:lang w:val="en-US"/>
        </w:rPr>
        <w:t>b</w:t>
      </w:r>
      <w:r w:rsidR="008A505F">
        <w:t>)</w:t>
      </w:r>
    </w:p>
    <w:sectPr w:rsidR="008A505F" w:rsidRPr="008A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0D5A"/>
    <w:multiLevelType w:val="hybridMultilevel"/>
    <w:tmpl w:val="984415A2"/>
    <w:lvl w:ilvl="0" w:tplc="68EA68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30A3A"/>
    <w:multiLevelType w:val="hybridMultilevel"/>
    <w:tmpl w:val="0A5CCA62"/>
    <w:lvl w:ilvl="0" w:tplc="95D21470">
      <w:start w:val="1"/>
      <w:numFmt w:val="decimal"/>
      <w:lvlText w:val="%1."/>
      <w:lvlJc w:val="left"/>
      <w:pPr>
        <w:ind w:left="462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E0D698">
      <w:numFmt w:val="bullet"/>
      <w:lvlText w:val="•"/>
      <w:lvlJc w:val="left"/>
      <w:pPr>
        <w:ind w:left="1432" w:hanging="247"/>
      </w:pPr>
      <w:rPr>
        <w:rFonts w:hint="default"/>
        <w:lang w:val="ru-RU" w:eastAsia="en-US" w:bidi="ar-SA"/>
      </w:rPr>
    </w:lvl>
    <w:lvl w:ilvl="2" w:tplc="28B04B12">
      <w:numFmt w:val="bullet"/>
      <w:lvlText w:val="•"/>
      <w:lvlJc w:val="left"/>
      <w:pPr>
        <w:ind w:left="2404" w:hanging="247"/>
      </w:pPr>
      <w:rPr>
        <w:rFonts w:hint="default"/>
        <w:lang w:val="ru-RU" w:eastAsia="en-US" w:bidi="ar-SA"/>
      </w:rPr>
    </w:lvl>
    <w:lvl w:ilvl="3" w:tplc="4F4C9FD8">
      <w:numFmt w:val="bullet"/>
      <w:lvlText w:val="•"/>
      <w:lvlJc w:val="left"/>
      <w:pPr>
        <w:ind w:left="3376" w:hanging="247"/>
      </w:pPr>
      <w:rPr>
        <w:rFonts w:hint="default"/>
        <w:lang w:val="ru-RU" w:eastAsia="en-US" w:bidi="ar-SA"/>
      </w:rPr>
    </w:lvl>
    <w:lvl w:ilvl="4" w:tplc="B4D00E7A">
      <w:numFmt w:val="bullet"/>
      <w:lvlText w:val="•"/>
      <w:lvlJc w:val="left"/>
      <w:pPr>
        <w:ind w:left="4348" w:hanging="247"/>
      </w:pPr>
      <w:rPr>
        <w:rFonts w:hint="default"/>
        <w:lang w:val="ru-RU" w:eastAsia="en-US" w:bidi="ar-SA"/>
      </w:rPr>
    </w:lvl>
    <w:lvl w:ilvl="5" w:tplc="C220B9BC">
      <w:numFmt w:val="bullet"/>
      <w:lvlText w:val="•"/>
      <w:lvlJc w:val="left"/>
      <w:pPr>
        <w:ind w:left="5320" w:hanging="247"/>
      </w:pPr>
      <w:rPr>
        <w:rFonts w:hint="default"/>
        <w:lang w:val="ru-RU" w:eastAsia="en-US" w:bidi="ar-SA"/>
      </w:rPr>
    </w:lvl>
    <w:lvl w:ilvl="6" w:tplc="F8D81B7E">
      <w:numFmt w:val="bullet"/>
      <w:lvlText w:val="•"/>
      <w:lvlJc w:val="left"/>
      <w:pPr>
        <w:ind w:left="6292" w:hanging="247"/>
      </w:pPr>
      <w:rPr>
        <w:rFonts w:hint="default"/>
        <w:lang w:val="ru-RU" w:eastAsia="en-US" w:bidi="ar-SA"/>
      </w:rPr>
    </w:lvl>
    <w:lvl w:ilvl="7" w:tplc="18F855EE">
      <w:numFmt w:val="bullet"/>
      <w:lvlText w:val="•"/>
      <w:lvlJc w:val="left"/>
      <w:pPr>
        <w:ind w:left="7264" w:hanging="247"/>
      </w:pPr>
      <w:rPr>
        <w:rFonts w:hint="default"/>
        <w:lang w:val="ru-RU" w:eastAsia="en-US" w:bidi="ar-SA"/>
      </w:rPr>
    </w:lvl>
    <w:lvl w:ilvl="8" w:tplc="F2D0D6E4">
      <w:numFmt w:val="bullet"/>
      <w:lvlText w:val="•"/>
      <w:lvlJc w:val="left"/>
      <w:pPr>
        <w:ind w:left="8236" w:hanging="247"/>
      </w:pPr>
      <w:rPr>
        <w:rFonts w:hint="default"/>
        <w:lang w:val="ru-RU" w:eastAsia="en-US" w:bidi="ar-SA"/>
      </w:rPr>
    </w:lvl>
  </w:abstractNum>
  <w:abstractNum w:abstractNumId="2">
    <w:nsid w:val="26AF314B"/>
    <w:multiLevelType w:val="hybridMultilevel"/>
    <w:tmpl w:val="9230B5CC"/>
    <w:lvl w:ilvl="0" w:tplc="0A302B52">
      <w:start w:val="1"/>
      <w:numFmt w:val="decimal"/>
      <w:lvlText w:val="%1."/>
      <w:lvlJc w:val="left"/>
      <w:pPr>
        <w:ind w:left="575" w:hanging="2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5A0E2D8A">
      <w:start w:val="5"/>
      <w:numFmt w:val="decimal"/>
      <w:lvlText w:val="%2."/>
      <w:lvlJc w:val="left"/>
      <w:pPr>
        <w:ind w:left="1306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78E2FC68">
      <w:numFmt w:val="bullet"/>
      <w:lvlText w:val="•"/>
      <w:lvlJc w:val="left"/>
      <w:pPr>
        <w:ind w:left="2286" w:hanging="309"/>
      </w:pPr>
      <w:rPr>
        <w:rFonts w:hint="default"/>
        <w:lang w:val="ru-RU" w:eastAsia="en-US" w:bidi="ar-SA"/>
      </w:rPr>
    </w:lvl>
    <w:lvl w:ilvl="3" w:tplc="DB028C32">
      <w:numFmt w:val="bullet"/>
      <w:lvlText w:val="•"/>
      <w:lvlJc w:val="left"/>
      <w:pPr>
        <w:ind w:left="3273" w:hanging="309"/>
      </w:pPr>
      <w:rPr>
        <w:rFonts w:hint="default"/>
        <w:lang w:val="ru-RU" w:eastAsia="en-US" w:bidi="ar-SA"/>
      </w:rPr>
    </w:lvl>
    <w:lvl w:ilvl="4" w:tplc="FA262A6A">
      <w:numFmt w:val="bullet"/>
      <w:lvlText w:val="•"/>
      <w:lvlJc w:val="left"/>
      <w:pPr>
        <w:ind w:left="4260" w:hanging="309"/>
      </w:pPr>
      <w:rPr>
        <w:rFonts w:hint="default"/>
        <w:lang w:val="ru-RU" w:eastAsia="en-US" w:bidi="ar-SA"/>
      </w:rPr>
    </w:lvl>
    <w:lvl w:ilvl="5" w:tplc="8DCE9CD0">
      <w:numFmt w:val="bullet"/>
      <w:lvlText w:val="•"/>
      <w:lvlJc w:val="left"/>
      <w:pPr>
        <w:ind w:left="5246" w:hanging="309"/>
      </w:pPr>
      <w:rPr>
        <w:rFonts w:hint="default"/>
        <w:lang w:val="ru-RU" w:eastAsia="en-US" w:bidi="ar-SA"/>
      </w:rPr>
    </w:lvl>
    <w:lvl w:ilvl="6" w:tplc="52085D4A">
      <w:numFmt w:val="bullet"/>
      <w:lvlText w:val="•"/>
      <w:lvlJc w:val="left"/>
      <w:pPr>
        <w:ind w:left="6233" w:hanging="309"/>
      </w:pPr>
      <w:rPr>
        <w:rFonts w:hint="default"/>
        <w:lang w:val="ru-RU" w:eastAsia="en-US" w:bidi="ar-SA"/>
      </w:rPr>
    </w:lvl>
    <w:lvl w:ilvl="7" w:tplc="4DBA66AE">
      <w:numFmt w:val="bullet"/>
      <w:lvlText w:val="•"/>
      <w:lvlJc w:val="left"/>
      <w:pPr>
        <w:ind w:left="7220" w:hanging="309"/>
      </w:pPr>
      <w:rPr>
        <w:rFonts w:hint="default"/>
        <w:lang w:val="ru-RU" w:eastAsia="en-US" w:bidi="ar-SA"/>
      </w:rPr>
    </w:lvl>
    <w:lvl w:ilvl="8" w:tplc="89ACFC7A">
      <w:numFmt w:val="bullet"/>
      <w:lvlText w:val="•"/>
      <w:lvlJc w:val="left"/>
      <w:pPr>
        <w:ind w:left="8206" w:hanging="309"/>
      </w:pPr>
      <w:rPr>
        <w:rFonts w:hint="default"/>
        <w:lang w:val="ru-RU" w:eastAsia="en-US" w:bidi="ar-SA"/>
      </w:rPr>
    </w:lvl>
  </w:abstractNum>
  <w:abstractNum w:abstractNumId="3">
    <w:nsid w:val="27117EC1"/>
    <w:multiLevelType w:val="hybridMultilevel"/>
    <w:tmpl w:val="32E63292"/>
    <w:lvl w:ilvl="0" w:tplc="5C687878">
      <w:start w:val="1"/>
      <w:numFmt w:val="decimal"/>
      <w:lvlText w:val="%1."/>
      <w:lvlJc w:val="left"/>
      <w:pPr>
        <w:ind w:left="524" w:hanging="309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1" w:tplc="2E4A2CEC">
      <w:start w:val="1"/>
      <w:numFmt w:val="decimal"/>
      <w:lvlText w:val="%2)"/>
      <w:lvlJc w:val="left"/>
      <w:pPr>
        <w:ind w:left="93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CE20862">
      <w:numFmt w:val="bullet"/>
      <w:lvlText w:val="•"/>
      <w:lvlJc w:val="left"/>
      <w:pPr>
        <w:ind w:left="1966" w:hanging="266"/>
      </w:pPr>
      <w:rPr>
        <w:rFonts w:hint="default"/>
        <w:lang w:val="ru-RU" w:eastAsia="en-US" w:bidi="ar-SA"/>
      </w:rPr>
    </w:lvl>
    <w:lvl w:ilvl="3" w:tplc="D04A2EF8">
      <w:numFmt w:val="bullet"/>
      <w:lvlText w:val="•"/>
      <w:lvlJc w:val="left"/>
      <w:pPr>
        <w:ind w:left="2993" w:hanging="266"/>
      </w:pPr>
      <w:rPr>
        <w:rFonts w:hint="default"/>
        <w:lang w:val="ru-RU" w:eastAsia="en-US" w:bidi="ar-SA"/>
      </w:rPr>
    </w:lvl>
    <w:lvl w:ilvl="4" w:tplc="43629CB4">
      <w:numFmt w:val="bullet"/>
      <w:lvlText w:val="•"/>
      <w:lvlJc w:val="left"/>
      <w:pPr>
        <w:ind w:left="4020" w:hanging="266"/>
      </w:pPr>
      <w:rPr>
        <w:rFonts w:hint="default"/>
        <w:lang w:val="ru-RU" w:eastAsia="en-US" w:bidi="ar-SA"/>
      </w:rPr>
    </w:lvl>
    <w:lvl w:ilvl="5" w:tplc="355A1ED4">
      <w:numFmt w:val="bullet"/>
      <w:lvlText w:val="•"/>
      <w:lvlJc w:val="left"/>
      <w:pPr>
        <w:ind w:left="5046" w:hanging="266"/>
      </w:pPr>
      <w:rPr>
        <w:rFonts w:hint="default"/>
        <w:lang w:val="ru-RU" w:eastAsia="en-US" w:bidi="ar-SA"/>
      </w:rPr>
    </w:lvl>
    <w:lvl w:ilvl="6" w:tplc="23FC033A">
      <w:numFmt w:val="bullet"/>
      <w:lvlText w:val="•"/>
      <w:lvlJc w:val="left"/>
      <w:pPr>
        <w:ind w:left="6073" w:hanging="266"/>
      </w:pPr>
      <w:rPr>
        <w:rFonts w:hint="default"/>
        <w:lang w:val="ru-RU" w:eastAsia="en-US" w:bidi="ar-SA"/>
      </w:rPr>
    </w:lvl>
    <w:lvl w:ilvl="7" w:tplc="17F8F5A6">
      <w:numFmt w:val="bullet"/>
      <w:lvlText w:val="•"/>
      <w:lvlJc w:val="left"/>
      <w:pPr>
        <w:ind w:left="7100" w:hanging="266"/>
      </w:pPr>
      <w:rPr>
        <w:rFonts w:hint="default"/>
        <w:lang w:val="ru-RU" w:eastAsia="en-US" w:bidi="ar-SA"/>
      </w:rPr>
    </w:lvl>
    <w:lvl w:ilvl="8" w:tplc="726ACC86">
      <w:numFmt w:val="bullet"/>
      <w:lvlText w:val="•"/>
      <w:lvlJc w:val="left"/>
      <w:pPr>
        <w:ind w:left="8126" w:hanging="266"/>
      </w:pPr>
      <w:rPr>
        <w:rFonts w:hint="default"/>
        <w:lang w:val="ru-RU" w:eastAsia="en-US" w:bidi="ar-SA"/>
      </w:rPr>
    </w:lvl>
  </w:abstractNum>
  <w:abstractNum w:abstractNumId="4">
    <w:nsid w:val="27970ACC"/>
    <w:multiLevelType w:val="hybridMultilevel"/>
    <w:tmpl w:val="DB2A5740"/>
    <w:lvl w:ilvl="0" w:tplc="C5AC1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25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74E8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025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E5B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BE59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AF2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AA1B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E292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E0A6525"/>
    <w:multiLevelType w:val="hybridMultilevel"/>
    <w:tmpl w:val="8502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23554"/>
    <w:multiLevelType w:val="hybridMultilevel"/>
    <w:tmpl w:val="25989E04"/>
    <w:lvl w:ilvl="0" w:tplc="808AD55A">
      <w:start w:val="1"/>
      <w:numFmt w:val="decimal"/>
      <w:lvlText w:val="%1."/>
      <w:lvlJc w:val="left"/>
      <w:pPr>
        <w:ind w:left="821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7A9AF180">
      <w:start w:val="4"/>
      <w:numFmt w:val="decimal"/>
      <w:lvlText w:val="%2."/>
      <w:lvlJc w:val="left"/>
      <w:pPr>
        <w:ind w:left="1229" w:hanging="309"/>
      </w:pPr>
      <w:rPr>
        <w:rFonts w:ascii="Arial" w:eastAsia="Arial" w:hAnsi="Arial" w:cs="Arial" w:hint="default"/>
        <w:b/>
        <w:bCs/>
        <w:i/>
        <w:iCs/>
        <w:spacing w:val="-1"/>
        <w:w w:val="102"/>
        <w:sz w:val="27"/>
        <w:szCs w:val="27"/>
        <w:lang w:val="ru-RU" w:eastAsia="en-US" w:bidi="ar-SA"/>
      </w:rPr>
    </w:lvl>
    <w:lvl w:ilvl="2" w:tplc="60503494">
      <w:numFmt w:val="bullet"/>
      <w:lvlText w:val="–"/>
      <w:lvlJc w:val="left"/>
      <w:pPr>
        <w:ind w:left="1653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3" w:tplc="7A3AA46A">
      <w:numFmt w:val="bullet"/>
      <w:lvlText w:val="•"/>
      <w:lvlJc w:val="left"/>
      <w:pPr>
        <w:ind w:left="2725" w:hanging="187"/>
      </w:pPr>
      <w:rPr>
        <w:rFonts w:hint="default"/>
        <w:lang w:val="ru-RU" w:eastAsia="en-US" w:bidi="ar-SA"/>
      </w:rPr>
    </w:lvl>
    <w:lvl w:ilvl="4" w:tplc="FDE2870A">
      <w:numFmt w:val="bullet"/>
      <w:lvlText w:val="•"/>
      <w:lvlJc w:val="left"/>
      <w:pPr>
        <w:ind w:left="3790" w:hanging="187"/>
      </w:pPr>
      <w:rPr>
        <w:rFonts w:hint="default"/>
        <w:lang w:val="ru-RU" w:eastAsia="en-US" w:bidi="ar-SA"/>
      </w:rPr>
    </w:lvl>
    <w:lvl w:ilvl="5" w:tplc="28E68504">
      <w:numFmt w:val="bullet"/>
      <w:lvlText w:val="•"/>
      <w:lvlJc w:val="left"/>
      <w:pPr>
        <w:ind w:left="4855" w:hanging="187"/>
      </w:pPr>
      <w:rPr>
        <w:rFonts w:hint="default"/>
        <w:lang w:val="ru-RU" w:eastAsia="en-US" w:bidi="ar-SA"/>
      </w:rPr>
    </w:lvl>
    <w:lvl w:ilvl="6" w:tplc="7766EA02">
      <w:numFmt w:val="bullet"/>
      <w:lvlText w:val="•"/>
      <w:lvlJc w:val="left"/>
      <w:pPr>
        <w:ind w:left="5920" w:hanging="187"/>
      </w:pPr>
      <w:rPr>
        <w:rFonts w:hint="default"/>
        <w:lang w:val="ru-RU" w:eastAsia="en-US" w:bidi="ar-SA"/>
      </w:rPr>
    </w:lvl>
    <w:lvl w:ilvl="7" w:tplc="DAEE7890">
      <w:numFmt w:val="bullet"/>
      <w:lvlText w:val="•"/>
      <w:lvlJc w:val="left"/>
      <w:pPr>
        <w:ind w:left="6985" w:hanging="187"/>
      </w:pPr>
      <w:rPr>
        <w:rFonts w:hint="default"/>
        <w:lang w:val="ru-RU" w:eastAsia="en-US" w:bidi="ar-SA"/>
      </w:rPr>
    </w:lvl>
    <w:lvl w:ilvl="8" w:tplc="924CEBE6">
      <w:numFmt w:val="bullet"/>
      <w:lvlText w:val="•"/>
      <w:lvlJc w:val="left"/>
      <w:pPr>
        <w:ind w:left="8050" w:hanging="187"/>
      </w:pPr>
      <w:rPr>
        <w:rFonts w:hint="default"/>
        <w:lang w:val="ru-RU" w:eastAsia="en-US" w:bidi="ar-SA"/>
      </w:rPr>
    </w:lvl>
  </w:abstractNum>
  <w:abstractNum w:abstractNumId="7">
    <w:nsid w:val="4EF6723D"/>
    <w:multiLevelType w:val="hybridMultilevel"/>
    <w:tmpl w:val="B792E566"/>
    <w:lvl w:ilvl="0" w:tplc="2570AC94">
      <w:numFmt w:val="bullet"/>
      <w:lvlText w:val=""/>
      <w:lvlJc w:val="left"/>
      <w:pPr>
        <w:ind w:left="1026" w:hanging="198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2AF2DEDE">
      <w:numFmt w:val="bullet"/>
      <w:lvlText w:val="•"/>
      <w:lvlJc w:val="left"/>
      <w:pPr>
        <w:ind w:left="1862" w:hanging="198"/>
      </w:pPr>
      <w:rPr>
        <w:rFonts w:hint="default"/>
        <w:lang w:val="ru-RU" w:eastAsia="en-US" w:bidi="ar-SA"/>
      </w:rPr>
    </w:lvl>
    <w:lvl w:ilvl="2" w:tplc="781C5ED2">
      <w:numFmt w:val="bullet"/>
      <w:lvlText w:val="•"/>
      <w:lvlJc w:val="left"/>
      <w:pPr>
        <w:ind w:left="2704" w:hanging="198"/>
      </w:pPr>
      <w:rPr>
        <w:rFonts w:hint="default"/>
        <w:lang w:val="ru-RU" w:eastAsia="en-US" w:bidi="ar-SA"/>
      </w:rPr>
    </w:lvl>
    <w:lvl w:ilvl="3" w:tplc="36B05334">
      <w:numFmt w:val="bullet"/>
      <w:lvlText w:val="•"/>
      <w:lvlJc w:val="left"/>
      <w:pPr>
        <w:ind w:left="3546" w:hanging="198"/>
      </w:pPr>
      <w:rPr>
        <w:rFonts w:hint="default"/>
        <w:lang w:val="ru-RU" w:eastAsia="en-US" w:bidi="ar-SA"/>
      </w:rPr>
    </w:lvl>
    <w:lvl w:ilvl="4" w:tplc="79981B1E">
      <w:numFmt w:val="bullet"/>
      <w:lvlText w:val="•"/>
      <w:lvlJc w:val="left"/>
      <w:pPr>
        <w:ind w:left="4388" w:hanging="198"/>
      </w:pPr>
      <w:rPr>
        <w:rFonts w:hint="default"/>
        <w:lang w:val="ru-RU" w:eastAsia="en-US" w:bidi="ar-SA"/>
      </w:rPr>
    </w:lvl>
    <w:lvl w:ilvl="5" w:tplc="D4788E4E">
      <w:numFmt w:val="bullet"/>
      <w:lvlText w:val="•"/>
      <w:lvlJc w:val="left"/>
      <w:pPr>
        <w:ind w:left="5230" w:hanging="198"/>
      </w:pPr>
      <w:rPr>
        <w:rFonts w:hint="default"/>
        <w:lang w:val="ru-RU" w:eastAsia="en-US" w:bidi="ar-SA"/>
      </w:rPr>
    </w:lvl>
    <w:lvl w:ilvl="6" w:tplc="C898EB2E">
      <w:numFmt w:val="bullet"/>
      <w:lvlText w:val="•"/>
      <w:lvlJc w:val="left"/>
      <w:pPr>
        <w:ind w:left="6072" w:hanging="198"/>
      </w:pPr>
      <w:rPr>
        <w:rFonts w:hint="default"/>
        <w:lang w:val="ru-RU" w:eastAsia="en-US" w:bidi="ar-SA"/>
      </w:rPr>
    </w:lvl>
    <w:lvl w:ilvl="7" w:tplc="0CA448F2">
      <w:numFmt w:val="bullet"/>
      <w:lvlText w:val="•"/>
      <w:lvlJc w:val="left"/>
      <w:pPr>
        <w:ind w:left="6914" w:hanging="198"/>
      </w:pPr>
      <w:rPr>
        <w:rFonts w:hint="default"/>
        <w:lang w:val="ru-RU" w:eastAsia="en-US" w:bidi="ar-SA"/>
      </w:rPr>
    </w:lvl>
    <w:lvl w:ilvl="8" w:tplc="F5901F12">
      <w:numFmt w:val="bullet"/>
      <w:lvlText w:val="•"/>
      <w:lvlJc w:val="left"/>
      <w:pPr>
        <w:ind w:left="7756" w:hanging="198"/>
      </w:pPr>
      <w:rPr>
        <w:rFonts w:hint="default"/>
        <w:lang w:val="ru-RU" w:eastAsia="en-US" w:bidi="ar-SA"/>
      </w:rPr>
    </w:lvl>
  </w:abstractNum>
  <w:abstractNum w:abstractNumId="8">
    <w:nsid w:val="53496863"/>
    <w:multiLevelType w:val="hybridMultilevel"/>
    <w:tmpl w:val="005E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26862"/>
    <w:multiLevelType w:val="hybridMultilevel"/>
    <w:tmpl w:val="F83015AA"/>
    <w:lvl w:ilvl="0" w:tplc="0ED0A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35"/>
    <w:rsid w:val="0008795E"/>
    <w:rsid w:val="001D5D95"/>
    <w:rsid w:val="00320822"/>
    <w:rsid w:val="003B2C4D"/>
    <w:rsid w:val="004A6EEC"/>
    <w:rsid w:val="00513C42"/>
    <w:rsid w:val="00816799"/>
    <w:rsid w:val="008A505F"/>
    <w:rsid w:val="00AE7C35"/>
    <w:rsid w:val="00BD226D"/>
    <w:rsid w:val="00D51827"/>
    <w:rsid w:val="00FB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6CC65-2955-40DE-9DC0-BB098EF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C3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E7C35"/>
    <w:rPr>
      <w:color w:val="0000FF"/>
      <w:u w:val="single"/>
    </w:rPr>
  </w:style>
  <w:style w:type="paragraph" w:styleId="a4">
    <w:name w:val="caption"/>
    <w:basedOn w:val="a"/>
    <w:next w:val="a"/>
    <w:qFormat/>
    <w:rsid w:val="00AE7C35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1"/>
    <w:qFormat/>
    <w:rsid w:val="001D5D95"/>
    <w:pPr>
      <w:widowControl w:val="0"/>
      <w:autoSpaceDE w:val="0"/>
      <w:autoSpaceDN w:val="0"/>
      <w:ind w:left="462" w:hanging="247"/>
    </w:pPr>
    <w:rPr>
      <w:rFonts w:eastAsia="Times New Roman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1D5D95"/>
    <w:pPr>
      <w:widowControl w:val="0"/>
      <w:autoSpaceDE w:val="0"/>
      <w:autoSpaceDN w:val="0"/>
      <w:ind w:left="1012"/>
    </w:pPr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2022-04-10T07:37:00Z</dcterms:created>
  <dcterms:modified xsi:type="dcterms:W3CDTF">2022-04-10T07:37:00Z</dcterms:modified>
</cp:coreProperties>
</file>