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839" w:rsidRPr="00BD2273" w:rsidRDefault="00226839" w:rsidP="002268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226839" w:rsidRDefault="00226839" w:rsidP="002268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226839" w:rsidRPr="003A02B2" w:rsidRDefault="00226839" w:rsidP="002268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226839" w:rsidRPr="00271F75" w:rsidRDefault="00226839" w:rsidP="002268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226839" w:rsidRPr="00AE0E9D" w:rsidRDefault="00226839" w:rsidP="002268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226839" w:rsidRPr="00BD2273" w:rsidRDefault="00226839" w:rsidP="002268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226839" w:rsidRPr="00BD2273" w:rsidRDefault="00226839" w:rsidP="002268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226839" w:rsidRPr="00BD2273" w:rsidRDefault="00226839" w:rsidP="00226839">
      <w:pPr>
        <w:adjustRightInd w:val="0"/>
        <w:jc w:val="center"/>
      </w:pPr>
    </w:p>
    <w:p w:rsidR="00226839" w:rsidRDefault="00226839" w:rsidP="00226839">
      <w:pPr>
        <w:adjustRightInd w:val="0"/>
      </w:pPr>
    </w:p>
    <w:p w:rsidR="00226839" w:rsidRPr="00645AEA" w:rsidRDefault="00226839" w:rsidP="00226839">
      <w:pPr>
        <w:adjustRightInd w:val="0"/>
      </w:pPr>
    </w:p>
    <w:p w:rsidR="00226839" w:rsidRPr="00645AEA" w:rsidRDefault="00226839" w:rsidP="00226839">
      <w:pPr>
        <w:adjustRightInd w:val="0"/>
      </w:pPr>
    </w:p>
    <w:p w:rsidR="00226839" w:rsidRDefault="00226839" w:rsidP="002268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№ </w:t>
      </w:r>
      <w:r>
        <w:rPr>
          <w:b/>
          <w:bCs/>
          <w:sz w:val="28"/>
          <w:szCs w:val="28"/>
        </w:rPr>
        <w:t>Сортировка «Хоара»</w:t>
      </w:r>
    </w:p>
    <w:p w:rsidR="00226839" w:rsidRDefault="00226839" w:rsidP="002268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226839" w:rsidRPr="007B79E8" w:rsidRDefault="00226839" w:rsidP="00226839">
      <w:pPr>
        <w:adjustRightInd w:val="0"/>
        <w:jc w:val="center"/>
        <w:rPr>
          <w:b/>
          <w:sz w:val="28"/>
          <w:szCs w:val="28"/>
        </w:rPr>
      </w:pPr>
    </w:p>
    <w:p w:rsidR="00226839" w:rsidRDefault="00226839" w:rsidP="002268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226839" w:rsidRPr="00F845E8" w:rsidRDefault="00226839" w:rsidP="0022683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226839" w:rsidRPr="00F845E8" w:rsidRDefault="00226839" w:rsidP="00226839">
      <w:pPr>
        <w:adjustRightInd w:val="0"/>
        <w:jc w:val="center"/>
        <w:rPr>
          <w:sz w:val="28"/>
        </w:rPr>
      </w:pPr>
    </w:p>
    <w:p w:rsidR="00226839" w:rsidRDefault="00226839" w:rsidP="00226839">
      <w:pPr>
        <w:adjustRightInd w:val="0"/>
        <w:jc w:val="center"/>
      </w:pPr>
    </w:p>
    <w:p w:rsidR="00226839" w:rsidRDefault="00226839" w:rsidP="00226839">
      <w:pPr>
        <w:adjustRightInd w:val="0"/>
        <w:jc w:val="center"/>
      </w:pPr>
    </w:p>
    <w:p w:rsidR="00226839" w:rsidRDefault="00226839" w:rsidP="00226839">
      <w:pPr>
        <w:adjustRightInd w:val="0"/>
        <w:jc w:val="center"/>
      </w:pPr>
    </w:p>
    <w:p w:rsidR="00226839" w:rsidRDefault="00226839" w:rsidP="00226839">
      <w:pPr>
        <w:adjustRightInd w:val="0"/>
        <w:jc w:val="center"/>
      </w:pPr>
    </w:p>
    <w:p w:rsidR="00226839" w:rsidRDefault="00226839" w:rsidP="00226839">
      <w:pPr>
        <w:adjustRightInd w:val="0"/>
        <w:jc w:val="center"/>
      </w:pPr>
    </w:p>
    <w:p w:rsidR="00226839" w:rsidRDefault="00226839" w:rsidP="00226839">
      <w:pPr>
        <w:adjustRightInd w:val="0"/>
        <w:jc w:val="center"/>
      </w:pPr>
    </w:p>
    <w:p w:rsidR="00226839" w:rsidRDefault="00226839" w:rsidP="00226839">
      <w:pPr>
        <w:adjustRightInd w:val="0"/>
        <w:jc w:val="center"/>
      </w:pPr>
    </w:p>
    <w:p w:rsidR="00226839" w:rsidRPr="00645AEA" w:rsidRDefault="00226839" w:rsidP="00226839">
      <w:pPr>
        <w:adjustRightInd w:val="0"/>
        <w:jc w:val="center"/>
      </w:pPr>
    </w:p>
    <w:p w:rsidR="00226839" w:rsidRPr="007B79E8" w:rsidRDefault="00226839" w:rsidP="00226839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226839" w:rsidRPr="007B79E8" w:rsidRDefault="00226839" w:rsidP="00226839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226839" w:rsidRPr="007B79E8" w:rsidRDefault="00226839" w:rsidP="00226839">
      <w:pPr>
        <w:adjustRightInd w:val="0"/>
        <w:ind w:left="5664"/>
        <w:rPr>
          <w:b/>
          <w:bCs/>
          <w:color w:val="000000"/>
        </w:rPr>
      </w:pPr>
    </w:p>
    <w:p w:rsidR="00226839" w:rsidRDefault="00226839" w:rsidP="00226839">
      <w:pPr>
        <w:adjustRightInd w:val="0"/>
        <w:ind w:left="5664"/>
      </w:pPr>
      <w:r w:rsidRPr="007B79E8">
        <w:t>Проверил:</w:t>
      </w:r>
    </w:p>
    <w:p w:rsidR="00226839" w:rsidRPr="007E5BAE" w:rsidRDefault="00226839" w:rsidP="00226839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226839" w:rsidRPr="007B79E8" w:rsidRDefault="00226839" w:rsidP="00226839">
      <w:pPr>
        <w:adjustRightInd w:val="0"/>
        <w:jc w:val="center"/>
        <w:rPr>
          <w:sz w:val="28"/>
          <w:szCs w:val="28"/>
          <w:u w:val="single"/>
        </w:rPr>
      </w:pPr>
    </w:p>
    <w:p w:rsidR="00226839" w:rsidRDefault="00226839" w:rsidP="00226839">
      <w:pPr>
        <w:adjustRightInd w:val="0"/>
        <w:ind w:left="5664"/>
      </w:pPr>
      <w:r>
        <w:t>_____________        ____________</w:t>
      </w:r>
    </w:p>
    <w:p w:rsidR="00226839" w:rsidRPr="00BD2273" w:rsidRDefault="00226839" w:rsidP="002268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226839" w:rsidRDefault="00226839" w:rsidP="00226839">
      <w:pPr>
        <w:adjustRightInd w:val="0"/>
        <w:spacing w:before="240"/>
        <w:ind w:left="7791"/>
      </w:pPr>
      <w:r>
        <w:t xml:space="preserve"> _____________</w:t>
      </w:r>
    </w:p>
    <w:p w:rsidR="00226839" w:rsidRPr="00BD2273" w:rsidRDefault="00226839" w:rsidP="0022683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226839" w:rsidRDefault="00226839" w:rsidP="00226839">
      <w:pPr>
        <w:adjustRightInd w:val="0"/>
        <w:jc w:val="center"/>
      </w:pPr>
    </w:p>
    <w:p w:rsidR="00226839" w:rsidRDefault="00226839" w:rsidP="00226839">
      <w:pPr>
        <w:adjustRightInd w:val="0"/>
        <w:jc w:val="center"/>
      </w:pPr>
    </w:p>
    <w:p w:rsidR="00226839" w:rsidRDefault="00226839" w:rsidP="00226839">
      <w:pPr>
        <w:adjustRightInd w:val="0"/>
        <w:jc w:val="center"/>
      </w:pPr>
    </w:p>
    <w:p w:rsidR="00226839" w:rsidRDefault="00226839" w:rsidP="00226839">
      <w:pPr>
        <w:adjustRightInd w:val="0"/>
        <w:jc w:val="center"/>
      </w:pPr>
    </w:p>
    <w:p w:rsidR="00226839" w:rsidRDefault="00226839" w:rsidP="00226839">
      <w:pPr>
        <w:adjustRightInd w:val="0"/>
        <w:jc w:val="center"/>
      </w:pPr>
    </w:p>
    <w:p w:rsidR="00226839" w:rsidRDefault="00226839" w:rsidP="00226839">
      <w:pPr>
        <w:adjustRightInd w:val="0"/>
        <w:jc w:val="center"/>
      </w:pPr>
    </w:p>
    <w:p w:rsidR="00226839" w:rsidRDefault="00226839" w:rsidP="00226839">
      <w:pPr>
        <w:adjustRightInd w:val="0"/>
        <w:jc w:val="center"/>
      </w:pPr>
    </w:p>
    <w:p w:rsidR="00226839" w:rsidRDefault="00226839" w:rsidP="00226839">
      <w:pPr>
        <w:jc w:val="center"/>
        <w:rPr>
          <w:bCs/>
        </w:rPr>
      </w:pPr>
    </w:p>
    <w:p w:rsidR="00226839" w:rsidRDefault="00226839" w:rsidP="0022683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</w:t>
      </w:r>
      <w:r>
        <w:rPr>
          <w:spacing w:val="-3"/>
        </w:rPr>
        <w:t xml:space="preserve"> </w:t>
      </w:r>
      <w:r>
        <w:t>Пермь -</w:t>
      </w:r>
      <w:r>
        <w:rPr>
          <w:spacing w:val="-1"/>
        </w:rPr>
        <w:t xml:space="preserve"> </w:t>
      </w:r>
      <w:r>
        <w:t>2021</w:t>
      </w:r>
    </w:p>
    <w:p w:rsidR="0062371F" w:rsidRDefault="0062371F"/>
    <w:p w:rsidR="00A56DD5" w:rsidRPr="00094D4F" w:rsidRDefault="00226839" w:rsidP="00226839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226839" w:rsidRDefault="00226839">
      <w:r>
        <w:t>Узнать и разобраться с видом сортировки, а именно быстрой сортировки (Хоара).</w:t>
      </w:r>
    </w:p>
    <w:p w:rsidR="00226839" w:rsidRDefault="00226839">
      <w:r>
        <w:t>Задание направлено на то, чтобы ученик мог пользоваться данной сортировкой в решении каких-либо задач, то есть, цель – овладеть данным методом.</w:t>
      </w:r>
    </w:p>
    <w:p w:rsidR="00A56DD5" w:rsidRDefault="00A56DD5"/>
    <w:p w:rsidR="00A56DD5" w:rsidRDefault="00226839" w:rsidP="0022683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226839" w:rsidRDefault="00226839" w:rsidP="00226839">
      <w:r>
        <w:t>Реализовать код, к нему блок-схему, оформить отчёт.</w:t>
      </w:r>
      <w:r>
        <w:t xml:space="preserve"> </w:t>
      </w:r>
    </w:p>
    <w:p w:rsidR="00A56DD5" w:rsidRDefault="00A56DD5" w:rsidP="00226839"/>
    <w:p w:rsidR="00A56DD5" w:rsidRDefault="00DA66EA" w:rsidP="00226839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Анализ з</w:t>
      </w:r>
      <w:r w:rsidRPr="00DA66EA">
        <w:rPr>
          <w:b/>
          <w:sz w:val="28"/>
          <w:szCs w:val="28"/>
        </w:rPr>
        <w:t>ад</w:t>
      </w:r>
      <w:r>
        <w:rPr>
          <w:b/>
          <w:sz w:val="28"/>
          <w:szCs w:val="28"/>
        </w:rPr>
        <w:t>а</w:t>
      </w:r>
      <w:r w:rsidRPr="00DA66EA">
        <w:rPr>
          <w:b/>
          <w:sz w:val="28"/>
          <w:szCs w:val="28"/>
        </w:rPr>
        <w:t>чи</w:t>
      </w:r>
    </w:p>
    <w:p w:rsidR="00DA66EA" w:rsidRDefault="00DA66EA" w:rsidP="00226839">
      <w:r>
        <w:t>1) Определить два указателя (один на начало, другой на конец)</w:t>
      </w:r>
    </w:p>
    <w:p w:rsidR="00DA66EA" w:rsidRDefault="00DA66EA" w:rsidP="00226839">
      <w:r>
        <w:t>2) Определить опорный элемент (любой, но не крайний)</w:t>
      </w:r>
    </w:p>
    <w:p w:rsidR="00DA66EA" w:rsidRDefault="00DA66EA" w:rsidP="00226839">
      <w:r>
        <w:t>3) Формируем слева – числа меньше опорного, справа –больше.</w:t>
      </w:r>
    </w:p>
    <w:p w:rsidR="00DA66EA" w:rsidRDefault="00DA66EA" w:rsidP="00DA66EA">
      <w:pPr>
        <w:ind w:firstLine="708"/>
        <w:rPr>
          <w:b/>
        </w:rPr>
      </w:pPr>
      <w:r w:rsidRPr="00DA66EA">
        <w:rPr>
          <w:b/>
        </w:rPr>
        <w:t>И так повторяем для левой и правой части</w:t>
      </w:r>
      <w:r>
        <w:rPr>
          <w:b/>
        </w:rPr>
        <w:t>.</w:t>
      </w:r>
    </w:p>
    <w:p w:rsidR="00A56DD5" w:rsidRPr="00A56DD5" w:rsidRDefault="00A56DD5" w:rsidP="00DA66EA">
      <w:pPr>
        <w:ind w:firstLine="708"/>
        <w:rPr>
          <w:b/>
        </w:rPr>
      </w:pPr>
    </w:p>
    <w:p w:rsidR="00A56DD5" w:rsidRPr="00A56DD5" w:rsidRDefault="00A56DD5" w:rsidP="00A56DD5">
      <w:pPr>
        <w:rPr>
          <w:b/>
          <w:color w:val="0D0D0D" w:themeColor="text1" w:themeTint="F2"/>
        </w:rPr>
      </w:pPr>
      <w:r w:rsidRPr="00A56DD5">
        <w:rPr>
          <w:rStyle w:val="a6"/>
          <w:b w:val="0"/>
          <w:color w:val="0D0D0D" w:themeColor="text1" w:themeTint="F2"/>
          <w:bdr w:val="none" w:sz="0" w:space="0" w:color="auto" w:frame="1"/>
          <w:shd w:val="clear" w:color="auto" w:fill="FFFFFF"/>
        </w:rPr>
        <w:t>Таким образом, алгоритм быстрой сортировки включает в себя два основных этапа:</w:t>
      </w:r>
    </w:p>
    <w:p w:rsidR="00A56DD5" w:rsidRPr="00A56DD5" w:rsidRDefault="00A56DD5" w:rsidP="00A56DD5">
      <w:pPr>
        <w:numPr>
          <w:ilvl w:val="0"/>
          <w:numId w:val="2"/>
        </w:numPr>
        <w:spacing w:before="150" w:after="150"/>
        <w:ind w:left="300"/>
        <w:textAlignment w:val="baseline"/>
        <w:rPr>
          <w:rFonts w:ascii="Helvetica" w:eastAsia="Times New Roman" w:hAnsi="Helvetica"/>
          <w:color w:val="0D0D0D" w:themeColor="text1" w:themeTint="F2"/>
          <w:sz w:val="23"/>
          <w:szCs w:val="23"/>
        </w:rPr>
      </w:pPr>
      <w:r w:rsidRPr="00A56DD5">
        <w:rPr>
          <w:rFonts w:ascii="Helvetica" w:eastAsia="Times New Roman" w:hAnsi="Helvetica"/>
          <w:color w:val="0D0D0D" w:themeColor="text1" w:themeTint="F2"/>
          <w:sz w:val="23"/>
          <w:szCs w:val="23"/>
        </w:rPr>
        <w:t>разбиение массива относительно опорного элемента;</w:t>
      </w:r>
    </w:p>
    <w:p w:rsidR="00A56DD5" w:rsidRPr="00A56DD5" w:rsidRDefault="00A56DD5" w:rsidP="00A56DD5">
      <w:pPr>
        <w:numPr>
          <w:ilvl w:val="0"/>
          <w:numId w:val="2"/>
        </w:numPr>
        <w:spacing w:before="150" w:after="150"/>
        <w:ind w:left="300"/>
        <w:textAlignment w:val="baseline"/>
        <w:rPr>
          <w:rFonts w:ascii="Helvetica" w:eastAsia="Times New Roman" w:hAnsi="Helvetica"/>
          <w:color w:val="0D0D0D" w:themeColor="text1" w:themeTint="F2"/>
          <w:sz w:val="23"/>
          <w:szCs w:val="23"/>
        </w:rPr>
      </w:pPr>
      <w:r w:rsidRPr="00A56DD5">
        <w:rPr>
          <w:rFonts w:ascii="Helvetica" w:eastAsia="Times New Roman" w:hAnsi="Helvetica"/>
          <w:color w:val="0D0D0D" w:themeColor="text1" w:themeTint="F2"/>
          <w:sz w:val="23"/>
          <w:szCs w:val="23"/>
        </w:rPr>
        <w:t>рекурсивная сортировка каждой части массива.</w:t>
      </w:r>
    </w:p>
    <w:p w:rsidR="00DA66EA" w:rsidRDefault="00DA66EA" w:rsidP="00DA66EA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A56DD5" w:rsidRPr="00A56DD5" w:rsidRDefault="00725D75" w:rsidP="00A56DD5">
      <w:pPr>
        <w:numPr>
          <w:ilvl w:val="0"/>
          <w:numId w:val="1"/>
        </w:numPr>
        <w:ind w:left="300"/>
        <w:textAlignment w:val="baseline"/>
        <w:rPr>
          <w:rFonts w:eastAsia="Times New Roman"/>
          <w:color w:val="000000" w:themeColor="text1"/>
        </w:rPr>
      </w:pPr>
      <w:r w:rsidRPr="00725D75">
        <w:t>Объявляю</w:t>
      </w:r>
      <w:r>
        <w:t xml:space="preserve"> глобальные переменные </w:t>
      </w:r>
      <w:r w:rsidRPr="00725D75">
        <w:t>(</w:t>
      </w:r>
      <w:r>
        <w:rPr>
          <w:lang w:val="en-US"/>
        </w:rPr>
        <w:t>n</w:t>
      </w:r>
      <w:r w:rsidRPr="00725D75">
        <w:t xml:space="preserve">, </w:t>
      </w:r>
      <w:proofErr w:type="gramStart"/>
      <w:r>
        <w:rPr>
          <w:lang w:val="en-US"/>
        </w:rPr>
        <w:t>left</w:t>
      </w:r>
      <w:r w:rsidRPr="00725D75">
        <w:t xml:space="preserve"> ,</w:t>
      </w:r>
      <w:proofErr w:type="gramEnd"/>
      <w:r w:rsidRPr="00725D75">
        <w:t xml:space="preserve"> </w:t>
      </w:r>
      <w:r>
        <w:rPr>
          <w:lang w:val="en-US"/>
        </w:rPr>
        <w:t>right</w:t>
      </w:r>
      <w:r w:rsidRPr="00725D75">
        <w:t xml:space="preserve">). </w:t>
      </w:r>
      <w:r>
        <w:t>Далее в функции</w:t>
      </w:r>
      <w:r w:rsidR="00C21AE1">
        <w:t>,</w:t>
      </w:r>
      <w:r>
        <w:t xml:space="preserve"> переменным </w:t>
      </w:r>
      <w:r>
        <w:rPr>
          <w:lang w:val="en-US"/>
        </w:rPr>
        <w:t>i</w:t>
      </w:r>
      <w:r w:rsidRPr="00725D75">
        <w:t xml:space="preserve"> </w:t>
      </w:r>
      <w:r>
        <w:t xml:space="preserve">и </w:t>
      </w:r>
      <w:r>
        <w:rPr>
          <w:lang w:val="en-US"/>
        </w:rPr>
        <w:t>j</w:t>
      </w:r>
      <w:r>
        <w:t xml:space="preserve"> </w:t>
      </w:r>
      <w:r w:rsidR="00C21AE1">
        <w:t xml:space="preserve">присваиваю значения </w:t>
      </w:r>
      <w:r w:rsidR="00C21AE1">
        <w:rPr>
          <w:lang w:val="en-US"/>
        </w:rPr>
        <w:t>left</w:t>
      </w:r>
      <w:r w:rsidR="00C21AE1" w:rsidRPr="00C21AE1">
        <w:t xml:space="preserve">, </w:t>
      </w:r>
      <w:r w:rsidR="00C21AE1">
        <w:rPr>
          <w:lang w:val="en-US"/>
        </w:rPr>
        <w:t>right</w:t>
      </w:r>
      <w:r w:rsidR="00C21AE1" w:rsidRPr="00C21AE1">
        <w:t xml:space="preserve">. </w:t>
      </w:r>
      <w:r w:rsidR="00C21AE1">
        <w:t xml:space="preserve">Далее в переменной </w:t>
      </w:r>
      <w:r w:rsidR="00C21AE1">
        <w:rPr>
          <w:lang w:val="en-US"/>
        </w:rPr>
        <w:t>pivot</w:t>
      </w:r>
      <w:r w:rsidR="00C21AE1">
        <w:t xml:space="preserve"> определяется половина массива и с помощью переменной </w:t>
      </w:r>
      <w:r w:rsidR="00C21AE1" w:rsidRPr="00A56DD5">
        <w:rPr>
          <w:rFonts w:eastAsia="Times New Roman"/>
          <w:color w:val="000000" w:themeColor="text1"/>
        </w:rPr>
        <w:t>вводятся указатели </w:t>
      </w:r>
      <w:r w:rsidR="00A56DD5" w:rsidRPr="00A56DD5">
        <w:rPr>
          <w:rFonts w:eastAsia="Times New Roman"/>
          <w:iCs/>
          <w:color w:val="000000" w:themeColor="text1"/>
          <w:bdr w:val="none" w:sz="0" w:space="0" w:color="auto" w:frame="1"/>
          <w:lang w:val="en-US"/>
        </w:rPr>
        <w:t>left</w:t>
      </w:r>
      <w:r w:rsidR="00A56DD5" w:rsidRPr="00A56DD5">
        <w:rPr>
          <w:rFonts w:eastAsia="Times New Roman"/>
          <w:iCs/>
          <w:color w:val="000000" w:themeColor="text1"/>
          <w:bdr w:val="none" w:sz="0" w:space="0" w:color="auto" w:frame="1"/>
        </w:rPr>
        <w:t xml:space="preserve"> </w:t>
      </w:r>
      <w:r w:rsidR="00C21AE1" w:rsidRPr="00A56DD5">
        <w:rPr>
          <w:rFonts w:eastAsia="Times New Roman"/>
          <w:color w:val="000000" w:themeColor="text1"/>
        </w:rPr>
        <w:t>и </w:t>
      </w:r>
      <w:proofErr w:type="spellStart"/>
      <w:r w:rsidR="00A56DD5" w:rsidRPr="00A56DD5">
        <w:rPr>
          <w:rFonts w:eastAsia="Times New Roman"/>
          <w:iCs/>
          <w:color w:val="000000" w:themeColor="text1"/>
          <w:bdr w:val="none" w:sz="0" w:space="0" w:color="auto" w:frame="1"/>
        </w:rPr>
        <w:t>right</w:t>
      </w:r>
      <w:proofErr w:type="spellEnd"/>
      <w:r w:rsidR="00A56DD5">
        <w:rPr>
          <w:rFonts w:eastAsia="Times New Roman"/>
          <w:i/>
          <w:iCs/>
          <w:color w:val="000000" w:themeColor="text1"/>
          <w:bdr w:val="none" w:sz="0" w:space="0" w:color="auto" w:frame="1"/>
        </w:rPr>
        <w:t xml:space="preserve"> </w:t>
      </w:r>
      <w:r w:rsidR="00C21AE1" w:rsidRPr="00A56DD5">
        <w:rPr>
          <w:rFonts w:eastAsia="Times New Roman"/>
          <w:color w:val="000000" w:themeColor="text1"/>
        </w:rPr>
        <w:t>для обозначения начального и конечного элементов посл</w:t>
      </w:r>
      <w:r w:rsidR="00A56DD5">
        <w:rPr>
          <w:rFonts w:eastAsia="Times New Roman"/>
          <w:color w:val="000000" w:themeColor="text1"/>
        </w:rPr>
        <w:t xml:space="preserve">едовательности, а также опорный </w:t>
      </w:r>
      <w:r w:rsidR="00C21AE1" w:rsidRPr="00A56DD5">
        <w:rPr>
          <w:rFonts w:eastAsia="Times New Roman"/>
          <w:color w:val="000000" w:themeColor="text1"/>
        </w:rPr>
        <w:t>элемент </w:t>
      </w:r>
      <w:proofErr w:type="spellStart"/>
      <w:r w:rsidR="00A56DD5" w:rsidRPr="00A56DD5">
        <w:rPr>
          <w:rFonts w:eastAsia="Times New Roman"/>
          <w:iCs/>
          <w:color w:val="000000" w:themeColor="text1"/>
          <w:bdr w:val="none" w:sz="0" w:space="0" w:color="auto" w:frame="1"/>
        </w:rPr>
        <w:t>pivot</w:t>
      </w:r>
      <w:proofErr w:type="spellEnd"/>
      <w:r w:rsidR="00A56DD5">
        <w:rPr>
          <w:rFonts w:eastAsia="Times New Roman"/>
          <w:color w:val="000000" w:themeColor="text1"/>
        </w:rPr>
        <w:t>.</w:t>
      </w:r>
    </w:p>
    <w:p w:rsidR="00A56DD5" w:rsidRPr="00A56DD5" w:rsidRDefault="00C21AE1" w:rsidP="00A56DD5">
      <w:pPr>
        <w:numPr>
          <w:ilvl w:val="0"/>
          <w:numId w:val="1"/>
        </w:numPr>
        <w:ind w:left="300"/>
        <w:textAlignment w:val="baseline"/>
        <w:rPr>
          <w:rFonts w:eastAsia="Times New Roman"/>
          <w:color w:val="000000" w:themeColor="text1"/>
        </w:rPr>
      </w:pPr>
      <w:r w:rsidRPr="00C21AE1">
        <w:rPr>
          <w:rFonts w:eastAsia="Times New Roman"/>
          <w:color w:val="000000" w:themeColor="text1"/>
        </w:rPr>
        <w:t xml:space="preserve">вычисляется значение опорного элемента </w:t>
      </w:r>
      <w:r w:rsidR="00A56DD5" w:rsidRPr="00A56DD5">
        <w:rPr>
          <w:rFonts w:eastAsia="Times New Roman"/>
          <w:color w:val="000000" w:themeColor="text1"/>
        </w:rPr>
        <w:t>(</w:t>
      </w:r>
      <w:r w:rsidR="00A56DD5" w:rsidRPr="00A56DD5">
        <w:rPr>
          <w:rFonts w:eastAsia="Times New Roman"/>
          <w:color w:val="000000" w:themeColor="text1"/>
          <w:lang w:val="en-US"/>
        </w:rPr>
        <w:t>left</w:t>
      </w:r>
      <w:r w:rsidRPr="00C21AE1">
        <w:rPr>
          <w:rFonts w:eastAsia="Times New Roman"/>
          <w:color w:val="000000" w:themeColor="text1"/>
        </w:rPr>
        <w:t>+</w:t>
      </w:r>
      <w:r w:rsidR="00A56DD5" w:rsidRPr="00A56DD5">
        <w:rPr>
          <w:rFonts w:eastAsia="Times New Roman"/>
          <w:iCs/>
          <w:color w:val="000000" w:themeColor="text1"/>
          <w:bdr w:val="none" w:sz="0" w:space="0" w:color="auto" w:frame="1"/>
          <w:lang w:val="en-US"/>
        </w:rPr>
        <w:t>right</w:t>
      </w:r>
      <w:r w:rsidRPr="00C21AE1">
        <w:rPr>
          <w:rFonts w:eastAsia="Times New Roman"/>
          <w:color w:val="000000" w:themeColor="text1"/>
        </w:rPr>
        <w:t>)</w:t>
      </w:r>
      <w:r w:rsidR="00A56DD5" w:rsidRPr="00A56DD5">
        <w:rPr>
          <w:rFonts w:eastAsia="Times New Roman"/>
          <w:color w:val="000000" w:themeColor="text1"/>
        </w:rPr>
        <w:t xml:space="preserve"> </w:t>
      </w:r>
      <w:r w:rsidRPr="00C21AE1">
        <w:rPr>
          <w:rFonts w:eastAsia="Times New Roman"/>
          <w:color w:val="000000" w:themeColor="text1"/>
        </w:rPr>
        <w:t>/</w:t>
      </w:r>
      <w:r w:rsidR="00A56DD5" w:rsidRPr="00A56DD5">
        <w:rPr>
          <w:rFonts w:eastAsia="Times New Roman"/>
          <w:color w:val="000000" w:themeColor="text1"/>
        </w:rPr>
        <w:t xml:space="preserve"> </w:t>
      </w:r>
      <w:r w:rsidRPr="00C21AE1">
        <w:rPr>
          <w:rFonts w:eastAsia="Times New Roman"/>
          <w:color w:val="000000" w:themeColor="text1"/>
        </w:rPr>
        <w:t>2, и заноситься в переменную </w:t>
      </w:r>
      <w:r w:rsidR="00A56DD5" w:rsidRPr="00A56DD5">
        <w:rPr>
          <w:rFonts w:eastAsia="Times New Roman"/>
          <w:iCs/>
          <w:color w:val="000000" w:themeColor="text1"/>
          <w:bdr w:val="none" w:sz="0" w:space="0" w:color="auto" w:frame="1"/>
          <w:lang w:val="en-US"/>
        </w:rPr>
        <w:t>pivot</w:t>
      </w:r>
      <w:r w:rsidR="00A56DD5" w:rsidRPr="00A56DD5">
        <w:rPr>
          <w:rFonts w:eastAsia="Times New Roman"/>
          <w:iCs/>
          <w:color w:val="000000" w:themeColor="text1"/>
          <w:bdr w:val="none" w:sz="0" w:space="0" w:color="auto" w:frame="1"/>
        </w:rPr>
        <w:t>.</w:t>
      </w:r>
    </w:p>
    <w:p w:rsidR="00A56DD5" w:rsidRPr="00C21AE1" w:rsidRDefault="00A56DD5" w:rsidP="00A56DD5">
      <w:pPr>
        <w:ind w:left="300"/>
        <w:textAlignment w:val="baseline"/>
        <w:rPr>
          <w:rFonts w:eastAsia="Times New Roman"/>
          <w:color w:val="000000" w:themeColor="text1"/>
        </w:rPr>
      </w:pPr>
    </w:p>
    <w:p w:rsidR="00A56DD5" w:rsidRPr="00C21AE1" w:rsidRDefault="00C21AE1" w:rsidP="00A56DD5">
      <w:pPr>
        <w:numPr>
          <w:ilvl w:val="0"/>
          <w:numId w:val="1"/>
        </w:numPr>
        <w:ind w:left="300"/>
        <w:textAlignment w:val="baseline"/>
        <w:rPr>
          <w:rFonts w:eastAsia="Times New Roman"/>
          <w:color w:val="000000" w:themeColor="text1"/>
        </w:rPr>
      </w:pPr>
      <w:r w:rsidRPr="00C21AE1">
        <w:rPr>
          <w:rFonts w:eastAsia="Times New Roman"/>
          <w:color w:val="000000" w:themeColor="text1"/>
        </w:rPr>
        <w:t>указатель </w:t>
      </w:r>
      <w:r w:rsidR="00A56DD5" w:rsidRPr="00A56DD5">
        <w:rPr>
          <w:rFonts w:eastAsia="Times New Roman"/>
          <w:iCs/>
          <w:color w:val="000000" w:themeColor="text1"/>
          <w:bdr w:val="none" w:sz="0" w:space="0" w:color="auto" w:frame="1"/>
          <w:lang w:val="en-US"/>
        </w:rPr>
        <w:t>left</w:t>
      </w:r>
      <w:r w:rsidRPr="00C21AE1">
        <w:rPr>
          <w:rFonts w:eastAsia="Times New Roman"/>
          <w:color w:val="000000" w:themeColor="text1"/>
        </w:rPr>
        <w:t> смещается с шагом в 1 элемент к концу массива до тех пор, пока </w:t>
      </w:r>
      <w:r w:rsidR="00A56DD5" w:rsidRPr="00A56DD5">
        <w:rPr>
          <w:rFonts w:eastAsia="Times New Roman"/>
          <w:iCs/>
          <w:color w:val="000000" w:themeColor="text1"/>
          <w:bdr w:val="none" w:sz="0" w:space="0" w:color="auto" w:frame="1"/>
          <w:lang w:val="en-US"/>
        </w:rPr>
        <w:t>array</w:t>
      </w:r>
      <w:r w:rsidRPr="00C21AE1">
        <w:rPr>
          <w:rFonts w:eastAsia="Times New Roman"/>
          <w:color w:val="000000" w:themeColor="text1"/>
        </w:rPr>
        <w:t>[</w:t>
      </w:r>
      <w:r w:rsidR="00A56DD5" w:rsidRPr="00A56DD5">
        <w:rPr>
          <w:rFonts w:eastAsia="Times New Roman"/>
          <w:iCs/>
          <w:color w:val="000000" w:themeColor="text1"/>
          <w:bdr w:val="none" w:sz="0" w:space="0" w:color="auto" w:frame="1"/>
          <w:lang w:val="en-US"/>
        </w:rPr>
        <w:t>left</w:t>
      </w:r>
      <w:proofErr w:type="gramStart"/>
      <w:r w:rsidRPr="00C21AE1">
        <w:rPr>
          <w:rFonts w:eastAsia="Times New Roman"/>
          <w:color w:val="000000" w:themeColor="text1"/>
        </w:rPr>
        <w:t>]</w:t>
      </w:r>
      <w:r w:rsidR="00A56DD5" w:rsidRPr="00A56DD5">
        <w:rPr>
          <w:rFonts w:eastAsia="Times New Roman"/>
          <w:color w:val="000000" w:themeColor="text1"/>
        </w:rPr>
        <w:t xml:space="preserve"> </w:t>
      </w:r>
      <w:r w:rsidRPr="00C21AE1">
        <w:rPr>
          <w:rFonts w:eastAsia="Times New Roman"/>
          <w:color w:val="000000" w:themeColor="text1"/>
        </w:rPr>
        <w:t>&gt;</w:t>
      </w:r>
      <w:proofErr w:type="gramEnd"/>
      <w:r w:rsidR="00A56DD5" w:rsidRPr="00A56DD5">
        <w:rPr>
          <w:rFonts w:eastAsia="Times New Roman"/>
          <w:color w:val="000000" w:themeColor="text1"/>
        </w:rPr>
        <w:t xml:space="preserve"> </w:t>
      </w:r>
      <w:r w:rsidR="00A56DD5" w:rsidRPr="00A56DD5">
        <w:rPr>
          <w:rFonts w:eastAsia="Times New Roman"/>
          <w:iCs/>
          <w:color w:val="000000" w:themeColor="text1"/>
          <w:bdr w:val="none" w:sz="0" w:space="0" w:color="auto" w:frame="1"/>
          <w:lang w:val="en-US"/>
        </w:rPr>
        <w:t>pivot</w:t>
      </w:r>
      <w:r w:rsidRPr="00C21AE1">
        <w:rPr>
          <w:rFonts w:eastAsia="Times New Roman"/>
          <w:color w:val="000000" w:themeColor="text1"/>
        </w:rPr>
        <w:t>. А указатель </w:t>
      </w:r>
      <w:proofErr w:type="spellStart"/>
      <w:r w:rsidR="00A56DD5" w:rsidRPr="00A56DD5">
        <w:rPr>
          <w:rFonts w:eastAsia="Times New Roman"/>
          <w:iCs/>
          <w:color w:val="000000" w:themeColor="text1"/>
          <w:bdr w:val="none" w:sz="0" w:space="0" w:color="auto" w:frame="1"/>
        </w:rPr>
        <w:t>right</w:t>
      </w:r>
      <w:proofErr w:type="spellEnd"/>
      <w:r w:rsidR="00A56DD5" w:rsidRPr="00A56DD5">
        <w:rPr>
          <w:rFonts w:eastAsia="Times New Roman"/>
          <w:iCs/>
          <w:color w:val="000000" w:themeColor="text1"/>
          <w:bdr w:val="none" w:sz="0" w:space="0" w:color="auto" w:frame="1"/>
        </w:rPr>
        <w:t xml:space="preserve"> </w:t>
      </w:r>
      <w:r w:rsidRPr="00C21AE1">
        <w:rPr>
          <w:rFonts w:eastAsia="Times New Roman"/>
          <w:color w:val="000000" w:themeColor="text1"/>
        </w:rPr>
        <w:t>смещается от конца массива к его началу, пока </w:t>
      </w:r>
      <w:r w:rsidR="00A56DD5" w:rsidRPr="00A56DD5">
        <w:rPr>
          <w:rFonts w:eastAsia="Times New Roman"/>
          <w:iCs/>
          <w:color w:val="000000" w:themeColor="text1"/>
          <w:bdr w:val="none" w:sz="0" w:space="0" w:color="auto" w:frame="1"/>
          <w:lang w:val="en-US"/>
        </w:rPr>
        <w:t>array</w:t>
      </w:r>
      <w:r w:rsidRPr="00C21AE1">
        <w:rPr>
          <w:rFonts w:eastAsia="Times New Roman"/>
          <w:color w:val="000000" w:themeColor="text1"/>
        </w:rPr>
        <w:t>[</w:t>
      </w:r>
      <w:r w:rsidR="00A56DD5" w:rsidRPr="00A56DD5">
        <w:rPr>
          <w:rFonts w:eastAsia="Times New Roman"/>
          <w:iCs/>
          <w:color w:val="000000" w:themeColor="text1"/>
          <w:bdr w:val="none" w:sz="0" w:space="0" w:color="auto" w:frame="1"/>
          <w:lang w:val="en-US"/>
        </w:rPr>
        <w:t>right</w:t>
      </w:r>
      <w:r w:rsidRPr="00C21AE1">
        <w:rPr>
          <w:rFonts w:eastAsia="Times New Roman"/>
          <w:color w:val="000000" w:themeColor="text1"/>
        </w:rPr>
        <w:t>]</w:t>
      </w:r>
      <w:r w:rsidR="00A56DD5" w:rsidRPr="00A56DD5">
        <w:rPr>
          <w:rFonts w:eastAsia="Times New Roman"/>
          <w:color w:val="000000" w:themeColor="text1"/>
        </w:rPr>
        <w:t xml:space="preserve"> </w:t>
      </w:r>
      <w:proofErr w:type="gramStart"/>
      <w:r w:rsidRPr="00C21AE1">
        <w:rPr>
          <w:rFonts w:eastAsia="Times New Roman"/>
          <w:color w:val="000000" w:themeColor="text1"/>
        </w:rPr>
        <w:t>&lt;</w:t>
      </w:r>
      <w:r w:rsidR="00A56DD5" w:rsidRPr="00A56DD5">
        <w:rPr>
          <w:rFonts w:eastAsia="Times New Roman"/>
          <w:color w:val="000000" w:themeColor="text1"/>
        </w:rPr>
        <w:t xml:space="preserve"> </w:t>
      </w:r>
      <w:proofErr w:type="spellStart"/>
      <w:r w:rsidR="00A56DD5" w:rsidRPr="00A56DD5">
        <w:rPr>
          <w:rFonts w:eastAsia="Times New Roman"/>
          <w:iCs/>
          <w:color w:val="000000" w:themeColor="text1"/>
          <w:bdr w:val="none" w:sz="0" w:space="0" w:color="auto" w:frame="1"/>
        </w:rPr>
        <w:t>pivot</w:t>
      </w:r>
      <w:proofErr w:type="spellEnd"/>
      <w:proofErr w:type="gramEnd"/>
      <w:r w:rsidR="00A56DD5" w:rsidRPr="00A56DD5">
        <w:rPr>
          <w:rFonts w:eastAsia="Times New Roman"/>
          <w:iCs/>
          <w:color w:val="000000" w:themeColor="text1"/>
          <w:bdr w:val="none" w:sz="0" w:space="0" w:color="auto" w:frame="1"/>
        </w:rPr>
        <w:t>.</w:t>
      </w:r>
    </w:p>
    <w:p w:rsidR="00A56DD5" w:rsidRPr="00C21AE1" w:rsidRDefault="00C21AE1" w:rsidP="00A56DD5">
      <w:pPr>
        <w:numPr>
          <w:ilvl w:val="0"/>
          <w:numId w:val="1"/>
        </w:numPr>
        <w:spacing w:before="150" w:after="150"/>
        <w:ind w:left="300"/>
        <w:textAlignment w:val="baseline"/>
        <w:rPr>
          <w:rFonts w:eastAsia="Times New Roman"/>
          <w:color w:val="000000" w:themeColor="text1"/>
        </w:rPr>
      </w:pPr>
      <w:r w:rsidRPr="00C21AE1">
        <w:rPr>
          <w:rFonts w:eastAsia="Times New Roman"/>
          <w:color w:val="000000" w:themeColor="text1"/>
        </w:rPr>
        <w:t>каждые два найд</w:t>
      </w:r>
      <w:r w:rsidR="00A56DD5">
        <w:rPr>
          <w:rFonts w:eastAsia="Times New Roman"/>
          <w:color w:val="000000" w:themeColor="text1"/>
        </w:rPr>
        <w:t>енных элемента меняются местами.</w:t>
      </w:r>
    </w:p>
    <w:p w:rsidR="00C21AE1" w:rsidRPr="00C21AE1" w:rsidRDefault="00C21AE1" w:rsidP="00C21AE1">
      <w:pPr>
        <w:numPr>
          <w:ilvl w:val="0"/>
          <w:numId w:val="1"/>
        </w:numPr>
        <w:spacing w:before="150" w:after="150"/>
        <w:ind w:left="300"/>
        <w:textAlignment w:val="baseline"/>
        <w:rPr>
          <w:rFonts w:eastAsia="Times New Roman"/>
          <w:color w:val="000000" w:themeColor="text1"/>
        </w:rPr>
      </w:pPr>
      <w:r w:rsidRPr="00C21AE1">
        <w:rPr>
          <w:rFonts w:eastAsia="Times New Roman"/>
          <w:color w:val="000000" w:themeColor="text1"/>
        </w:rPr>
        <w:t xml:space="preserve">пункты 3 и 4 выполняются до тех пор, пока </w:t>
      </w:r>
      <w:r w:rsidR="00A56DD5">
        <w:rPr>
          <w:rFonts w:eastAsia="Times New Roman"/>
          <w:color w:val="000000" w:themeColor="text1"/>
          <w:lang w:val="en-US"/>
        </w:rPr>
        <w:t>left</w:t>
      </w:r>
      <w:r w:rsidR="00A56DD5" w:rsidRPr="00A56DD5">
        <w:rPr>
          <w:rFonts w:eastAsia="Times New Roman"/>
          <w:color w:val="000000" w:themeColor="text1"/>
        </w:rPr>
        <w:t xml:space="preserve"> </w:t>
      </w:r>
      <w:proofErr w:type="gramStart"/>
      <w:r w:rsidRPr="00C21AE1">
        <w:rPr>
          <w:rFonts w:eastAsia="Times New Roman"/>
          <w:color w:val="000000" w:themeColor="text1"/>
        </w:rPr>
        <w:t>&lt;</w:t>
      </w:r>
      <w:r w:rsidR="00A56DD5" w:rsidRPr="00A56DD5">
        <w:rPr>
          <w:rFonts w:eastAsia="Times New Roman"/>
          <w:color w:val="000000" w:themeColor="text1"/>
        </w:rPr>
        <w:t xml:space="preserve"> </w:t>
      </w:r>
      <w:proofErr w:type="spellStart"/>
      <w:r w:rsidR="00A56DD5">
        <w:rPr>
          <w:rFonts w:eastAsia="Times New Roman"/>
          <w:color w:val="000000" w:themeColor="text1"/>
        </w:rPr>
        <w:t>right</w:t>
      </w:r>
      <w:proofErr w:type="spellEnd"/>
      <w:proofErr w:type="gramEnd"/>
      <w:r w:rsidRPr="00C21AE1">
        <w:rPr>
          <w:rFonts w:eastAsia="Times New Roman"/>
          <w:color w:val="000000" w:themeColor="text1"/>
        </w:rPr>
        <w:t>.</w:t>
      </w:r>
    </w:p>
    <w:p w:rsidR="00725D75" w:rsidRPr="00C21AE1" w:rsidRDefault="00725D75" w:rsidP="00DA66EA"/>
    <w:p w:rsidR="00DA66EA" w:rsidRDefault="00725D75" w:rsidP="00DA66EA">
      <w:pPr>
        <w:rPr>
          <w:b/>
          <w:sz w:val="28"/>
          <w:szCs w:val="28"/>
        </w:rPr>
      </w:pPr>
      <w:r w:rsidRPr="00725D75">
        <w:drawing>
          <wp:inline distT="0" distB="0" distL="0" distR="0">
            <wp:extent cx="2470067" cy="2921752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32" cy="306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EE6" w:rsidRDefault="002B5EE6" w:rsidP="00DA66EA">
      <w:r>
        <w:lastRenderedPageBreak/>
        <w:t xml:space="preserve">Здесь объявляю динамический массив, также функция </w:t>
      </w:r>
      <w:r>
        <w:rPr>
          <w:lang w:val="en-US"/>
        </w:rPr>
        <w:t>srand</w:t>
      </w:r>
      <w:r>
        <w:t xml:space="preserve"> </w:t>
      </w:r>
      <w:r w:rsidRPr="002B5EE6">
        <w:t>()</w:t>
      </w:r>
      <w:r>
        <w:t xml:space="preserve"> – для рандомных чисел, </w:t>
      </w:r>
    </w:p>
    <w:p w:rsidR="002B5EE6" w:rsidRDefault="002B5EE6" w:rsidP="00DA66EA">
      <w:r>
        <w:t xml:space="preserve">заполняю массив с помощью цикла случайными числами, устанавливаю переменные </w:t>
      </w:r>
      <w:r>
        <w:rPr>
          <w:lang w:val="en-US"/>
        </w:rPr>
        <w:t>left</w:t>
      </w:r>
      <w:r w:rsidRPr="002B5EE6">
        <w:t xml:space="preserve"> </w:t>
      </w:r>
      <w:r>
        <w:t xml:space="preserve">и </w:t>
      </w:r>
      <w:r>
        <w:rPr>
          <w:lang w:val="en-US"/>
        </w:rPr>
        <w:t>right</w:t>
      </w:r>
      <w:r>
        <w:t>, присвоив им значения для старта, и обращаюсь к функции, передавая параметры. Далее вывожу массив после преобразований, освобождаю место.</w:t>
      </w:r>
    </w:p>
    <w:p w:rsidR="002B5EE6" w:rsidRPr="002B5EE6" w:rsidRDefault="002B5EE6" w:rsidP="00DA66EA"/>
    <w:p w:rsidR="00DA66EA" w:rsidRDefault="00A56DD5" w:rsidP="00DA66EA">
      <w:pPr>
        <w:rPr>
          <w:b/>
          <w:sz w:val="28"/>
          <w:szCs w:val="28"/>
        </w:rPr>
      </w:pPr>
      <w:r w:rsidRPr="00A56DD5">
        <w:drawing>
          <wp:inline distT="0" distB="0" distL="0" distR="0">
            <wp:extent cx="3248025" cy="405025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247" cy="410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EA" w:rsidRDefault="00DA66EA" w:rsidP="00DA66EA">
      <w:pPr>
        <w:rPr>
          <w:b/>
          <w:sz w:val="28"/>
          <w:szCs w:val="28"/>
        </w:rPr>
      </w:pPr>
    </w:p>
    <w:p w:rsidR="00DA66EA" w:rsidRDefault="00DA66EA" w:rsidP="00DA66EA">
      <w:pPr>
        <w:rPr>
          <w:b/>
          <w:sz w:val="28"/>
          <w:szCs w:val="28"/>
        </w:rPr>
      </w:pPr>
    </w:p>
    <w:p w:rsidR="00DA66EA" w:rsidRDefault="00DA66EA" w:rsidP="00DA66EA">
      <w:pPr>
        <w:rPr>
          <w:b/>
          <w:sz w:val="28"/>
          <w:szCs w:val="28"/>
        </w:rPr>
      </w:pPr>
    </w:p>
    <w:p w:rsidR="00DA66EA" w:rsidRDefault="00DA66EA" w:rsidP="00DA66EA">
      <w:pPr>
        <w:rPr>
          <w:b/>
          <w:sz w:val="28"/>
          <w:szCs w:val="28"/>
        </w:rPr>
      </w:pPr>
    </w:p>
    <w:p w:rsidR="00DA66EA" w:rsidRDefault="00DA66EA" w:rsidP="00DA66EA">
      <w:pPr>
        <w:rPr>
          <w:b/>
          <w:sz w:val="28"/>
          <w:szCs w:val="28"/>
        </w:rPr>
      </w:pPr>
    </w:p>
    <w:p w:rsidR="00DA66EA" w:rsidRDefault="00DA66EA" w:rsidP="00DA66EA">
      <w:pPr>
        <w:rPr>
          <w:b/>
          <w:sz w:val="28"/>
          <w:szCs w:val="28"/>
        </w:rPr>
      </w:pPr>
    </w:p>
    <w:p w:rsidR="00DA66EA" w:rsidRDefault="00DA66EA" w:rsidP="00DA66EA">
      <w:pPr>
        <w:rPr>
          <w:b/>
          <w:sz w:val="28"/>
          <w:szCs w:val="28"/>
        </w:rPr>
      </w:pPr>
    </w:p>
    <w:p w:rsidR="00DA66EA" w:rsidRDefault="00DA66EA" w:rsidP="00DA66EA">
      <w:pPr>
        <w:rPr>
          <w:b/>
          <w:sz w:val="28"/>
          <w:szCs w:val="28"/>
        </w:rPr>
      </w:pPr>
    </w:p>
    <w:p w:rsidR="00DA66EA" w:rsidRDefault="00DA66EA" w:rsidP="00DA66EA">
      <w:pPr>
        <w:rPr>
          <w:b/>
          <w:sz w:val="28"/>
          <w:szCs w:val="28"/>
        </w:rPr>
      </w:pPr>
    </w:p>
    <w:p w:rsidR="00DA66EA" w:rsidRDefault="00DA66EA" w:rsidP="00DA66EA">
      <w:pPr>
        <w:rPr>
          <w:b/>
          <w:sz w:val="28"/>
          <w:szCs w:val="28"/>
        </w:rPr>
      </w:pPr>
    </w:p>
    <w:p w:rsidR="00DA66EA" w:rsidRDefault="00DA66EA" w:rsidP="00DA66EA">
      <w:pPr>
        <w:rPr>
          <w:b/>
          <w:sz w:val="28"/>
          <w:szCs w:val="28"/>
        </w:rPr>
      </w:pPr>
    </w:p>
    <w:p w:rsidR="00DA66EA" w:rsidRDefault="00DA66EA" w:rsidP="00DA66EA">
      <w:pPr>
        <w:rPr>
          <w:b/>
          <w:sz w:val="28"/>
          <w:szCs w:val="28"/>
        </w:rPr>
      </w:pPr>
    </w:p>
    <w:p w:rsidR="00DA66EA" w:rsidRDefault="00DA66EA" w:rsidP="00DA66EA">
      <w:pPr>
        <w:rPr>
          <w:b/>
          <w:sz w:val="28"/>
          <w:szCs w:val="28"/>
        </w:rPr>
      </w:pPr>
    </w:p>
    <w:p w:rsidR="00DA66EA" w:rsidRDefault="00DA66EA" w:rsidP="00DA66EA">
      <w:pPr>
        <w:rPr>
          <w:b/>
          <w:sz w:val="28"/>
          <w:szCs w:val="28"/>
        </w:rPr>
      </w:pPr>
    </w:p>
    <w:p w:rsidR="00DA66EA" w:rsidRDefault="00DA66EA" w:rsidP="00DA66EA">
      <w:pPr>
        <w:rPr>
          <w:b/>
          <w:sz w:val="28"/>
          <w:szCs w:val="28"/>
        </w:rPr>
      </w:pPr>
    </w:p>
    <w:p w:rsidR="00DA66EA" w:rsidRDefault="00DA66EA" w:rsidP="00DA66EA">
      <w:pPr>
        <w:rPr>
          <w:b/>
          <w:sz w:val="28"/>
          <w:szCs w:val="28"/>
        </w:rPr>
      </w:pPr>
    </w:p>
    <w:p w:rsidR="00DA66EA" w:rsidRDefault="00DA66EA" w:rsidP="00DA66EA">
      <w:pPr>
        <w:rPr>
          <w:b/>
          <w:sz w:val="28"/>
          <w:szCs w:val="28"/>
        </w:rPr>
      </w:pPr>
    </w:p>
    <w:p w:rsidR="00DA66EA" w:rsidRDefault="00DA66EA" w:rsidP="00DA66EA">
      <w:pPr>
        <w:rPr>
          <w:b/>
          <w:sz w:val="28"/>
          <w:szCs w:val="28"/>
        </w:rPr>
      </w:pPr>
    </w:p>
    <w:p w:rsidR="00DA66EA" w:rsidRDefault="00DA66EA" w:rsidP="00DA66EA">
      <w:pPr>
        <w:rPr>
          <w:b/>
          <w:sz w:val="28"/>
          <w:szCs w:val="28"/>
        </w:rPr>
      </w:pPr>
    </w:p>
    <w:p w:rsidR="00DA66EA" w:rsidRDefault="00DA66EA" w:rsidP="00DA66EA">
      <w:pPr>
        <w:rPr>
          <w:b/>
          <w:sz w:val="28"/>
          <w:szCs w:val="28"/>
        </w:rPr>
      </w:pPr>
    </w:p>
    <w:p w:rsidR="002B5EE6" w:rsidRDefault="002B5EE6" w:rsidP="00DA66EA">
      <w:pPr>
        <w:rPr>
          <w:sz w:val="28"/>
          <w:szCs w:val="28"/>
        </w:rPr>
      </w:pPr>
      <w:bookmarkStart w:id="0" w:name="_GoBack"/>
      <w:bookmarkEnd w:id="0"/>
    </w:p>
    <w:p w:rsidR="002B5EE6" w:rsidRPr="002B5EE6" w:rsidRDefault="00DA66EA" w:rsidP="00DA66EA">
      <w:pPr>
        <w:rPr>
          <w:sz w:val="28"/>
          <w:szCs w:val="28"/>
          <w:lang w:val="en-US"/>
        </w:rPr>
      </w:pPr>
      <w:r w:rsidRPr="00DA66EA">
        <w:rPr>
          <w:sz w:val="28"/>
          <w:szCs w:val="28"/>
        </w:rPr>
        <w:lastRenderedPageBreak/>
        <w:t>Код программы</w:t>
      </w:r>
      <w:r w:rsidRPr="00DA66EA">
        <w:rPr>
          <w:sz w:val="28"/>
          <w:szCs w:val="28"/>
          <w:lang w:val="en-US"/>
        </w:rPr>
        <w:t>:</w:t>
      </w:r>
    </w:p>
    <w:p w:rsidR="00DA66EA" w:rsidRDefault="00DA66EA" w:rsidP="00DA66EA">
      <w:pPr>
        <w:ind w:hanging="284"/>
      </w:pPr>
      <w:r w:rsidRPr="00DA66EA">
        <w:drawing>
          <wp:inline distT="0" distB="0" distL="0" distR="0">
            <wp:extent cx="5218387" cy="893938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631" cy="899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EA" w:rsidRDefault="00DA66EA" w:rsidP="00DA66EA">
      <w:pPr>
        <w:ind w:hanging="567"/>
      </w:pPr>
      <w:r w:rsidRPr="00DA66EA">
        <w:lastRenderedPageBreak/>
        <w:drawing>
          <wp:inline distT="0" distB="0" distL="0" distR="0">
            <wp:extent cx="5939493" cy="265176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119" cy="266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EA" w:rsidRDefault="00DA66EA" w:rsidP="00DA66EA">
      <w:pPr>
        <w:ind w:hanging="567"/>
      </w:pPr>
    </w:p>
    <w:p w:rsidR="00DA66EA" w:rsidRDefault="00DA66EA" w:rsidP="00DA66EA">
      <w:pPr>
        <w:ind w:hanging="567"/>
      </w:pPr>
    </w:p>
    <w:p w:rsidR="00FA27B7" w:rsidRDefault="00FA27B7" w:rsidP="00DA66EA">
      <w:pPr>
        <w:ind w:hanging="567"/>
      </w:pPr>
    </w:p>
    <w:p w:rsidR="00FA27B7" w:rsidRDefault="00FA27B7" w:rsidP="00FA27B7"/>
    <w:p w:rsidR="00FA27B7" w:rsidRDefault="00FA27B7" w:rsidP="00DA66EA">
      <w:pPr>
        <w:ind w:hanging="567"/>
      </w:pPr>
    </w:p>
    <w:p w:rsidR="00DA66EA" w:rsidRDefault="00DA66EA" w:rsidP="00DA66EA">
      <w:pPr>
        <w:ind w:hanging="567"/>
        <w:rPr>
          <w:lang w:val="en-US"/>
        </w:rPr>
      </w:pPr>
      <w:r>
        <w:t>Результат</w:t>
      </w:r>
      <w:r w:rsidR="00FA27B7">
        <w:t>ы</w:t>
      </w:r>
      <w:r>
        <w:t xml:space="preserve"> программы</w:t>
      </w:r>
      <w:r>
        <w:rPr>
          <w:lang w:val="en-US"/>
        </w:rPr>
        <w:t>:</w:t>
      </w:r>
    </w:p>
    <w:p w:rsidR="00DA66EA" w:rsidRDefault="00DA66EA" w:rsidP="00DA66EA">
      <w:pPr>
        <w:ind w:hanging="567"/>
        <w:rPr>
          <w:lang w:val="en-US"/>
        </w:rPr>
      </w:pPr>
    </w:p>
    <w:p w:rsidR="00DA66EA" w:rsidRDefault="00DA66EA" w:rsidP="00FA27B7">
      <w:pPr>
        <w:ind w:hanging="567"/>
        <w:jc w:val="center"/>
      </w:pPr>
      <w:r w:rsidRPr="00DA66EA">
        <w:drawing>
          <wp:inline distT="0" distB="0" distL="0" distR="0">
            <wp:extent cx="5940425" cy="1028276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EA" w:rsidRDefault="00FA27B7" w:rsidP="00FA27B7">
      <w:pPr>
        <w:ind w:hanging="567"/>
        <w:jc w:val="center"/>
      </w:pPr>
      <w:r>
        <w:t>Решение 1</w:t>
      </w:r>
    </w:p>
    <w:p w:rsidR="00DA66EA" w:rsidRDefault="00DA66EA" w:rsidP="00DA66EA">
      <w:pPr>
        <w:ind w:hanging="567"/>
      </w:pPr>
    </w:p>
    <w:p w:rsidR="00DA66EA" w:rsidRDefault="00DA66EA" w:rsidP="00DA66EA">
      <w:pPr>
        <w:ind w:hanging="567"/>
      </w:pPr>
    </w:p>
    <w:p w:rsidR="00DA66EA" w:rsidRDefault="00DA66EA" w:rsidP="00DA66EA">
      <w:pPr>
        <w:ind w:hanging="567"/>
      </w:pPr>
    </w:p>
    <w:p w:rsidR="00DA66EA" w:rsidRDefault="00FA27B7" w:rsidP="00FA27B7">
      <w:pPr>
        <w:ind w:hanging="567"/>
        <w:jc w:val="center"/>
      </w:pPr>
      <w:r w:rsidRPr="00FA27B7">
        <w:drawing>
          <wp:inline distT="0" distB="0" distL="0" distR="0">
            <wp:extent cx="5940425" cy="120121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EA" w:rsidRDefault="00FA27B7" w:rsidP="00FA27B7">
      <w:pPr>
        <w:ind w:hanging="567"/>
        <w:jc w:val="center"/>
      </w:pPr>
      <w:r>
        <w:t>Решение 2</w:t>
      </w:r>
    </w:p>
    <w:p w:rsidR="00DA66EA" w:rsidRDefault="00DA66EA" w:rsidP="00DA66EA">
      <w:pPr>
        <w:ind w:hanging="567"/>
      </w:pPr>
    </w:p>
    <w:p w:rsidR="00DA66EA" w:rsidRDefault="00DA66EA" w:rsidP="00DA66EA">
      <w:pPr>
        <w:ind w:hanging="567"/>
      </w:pPr>
    </w:p>
    <w:p w:rsidR="00DA66EA" w:rsidRDefault="00DA66EA" w:rsidP="00DA66EA">
      <w:pPr>
        <w:ind w:hanging="567"/>
      </w:pPr>
    </w:p>
    <w:p w:rsidR="00DA66EA" w:rsidRDefault="00DA66EA" w:rsidP="00DA66EA">
      <w:pPr>
        <w:ind w:hanging="567"/>
      </w:pPr>
    </w:p>
    <w:p w:rsidR="00DA66EA" w:rsidRDefault="00DA66EA" w:rsidP="00DA66EA">
      <w:pPr>
        <w:ind w:hanging="567"/>
      </w:pPr>
    </w:p>
    <w:p w:rsidR="00DA66EA" w:rsidRDefault="00DA66EA" w:rsidP="00DA66EA">
      <w:pPr>
        <w:ind w:hanging="567"/>
      </w:pPr>
    </w:p>
    <w:p w:rsidR="00DA66EA" w:rsidRDefault="00DA66EA" w:rsidP="00DA66EA">
      <w:pPr>
        <w:ind w:hanging="567"/>
      </w:pPr>
    </w:p>
    <w:p w:rsidR="00DA66EA" w:rsidRDefault="00DA66EA" w:rsidP="00DA66EA">
      <w:pPr>
        <w:ind w:hanging="567"/>
      </w:pPr>
    </w:p>
    <w:p w:rsidR="00DA66EA" w:rsidRDefault="00DA66EA" w:rsidP="00DA66EA">
      <w:pPr>
        <w:ind w:hanging="567"/>
      </w:pPr>
    </w:p>
    <w:p w:rsidR="00DA66EA" w:rsidRDefault="00DA66EA" w:rsidP="00DA66EA">
      <w:pPr>
        <w:ind w:hanging="567"/>
      </w:pPr>
    </w:p>
    <w:p w:rsidR="00FA27B7" w:rsidRDefault="00FA27B7" w:rsidP="00DA66EA">
      <w:pPr>
        <w:ind w:hanging="567"/>
      </w:pPr>
    </w:p>
    <w:p w:rsidR="00FA27B7" w:rsidRDefault="00FA27B7" w:rsidP="00DA66EA">
      <w:pPr>
        <w:ind w:hanging="567"/>
      </w:pPr>
    </w:p>
    <w:p w:rsidR="00DA66EA" w:rsidRDefault="00DA66EA" w:rsidP="00DA66EA">
      <w:r>
        <w:lastRenderedPageBreak/>
        <w:t>Блок- схема к задаче</w:t>
      </w:r>
      <w:r w:rsidRPr="00FA27B7">
        <w:t>:</w:t>
      </w:r>
    </w:p>
    <w:p w:rsidR="00DA66EA" w:rsidRDefault="00DA66EA" w:rsidP="00DA66EA">
      <w:pPr>
        <w:ind w:hanging="567"/>
      </w:pPr>
    </w:p>
    <w:p w:rsidR="00DA66EA" w:rsidRDefault="00DA66EA" w:rsidP="00DA66EA">
      <w:pPr>
        <w:ind w:hanging="14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684pt">
            <v:imagedata r:id="rId11" o:title="Блок - схема к С. Хоара"/>
          </v:shape>
        </w:pict>
      </w:r>
    </w:p>
    <w:p w:rsidR="00DA66EA" w:rsidRPr="00DA66EA" w:rsidRDefault="00DA66EA" w:rsidP="00DA66EA">
      <w:pPr>
        <w:ind w:hanging="142"/>
        <w:jc w:val="center"/>
      </w:pPr>
      <w:r>
        <w:t>Рисунок 1</w:t>
      </w:r>
    </w:p>
    <w:sectPr w:rsidR="00DA66EA" w:rsidRPr="00DA6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62872"/>
    <w:multiLevelType w:val="multilevel"/>
    <w:tmpl w:val="D36A3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A96A0B"/>
    <w:multiLevelType w:val="multilevel"/>
    <w:tmpl w:val="C5AE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39"/>
    <w:rsid w:val="00226839"/>
    <w:rsid w:val="002B5EE6"/>
    <w:rsid w:val="0062371F"/>
    <w:rsid w:val="00725D75"/>
    <w:rsid w:val="00A56DD5"/>
    <w:rsid w:val="00C21AE1"/>
    <w:rsid w:val="00DA66EA"/>
    <w:rsid w:val="00FA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F5ADE-97B1-41D1-8FDC-23069ED6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8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26839"/>
    <w:rPr>
      <w:color w:val="0000FF"/>
      <w:u w:val="single"/>
    </w:rPr>
  </w:style>
  <w:style w:type="paragraph" w:styleId="a4">
    <w:name w:val="caption"/>
    <w:basedOn w:val="a"/>
    <w:next w:val="a"/>
    <w:qFormat/>
    <w:rsid w:val="002268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character" w:styleId="a5">
    <w:name w:val="Emphasis"/>
    <w:basedOn w:val="a0"/>
    <w:uiPriority w:val="20"/>
    <w:qFormat/>
    <w:rsid w:val="00C21AE1"/>
    <w:rPr>
      <w:i/>
      <w:iCs/>
    </w:rPr>
  </w:style>
  <w:style w:type="character" w:styleId="a6">
    <w:name w:val="Strong"/>
    <w:basedOn w:val="a0"/>
    <w:uiPriority w:val="22"/>
    <w:qFormat/>
    <w:rsid w:val="00A56DD5"/>
    <w:rPr>
      <w:b/>
      <w:bCs/>
    </w:rPr>
  </w:style>
  <w:style w:type="paragraph" w:styleId="a7">
    <w:name w:val="List Paragraph"/>
    <w:basedOn w:val="a"/>
    <w:uiPriority w:val="34"/>
    <w:qFormat/>
    <w:rsid w:val="00A56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2022-02-26T11:22:00Z</dcterms:created>
  <dcterms:modified xsi:type="dcterms:W3CDTF">2022-02-26T12:29:00Z</dcterms:modified>
</cp:coreProperties>
</file>