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3A3" w:rsidRDefault="00871BF6">
      <w:pPr>
        <w:rPr>
          <w:rFonts w:ascii="宋体" w:hAnsi="宋体"/>
        </w:rPr>
      </w:pPr>
      <w:r>
        <w:rPr>
          <w:rFonts w:ascii="宋体" w:hAnsi="宋体"/>
          <w:i/>
          <w:noProof/>
          <w:sz w:val="24"/>
        </w:rPr>
        <w:drawing>
          <wp:inline distT="0" distB="0" distL="0" distR="0">
            <wp:extent cx="2636520" cy="769620"/>
            <wp:effectExtent l="0" t="0" r="0" b="0"/>
            <wp:docPr id="3" name="图片 3" descr="说明: 广东财经大学新校名和校徽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广东财经大学新校名和校徽_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36520" cy="769620"/>
                    </a:xfrm>
                    <a:prstGeom prst="rect">
                      <a:avLst/>
                    </a:prstGeom>
                    <a:noFill/>
                    <a:ln>
                      <a:noFill/>
                    </a:ln>
                  </pic:spPr>
                </pic:pic>
              </a:graphicData>
            </a:graphic>
          </wp:inline>
        </w:drawing>
      </w: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871BF6">
      <w:pPr>
        <w:jc w:val="center"/>
        <w:rPr>
          <w:rFonts w:ascii="宋体" w:hAnsi="宋体"/>
          <w:b/>
          <w:bCs/>
          <w:sz w:val="52"/>
          <w:szCs w:val="52"/>
        </w:rPr>
      </w:pPr>
      <w:r>
        <w:rPr>
          <w:rFonts w:ascii="宋体" w:hAnsi="宋体" w:hint="eastAsia"/>
          <w:b/>
          <w:bCs/>
          <w:sz w:val="52"/>
          <w:szCs w:val="52"/>
        </w:rPr>
        <w:t>图书馆管理系统需求分析说明书</w:t>
      </w: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C003A3">
      <w:pPr>
        <w:rPr>
          <w:rFonts w:ascii="宋体" w:hAnsi="宋体"/>
        </w:rPr>
      </w:pPr>
    </w:p>
    <w:p w:rsidR="00C003A3" w:rsidRDefault="00871BF6">
      <w:pPr>
        <w:ind w:firstLineChars="700" w:firstLine="1960"/>
        <w:rPr>
          <w:rFonts w:ascii="宋体" w:hAnsi="宋体"/>
          <w:sz w:val="28"/>
          <w:u w:val="single"/>
        </w:rPr>
      </w:pPr>
      <w:r>
        <w:rPr>
          <w:rFonts w:ascii="宋体" w:hAnsi="宋体" w:hint="eastAsia"/>
          <w:b/>
          <w:bCs/>
          <w:sz w:val="28"/>
        </w:rPr>
        <w:t>课程名称</w:t>
      </w:r>
      <w:r>
        <w:rPr>
          <w:rFonts w:ascii="宋体" w:hAnsi="宋体" w:hint="eastAsia"/>
          <w:b/>
          <w:bCs/>
          <w:sz w:val="28"/>
          <w:u w:val="single"/>
        </w:rPr>
        <w:t xml:space="preserve">      </w:t>
      </w:r>
      <w:r>
        <w:rPr>
          <w:rFonts w:ascii="宋体" w:hAnsi="宋体" w:hint="eastAsia"/>
          <w:b/>
          <w:bCs/>
          <w:sz w:val="28"/>
          <w:u w:val="single"/>
        </w:rPr>
        <w:t>软件工程课程设计</w:t>
      </w:r>
      <w:r>
        <w:rPr>
          <w:rFonts w:ascii="宋体" w:hAnsi="宋体" w:hint="eastAsia"/>
          <w:sz w:val="28"/>
          <w:u w:val="single"/>
        </w:rPr>
        <w:t xml:space="preserve">      </w:t>
      </w:r>
    </w:p>
    <w:p w:rsidR="00C003A3" w:rsidRDefault="00871BF6">
      <w:pPr>
        <w:ind w:firstLineChars="700" w:firstLine="1960"/>
        <w:rPr>
          <w:rFonts w:ascii="宋体" w:hAnsi="宋体"/>
          <w:sz w:val="28"/>
          <w:u w:val="single"/>
        </w:rPr>
      </w:pPr>
      <w:r>
        <w:rPr>
          <w:rFonts w:ascii="宋体" w:hAnsi="宋体" w:hint="eastAsia"/>
          <w:b/>
          <w:bCs/>
          <w:sz w:val="28"/>
        </w:rPr>
        <w:t>班级与班级代码</w:t>
      </w:r>
      <w:r>
        <w:rPr>
          <w:rFonts w:ascii="宋体" w:hAnsi="宋体" w:hint="eastAsia"/>
          <w:b/>
          <w:bCs/>
          <w:sz w:val="28"/>
        </w:rPr>
        <w:t xml:space="preserve"> </w:t>
      </w:r>
      <w:r>
        <w:rPr>
          <w:rFonts w:ascii="宋体" w:hAnsi="宋体" w:hint="eastAsia"/>
          <w:sz w:val="28"/>
          <w:u w:val="single"/>
        </w:rPr>
        <w:t xml:space="preserve">     </w:t>
      </w:r>
      <w:r>
        <w:rPr>
          <w:rFonts w:ascii="宋体" w:hAnsi="宋体" w:hint="eastAsia"/>
          <w:sz w:val="28"/>
          <w:u w:val="single"/>
        </w:rPr>
        <w:t>教学（</w:t>
      </w:r>
      <w:r>
        <w:rPr>
          <w:rFonts w:ascii="宋体" w:hAnsi="宋体" w:hint="eastAsia"/>
          <w:sz w:val="28"/>
          <w:u w:val="single"/>
        </w:rPr>
        <w:t>2</w:t>
      </w:r>
      <w:r>
        <w:rPr>
          <w:rFonts w:ascii="宋体" w:hAnsi="宋体" w:hint="eastAsia"/>
          <w:sz w:val="28"/>
          <w:u w:val="single"/>
        </w:rPr>
        <w:t>）班</w:t>
      </w:r>
      <w:r>
        <w:rPr>
          <w:rFonts w:ascii="宋体" w:hAnsi="宋体" w:hint="eastAsia"/>
          <w:sz w:val="28"/>
          <w:u w:val="single"/>
        </w:rPr>
        <w:t xml:space="preserve">    </w:t>
      </w:r>
    </w:p>
    <w:p w:rsidR="00C003A3" w:rsidRDefault="00871BF6">
      <w:pPr>
        <w:spacing w:line="480" w:lineRule="auto"/>
        <w:ind w:firstLineChars="700" w:firstLine="1960"/>
        <w:rPr>
          <w:rFonts w:ascii="宋体" w:hAnsi="宋体"/>
          <w:b/>
          <w:bCs/>
          <w:sz w:val="28"/>
          <w:szCs w:val="32"/>
          <w:u w:val="single"/>
        </w:rPr>
      </w:pPr>
      <w:r>
        <w:rPr>
          <w:rFonts w:ascii="宋体" w:hAnsi="宋体" w:hint="eastAsia"/>
          <w:b/>
          <w:bCs/>
          <w:sz w:val="28"/>
          <w:szCs w:val="32"/>
        </w:rPr>
        <w:t>专</w:t>
      </w:r>
      <w:r>
        <w:rPr>
          <w:rFonts w:ascii="宋体" w:hAnsi="宋体" w:hint="eastAsia"/>
          <w:b/>
          <w:bCs/>
          <w:sz w:val="28"/>
          <w:szCs w:val="32"/>
        </w:rPr>
        <w:t xml:space="preserve">    </w:t>
      </w:r>
      <w:r>
        <w:rPr>
          <w:rFonts w:ascii="宋体" w:hAnsi="宋体" w:hint="eastAsia"/>
          <w:b/>
          <w:bCs/>
          <w:sz w:val="28"/>
          <w:szCs w:val="32"/>
        </w:rPr>
        <w:t>业</w:t>
      </w:r>
      <w:r>
        <w:rPr>
          <w:rFonts w:ascii="宋体" w:hAnsi="宋体" w:hint="eastAsia"/>
          <w:b/>
          <w:bCs/>
          <w:sz w:val="28"/>
          <w:szCs w:val="32"/>
          <w:u w:val="single"/>
        </w:rPr>
        <w:t xml:space="preserve">          </w:t>
      </w:r>
      <w:r>
        <w:rPr>
          <w:rFonts w:ascii="宋体" w:hAnsi="宋体" w:hint="eastAsia"/>
          <w:b/>
          <w:bCs/>
          <w:sz w:val="28"/>
          <w:szCs w:val="32"/>
          <w:u w:val="single"/>
        </w:rPr>
        <w:t>软件工程</w:t>
      </w:r>
      <w:r>
        <w:rPr>
          <w:rFonts w:ascii="宋体" w:hAnsi="宋体" w:hint="eastAsia"/>
          <w:b/>
          <w:bCs/>
          <w:sz w:val="28"/>
          <w:szCs w:val="32"/>
          <w:u w:val="single"/>
        </w:rPr>
        <w:t xml:space="preserve">         </w:t>
      </w:r>
    </w:p>
    <w:p w:rsidR="00C003A3" w:rsidRDefault="00871BF6">
      <w:pPr>
        <w:spacing w:line="480" w:lineRule="auto"/>
        <w:ind w:firstLineChars="700" w:firstLine="1960"/>
        <w:rPr>
          <w:rFonts w:ascii="宋体" w:hAnsi="宋体"/>
          <w:b/>
          <w:bCs/>
          <w:sz w:val="32"/>
          <w:szCs w:val="32"/>
        </w:rPr>
      </w:pPr>
      <w:r>
        <w:rPr>
          <w:rFonts w:ascii="宋体" w:hAnsi="宋体" w:hint="eastAsia"/>
          <w:b/>
          <w:sz w:val="28"/>
          <w:szCs w:val="28"/>
        </w:rPr>
        <w:t>指导教师：</w:t>
      </w:r>
      <w:r>
        <w:rPr>
          <w:rFonts w:ascii="宋体" w:hAnsi="宋体" w:hint="eastAsia"/>
          <w:b/>
          <w:bCs/>
          <w:sz w:val="28"/>
          <w:szCs w:val="32"/>
          <w:u w:val="single"/>
        </w:rPr>
        <w:t xml:space="preserve">         </w:t>
      </w:r>
      <w:r>
        <w:rPr>
          <w:rFonts w:ascii="宋体" w:hAnsi="宋体" w:hint="eastAsia"/>
          <w:b/>
          <w:bCs/>
          <w:sz w:val="28"/>
          <w:szCs w:val="32"/>
          <w:u w:val="single"/>
        </w:rPr>
        <w:t>郭玉柱</w:t>
      </w:r>
      <w:r>
        <w:rPr>
          <w:rFonts w:ascii="宋体" w:hAnsi="宋体" w:hint="eastAsia"/>
          <w:b/>
          <w:bCs/>
          <w:sz w:val="28"/>
          <w:szCs w:val="32"/>
          <w:u w:val="single"/>
        </w:rPr>
        <w:t xml:space="preserve">          </w:t>
      </w:r>
    </w:p>
    <w:p w:rsidR="00C003A3" w:rsidRDefault="00871BF6">
      <w:pPr>
        <w:ind w:firstLineChars="717" w:firstLine="2008"/>
        <w:rPr>
          <w:rFonts w:ascii="宋体" w:hAnsi="宋体"/>
          <w:sz w:val="28"/>
          <w:szCs w:val="28"/>
          <w:u w:val="single"/>
        </w:rPr>
      </w:pP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号</w:t>
      </w:r>
      <w:r>
        <w:rPr>
          <w:rFonts w:ascii="宋体" w:hAnsi="宋体" w:hint="eastAsia"/>
          <w:b/>
          <w:bCs/>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17251104150        </w:t>
      </w:r>
    </w:p>
    <w:p w:rsidR="00C003A3" w:rsidRDefault="00871BF6">
      <w:pPr>
        <w:ind w:left="1260" w:firstLineChars="267" w:firstLine="748"/>
        <w:rPr>
          <w:rFonts w:ascii="宋体" w:hAnsi="宋体"/>
          <w:sz w:val="28"/>
          <w:szCs w:val="28"/>
          <w:u w:val="single"/>
        </w:rPr>
      </w:pPr>
      <w:r>
        <w:rPr>
          <w:rFonts w:ascii="宋体" w:hAnsi="宋体" w:hint="eastAsia"/>
          <w:sz w:val="28"/>
          <w:szCs w:val="28"/>
        </w:rPr>
        <w:t xml:space="preserve">          </w:t>
      </w:r>
      <w:r>
        <w:rPr>
          <w:rFonts w:ascii="宋体" w:hAnsi="宋体" w:hint="eastAsia"/>
          <w:sz w:val="28"/>
          <w:szCs w:val="28"/>
          <w:u w:val="single"/>
        </w:rPr>
        <w:t xml:space="preserve"> 17251104118 17251104105 </w:t>
      </w:r>
    </w:p>
    <w:p w:rsidR="00C003A3" w:rsidRDefault="00871BF6">
      <w:pPr>
        <w:ind w:firstLineChars="717" w:firstLine="2008"/>
        <w:rPr>
          <w:rFonts w:ascii="宋体" w:hAnsi="宋体"/>
          <w:sz w:val="28"/>
          <w:szCs w:val="28"/>
          <w:u w:val="single"/>
        </w:rPr>
      </w:pPr>
      <w:r>
        <w:rPr>
          <w:rFonts w:ascii="宋体" w:hAnsi="宋体" w:hint="eastAsia"/>
          <w:b/>
          <w:bCs/>
          <w:sz w:val="28"/>
          <w:szCs w:val="28"/>
        </w:rPr>
        <w:t>姓</w:t>
      </w:r>
      <w:r>
        <w:rPr>
          <w:rFonts w:ascii="宋体" w:hAnsi="宋体" w:hint="eastAsia"/>
          <w:b/>
          <w:bCs/>
          <w:sz w:val="28"/>
          <w:szCs w:val="28"/>
        </w:rPr>
        <w:t xml:space="preserve">    </w:t>
      </w:r>
      <w:r>
        <w:rPr>
          <w:rFonts w:ascii="宋体" w:hAnsi="宋体" w:hint="eastAsia"/>
          <w:b/>
          <w:bCs/>
          <w:sz w:val="28"/>
          <w:szCs w:val="28"/>
        </w:rPr>
        <w:t>名</w:t>
      </w:r>
      <w:r>
        <w:rPr>
          <w:rFonts w:ascii="宋体" w:hAnsi="宋体" w:hint="eastAsia"/>
          <w:b/>
          <w:sz w:val="28"/>
          <w:szCs w:val="28"/>
        </w:rPr>
        <w:t>：</w:t>
      </w:r>
      <w:r>
        <w:rPr>
          <w:rFonts w:ascii="宋体" w:hAnsi="宋体" w:hint="eastAsia"/>
          <w:sz w:val="28"/>
          <w:szCs w:val="28"/>
          <w:u w:val="single"/>
        </w:rPr>
        <w:t xml:space="preserve">        </w:t>
      </w:r>
      <w:proofErr w:type="gramStart"/>
      <w:r>
        <w:rPr>
          <w:rFonts w:ascii="宋体" w:hAnsi="宋体" w:hint="eastAsia"/>
          <w:sz w:val="28"/>
          <w:szCs w:val="28"/>
          <w:u w:val="single"/>
        </w:rPr>
        <w:t>丘靖标</w:t>
      </w:r>
      <w:proofErr w:type="gramEnd"/>
      <w:r>
        <w:rPr>
          <w:rFonts w:ascii="宋体" w:hAnsi="宋体" w:hint="eastAsia"/>
          <w:sz w:val="28"/>
          <w:szCs w:val="28"/>
          <w:u w:val="single"/>
        </w:rPr>
        <w:t xml:space="preserve">           </w:t>
      </w:r>
    </w:p>
    <w:p w:rsidR="00C003A3" w:rsidRDefault="00871BF6">
      <w:pPr>
        <w:ind w:firstLineChars="717" w:firstLine="2008"/>
        <w:rPr>
          <w:rFonts w:ascii="宋体" w:hAnsi="宋体"/>
          <w:sz w:val="28"/>
          <w:szCs w:val="28"/>
          <w:u w:val="single"/>
        </w:rPr>
      </w:pPr>
      <w:r>
        <w:rPr>
          <w:rFonts w:ascii="宋体" w:hAnsi="宋体" w:hint="eastAsia"/>
          <w:sz w:val="28"/>
          <w:szCs w:val="28"/>
        </w:rPr>
        <w:t xml:space="preserve">          </w:t>
      </w:r>
      <w:r>
        <w:rPr>
          <w:rFonts w:ascii="宋体" w:hAnsi="宋体" w:hint="eastAsia"/>
          <w:sz w:val="28"/>
          <w:szCs w:val="28"/>
          <w:u w:val="single"/>
        </w:rPr>
        <w:t xml:space="preserve">  </w:t>
      </w:r>
      <w:r>
        <w:rPr>
          <w:rFonts w:ascii="宋体" w:hAnsi="宋体"/>
          <w:sz w:val="28"/>
          <w:szCs w:val="28"/>
          <w:u w:val="single"/>
        </w:rPr>
        <w:t xml:space="preserve">  </w:t>
      </w:r>
      <w:proofErr w:type="gramStart"/>
      <w:r>
        <w:rPr>
          <w:rFonts w:ascii="宋体" w:hAnsi="宋体" w:hint="eastAsia"/>
          <w:sz w:val="28"/>
          <w:szCs w:val="28"/>
          <w:u w:val="single"/>
        </w:rPr>
        <w:t>梅博文</w:t>
      </w:r>
      <w:proofErr w:type="gramEnd"/>
      <w:r>
        <w:rPr>
          <w:rFonts w:ascii="宋体" w:hAnsi="宋体" w:hint="eastAsia"/>
          <w:sz w:val="28"/>
          <w:szCs w:val="28"/>
          <w:u w:val="single"/>
        </w:rPr>
        <w:t xml:space="preserve">   </w:t>
      </w:r>
      <w:r>
        <w:rPr>
          <w:rFonts w:ascii="宋体" w:hAnsi="宋体" w:hint="eastAsia"/>
          <w:sz w:val="28"/>
          <w:szCs w:val="28"/>
          <w:u w:val="single"/>
        </w:rPr>
        <w:t>宁晋全</w:t>
      </w:r>
      <w:r>
        <w:rPr>
          <w:rFonts w:ascii="宋体" w:hAnsi="宋体" w:hint="eastAsia"/>
          <w:sz w:val="28"/>
          <w:szCs w:val="28"/>
          <w:u w:val="single"/>
        </w:rPr>
        <w:t xml:space="preserve">      </w:t>
      </w:r>
    </w:p>
    <w:p w:rsidR="00C003A3" w:rsidRDefault="00871BF6">
      <w:pPr>
        <w:ind w:firstLineChars="717" w:firstLine="2008"/>
        <w:rPr>
          <w:rFonts w:ascii="宋体" w:hAnsi="宋体"/>
          <w:sz w:val="24"/>
        </w:rPr>
      </w:pPr>
      <w:r>
        <w:rPr>
          <w:rFonts w:ascii="宋体" w:hAnsi="宋体" w:hint="eastAsia"/>
          <w:b/>
          <w:sz w:val="28"/>
          <w:szCs w:val="28"/>
        </w:rPr>
        <w:t>提交日期：</w:t>
      </w:r>
      <w:r>
        <w:rPr>
          <w:rFonts w:ascii="宋体" w:hAnsi="宋体" w:hint="eastAsia"/>
          <w:b/>
          <w:sz w:val="28"/>
          <w:szCs w:val="28"/>
          <w:u w:val="single"/>
        </w:rPr>
        <w:t xml:space="preserve"> 2019</w:t>
      </w:r>
      <w:r>
        <w:rPr>
          <w:rFonts w:ascii="宋体" w:hAnsi="宋体" w:hint="eastAsia"/>
          <w:b/>
          <w:bCs/>
          <w:sz w:val="28"/>
          <w:szCs w:val="28"/>
          <w:u w:val="single"/>
        </w:rPr>
        <w:t>年</w:t>
      </w:r>
      <w:r>
        <w:rPr>
          <w:rFonts w:ascii="宋体" w:hAnsi="宋体" w:hint="eastAsia"/>
          <w:b/>
          <w:bCs/>
          <w:sz w:val="28"/>
          <w:szCs w:val="28"/>
          <w:u w:val="single"/>
        </w:rPr>
        <w:t xml:space="preserve">  09</w:t>
      </w:r>
      <w:r>
        <w:rPr>
          <w:rFonts w:ascii="宋体" w:hAnsi="宋体" w:hint="eastAsia"/>
          <w:b/>
          <w:bCs/>
          <w:sz w:val="28"/>
          <w:szCs w:val="28"/>
          <w:u w:val="single"/>
        </w:rPr>
        <w:t>月</w:t>
      </w:r>
      <w:r>
        <w:rPr>
          <w:rFonts w:ascii="宋体" w:hAnsi="宋体" w:hint="eastAsia"/>
          <w:b/>
          <w:bCs/>
          <w:sz w:val="28"/>
          <w:szCs w:val="28"/>
          <w:u w:val="single"/>
        </w:rPr>
        <w:t xml:space="preserve"> 17</w:t>
      </w:r>
      <w:r>
        <w:rPr>
          <w:rFonts w:ascii="宋体" w:hAnsi="宋体"/>
          <w:b/>
          <w:bCs/>
          <w:sz w:val="28"/>
          <w:szCs w:val="28"/>
          <w:u w:val="single"/>
        </w:rPr>
        <w:t xml:space="preserve">  </w:t>
      </w:r>
      <w:r>
        <w:rPr>
          <w:rFonts w:ascii="宋体" w:hAnsi="宋体" w:hint="eastAsia"/>
          <w:b/>
          <w:bCs/>
          <w:sz w:val="28"/>
          <w:szCs w:val="28"/>
          <w:u w:val="single"/>
        </w:rPr>
        <w:t>日</w:t>
      </w:r>
      <w:r>
        <w:rPr>
          <w:rFonts w:ascii="宋体" w:hAnsi="宋体" w:hint="eastAsia"/>
          <w:bCs/>
          <w:sz w:val="28"/>
          <w:szCs w:val="28"/>
          <w:u w:val="single"/>
        </w:rPr>
        <w:t xml:space="preserve">    </w:t>
      </w:r>
    </w:p>
    <w:p w:rsidR="00C003A3" w:rsidRDefault="00C003A3">
      <w:pPr>
        <w:jc w:val="center"/>
        <w:rPr>
          <w:rFonts w:ascii="宋体" w:hAnsi="宋体"/>
          <w:sz w:val="24"/>
        </w:rPr>
      </w:pPr>
    </w:p>
    <w:p w:rsidR="00C003A3" w:rsidRDefault="00C003A3">
      <w:pPr>
        <w:jc w:val="center"/>
        <w:rPr>
          <w:rFonts w:ascii="宋体" w:hAnsi="宋体"/>
          <w:sz w:val="24"/>
        </w:rPr>
      </w:pPr>
    </w:p>
    <w:p w:rsidR="00C003A3" w:rsidRDefault="00871BF6">
      <w:pPr>
        <w:jc w:val="center"/>
        <w:rPr>
          <w:rFonts w:ascii="宋体" w:hAnsi="宋体"/>
          <w:sz w:val="24"/>
        </w:rPr>
      </w:pPr>
      <w:r>
        <w:rPr>
          <w:noProof/>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99060</wp:posOffset>
                </wp:positionV>
                <wp:extent cx="5486400" cy="53975"/>
                <wp:effectExtent l="0" t="0" r="0"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3975"/>
                        </a:xfrm>
                        <a:prstGeom prst="rect">
                          <a:avLst/>
                        </a:prstGeom>
                        <a:solidFill>
                          <a:srgbClr val="969696"/>
                        </a:solidFill>
                        <a:ln>
                          <a:noFill/>
                        </a:ln>
                      </wps:spPr>
                      <wps:bodyPr rot="0" vert="horz" wrap="square" lIns="91440" tIns="45720" rIns="91440" bIns="45720" anchor="t" anchorCtr="0" upright="1">
                        <a:noAutofit/>
                      </wps:bodyPr>
                    </wps:wsp>
                  </a:graphicData>
                </a:graphic>
              </wp:anchor>
            </w:drawing>
          </mc:Choice>
          <mc:Fallback>
            <w:pict>
              <v:rect w14:anchorId="39E97C27" id="矩形 4" o:spid="_x0000_s1026" style="position:absolute;left:0;text-align:left;margin-left:-9pt;margin-top:7.8pt;width:6in;height:4.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" fillcolor="#969696" stroked="f"/>
            </w:pict>
          </mc:Fallback>
        </mc:AlternateContent>
      </w:r>
    </w:p>
    <w:p w:rsidR="00C003A3" w:rsidRDefault="00871BF6">
      <w:pPr>
        <w:jc w:val="center"/>
        <w:rPr>
          <w:rFonts w:ascii="宋体" w:hAnsi="宋体"/>
          <w:sz w:val="24"/>
        </w:rPr>
      </w:pPr>
      <w:r>
        <w:rPr>
          <w:rFonts w:ascii="宋体" w:hAnsi="宋体" w:hint="eastAsia"/>
          <w:sz w:val="24"/>
        </w:rPr>
        <w:t>广东财经大学教务处</w:t>
      </w:r>
      <w:r>
        <w:rPr>
          <w:rFonts w:ascii="宋体" w:hAnsi="宋体" w:hint="eastAsia"/>
          <w:sz w:val="24"/>
        </w:rPr>
        <w:t xml:space="preserve">  </w:t>
      </w:r>
      <w:r>
        <w:rPr>
          <w:rFonts w:ascii="宋体" w:hAnsi="宋体" w:hint="eastAsia"/>
          <w:sz w:val="24"/>
        </w:rPr>
        <w:t>制</w:t>
      </w:r>
    </w:p>
    <w:p w:rsidR="00C003A3" w:rsidRDefault="00C003A3">
      <w:pPr>
        <w:ind w:firstLine="900"/>
        <w:jc w:val="center"/>
        <w:rPr>
          <w:rFonts w:ascii="宋体" w:hAnsi="宋体"/>
          <w:sz w:val="24"/>
        </w:rPr>
      </w:pPr>
    </w:p>
    <w:p w:rsidR="00C003A3" w:rsidRDefault="00871BF6">
      <w:pPr>
        <w:rPr>
          <w:rFonts w:ascii="宋体" w:hAnsi="宋体"/>
          <w:spacing w:val="10"/>
          <w:sz w:val="28"/>
        </w:rPr>
      </w:pPr>
      <w:r>
        <w:rPr>
          <w:rFonts w:ascii="宋体" w:hAnsi="宋体" w:hint="eastAsia"/>
          <w:b/>
          <w:bCs/>
          <w:spacing w:val="10"/>
          <w:sz w:val="28"/>
        </w:rPr>
        <w:t>姓名</w:t>
      </w:r>
      <w:r>
        <w:rPr>
          <w:rFonts w:ascii="宋体" w:hAnsi="宋体" w:hint="eastAsia"/>
          <w:b/>
          <w:bCs/>
          <w:spacing w:val="10"/>
          <w:sz w:val="28"/>
          <w:u w:val="single"/>
        </w:rPr>
        <w:t xml:space="preserve">            </w:t>
      </w:r>
      <w:r>
        <w:rPr>
          <w:rFonts w:ascii="宋体" w:hAnsi="宋体" w:hint="eastAsia"/>
          <w:b/>
          <w:bCs/>
          <w:spacing w:val="10"/>
          <w:sz w:val="28"/>
        </w:rPr>
        <w:t xml:space="preserve">               </w:t>
      </w:r>
      <w:r>
        <w:rPr>
          <w:rFonts w:ascii="宋体" w:hAnsi="宋体" w:hint="eastAsia"/>
          <w:b/>
          <w:bCs/>
          <w:spacing w:val="10"/>
          <w:sz w:val="28"/>
        </w:rPr>
        <w:t>课程设计成绩</w:t>
      </w:r>
      <w:r>
        <w:rPr>
          <w:rFonts w:ascii="宋体" w:hAnsi="宋体" w:hint="eastAsia"/>
          <w:spacing w:val="10"/>
          <w:sz w:val="28"/>
          <w:u w:val="single"/>
        </w:rPr>
        <w:t xml:space="preserve">           </w:t>
      </w:r>
    </w:p>
    <w:p w:rsidR="00C003A3" w:rsidRDefault="00C003A3">
      <w:pPr>
        <w:ind w:firstLine="900"/>
        <w:rPr>
          <w:rFonts w:ascii="宋体" w:hAnsi="宋体"/>
          <w:sz w:val="28"/>
        </w:rPr>
      </w:pPr>
    </w:p>
    <w:p w:rsidR="00C003A3" w:rsidRDefault="00871BF6">
      <w:pPr>
        <w:rPr>
          <w:rFonts w:ascii="宋体" w:hAnsi="宋体"/>
          <w:b/>
          <w:bCs/>
          <w:sz w:val="28"/>
        </w:rPr>
      </w:pPr>
      <w:r>
        <w:rPr>
          <w:rFonts w:ascii="宋体" w:hAnsi="宋体" w:hint="eastAsia"/>
          <w:b/>
          <w:bCs/>
          <w:spacing w:val="10"/>
          <w:sz w:val="28"/>
        </w:rPr>
        <w:t>评语</w:t>
      </w:r>
      <w:r>
        <w:rPr>
          <w:rFonts w:ascii="宋体" w:hAnsi="宋体" w:hint="eastAsia"/>
          <w:b/>
          <w:bCs/>
          <w:sz w:val="28"/>
        </w:rPr>
        <w:t>：</w:t>
      </w:r>
    </w:p>
    <w:tbl>
      <w:tblPr>
        <w:tblW w:w="8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1"/>
        <w:gridCol w:w="1611"/>
        <w:gridCol w:w="1611"/>
        <w:gridCol w:w="1611"/>
      </w:tblGrid>
      <w:tr w:rsidR="00C003A3">
        <w:trPr>
          <w:trHeight w:val="646"/>
          <w:jc w:val="center"/>
        </w:trPr>
        <w:tc>
          <w:tcPr>
            <w:tcW w:w="1610" w:type="dxa"/>
            <w:shd w:val="clear" w:color="auto" w:fill="auto"/>
            <w:vAlign w:val="center"/>
          </w:tcPr>
          <w:p w:rsidR="00C003A3" w:rsidRDefault="00871BF6">
            <w:pPr>
              <w:jc w:val="center"/>
              <w:rPr>
                <w:rFonts w:ascii="宋体" w:hAnsi="宋体"/>
                <w:bCs/>
                <w:szCs w:val="21"/>
              </w:rPr>
            </w:pPr>
            <w:r>
              <w:rPr>
                <w:noProof/>
              </w:rPr>
              <mc:AlternateContent>
                <mc:Choice Requires="wps">
                  <w:drawing>
                    <wp:anchor distT="0" distB="0" distL="114300" distR="114300" simplePos="0" relativeHeight="251665408" behindDoc="0" locked="0" layoutInCell="1" allowOverlap="1">
                      <wp:simplePos x="0" y="0"/>
                      <wp:positionH relativeFrom="column">
                        <wp:posOffset>-65405</wp:posOffset>
                      </wp:positionH>
                      <wp:positionV relativeFrom="paragraph">
                        <wp:posOffset>0</wp:posOffset>
                      </wp:positionV>
                      <wp:extent cx="967105" cy="1182370"/>
                      <wp:effectExtent l="0" t="0" r="23495" b="3683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105" cy="1182370"/>
                              </a:xfrm>
                              <a:prstGeom prst="line">
                                <a:avLst/>
                              </a:prstGeom>
                              <a:noFill/>
                              <a:ln w="6350">
                                <a:solidFill>
                                  <a:srgbClr val="000000"/>
                                </a:solidFill>
                                <a:round/>
                              </a:ln>
                            </wps:spPr>
                            <wps:bodyPr/>
                          </wps:wsp>
                        </a:graphicData>
                      </a:graphic>
                    </wp:anchor>
                  </w:drawing>
                </mc:Choice>
                <mc:Fallback>
                  <w:pict>
                    <v:line w14:anchorId="456C8B09" id="直接连接符 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5.15pt,0" to="71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" strokeweight=".5pt"/>
                  </w:pict>
                </mc:Fallback>
              </mc:AlternateContent>
            </w:r>
          </w:p>
        </w:tc>
        <w:tc>
          <w:tcPr>
            <w:tcW w:w="1611"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优</w:t>
            </w:r>
          </w:p>
          <w:p w:rsidR="00C003A3" w:rsidRDefault="00871BF6">
            <w:pPr>
              <w:jc w:val="center"/>
              <w:rPr>
                <w:rFonts w:ascii="宋体" w:hAnsi="宋体"/>
                <w:bCs/>
                <w:szCs w:val="21"/>
              </w:rPr>
            </w:pPr>
            <w:r>
              <w:rPr>
                <w:rFonts w:ascii="宋体" w:hAnsi="宋体" w:hint="eastAsia"/>
                <w:bCs/>
                <w:szCs w:val="21"/>
              </w:rPr>
              <w:t>（恰当的编写代码，部署运行，并描述实验结果，对实验内容理解透彻）</w:t>
            </w:r>
          </w:p>
        </w:tc>
        <w:tc>
          <w:tcPr>
            <w:tcW w:w="1611" w:type="dxa"/>
            <w:shd w:val="clear" w:color="auto" w:fill="auto"/>
            <w:vAlign w:val="center"/>
          </w:tcPr>
          <w:p w:rsidR="00C003A3" w:rsidRDefault="00871BF6">
            <w:pPr>
              <w:jc w:val="center"/>
              <w:rPr>
                <w:rFonts w:ascii="宋体" w:hAnsi="宋体"/>
                <w:bCs/>
                <w:szCs w:val="21"/>
              </w:rPr>
            </w:pPr>
            <w:r>
              <w:rPr>
                <w:rFonts w:ascii="宋体" w:hAnsi="宋体" w:hint="eastAsia"/>
                <w:bCs/>
                <w:szCs w:val="21"/>
              </w:rPr>
              <w:t>良</w:t>
            </w:r>
          </w:p>
          <w:p w:rsidR="00C003A3" w:rsidRDefault="00871BF6">
            <w:pPr>
              <w:jc w:val="center"/>
              <w:rPr>
                <w:rFonts w:ascii="宋体" w:hAnsi="宋体"/>
                <w:bCs/>
                <w:szCs w:val="21"/>
              </w:rPr>
            </w:pPr>
            <w:r>
              <w:rPr>
                <w:rFonts w:ascii="宋体" w:hAnsi="宋体" w:hint="eastAsia"/>
                <w:bCs/>
                <w:szCs w:val="21"/>
              </w:rPr>
              <w:t>（大部分操作完整正确，并描述实验结果，对实验内容有一定的理解）</w:t>
            </w:r>
          </w:p>
        </w:tc>
        <w:tc>
          <w:tcPr>
            <w:tcW w:w="1611"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中</w:t>
            </w:r>
          </w:p>
          <w:p w:rsidR="00C003A3" w:rsidRDefault="00871BF6">
            <w:pPr>
              <w:jc w:val="center"/>
              <w:rPr>
                <w:rFonts w:ascii="宋体" w:hAnsi="宋体"/>
                <w:bCs/>
                <w:szCs w:val="21"/>
              </w:rPr>
            </w:pPr>
            <w:r>
              <w:rPr>
                <w:rFonts w:ascii="宋体" w:hAnsi="宋体" w:hint="eastAsia"/>
                <w:bCs/>
                <w:szCs w:val="21"/>
              </w:rPr>
              <w:t>（能够执行实验操作，但操作中有部分错误，对实验内容理解不足）</w:t>
            </w:r>
          </w:p>
        </w:tc>
        <w:tc>
          <w:tcPr>
            <w:tcW w:w="1611" w:type="dxa"/>
            <w:shd w:val="clear" w:color="auto" w:fill="auto"/>
            <w:vAlign w:val="center"/>
          </w:tcPr>
          <w:p w:rsidR="00C003A3" w:rsidRDefault="00871BF6">
            <w:pPr>
              <w:jc w:val="center"/>
              <w:rPr>
                <w:rFonts w:ascii="宋体" w:hAnsi="宋体"/>
                <w:bCs/>
                <w:szCs w:val="21"/>
              </w:rPr>
            </w:pPr>
            <w:r>
              <w:rPr>
                <w:rFonts w:ascii="宋体" w:hAnsi="宋体" w:hint="eastAsia"/>
                <w:bCs/>
                <w:szCs w:val="21"/>
              </w:rPr>
              <w:t>差</w:t>
            </w:r>
          </w:p>
          <w:p w:rsidR="00C003A3" w:rsidRDefault="00871BF6">
            <w:pPr>
              <w:jc w:val="center"/>
              <w:rPr>
                <w:rFonts w:ascii="宋体" w:hAnsi="宋体"/>
                <w:bCs/>
                <w:szCs w:val="21"/>
              </w:rPr>
            </w:pPr>
            <w:r>
              <w:rPr>
                <w:rFonts w:ascii="宋体" w:hAnsi="宋体" w:hint="eastAsia"/>
                <w:bCs/>
                <w:szCs w:val="21"/>
              </w:rPr>
              <w:t>（未能执行实验操作，不清楚实验内容，报告有明显抄袭）</w:t>
            </w:r>
          </w:p>
        </w:tc>
      </w:tr>
      <w:tr w:rsidR="00C003A3">
        <w:trPr>
          <w:trHeight w:val="646"/>
          <w:jc w:val="center"/>
        </w:trPr>
        <w:tc>
          <w:tcPr>
            <w:tcW w:w="1610"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任务</w:t>
            </w:r>
            <w:proofErr w:type="gramStart"/>
            <w:r>
              <w:rPr>
                <w:rFonts w:ascii="宋体" w:hAnsi="宋体" w:hint="eastAsia"/>
                <w:bCs/>
                <w:szCs w:val="21"/>
              </w:rPr>
              <w:t>一</w:t>
            </w:r>
            <w:proofErr w:type="gramEnd"/>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r>
      <w:tr w:rsidR="00C003A3">
        <w:trPr>
          <w:trHeight w:val="646"/>
          <w:jc w:val="center"/>
        </w:trPr>
        <w:tc>
          <w:tcPr>
            <w:tcW w:w="1610"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任务二</w:t>
            </w: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r>
      <w:tr w:rsidR="00C003A3">
        <w:trPr>
          <w:trHeight w:val="646"/>
          <w:jc w:val="center"/>
        </w:trPr>
        <w:tc>
          <w:tcPr>
            <w:tcW w:w="1610"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任务三</w:t>
            </w: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r>
      <w:tr w:rsidR="00C003A3">
        <w:trPr>
          <w:trHeight w:val="646"/>
          <w:jc w:val="center"/>
        </w:trPr>
        <w:tc>
          <w:tcPr>
            <w:tcW w:w="1610"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任务四</w:t>
            </w: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r>
      <w:tr w:rsidR="00C003A3">
        <w:trPr>
          <w:trHeight w:val="662"/>
          <w:jc w:val="center"/>
        </w:trPr>
        <w:tc>
          <w:tcPr>
            <w:tcW w:w="1610" w:type="dxa"/>
            <w:shd w:val="clear" w:color="auto" w:fill="auto"/>
            <w:vAlign w:val="center"/>
          </w:tcPr>
          <w:p w:rsidR="00C003A3" w:rsidRDefault="00871BF6">
            <w:pPr>
              <w:jc w:val="center"/>
              <w:rPr>
                <w:rFonts w:ascii="宋体" w:hAnsi="宋体"/>
                <w:bCs/>
                <w:szCs w:val="21"/>
              </w:rPr>
            </w:pPr>
            <w:r>
              <w:rPr>
                <w:rFonts w:ascii="宋体" w:hAnsi="宋体" w:hint="eastAsia"/>
                <w:bCs/>
                <w:szCs w:val="21"/>
              </w:rPr>
              <w:t>任务五</w:t>
            </w: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c>
          <w:tcPr>
            <w:tcW w:w="1611" w:type="dxa"/>
            <w:shd w:val="clear" w:color="auto" w:fill="auto"/>
            <w:vAlign w:val="center"/>
          </w:tcPr>
          <w:p w:rsidR="00C003A3" w:rsidRDefault="00C003A3">
            <w:pPr>
              <w:jc w:val="center"/>
              <w:rPr>
                <w:rFonts w:ascii="宋体" w:hAnsi="宋体"/>
                <w:bCs/>
                <w:szCs w:val="21"/>
              </w:rPr>
            </w:pPr>
          </w:p>
        </w:tc>
      </w:tr>
    </w:tbl>
    <w:p w:rsidR="00C003A3" w:rsidRDefault="00C003A3">
      <w:pPr>
        <w:rPr>
          <w:rFonts w:ascii="宋体" w:hAnsi="宋体"/>
          <w:b/>
          <w:bCs/>
          <w:sz w:val="28"/>
        </w:rPr>
      </w:pPr>
    </w:p>
    <w:p w:rsidR="00C003A3" w:rsidRDefault="00C003A3">
      <w:pPr>
        <w:rPr>
          <w:rFonts w:ascii="宋体" w:hAnsi="宋体"/>
          <w:b/>
          <w:bCs/>
          <w:sz w:val="28"/>
        </w:rPr>
      </w:pPr>
    </w:p>
    <w:p w:rsidR="00C003A3" w:rsidRDefault="00C003A3">
      <w:pPr>
        <w:rPr>
          <w:rFonts w:ascii="宋体" w:eastAsia="宋体" w:hAnsi="宋体" w:cs="宋体"/>
          <w:sz w:val="32"/>
          <w:szCs w:val="32"/>
        </w:rPr>
        <w:sectPr w:rsidR="00C003A3">
          <w:footerReference w:type="default" r:id="rId10"/>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043289374"/>
        <w:docPartObj>
          <w:docPartGallery w:val="Table of Contents"/>
          <w:docPartUnique/>
        </w:docPartObj>
      </w:sdtPr>
      <w:sdtEndPr/>
      <w:sdtContent>
        <w:p w:rsidR="00C003A3" w:rsidRDefault="00871BF6">
          <w:pPr>
            <w:pStyle w:val="TOC10"/>
          </w:pPr>
          <w:r>
            <w:rPr>
              <w:lang w:val="zh-CN"/>
            </w:rPr>
            <w:t>目录</w:t>
          </w:r>
        </w:p>
        <w:p w:rsidR="00C003A3" w:rsidRDefault="00871BF6">
          <w:pPr>
            <w:pStyle w:val="TOC1"/>
            <w:tabs>
              <w:tab w:val="right" w:leader="dot" w:pos="8296"/>
            </w:tabs>
          </w:pPr>
          <w:r>
            <w:fldChar w:fldCharType="begin"/>
          </w:r>
          <w:r>
            <w:instrText xml:space="preserve"> TOC \o "1-3" \h \z \u </w:instrText>
          </w:r>
          <w:r>
            <w:fldChar w:fldCharType="separate"/>
          </w:r>
          <w:hyperlink w:anchor="_Toc19975370" w:history="1">
            <w:r>
              <w:rPr>
                <w:rStyle w:val="ac"/>
                <w:rFonts w:ascii="宋体" w:eastAsia="宋体" w:hAnsi="宋体"/>
              </w:rPr>
              <w:t>1引言</w:t>
            </w:r>
            <w:r>
              <w:tab/>
            </w:r>
            <w:r>
              <w:fldChar w:fldCharType="begin"/>
            </w:r>
            <w:r>
              <w:instrText xml:space="preserve"> PAGEREF _Toc19975370 \h </w:instrText>
            </w:r>
            <w:r>
              <w:fldChar w:fldCharType="separate"/>
            </w:r>
            <w:r>
              <w:t>1</w:t>
            </w:r>
            <w:r>
              <w:fldChar w:fldCharType="end"/>
            </w:r>
          </w:hyperlink>
        </w:p>
        <w:p w:rsidR="00C003A3" w:rsidRDefault="003A44B4">
          <w:pPr>
            <w:pStyle w:val="TOC2"/>
            <w:tabs>
              <w:tab w:val="left" w:pos="438"/>
              <w:tab w:val="right" w:leader="dot" w:pos="8296"/>
            </w:tabs>
            <w:ind w:leftChars="0" w:left="0"/>
          </w:pPr>
          <w:hyperlink w:anchor="_Toc19975371" w:history="1">
            <w:r w:rsidR="00871BF6">
              <w:rPr>
                <w:rStyle w:val="ac"/>
                <w:rFonts w:ascii="宋体" w:eastAsia="宋体" w:hAnsi="宋体"/>
              </w:rPr>
              <w:t>1.1背景</w:t>
            </w:r>
            <w:r w:rsidR="00871BF6">
              <w:tab/>
            </w:r>
            <w:r w:rsidR="00871BF6">
              <w:fldChar w:fldCharType="begin"/>
            </w:r>
            <w:r w:rsidR="00871BF6">
              <w:instrText xml:space="preserve"> PAGEREF _Toc19975371 \h </w:instrText>
            </w:r>
            <w:r w:rsidR="00871BF6">
              <w:fldChar w:fldCharType="separate"/>
            </w:r>
            <w:r w:rsidR="00871BF6">
              <w:t>1</w:t>
            </w:r>
            <w:r w:rsidR="00871BF6">
              <w:fldChar w:fldCharType="end"/>
            </w:r>
          </w:hyperlink>
        </w:p>
        <w:p w:rsidR="00C003A3" w:rsidRDefault="003A44B4">
          <w:pPr>
            <w:pStyle w:val="TOC2"/>
            <w:tabs>
              <w:tab w:val="left" w:pos="642"/>
              <w:tab w:val="right" w:leader="dot" w:pos="8296"/>
            </w:tabs>
            <w:ind w:leftChars="0" w:left="0"/>
          </w:pPr>
          <w:hyperlink w:anchor="_Toc19975372" w:history="1">
            <w:r w:rsidR="00871BF6">
              <w:rPr>
                <w:rStyle w:val="ac"/>
                <w:rFonts w:ascii="宋体" w:eastAsia="宋体" w:hAnsi="宋体"/>
              </w:rPr>
              <w:t>1.2开发目的</w:t>
            </w:r>
            <w:r w:rsidR="00871BF6">
              <w:tab/>
            </w:r>
            <w:r w:rsidR="00871BF6">
              <w:fldChar w:fldCharType="begin"/>
            </w:r>
            <w:r w:rsidR="00871BF6">
              <w:instrText xml:space="preserve"> PAGEREF _Toc19975372 \h </w:instrText>
            </w:r>
            <w:r w:rsidR="00871BF6">
              <w:fldChar w:fldCharType="separate"/>
            </w:r>
            <w:r w:rsidR="00871BF6">
              <w:t>1</w:t>
            </w:r>
            <w:r w:rsidR="00871BF6">
              <w:fldChar w:fldCharType="end"/>
            </w:r>
          </w:hyperlink>
        </w:p>
        <w:p w:rsidR="00C003A3" w:rsidRDefault="003A44B4">
          <w:pPr>
            <w:pStyle w:val="TOC1"/>
            <w:tabs>
              <w:tab w:val="right" w:leader="dot" w:pos="8296"/>
            </w:tabs>
          </w:pPr>
          <w:hyperlink w:anchor="_Toc19975373" w:history="1">
            <w:r w:rsidR="00871BF6">
              <w:rPr>
                <w:rStyle w:val="ac"/>
                <w:rFonts w:ascii="宋体" w:eastAsia="宋体" w:hAnsi="宋体"/>
              </w:rPr>
              <w:t>2 任务概述</w:t>
            </w:r>
            <w:r w:rsidR="00871BF6">
              <w:tab/>
            </w:r>
            <w:r w:rsidR="00871BF6">
              <w:fldChar w:fldCharType="begin"/>
            </w:r>
            <w:r w:rsidR="00871BF6">
              <w:instrText xml:space="preserve"> PAGEREF _Toc19975373 \h </w:instrText>
            </w:r>
            <w:r w:rsidR="00871BF6">
              <w:fldChar w:fldCharType="separate"/>
            </w:r>
            <w:r w:rsidR="00871BF6">
              <w:t>2</w:t>
            </w:r>
            <w:r w:rsidR="00871BF6">
              <w:fldChar w:fldCharType="end"/>
            </w:r>
          </w:hyperlink>
        </w:p>
        <w:p w:rsidR="00C003A3" w:rsidRDefault="003A44B4">
          <w:pPr>
            <w:pStyle w:val="TOC2"/>
            <w:tabs>
              <w:tab w:val="right" w:leader="dot" w:pos="8296"/>
            </w:tabs>
            <w:ind w:leftChars="0" w:left="0"/>
          </w:pPr>
          <w:hyperlink w:anchor="_Toc19975374" w:history="1">
            <w:r w:rsidR="00871BF6">
              <w:rPr>
                <w:rStyle w:val="ac"/>
                <w:rFonts w:ascii="宋体" w:eastAsia="宋体" w:hAnsi="宋体"/>
              </w:rPr>
              <w:t>2.1目标</w:t>
            </w:r>
            <w:r w:rsidR="00871BF6">
              <w:tab/>
            </w:r>
            <w:r w:rsidR="00871BF6">
              <w:fldChar w:fldCharType="begin"/>
            </w:r>
            <w:r w:rsidR="00871BF6">
              <w:instrText xml:space="preserve"> PAGEREF _Toc19975374 \h </w:instrText>
            </w:r>
            <w:r w:rsidR="00871BF6">
              <w:fldChar w:fldCharType="separate"/>
            </w:r>
            <w:r w:rsidR="00871BF6">
              <w:t>2</w:t>
            </w:r>
            <w:r w:rsidR="00871BF6">
              <w:fldChar w:fldCharType="end"/>
            </w:r>
          </w:hyperlink>
        </w:p>
        <w:p w:rsidR="00C003A3" w:rsidRDefault="003A44B4">
          <w:pPr>
            <w:pStyle w:val="TOC1"/>
            <w:tabs>
              <w:tab w:val="right" w:leader="dot" w:pos="8296"/>
            </w:tabs>
          </w:pPr>
          <w:hyperlink w:anchor="_Toc19975375" w:history="1">
            <w:r w:rsidR="00871BF6">
              <w:rPr>
                <w:rStyle w:val="ac"/>
                <w:rFonts w:ascii="宋体" w:eastAsia="宋体" w:hAnsi="宋体"/>
              </w:rPr>
              <w:t>3需求分析</w:t>
            </w:r>
            <w:r w:rsidR="00871BF6">
              <w:tab/>
            </w:r>
            <w:r w:rsidR="00871BF6">
              <w:fldChar w:fldCharType="begin"/>
            </w:r>
            <w:r w:rsidR="00871BF6">
              <w:instrText xml:space="preserve"> PAGEREF _Toc19975375 \h </w:instrText>
            </w:r>
            <w:r w:rsidR="00871BF6">
              <w:fldChar w:fldCharType="separate"/>
            </w:r>
            <w:r w:rsidR="00871BF6">
              <w:t>2</w:t>
            </w:r>
            <w:r w:rsidR="00871BF6">
              <w:fldChar w:fldCharType="end"/>
            </w:r>
          </w:hyperlink>
        </w:p>
        <w:p w:rsidR="00C003A3" w:rsidRDefault="003A44B4">
          <w:pPr>
            <w:pStyle w:val="TOC2"/>
            <w:tabs>
              <w:tab w:val="right" w:leader="dot" w:pos="8296"/>
            </w:tabs>
            <w:ind w:leftChars="0" w:left="0"/>
          </w:pPr>
          <w:hyperlink w:anchor="_Toc19975376" w:history="1">
            <w:r w:rsidR="00871BF6">
              <w:rPr>
                <w:rStyle w:val="ac"/>
                <w:rFonts w:ascii="宋体" w:eastAsia="宋体" w:hAnsi="宋体"/>
              </w:rPr>
              <w:t>3.1系统功能模块图</w:t>
            </w:r>
            <w:r w:rsidR="00871BF6">
              <w:tab/>
            </w:r>
            <w:r w:rsidR="00871BF6">
              <w:fldChar w:fldCharType="begin"/>
            </w:r>
            <w:r w:rsidR="00871BF6">
              <w:instrText xml:space="preserve"> PAGEREF _Toc19975376 \h </w:instrText>
            </w:r>
            <w:r w:rsidR="00871BF6">
              <w:fldChar w:fldCharType="separate"/>
            </w:r>
            <w:r w:rsidR="00871BF6">
              <w:t>2</w:t>
            </w:r>
            <w:r w:rsidR="00871BF6">
              <w:fldChar w:fldCharType="end"/>
            </w:r>
          </w:hyperlink>
        </w:p>
        <w:p w:rsidR="00C003A3" w:rsidRDefault="003A44B4">
          <w:pPr>
            <w:pStyle w:val="TOC2"/>
            <w:tabs>
              <w:tab w:val="left" w:pos="1050"/>
              <w:tab w:val="right" w:leader="dot" w:pos="8296"/>
            </w:tabs>
            <w:ind w:leftChars="0" w:left="0"/>
          </w:pPr>
          <w:hyperlink w:anchor="_Toc19975377" w:history="1">
            <w:r w:rsidR="00871BF6">
              <w:rPr>
                <w:rStyle w:val="ac"/>
                <w:rFonts w:ascii="宋体" w:eastAsia="宋体" w:hAnsi="宋体"/>
              </w:rPr>
              <w:t>3.2详细功能说明</w:t>
            </w:r>
            <w:r w:rsidR="00871BF6">
              <w:tab/>
            </w:r>
            <w:r w:rsidR="00871BF6">
              <w:fldChar w:fldCharType="begin"/>
            </w:r>
            <w:r w:rsidR="00871BF6">
              <w:instrText xml:space="preserve"> PAGEREF _Toc19975377 \h </w:instrText>
            </w:r>
            <w:r w:rsidR="00871BF6">
              <w:fldChar w:fldCharType="separate"/>
            </w:r>
            <w:r w:rsidR="00871BF6">
              <w:t>4</w:t>
            </w:r>
            <w:r w:rsidR="00871BF6">
              <w:fldChar w:fldCharType="end"/>
            </w:r>
          </w:hyperlink>
        </w:p>
        <w:p w:rsidR="00C003A3" w:rsidRDefault="003A44B4">
          <w:pPr>
            <w:pStyle w:val="TOC2"/>
            <w:tabs>
              <w:tab w:val="left" w:pos="1050"/>
              <w:tab w:val="right" w:leader="dot" w:pos="8296"/>
            </w:tabs>
            <w:ind w:leftChars="0" w:left="0"/>
          </w:pPr>
          <w:hyperlink w:anchor="_Toc19975379" w:history="1">
            <w:r w:rsidR="00871BF6">
              <w:rPr>
                <w:rStyle w:val="ac"/>
                <w:rFonts w:ascii="宋体" w:eastAsia="宋体" w:hAnsi="宋体"/>
              </w:rPr>
              <w:t>3.3对性能的规定</w:t>
            </w:r>
            <w:r w:rsidR="00871BF6">
              <w:tab/>
            </w:r>
            <w:r w:rsidR="00871BF6">
              <w:fldChar w:fldCharType="begin"/>
            </w:r>
            <w:r w:rsidR="00871BF6">
              <w:instrText xml:space="preserve"> PAGEREF _Toc19975379 \h </w:instrText>
            </w:r>
            <w:r w:rsidR="00871BF6">
              <w:fldChar w:fldCharType="separate"/>
            </w:r>
            <w:r w:rsidR="00871BF6">
              <w:t>10</w:t>
            </w:r>
            <w:r w:rsidR="00871BF6">
              <w:fldChar w:fldCharType="end"/>
            </w:r>
          </w:hyperlink>
        </w:p>
        <w:p w:rsidR="00C003A3" w:rsidRDefault="003A44B4">
          <w:pPr>
            <w:pStyle w:val="TOC3"/>
            <w:ind w:leftChars="0" w:left="0"/>
            <w:rPr>
              <w:rFonts w:asciiTheme="minorHAnsi" w:eastAsiaTheme="minorEastAsia" w:hAnsiTheme="minorHAnsi" w:cstheme="minorBidi"/>
              <w:b w:val="0"/>
              <w:bCs w:val="0"/>
            </w:rPr>
          </w:pPr>
          <w:hyperlink w:anchor="_Toc19975380" w:history="1">
            <w:r w:rsidR="00871BF6">
              <w:rPr>
                <w:rStyle w:val="ac"/>
                <w:b w:val="0"/>
                <w:bCs w:val="0"/>
              </w:rPr>
              <w:t>3.3.1系统处理的准确性和及时性</w:t>
            </w:r>
            <w:r w:rsidR="00871BF6">
              <w:rPr>
                <w:b w:val="0"/>
                <w:bCs w:val="0"/>
              </w:rPr>
              <w:tab/>
            </w:r>
            <w:r w:rsidR="00871BF6">
              <w:rPr>
                <w:b w:val="0"/>
                <w:bCs w:val="0"/>
              </w:rPr>
              <w:fldChar w:fldCharType="begin"/>
            </w:r>
            <w:r w:rsidR="00871BF6">
              <w:rPr>
                <w:b w:val="0"/>
                <w:bCs w:val="0"/>
              </w:rPr>
              <w:instrText xml:space="preserve"> PAGEREF _Toc19975380 \h </w:instrText>
            </w:r>
            <w:r w:rsidR="00871BF6">
              <w:rPr>
                <w:b w:val="0"/>
                <w:bCs w:val="0"/>
              </w:rPr>
            </w:r>
            <w:r w:rsidR="00871BF6">
              <w:rPr>
                <w:b w:val="0"/>
                <w:bCs w:val="0"/>
              </w:rPr>
              <w:fldChar w:fldCharType="separate"/>
            </w:r>
            <w:r w:rsidR="00871BF6">
              <w:rPr>
                <w:b w:val="0"/>
                <w:bCs w:val="0"/>
              </w:rPr>
              <w:t>10</w:t>
            </w:r>
            <w:r w:rsidR="00871BF6">
              <w:rPr>
                <w:b w:val="0"/>
                <w:bCs w:val="0"/>
              </w:rPr>
              <w:fldChar w:fldCharType="end"/>
            </w:r>
          </w:hyperlink>
        </w:p>
        <w:p w:rsidR="00C003A3" w:rsidRDefault="003A44B4">
          <w:pPr>
            <w:pStyle w:val="TOC3"/>
            <w:ind w:leftChars="0" w:left="0"/>
            <w:rPr>
              <w:rFonts w:asciiTheme="minorHAnsi" w:eastAsiaTheme="minorEastAsia" w:hAnsiTheme="minorHAnsi" w:cstheme="minorBidi"/>
              <w:b w:val="0"/>
              <w:bCs w:val="0"/>
            </w:rPr>
          </w:pPr>
          <w:hyperlink w:anchor="_Toc19975381" w:history="1">
            <w:r w:rsidR="00871BF6">
              <w:rPr>
                <w:rStyle w:val="ac"/>
                <w:b w:val="0"/>
                <w:bCs w:val="0"/>
              </w:rPr>
              <w:t>3.3.2系统的开放性和系统的可扩充性</w:t>
            </w:r>
            <w:r w:rsidR="00871BF6">
              <w:rPr>
                <w:b w:val="0"/>
                <w:bCs w:val="0"/>
              </w:rPr>
              <w:tab/>
            </w:r>
            <w:r w:rsidR="00871BF6">
              <w:rPr>
                <w:b w:val="0"/>
                <w:bCs w:val="0"/>
              </w:rPr>
              <w:fldChar w:fldCharType="begin"/>
            </w:r>
            <w:r w:rsidR="00871BF6">
              <w:rPr>
                <w:b w:val="0"/>
                <w:bCs w:val="0"/>
              </w:rPr>
              <w:instrText xml:space="preserve"> PAGEREF _Toc19975381 \h </w:instrText>
            </w:r>
            <w:r w:rsidR="00871BF6">
              <w:rPr>
                <w:b w:val="0"/>
                <w:bCs w:val="0"/>
              </w:rPr>
            </w:r>
            <w:r w:rsidR="00871BF6">
              <w:rPr>
                <w:b w:val="0"/>
                <w:bCs w:val="0"/>
              </w:rPr>
              <w:fldChar w:fldCharType="separate"/>
            </w:r>
            <w:r w:rsidR="00871BF6">
              <w:rPr>
                <w:b w:val="0"/>
                <w:bCs w:val="0"/>
              </w:rPr>
              <w:t>10</w:t>
            </w:r>
            <w:r w:rsidR="00871BF6">
              <w:rPr>
                <w:b w:val="0"/>
                <w:bCs w:val="0"/>
              </w:rPr>
              <w:fldChar w:fldCharType="end"/>
            </w:r>
          </w:hyperlink>
        </w:p>
        <w:p w:rsidR="00C003A3" w:rsidRDefault="003A44B4">
          <w:pPr>
            <w:pStyle w:val="TOC3"/>
            <w:ind w:leftChars="0" w:left="0"/>
            <w:rPr>
              <w:rFonts w:asciiTheme="minorHAnsi" w:eastAsiaTheme="minorEastAsia" w:hAnsiTheme="minorHAnsi" w:cstheme="minorBidi"/>
              <w:b w:val="0"/>
              <w:bCs w:val="0"/>
            </w:rPr>
          </w:pPr>
          <w:hyperlink w:anchor="_Toc19975382" w:history="1">
            <w:r w:rsidR="00871BF6">
              <w:rPr>
                <w:rStyle w:val="ac"/>
                <w:b w:val="0"/>
                <w:bCs w:val="0"/>
              </w:rPr>
              <w:t>3.3.3系统的易用性和易维护性</w:t>
            </w:r>
            <w:r w:rsidR="00871BF6">
              <w:rPr>
                <w:b w:val="0"/>
                <w:bCs w:val="0"/>
              </w:rPr>
              <w:tab/>
            </w:r>
            <w:r w:rsidR="00871BF6">
              <w:rPr>
                <w:b w:val="0"/>
                <w:bCs w:val="0"/>
              </w:rPr>
              <w:fldChar w:fldCharType="begin"/>
            </w:r>
            <w:r w:rsidR="00871BF6">
              <w:rPr>
                <w:b w:val="0"/>
                <w:bCs w:val="0"/>
              </w:rPr>
              <w:instrText xml:space="preserve"> PAGEREF _Toc19975382 \h </w:instrText>
            </w:r>
            <w:r w:rsidR="00871BF6">
              <w:rPr>
                <w:b w:val="0"/>
                <w:bCs w:val="0"/>
              </w:rPr>
            </w:r>
            <w:r w:rsidR="00871BF6">
              <w:rPr>
                <w:b w:val="0"/>
                <w:bCs w:val="0"/>
              </w:rPr>
              <w:fldChar w:fldCharType="separate"/>
            </w:r>
            <w:r w:rsidR="00871BF6">
              <w:rPr>
                <w:b w:val="0"/>
                <w:bCs w:val="0"/>
              </w:rPr>
              <w:t>10</w:t>
            </w:r>
            <w:r w:rsidR="00871BF6">
              <w:rPr>
                <w:b w:val="0"/>
                <w:bCs w:val="0"/>
              </w:rPr>
              <w:fldChar w:fldCharType="end"/>
            </w:r>
          </w:hyperlink>
        </w:p>
        <w:p w:rsidR="00C003A3" w:rsidRDefault="003A44B4">
          <w:pPr>
            <w:pStyle w:val="TOC3"/>
            <w:ind w:leftChars="0" w:left="0"/>
            <w:rPr>
              <w:rFonts w:asciiTheme="minorHAnsi" w:eastAsiaTheme="minorEastAsia" w:hAnsiTheme="minorHAnsi" w:cstheme="minorBidi"/>
              <w:b w:val="0"/>
              <w:bCs w:val="0"/>
            </w:rPr>
          </w:pPr>
          <w:hyperlink w:anchor="_Toc19975383" w:history="1">
            <w:r w:rsidR="00871BF6">
              <w:rPr>
                <w:rStyle w:val="ac"/>
                <w:b w:val="0"/>
                <w:bCs w:val="0"/>
              </w:rPr>
              <w:t>3.3.4系统的标准性</w:t>
            </w:r>
            <w:r w:rsidR="00871BF6">
              <w:rPr>
                <w:b w:val="0"/>
                <w:bCs w:val="0"/>
              </w:rPr>
              <w:tab/>
            </w:r>
            <w:r w:rsidR="00871BF6">
              <w:rPr>
                <w:b w:val="0"/>
                <w:bCs w:val="0"/>
              </w:rPr>
              <w:fldChar w:fldCharType="begin"/>
            </w:r>
            <w:r w:rsidR="00871BF6">
              <w:rPr>
                <w:b w:val="0"/>
                <w:bCs w:val="0"/>
              </w:rPr>
              <w:instrText xml:space="preserve"> PAGEREF _Toc19975383 \h </w:instrText>
            </w:r>
            <w:r w:rsidR="00871BF6">
              <w:rPr>
                <w:b w:val="0"/>
                <w:bCs w:val="0"/>
              </w:rPr>
            </w:r>
            <w:r w:rsidR="00871BF6">
              <w:rPr>
                <w:b w:val="0"/>
                <w:bCs w:val="0"/>
              </w:rPr>
              <w:fldChar w:fldCharType="separate"/>
            </w:r>
            <w:r w:rsidR="00871BF6">
              <w:rPr>
                <w:b w:val="0"/>
                <w:bCs w:val="0"/>
              </w:rPr>
              <w:t>10</w:t>
            </w:r>
            <w:r w:rsidR="00871BF6">
              <w:rPr>
                <w:b w:val="0"/>
                <w:bCs w:val="0"/>
              </w:rPr>
              <w:fldChar w:fldCharType="end"/>
            </w:r>
          </w:hyperlink>
        </w:p>
        <w:p w:rsidR="00C003A3" w:rsidRDefault="003A44B4">
          <w:pPr>
            <w:pStyle w:val="TOC3"/>
            <w:ind w:leftChars="0" w:left="0"/>
            <w:rPr>
              <w:rFonts w:asciiTheme="minorHAnsi" w:eastAsiaTheme="minorEastAsia" w:hAnsiTheme="minorHAnsi" w:cstheme="minorBidi"/>
              <w:b w:val="0"/>
              <w:bCs w:val="0"/>
            </w:rPr>
          </w:pPr>
          <w:hyperlink w:anchor="_Toc19975384" w:history="1">
            <w:r w:rsidR="00871BF6">
              <w:rPr>
                <w:rStyle w:val="ac"/>
                <w:b w:val="0"/>
                <w:bCs w:val="0"/>
              </w:rPr>
              <w:t>3.3.5系统的先进性</w:t>
            </w:r>
            <w:r w:rsidR="00871BF6">
              <w:rPr>
                <w:b w:val="0"/>
                <w:bCs w:val="0"/>
              </w:rPr>
              <w:tab/>
            </w:r>
            <w:r w:rsidR="00871BF6">
              <w:rPr>
                <w:b w:val="0"/>
                <w:bCs w:val="0"/>
              </w:rPr>
              <w:fldChar w:fldCharType="begin"/>
            </w:r>
            <w:r w:rsidR="00871BF6">
              <w:rPr>
                <w:b w:val="0"/>
                <w:bCs w:val="0"/>
              </w:rPr>
              <w:instrText xml:space="preserve"> PAGEREF _Toc19975384 \h </w:instrText>
            </w:r>
            <w:r w:rsidR="00871BF6">
              <w:rPr>
                <w:b w:val="0"/>
                <w:bCs w:val="0"/>
              </w:rPr>
            </w:r>
            <w:r w:rsidR="00871BF6">
              <w:rPr>
                <w:b w:val="0"/>
                <w:bCs w:val="0"/>
              </w:rPr>
              <w:fldChar w:fldCharType="separate"/>
            </w:r>
            <w:r w:rsidR="00871BF6">
              <w:rPr>
                <w:b w:val="0"/>
                <w:bCs w:val="0"/>
              </w:rPr>
              <w:t>11</w:t>
            </w:r>
            <w:r w:rsidR="00871BF6">
              <w:rPr>
                <w:b w:val="0"/>
                <w:bCs w:val="0"/>
              </w:rPr>
              <w:fldChar w:fldCharType="end"/>
            </w:r>
          </w:hyperlink>
        </w:p>
        <w:p w:rsidR="00C003A3" w:rsidRDefault="003A44B4">
          <w:pPr>
            <w:pStyle w:val="TOC3"/>
            <w:ind w:leftChars="0" w:left="0"/>
            <w:rPr>
              <w:rFonts w:asciiTheme="minorHAnsi" w:eastAsiaTheme="minorEastAsia" w:hAnsiTheme="minorHAnsi" w:cstheme="minorBidi"/>
              <w:b w:val="0"/>
              <w:bCs w:val="0"/>
            </w:rPr>
          </w:pPr>
          <w:hyperlink w:anchor="_Toc19975385" w:history="1">
            <w:r w:rsidR="00871BF6">
              <w:rPr>
                <w:rStyle w:val="ac"/>
                <w:b w:val="0"/>
                <w:bCs w:val="0"/>
              </w:rPr>
              <w:t>3.3.6系统的响应速度</w:t>
            </w:r>
            <w:r w:rsidR="00871BF6">
              <w:rPr>
                <w:b w:val="0"/>
                <w:bCs w:val="0"/>
              </w:rPr>
              <w:tab/>
            </w:r>
            <w:r w:rsidR="00871BF6">
              <w:rPr>
                <w:b w:val="0"/>
                <w:bCs w:val="0"/>
              </w:rPr>
              <w:fldChar w:fldCharType="begin"/>
            </w:r>
            <w:r w:rsidR="00871BF6">
              <w:rPr>
                <w:b w:val="0"/>
                <w:bCs w:val="0"/>
              </w:rPr>
              <w:instrText xml:space="preserve"> PAGEREF _Toc19975385 \h </w:instrText>
            </w:r>
            <w:r w:rsidR="00871BF6">
              <w:rPr>
                <w:b w:val="0"/>
                <w:bCs w:val="0"/>
              </w:rPr>
            </w:r>
            <w:r w:rsidR="00871BF6">
              <w:rPr>
                <w:b w:val="0"/>
                <w:bCs w:val="0"/>
              </w:rPr>
              <w:fldChar w:fldCharType="separate"/>
            </w:r>
            <w:r w:rsidR="00871BF6">
              <w:rPr>
                <w:b w:val="0"/>
                <w:bCs w:val="0"/>
              </w:rPr>
              <w:t>11</w:t>
            </w:r>
            <w:r w:rsidR="00871BF6">
              <w:rPr>
                <w:b w:val="0"/>
                <w:bCs w:val="0"/>
              </w:rPr>
              <w:fldChar w:fldCharType="end"/>
            </w:r>
          </w:hyperlink>
        </w:p>
        <w:p w:rsidR="00C003A3" w:rsidRDefault="003A44B4">
          <w:pPr>
            <w:pStyle w:val="TOC2"/>
            <w:tabs>
              <w:tab w:val="left" w:pos="1050"/>
              <w:tab w:val="right" w:leader="dot" w:pos="8296"/>
            </w:tabs>
            <w:ind w:leftChars="0" w:left="0"/>
          </w:pPr>
          <w:hyperlink w:anchor="_Toc19975386" w:history="1">
            <w:r w:rsidR="00871BF6">
              <w:rPr>
                <w:rStyle w:val="ac"/>
                <w:rFonts w:ascii="宋体" w:eastAsia="宋体" w:hAnsi="宋体"/>
              </w:rPr>
              <w:t>3.4输入输出要求</w:t>
            </w:r>
            <w:r w:rsidR="00871BF6">
              <w:tab/>
            </w:r>
            <w:r w:rsidR="00871BF6">
              <w:fldChar w:fldCharType="begin"/>
            </w:r>
            <w:r w:rsidR="00871BF6">
              <w:instrText xml:space="preserve"> PAGEREF _Toc19975386 \h </w:instrText>
            </w:r>
            <w:r w:rsidR="00871BF6">
              <w:fldChar w:fldCharType="separate"/>
            </w:r>
            <w:r w:rsidR="00871BF6">
              <w:t>11</w:t>
            </w:r>
            <w:r w:rsidR="00871BF6">
              <w:fldChar w:fldCharType="end"/>
            </w:r>
          </w:hyperlink>
        </w:p>
        <w:p w:rsidR="00C003A3" w:rsidRDefault="00871BF6">
          <w:pPr>
            <w:sectPr w:rsidR="00C003A3">
              <w:footerReference w:type="default" r:id="rId11"/>
              <w:pgSz w:w="11906" w:h="16838"/>
              <w:pgMar w:top="1440" w:right="1800" w:bottom="1440" w:left="1800" w:header="851" w:footer="992" w:gutter="0"/>
              <w:cols w:space="425"/>
              <w:docGrid w:type="lines" w:linePitch="312"/>
            </w:sectPr>
          </w:pPr>
          <w:r>
            <w:rPr>
              <w:lang w:val="zh-CN"/>
            </w:rPr>
            <w:fldChar w:fldCharType="end"/>
          </w:r>
        </w:p>
      </w:sdtContent>
    </w:sdt>
    <w:p w:rsidR="00C003A3" w:rsidRDefault="00871BF6">
      <w:pPr>
        <w:spacing w:beforeLines="100" w:before="312" w:afterLines="100" w:after="312"/>
        <w:outlineLvl w:val="0"/>
        <w:rPr>
          <w:rFonts w:ascii="宋体" w:eastAsia="宋体" w:hAnsi="宋体"/>
          <w:sz w:val="32"/>
          <w:szCs w:val="32"/>
        </w:rPr>
      </w:pPr>
      <w:bookmarkStart w:id="0" w:name="_Toc19975370"/>
      <w:r>
        <w:rPr>
          <w:rFonts w:ascii="宋体" w:eastAsia="宋体" w:hAnsi="宋体" w:hint="eastAsia"/>
          <w:sz w:val="32"/>
          <w:szCs w:val="32"/>
        </w:rPr>
        <w:lastRenderedPageBreak/>
        <w:t>1引言</w:t>
      </w:r>
      <w:bookmarkEnd w:id="0"/>
    </w:p>
    <w:p w:rsidR="00C003A3" w:rsidRDefault="00871BF6">
      <w:pPr>
        <w:pStyle w:val="ad"/>
        <w:numPr>
          <w:ilvl w:val="1"/>
          <w:numId w:val="1"/>
        </w:numPr>
        <w:ind w:left="0" w:firstLineChars="0" w:firstLine="0"/>
        <w:outlineLvl w:val="1"/>
        <w:rPr>
          <w:rFonts w:ascii="宋体" w:eastAsia="宋体" w:hAnsi="宋体"/>
          <w:sz w:val="28"/>
          <w:szCs w:val="28"/>
        </w:rPr>
      </w:pPr>
      <w:bookmarkStart w:id="1" w:name="_Toc19975371"/>
      <w:r>
        <w:rPr>
          <w:rFonts w:ascii="宋体" w:eastAsia="宋体" w:hAnsi="宋体" w:hint="eastAsia"/>
          <w:sz w:val="28"/>
          <w:szCs w:val="28"/>
        </w:rPr>
        <w:t>背景</w:t>
      </w:r>
      <w:bookmarkEnd w:id="1"/>
    </w:p>
    <w:p w:rsidR="00C003A3" w:rsidRDefault="00871BF6">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随着广东财经大学海珠校区图书馆规模的不断扩大，图书数量也相应的增加，有关图书的各种信息量也成倍增加，面对着庞大的信息量，传统的人工方式管理会导致图书馆管理上的混乱，人力与物力过多浪费，图书馆管理费用的增加，从而使图书馆的负担过重，影响整个图书馆的运作和控制管理，因此，必须制定一套合理、有效，规范和实用的图书管理系统，对图书资料进行集中统一的管理变得非常有必要。图书馆管理系统就是能满足读者和图书的图书馆实现日常操作信息化和后台统计电算化的系统。它能够帮助图书馆管理人员处理基本的管理项目，图书馆满足信息化的需要，并且有操作简单，易上手，错误较少等优点所以，图书管理系统的制作是急迫的和必须的。</w:t>
      </w:r>
    </w:p>
    <w:p w:rsidR="00C003A3" w:rsidRDefault="00C003A3">
      <w:pPr>
        <w:pStyle w:val="ad"/>
        <w:rPr>
          <w:rFonts w:ascii="宋体" w:eastAsia="宋体" w:hAnsi="宋体" w:cs="宋体"/>
          <w:szCs w:val="21"/>
        </w:rPr>
      </w:pPr>
    </w:p>
    <w:p w:rsidR="00C003A3" w:rsidRDefault="00871BF6">
      <w:pPr>
        <w:pStyle w:val="ad"/>
        <w:numPr>
          <w:ilvl w:val="1"/>
          <w:numId w:val="1"/>
        </w:numPr>
        <w:ind w:left="0" w:firstLineChars="0" w:firstLine="0"/>
        <w:outlineLvl w:val="1"/>
        <w:rPr>
          <w:rFonts w:ascii="宋体" w:eastAsia="宋体" w:hAnsi="宋体"/>
          <w:sz w:val="28"/>
          <w:szCs w:val="28"/>
        </w:rPr>
      </w:pPr>
      <w:bookmarkStart w:id="2" w:name="_Toc19975372"/>
      <w:r>
        <w:rPr>
          <w:rFonts w:ascii="宋体" w:eastAsia="宋体" w:hAnsi="宋体" w:hint="eastAsia"/>
          <w:sz w:val="28"/>
          <w:szCs w:val="28"/>
        </w:rPr>
        <w:t>开发目的</w:t>
      </w:r>
      <w:bookmarkEnd w:id="2"/>
    </w:p>
    <w:p w:rsidR="00C003A3" w:rsidRDefault="00871BF6">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为了简化学生老师对图书馆的资源利用流程，提高图书管理员的图书馆资源的管理效率，由此开发一款面向学校内的读者以及图书管理员的图书馆管理系统。即将实现账号认证系统，用于区分登录用户是普通读者还是管理员，由此区分不同的用户使用功能和需求；针对读者实现</w:t>
      </w:r>
      <w:proofErr w:type="gramStart"/>
      <w:r>
        <w:rPr>
          <w:rFonts w:ascii="宋体" w:eastAsia="宋体" w:hAnsi="宋体" w:cs="宋体" w:hint="eastAsia"/>
          <w:sz w:val="24"/>
          <w:szCs w:val="24"/>
        </w:rPr>
        <w:t>最</w:t>
      </w:r>
      <w:proofErr w:type="gramEnd"/>
      <w:r>
        <w:rPr>
          <w:rFonts w:ascii="宋体" w:eastAsia="宋体" w:hAnsi="宋体" w:cs="宋体" w:hint="eastAsia"/>
          <w:sz w:val="24"/>
          <w:szCs w:val="24"/>
        </w:rPr>
        <w:t>基础的书籍查询、借阅、归还、续借等能简便图书馆资源利用流程的基础功能，再针对读者的账户实现其密码修改、借阅证挂失解挂、缴费等个人账户的基础管理功能。针对管理员账户能实现对普通用户账号的统一管理，并能查看书籍的所有的使用状态，对账号和图书馆资源的管理能一目了然，简化一切人工处理的繁琐操作，让一切信息数字化以便查看。</w:t>
      </w:r>
    </w:p>
    <w:p w:rsidR="00C003A3" w:rsidRDefault="00C003A3">
      <w:pPr>
        <w:pStyle w:val="ad"/>
        <w:rPr>
          <w:rFonts w:ascii="宋体" w:eastAsia="宋体" w:hAnsi="宋体" w:cs="宋体"/>
          <w:szCs w:val="21"/>
        </w:rPr>
      </w:pPr>
    </w:p>
    <w:p w:rsidR="00C003A3" w:rsidRDefault="00C003A3">
      <w:pPr>
        <w:pStyle w:val="ad"/>
        <w:ind w:firstLine="480"/>
        <w:rPr>
          <w:rFonts w:ascii="宋体" w:eastAsia="宋体" w:hAnsi="宋体" w:cs="宋体"/>
          <w:sz w:val="24"/>
          <w:szCs w:val="24"/>
        </w:rPr>
      </w:pPr>
    </w:p>
    <w:p w:rsidR="00C003A3" w:rsidRDefault="00C003A3">
      <w:pPr>
        <w:numPr>
          <w:ilvl w:val="0"/>
          <w:numId w:val="2"/>
        </w:numPr>
        <w:ind w:firstLineChars="200" w:firstLine="480"/>
        <w:rPr>
          <w:rFonts w:ascii="宋体" w:eastAsia="宋体" w:hAnsi="宋体" w:cs="宋体"/>
          <w:sz w:val="24"/>
          <w:szCs w:val="24"/>
        </w:rPr>
        <w:sectPr w:rsidR="00C003A3">
          <w:headerReference w:type="default" r:id="rId12"/>
          <w:footerReference w:type="default" r:id="rId13"/>
          <w:pgSz w:w="11906" w:h="16838"/>
          <w:pgMar w:top="1440" w:right="1800" w:bottom="1440" w:left="1800" w:header="851" w:footer="992" w:gutter="0"/>
          <w:pgNumType w:start="1"/>
          <w:cols w:space="425"/>
          <w:docGrid w:type="lines" w:linePitch="312"/>
        </w:sectPr>
      </w:pPr>
    </w:p>
    <w:p w:rsidR="00C003A3" w:rsidRDefault="00871BF6">
      <w:pPr>
        <w:spacing w:beforeLines="100" w:before="312" w:afterLines="100" w:after="312"/>
        <w:outlineLvl w:val="0"/>
        <w:rPr>
          <w:rFonts w:ascii="宋体" w:eastAsia="宋体" w:hAnsi="宋体"/>
          <w:sz w:val="32"/>
          <w:szCs w:val="32"/>
        </w:rPr>
      </w:pPr>
      <w:bookmarkStart w:id="3" w:name="_Toc19975373"/>
      <w:r>
        <w:rPr>
          <w:rFonts w:ascii="宋体" w:eastAsia="宋体" w:hAnsi="宋体" w:hint="eastAsia"/>
          <w:sz w:val="32"/>
          <w:szCs w:val="32"/>
        </w:rPr>
        <w:lastRenderedPageBreak/>
        <w:t>2</w:t>
      </w:r>
      <w:r>
        <w:rPr>
          <w:rFonts w:ascii="宋体" w:eastAsia="宋体" w:hAnsi="宋体"/>
          <w:sz w:val="32"/>
          <w:szCs w:val="32"/>
        </w:rPr>
        <w:t xml:space="preserve"> </w:t>
      </w:r>
      <w:r>
        <w:rPr>
          <w:rFonts w:ascii="宋体" w:eastAsia="宋体" w:hAnsi="宋体" w:hint="eastAsia"/>
          <w:sz w:val="32"/>
          <w:szCs w:val="32"/>
        </w:rPr>
        <w:t>任务概述</w:t>
      </w:r>
      <w:bookmarkEnd w:id="3"/>
    </w:p>
    <w:p w:rsidR="00C003A3" w:rsidRDefault="00871BF6">
      <w:pPr>
        <w:pStyle w:val="ad"/>
        <w:numPr>
          <w:ilvl w:val="1"/>
          <w:numId w:val="3"/>
        </w:numPr>
        <w:ind w:left="0" w:firstLineChars="0" w:firstLine="0"/>
        <w:outlineLvl w:val="1"/>
        <w:rPr>
          <w:rFonts w:ascii="宋体" w:eastAsia="宋体" w:hAnsi="宋体"/>
          <w:sz w:val="24"/>
          <w:szCs w:val="24"/>
        </w:rPr>
      </w:pPr>
      <w:bookmarkStart w:id="4" w:name="_Toc19975374"/>
      <w:r>
        <w:rPr>
          <w:rFonts w:ascii="宋体" w:eastAsia="宋体" w:hAnsi="宋体" w:hint="eastAsia"/>
          <w:sz w:val="24"/>
          <w:szCs w:val="24"/>
        </w:rPr>
        <w:t>目标</w:t>
      </w:r>
      <w:bookmarkEnd w:id="4"/>
    </w:p>
    <w:p w:rsidR="00C003A3" w:rsidRDefault="00871BF6">
      <w:pPr>
        <w:spacing w:line="360" w:lineRule="auto"/>
        <w:rPr>
          <w:rFonts w:ascii="宋体" w:eastAsia="宋体" w:hAnsi="宋体" w:cs="宋体"/>
          <w:sz w:val="24"/>
          <w:szCs w:val="24"/>
        </w:rPr>
      </w:pPr>
      <w:r>
        <w:rPr>
          <w:rFonts w:ascii="宋体" w:eastAsia="宋体" w:hAnsi="宋体" w:cs="宋体"/>
          <w:sz w:val="24"/>
          <w:szCs w:val="24"/>
        </w:rPr>
        <w:t xml:space="preserve">2.1.1 </w:t>
      </w:r>
    </w:p>
    <w:p w:rsidR="00C003A3" w:rsidRDefault="00871BF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实现图书的智能化、信息化和简单化；</w:t>
      </w:r>
    </w:p>
    <w:p w:rsidR="00C003A3" w:rsidRDefault="00871BF6">
      <w:pPr>
        <w:spacing w:line="360" w:lineRule="auto"/>
        <w:ind w:left="240" w:hangingChars="100" w:hanging="240"/>
        <w:rPr>
          <w:rFonts w:ascii="宋体" w:eastAsia="宋体" w:hAnsi="宋体" w:cs="宋体"/>
          <w:sz w:val="24"/>
          <w:szCs w:val="24"/>
        </w:rPr>
      </w:pPr>
      <w:r>
        <w:rPr>
          <w:rFonts w:ascii="宋体" w:eastAsia="宋体" w:hAnsi="宋体" w:cs="宋体"/>
          <w:sz w:val="24"/>
          <w:szCs w:val="24"/>
        </w:rPr>
        <w:t xml:space="preserve">2.1.2 </w:t>
      </w:r>
    </w:p>
    <w:p w:rsidR="00C003A3" w:rsidRDefault="00871BF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实现图书信息的增加、删除、修改、查找、借阅、还书的显示操作及实时数据库的提交和更改；</w:t>
      </w:r>
    </w:p>
    <w:p w:rsidR="00C003A3" w:rsidRDefault="00871BF6">
      <w:pPr>
        <w:spacing w:line="360" w:lineRule="auto"/>
        <w:rPr>
          <w:rFonts w:ascii="宋体" w:eastAsia="宋体" w:hAnsi="宋体" w:cs="宋体"/>
          <w:sz w:val="24"/>
          <w:szCs w:val="24"/>
        </w:rPr>
      </w:pPr>
      <w:r>
        <w:rPr>
          <w:rFonts w:ascii="宋体" w:eastAsia="宋体" w:hAnsi="宋体" w:cs="宋体"/>
          <w:sz w:val="24"/>
          <w:szCs w:val="24"/>
        </w:rPr>
        <w:t>2.1.3</w:t>
      </w:r>
    </w:p>
    <w:p w:rsidR="00C003A3" w:rsidRDefault="00871BF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提高图书管理员工</w:t>
      </w:r>
      <w:proofErr w:type="gramStart"/>
      <w:r>
        <w:rPr>
          <w:rFonts w:ascii="宋体" w:eastAsia="宋体" w:hAnsi="宋体" w:cs="宋体" w:hint="eastAsia"/>
          <w:sz w:val="24"/>
          <w:szCs w:val="24"/>
        </w:rPr>
        <w:t>作信息</w:t>
      </w:r>
      <w:proofErr w:type="gramEnd"/>
      <w:r>
        <w:rPr>
          <w:rFonts w:ascii="宋体" w:eastAsia="宋体" w:hAnsi="宋体" w:cs="宋体" w:hint="eastAsia"/>
          <w:sz w:val="24"/>
          <w:szCs w:val="24"/>
        </w:rPr>
        <w:t>报送及反馈的工作效率，减轻管理员的劳动负担；</w:t>
      </w:r>
    </w:p>
    <w:p w:rsidR="00C003A3" w:rsidRDefault="00871BF6">
      <w:pPr>
        <w:spacing w:line="360" w:lineRule="auto"/>
        <w:rPr>
          <w:rFonts w:ascii="宋体" w:eastAsia="宋体" w:hAnsi="宋体" w:cs="宋体"/>
          <w:sz w:val="24"/>
          <w:szCs w:val="24"/>
        </w:rPr>
      </w:pPr>
      <w:r>
        <w:rPr>
          <w:rFonts w:ascii="宋体" w:eastAsia="宋体" w:hAnsi="宋体" w:cs="宋体"/>
          <w:sz w:val="24"/>
          <w:szCs w:val="24"/>
        </w:rPr>
        <w:t>2.1.</w:t>
      </w:r>
      <w:r>
        <w:rPr>
          <w:rFonts w:ascii="宋体" w:eastAsia="宋体" w:hAnsi="宋体" w:cs="宋体" w:hint="eastAsia"/>
          <w:sz w:val="24"/>
          <w:szCs w:val="24"/>
        </w:rPr>
        <w:t>4</w:t>
      </w:r>
    </w:p>
    <w:p w:rsidR="00C003A3" w:rsidRDefault="00871BF6">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提高信息的及时性和汇总统计信息的准确性。</w:t>
      </w:r>
    </w:p>
    <w:p w:rsidR="00C003A3" w:rsidRDefault="00C003A3">
      <w:pPr>
        <w:rPr>
          <w:rFonts w:ascii="宋体" w:eastAsia="宋体" w:hAnsi="宋体" w:cs="宋体"/>
          <w:szCs w:val="21"/>
        </w:rPr>
      </w:pPr>
    </w:p>
    <w:p w:rsidR="00C003A3" w:rsidRDefault="00871BF6">
      <w:pPr>
        <w:spacing w:beforeLines="100" w:before="312" w:afterLines="100" w:after="312"/>
        <w:outlineLvl w:val="0"/>
        <w:rPr>
          <w:rFonts w:ascii="宋体" w:eastAsia="宋体" w:hAnsi="宋体"/>
          <w:sz w:val="32"/>
          <w:szCs w:val="32"/>
        </w:rPr>
      </w:pPr>
      <w:bookmarkStart w:id="5" w:name="_Toc19975375"/>
      <w:r>
        <w:rPr>
          <w:rFonts w:ascii="宋体" w:eastAsia="宋体" w:hAnsi="宋体" w:hint="eastAsia"/>
          <w:sz w:val="32"/>
          <w:szCs w:val="32"/>
        </w:rPr>
        <w:t>3需求分析</w:t>
      </w:r>
      <w:bookmarkEnd w:id="5"/>
    </w:p>
    <w:p w:rsidR="00C003A3" w:rsidRDefault="00871BF6">
      <w:pPr>
        <w:outlineLvl w:val="1"/>
        <w:rPr>
          <w:rFonts w:ascii="宋体" w:eastAsia="宋体" w:hAnsi="宋体"/>
          <w:sz w:val="28"/>
          <w:szCs w:val="28"/>
        </w:rPr>
      </w:pPr>
      <w:bookmarkStart w:id="6" w:name="_Toc19975376"/>
      <w:r>
        <w:rPr>
          <w:rFonts w:ascii="宋体" w:eastAsia="宋体" w:hAnsi="宋体" w:hint="eastAsia"/>
          <w:sz w:val="28"/>
          <w:szCs w:val="28"/>
        </w:rPr>
        <w:t>3</w:t>
      </w:r>
      <w:r>
        <w:rPr>
          <w:rFonts w:ascii="宋体" w:eastAsia="宋体" w:hAnsi="宋体"/>
          <w:sz w:val="28"/>
          <w:szCs w:val="28"/>
        </w:rPr>
        <w:t>.1</w:t>
      </w:r>
      <w:r>
        <w:rPr>
          <w:rFonts w:ascii="宋体" w:eastAsia="宋体" w:hAnsi="宋体" w:hint="eastAsia"/>
          <w:sz w:val="28"/>
          <w:szCs w:val="28"/>
        </w:rPr>
        <w:t>系统功能模块图</w:t>
      </w:r>
      <w:bookmarkEnd w:id="6"/>
    </w:p>
    <w:p w:rsidR="00C003A3" w:rsidRDefault="00C831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84.6pt">
            <v:imagedata r:id="rId14" o:title=""/>
          </v:shape>
        </w:pict>
      </w:r>
    </w:p>
    <w:p w:rsidR="00C003A3" w:rsidRDefault="00871BF6">
      <w:pPr>
        <w:jc w:val="center"/>
      </w:pPr>
      <w:r>
        <w:rPr>
          <w:rFonts w:hint="eastAsia"/>
        </w:rPr>
        <w:t>一级功能模块——图书馆管理系统</w:t>
      </w:r>
    </w:p>
    <w:p w:rsidR="00C003A3" w:rsidRDefault="00C003A3">
      <w:pPr>
        <w:jc w:val="center"/>
      </w:pPr>
    </w:p>
    <w:p w:rsidR="00C003A3" w:rsidRDefault="00C831FA">
      <w:pPr>
        <w:jc w:val="center"/>
      </w:pPr>
      <w:r>
        <w:pict>
          <v:shape id="_x0000_i1026" type="#_x0000_t75" style="width:276.6pt;height:122.4pt">
            <v:imagedata r:id="rId15" o:title=""/>
          </v:shape>
        </w:pict>
      </w:r>
    </w:p>
    <w:p w:rsidR="00C003A3" w:rsidRDefault="00871BF6">
      <w:pPr>
        <w:jc w:val="center"/>
      </w:pPr>
      <w:r>
        <w:rPr>
          <w:rFonts w:hint="eastAsia"/>
        </w:rPr>
        <w:t>二级功能模块——读者系统</w:t>
      </w:r>
    </w:p>
    <w:p w:rsidR="00C003A3" w:rsidRDefault="00C831FA">
      <w:pPr>
        <w:jc w:val="center"/>
      </w:pPr>
      <w:r>
        <w:lastRenderedPageBreak/>
        <w:pict>
          <v:shape id="_x0000_i1027" type="#_x0000_t75" style="width:415.2pt;height:105pt">
            <v:imagedata r:id="rId16" o:title=""/>
          </v:shape>
        </w:pict>
      </w:r>
    </w:p>
    <w:p w:rsidR="00C003A3" w:rsidRDefault="00871BF6">
      <w:pPr>
        <w:jc w:val="center"/>
      </w:pPr>
      <w:r>
        <w:rPr>
          <w:rFonts w:hint="eastAsia"/>
        </w:rPr>
        <w:t>二级功能模块——管理员系统</w:t>
      </w:r>
    </w:p>
    <w:p w:rsidR="00C003A3" w:rsidRDefault="00C003A3">
      <w:pPr>
        <w:jc w:val="center"/>
      </w:pPr>
    </w:p>
    <w:p w:rsidR="00C003A3" w:rsidRDefault="00C831FA">
      <w:pPr>
        <w:jc w:val="center"/>
      </w:pPr>
      <w:r>
        <w:pict>
          <v:shape id="_x0000_i1028" type="#_x0000_t75" style="width:205.8pt;height:169.8pt">
            <v:imagedata r:id="rId17" o:title=""/>
          </v:shape>
        </w:pict>
      </w:r>
    </w:p>
    <w:p w:rsidR="00C003A3" w:rsidRDefault="00871BF6">
      <w:pPr>
        <w:jc w:val="center"/>
      </w:pPr>
      <w:r>
        <w:rPr>
          <w:rFonts w:hint="eastAsia"/>
        </w:rPr>
        <w:t>三级功能模块——读者书籍操作</w:t>
      </w:r>
    </w:p>
    <w:p w:rsidR="00C003A3" w:rsidRDefault="00C003A3">
      <w:pPr>
        <w:jc w:val="center"/>
      </w:pPr>
    </w:p>
    <w:p w:rsidR="00C003A3" w:rsidRDefault="00C831FA">
      <w:pPr>
        <w:jc w:val="center"/>
      </w:pPr>
      <w:r>
        <w:pict>
          <v:shape id="_x0000_i1029" type="#_x0000_t75" style="width:163.2pt;height:169.8pt">
            <v:imagedata r:id="rId18" o:title=""/>
          </v:shape>
        </w:pict>
      </w:r>
    </w:p>
    <w:p w:rsidR="00C003A3" w:rsidRDefault="00871BF6">
      <w:pPr>
        <w:jc w:val="center"/>
      </w:pPr>
      <w:r>
        <w:rPr>
          <w:rFonts w:hint="eastAsia"/>
        </w:rPr>
        <w:t>三级功能模块——读者账号操作</w:t>
      </w:r>
    </w:p>
    <w:p w:rsidR="00C003A3" w:rsidRDefault="00C003A3">
      <w:pPr>
        <w:jc w:val="center"/>
      </w:pPr>
    </w:p>
    <w:p w:rsidR="00C003A3" w:rsidRDefault="00C831FA">
      <w:pPr>
        <w:jc w:val="center"/>
      </w:pPr>
      <w:r>
        <w:lastRenderedPageBreak/>
        <w:pict>
          <v:shape id="_x0000_i1030" type="#_x0000_t75" style="width:205.8pt;height:169.8pt">
            <v:imagedata r:id="rId19" o:title=""/>
          </v:shape>
        </w:pict>
      </w:r>
    </w:p>
    <w:p w:rsidR="00C003A3" w:rsidRDefault="00871BF6">
      <w:pPr>
        <w:jc w:val="center"/>
      </w:pPr>
      <w:r>
        <w:rPr>
          <w:rFonts w:hint="eastAsia"/>
        </w:rPr>
        <w:t>三级功能模块——信息查询模块</w:t>
      </w:r>
    </w:p>
    <w:p w:rsidR="00C003A3" w:rsidRDefault="00C003A3">
      <w:pPr>
        <w:jc w:val="center"/>
      </w:pPr>
    </w:p>
    <w:p w:rsidR="00C003A3" w:rsidRDefault="00C831FA">
      <w:pPr>
        <w:jc w:val="center"/>
      </w:pPr>
      <w:r>
        <w:pict>
          <v:shape id="_x0000_i1031" type="#_x0000_t75" style="width:205.8pt;height:169.8pt">
            <v:imagedata r:id="rId20" o:title=""/>
          </v:shape>
        </w:pict>
      </w:r>
    </w:p>
    <w:p w:rsidR="00C003A3" w:rsidRDefault="00871BF6">
      <w:pPr>
        <w:jc w:val="center"/>
      </w:pPr>
      <w:r>
        <w:rPr>
          <w:rFonts w:hint="eastAsia"/>
        </w:rPr>
        <w:t>三级功能模块——管理员账号操作模块</w:t>
      </w:r>
    </w:p>
    <w:p w:rsidR="00C003A3" w:rsidRDefault="00C003A3">
      <w:pPr>
        <w:jc w:val="center"/>
      </w:pPr>
    </w:p>
    <w:p w:rsidR="00C003A3" w:rsidRDefault="00C831FA">
      <w:pPr>
        <w:jc w:val="center"/>
      </w:pPr>
      <w:r>
        <w:pict>
          <v:shape id="_x0000_i1032" type="#_x0000_t75" style="width:163.2pt;height:169.8pt">
            <v:imagedata r:id="rId21" o:title=""/>
          </v:shape>
        </w:pict>
      </w:r>
    </w:p>
    <w:p w:rsidR="00C003A3" w:rsidRDefault="00871BF6">
      <w:pPr>
        <w:jc w:val="center"/>
      </w:pPr>
      <w:r>
        <w:rPr>
          <w:rFonts w:hint="eastAsia"/>
        </w:rPr>
        <w:t>三级功能模块——管理员书籍操作模块</w:t>
      </w:r>
    </w:p>
    <w:p w:rsidR="00C003A3" w:rsidRDefault="00C003A3"/>
    <w:p w:rsidR="00C003A3" w:rsidRDefault="00871BF6">
      <w:pPr>
        <w:pStyle w:val="ad"/>
        <w:numPr>
          <w:ilvl w:val="1"/>
          <w:numId w:val="4"/>
        </w:numPr>
        <w:ind w:left="0" w:firstLineChars="0" w:firstLine="0"/>
        <w:outlineLvl w:val="1"/>
        <w:rPr>
          <w:rFonts w:ascii="宋体" w:eastAsia="宋体" w:hAnsi="宋体"/>
          <w:sz w:val="28"/>
          <w:szCs w:val="28"/>
        </w:rPr>
      </w:pPr>
      <w:bookmarkStart w:id="7" w:name="_Toc19975377"/>
      <w:r>
        <w:rPr>
          <w:rFonts w:ascii="宋体" w:eastAsia="宋体" w:hAnsi="宋体" w:hint="eastAsia"/>
          <w:sz w:val="28"/>
          <w:szCs w:val="28"/>
        </w:rPr>
        <w:t>详细功能说明</w:t>
      </w:r>
      <w:bookmarkEnd w:id="7"/>
    </w:p>
    <w:p w:rsidR="00C003A3" w:rsidRDefault="00871BF6">
      <w:pPr>
        <w:pStyle w:val="ad"/>
        <w:numPr>
          <w:ilvl w:val="2"/>
          <w:numId w:val="4"/>
        </w:numPr>
        <w:spacing w:line="360" w:lineRule="auto"/>
        <w:ind w:firstLineChars="0"/>
        <w:outlineLvl w:val="2"/>
        <w:rPr>
          <w:rFonts w:ascii="宋体" w:eastAsia="宋体" w:hAnsi="宋体" w:cs="宋体"/>
          <w:b/>
          <w:bCs/>
          <w:sz w:val="24"/>
          <w:szCs w:val="24"/>
        </w:rPr>
      </w:pPr>
      <w:bookmarkStart w:id="8" w:name="_Toc19975378"/>
      <w:r>
        <w:rPr>
          <w:rFonts w:ascii="宋体" w:eastAsia="宋体" w:hAnsi="宋体" w:cs="宋体" w:hint="eastAsia"/>
          <w:b/>
          <w:bCs/>
          <w:sz w:val="24"/>
          <w:szCs w:val="24"/>
        </w:rPr>
        <w:t>图书馆管理系统</w:t>
      </w:r>
      <w:bookmarkEnd w:id="8"/>
    </w:p>
    <w:p w:rsidR="00C003A3" w:rsidRDefault="00871BF6">
      <w:pPr>
        <w:pStyle w:val="ad"/>
        <w:numPr>
          <w:ilvl w:val="0"/>
          <w:numId w:val="5"/>
        </w:numPr>
        <w:spacing w:line="360" w:lineRule="auto"/>
        <w:ind w:firstLineChars="0"/>
        <w:outlineLvl w:val="3"/>
        <w:rPr>
          <w:rFonts w:ascii="宋体" w:eastAsia="宋体" w:hAnsi="宋体" w:cs="宋体"/>
          <w:b/>
          <w:bCs/>
          <w:sz w:val="24"/>
          <w:szCs w:val="24"/>
        </w:rPr>
      </w:pPr>
      <w:r>
        <w:rPr>
          <w:rFonts w:ascii="宋体" w:eastAsia="宋体" w:hAnsi="宋体" w:cs="宋体" w:hint="eastAsia"/>
          <w:b/>
          <w:bCs/>
          <w:sz w:val="24"/>
          <w:szCs w:val="24"/>
        </w:rPr>
        <w:t xml:space="preserve"> 读者</w:t>
      </w:r>
    </w:p>
    <w:p w:rsidR="00C003A3" w:rsidRDefault="00871BF6">
      <w:pPr>
        <w:pStyle w:val="ad"/>
        <w:numPr>
          <w:ilvl w:val="4"/>
          <w:numId w:val="4"/>
        </w:numPr>
        <w:spacing w:line="360" w:lineRule="auto"/>
        <w:ind w:left="0" w:firstLineChars="0" w:firstLine="0"/>
        <w:outlineLvl w:val="4"/>
        <w:rPr>
          <w:rFonts w:ascii="宋体" w:eastAsia="宋体" w:hAnsi="宋体" w:cs="宋体"/>
          <w:b/>
          <w:bCs/>
          <w:sz w:val="24"/>
          <w:szCs w:val="24"/>
        </w:rPr>
      </w:pPr>
      <w:r>
        <w:rPr>
          <w:rFonts w:ascii="宋体" w:eastAsia="宋体" w:hAnsi="宋体" w:cs="宋体" w:hint="eastAsia"/>
          <w:b/>
          <w:bCs/>
          <w:sz w:val="24"/>
          <w:szCs w:val="24"/>
        </w:rPr>
        <w:lastRenderedPageBreak/>
        <w:t xml:space="preserve"> 读者书籍操作</w:t>
      </w:r>
    </w:p>
    <w:p w:rsidR="00C003A3" w:rsidRDefault="00871BF6">
      <w:pPr>
        <w:pStyle w:val="ad"/>
        <w:numPr>
          <w:ilvl w:val="0"/>
          <w:numId w:val="6"/>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借阅</w:t>
      </w:r>
    </w:p>
    <w:p w:rsidR="00C003A3" w:rsidRDefault="00871BF6" w:rsidP="002157E2">
      <w:pPr>
        <w:pStyle w:val="ad"/>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每位读者最大2</w:t>
      </w:r>
      <w:r>
        <w:rPr>
          <w:rFonts w:ascii="宋体" w:eastAsia="宋体" w:hAnsi="宋体" w:cs="宋体"/>
          <w:sz w:val="24"/>
          <w:szCs w:val="24"/>
        </w:rPr>
        <w:t>00</w:t>
      </w:r>
      <w:r>
        <w:rPr>
          <w:rFonts w:ascii="宋体" w:eastAsia="宋体" w:hAnsi="宋体" w:cs="宋体" w:hint="eastAsia"/>
          <w:sz w:val="24"/>
          <w:szCs w:val="24"/>
        </w:rPr>
        <w:t>本书籍的借阅数量。</w:t>
      </w:r>
    </w:p>
    <w:p w:rsidR="00C003A3" w:rsidRDefault="00871BF6" w:rsidP="002157E2">
      <w:pPr>
        <w:pStyle w:val="ad"/>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插入借书记录：包括读者借阅证、分类编号、图书</w:t>
      </w:r>
      <w:r>
        <w:rPr>
          <w:rFonts w:ascii="宋体" w:eastAsia="宋体" w:hAnsi="宋体" w:cs="宋体"/>
          <w:sz w:val="24"/>
          <w:szCs w:val="24"/>
        </w:rPr>
        <w:t>ID、书籍名称、借阅时间、（借阅）操作编号、操作员</w:t>
      </w:r>
      <w:r>
        <w:rPr>
          <w:rFonts w:ascii="宋体" w:eastAsia="宋体" w:hAnsi="宋体" w:cs="宋体" w:hint="eastAsia"/>
          <w:sz w:val="24"/>
          <w:szCs w:val="24"/>
        </w:rPr>
        <w:t>。</w:t>
      </w:r>
    </w:p>
    <w:p w:rsidR="00C003A3" w:rsidRDefault="00871BF6" w:rsidP="002157E2">
      <w:pPr>
        <w:pStyle w:val="ad"/>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并将此操作记录更新到历史记录中。</w:t>
      </w:r>
    </w:p>
    <w:p w:rsidR="00C003A3" w:rsidRDefault="00871BF6" w:rsidP="002157E2">
      <w:pPr>
        <w:pStyle w:val="ad"/>
        <w:numPr>
          <w:ilvl w:val="0"/>
          <w:numId w:val="7"/>
        </w:numPr>
        <w:spacing w:line="360" w:lineRule="auto"/>
        <w:ind w:left="0" w:firstLine="480"/>
        <w:rPr>
          <w:rFonts w:ascii="宋体" w:eastAsia="宋体" w:hAnsi="宋体" w:cs="宋体"/>
          <w:sz w:val="24"/>
          <w:szCs w:val="24"/>
        </w:rPr>
      </w:pPr>
      <w:r>
        <w:rPr>
          <w:rFonts w:ascii="宋体" w:eastAsia="宋体" w:hAnsi="宋体" w:cs="宋体" w:hint="eastAsia"/>
          <w:sz w:val="24"/>
          <w:szCs w:val="24"/>
        </w:rPr>
        <w:t>若读者借阅证不处于正常状态无法进行借阅</w:t>
      </w:r>
    </w:p>
    <w:p w:rsidR="00C003A3" w:rsidRDefault="00871BF6">
      <w:pPr>
        <w:pStyle w:val="ad"/>
        <w:numPr>
          <w:ilvl w:val="0"/>
          <w:numId w:val="6"/>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归还</w:t>
      </w:r>
    </w:p>
    <w:p w:rsidR="00C003A3" w:rsidRDefault="00871BF6" w:rsidP="002157E2">
      <w:pPr>
        <w:pStyle w:val="ad"/>
        <w:numPr>
          <w:ilvl w:val="0"/>
          <w:numId w:val="8"/>
        </w:numPr>
        <w:spacing w:line="360" w:lineRule="auto"/>
        <w:ind w:firstLine="480"/>
        <w:rPr>
          <w:rFonts w:ascii="宋体" w:eastAsia="宋体" w:hAnsi="宋体" w:cs="宋体"/>
          <w:sz w:val="24"/>
          <w:szCs w:val="24"/>
        </w:rPr>
      </w:pPr>
      <w:r>
        <w:rPr>
          <w:rFonts w:ascii="宋体" w:eastAsia="宋体" w:hAnsi="宋体" w:cs="宋体" w:hint="eastAsia"/>
          <w:sz w:val="24"/>
          <w:szCs w:val="24"/>
        </w:rPr>
        <w:t>通过借阅证编号、图书ID、还书日期等查询借阅记录中的对应数据，检查用户是否处于违规状态，处于违规状态可进行还书但不可进行其他操作。</w:t>
      </w:r>
    </w:p>
    <w:p w:rsidR="00C003A3" w:rsidRDefault="00871BF6" w:rsidP="002157E2">
      <w:pPr>
        <w:pStyle w:val="ad"/>
        <w:numPr>
          <w:ilvl w:val="0"/>
          <w:numId w:val="8"/>
        </w:numPr>
        <w:spacing w:line="360" w:lineRule="auto"/>
        <w:ind w:firstLine="480"/>
        <w:rPr>
          <w:rFonts w:ascii="宋体" w:eastAsia="宋体" w:hAnsi="宋体" w:cs="宋体"/>
          <w:sz w:val="24"/>
          <w:szCs w:val="24"/>
        </w:rPr>
      </w:pPr>
      <w:r>
        <w:rPr>
          <w:rFonts w:ascii="宋体" w:eastAsia="宋体" w:hAnsi="宋体" w:cs="宋体" w:hint="eastAsia"/>
          <w:sz w:val="24"/>
          <w:szCs w:val="24"/>
        </w:rPr>
        <w:t>在图书借阅表中将该借书记录删除。</w:t>
      </w:r>
    </w:p>
    <w:p w:rsidR="00C003A3" w:rsidRDefault="00871BF6" w:rsidP="002157E2">
      <w:pPr>
        <w:pStyle w:val="ad"/>
        <w:numPr>
          <w:ilvl w:val="0"/>
          <w:numId w:val="8"/>
        </w:numPr>
        <w:spacing w:line="360" w:lineRule="auto"/>
        <w:ind w:firstLine="480"/>
        <w:rPr>
          <w:rFonts w:ascii="宋体" w:eastAsia="宋体" w:hAnsi="宋体" w:cs="宋体"/>
          <w:sz w:val="24"/>
          <w:szCs w:val="24"/>
        </w:rPr>
      </w:pPr>
      <w:r>
        <w:rPr>
          <w:rFonts w:ascii="宋体" w:eastAsia="宋体" w:hAnsi="宋体" w:cs="宋体" w:hint="eastAsia"/>
          <w:sz w:val="24"/>
          <w:szCs w:val="24"/>
        </w:rPr>
        <w:t>并将此操作记录更新到历史记录中。</w:t>
      </w:r>
    </w:p>
    <w:p w:rsidR="00C003A3" w:rsidRDefault="00871BF6">
      <w:pPr>
        <w:pStyle w:val="ad"/>
        <w:numPr>
          <w:ilvl w:val="0"/>
          <w:numId w:val="6"/>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续借</w:t>
      </w:r>
    </w:p>
    <w:p w:rsidR="00C003A3" w:rsidRDefault="00871BF6" w:rsidP="002157E2">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（1）读者所借书籍还在被借阅期间未超期且未被预约，且用户借阅证处于正常状态，即可将书籍归还时间向后延迟此书的可借阅的时长。</w:t>
      </w:r>
    </w:p>
    <w:p w:rsidR="00C003A3" w:rsidRDefault="00871BF6" w:rsidP="002157E2">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（2）同一读者对同本书籍在所借阅期间的可续借次数仅为一次。</w:t>
      </w:r>
    </w:p>
    <w:p w:rsidR="00C003A3" w:rsidRDefault="00871BF6">
      <w:pPr>
        <w:pStyle w:val="ad"/>
        <w:numPr>
          <w:ilvl w:val="0"/>
          <w:numId w:val="6"/>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荐购图书</w:t>
      </w:r>
    </w:p>
    <w:p w:rsidR="00C003A3" w:rsidRDefault="00871BF6" w:rsidP="002157E2">
      <w:pPr>
        <w:pStyle w:val="ad"/>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由读者向系统提交书籍的图书名称、责任人、出版社、出版年、语种、ISBN、推荐理由信息进行书籍推荐</w:t>
      </w:r>
    </w:p>
    <w:p w:rsidR="00C003A3" w:rsidRDefault="00871BF6" w:rsidP="002157E2">
      <w:pPr>
        <w:pStyle w:val="ad"/>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语种仅可选EN和CN</w:t>
      </w:r>
    </w:p>
    <w:p w:rsidR="00C003A3" w:rsidRDefault="00871BF6" w:rsidP="002157E2">
      <w:pPr>
        <w:pStyle w:val="ad"/>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将此操作记录更新到历史记录中。</w:t>
      </w:r>
    </w:p>
    <w:p w:rsidR="00C003A3" w:rsidRDefault="00871BF6" w:rsidP="002157E2">
      <w:pPr>
        <w:pStyle w:val="ad"/>
        <w:numPr>
          <w:ilvl w:val="0"/>
          <w:numId w:val="9"/>
        </w:numPr>
        <w:spacing w:line="360" w:lineRule="auto"/>
        <w:ind w:left="0" w:firstLine="480"/>
        <w:rPr>
          <w:rFonts w:ascii="宋体" w:eastAsia="宋体" w:hAnsi="宋体" w:cs="宋体"/>
          <w:sz w:val="24"/>
          <w:szCs w:val="24"/>
        </w:rPr>
      </w:pPr>
      <w:r>
        <w:rPr>
          <w:rFonts w:ascii="宋体" w:eastAsia="宋体" w:hAnsi="宋体" w:cs="宋体" w:hint="eastAsia"/>
          <w:sz w:val="24"/>
          <w:szCs w:val="24"/>
        </w:rPr>
        <w:t>最终由系统管理员决定是否向书商采购并加入系统。</w:t>
      </w:r>
    </w:p>
    <w:p w:rsidR="00C003A3" w:rsidRDefault="00871BF6">
      <w:pPr>
        <w:pStyle w:val="ad"/>
        <w:numPr>
          <w:ilvl w:val="0"/>
          <w:numId w:val="6"/>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预约</w:t>
      </w:r>
    </w:p>
    <w:p w:rsidR="00C003A3" w:rsidRDefault="00871BF6" w:rsidP="00C831FA">
      <w:pPr>
        <w:pStyle w:val="ad"/>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所需书籍均被借阅时，且借阅证处于正常状态时，方可进行预约操作</w:t>
      </w:r>
    </w:p>
    <w:p w:rsidR="00C003A3" w:rsidRDefault="00871BF6" w:rsidP="00C831FA">
      <w:pPr>
        <w:pStyle w:val="ad"/>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输入借阅证号和所要预约的图书，使借出图书不可再被其他人借阅或续借。输出到预约表中，时间限制是10天。</w:t>
      </w:r>
    </w:p>
    <w:p w:rsidR="00C003A3" w:rsidRDefault="00871BF6" w:rsidP="00C831FA">
      <w:pPr>
        <w:pStyle w:val="ad"/>
        <w:numPr>
          <w:ilvl w:val="0"/>
          <w:numId w:val="10"/>
        </w:numPr>
        <w:spacing w:line="360" w:lineRule="auto"/>
        <w:ind w:left="0" w:firstLine="480"/>
        <w:rPr>
          <w:rFonts w:ascii="宋体" w:eastAsia="宋体" w:hAnsi="宋体" w:cs="宋体"/>
          <w:sz w:val="24"/>
          <w:szCs w:val="24"/>
        </w:rPr>
      </w:pPr>
      <w:r>
        <w:rPr>
          <w:rFonts w:ascii="宋体" w:eastAsia="宋体" w:hAnsi="宋体" w:cs="宋体" w:hint="eastAsia"/>
          <w:sz w:val="24"/>
          <w:szCs w:val="24"/>
        </w:rPr>
        <w:t>限制每</w:t>
      </w:r>
      <w:bookmarkStart w:id="9" w:name="_GoBack"/>
      <w:bookmarkEnd w:id="9"/>
      <w:r>
        <w:rPr>
          <w:rFonts w:ascii="宋体" w:eastAsia="宋体" w:hAnsi="宋体" w:cs="宋体" w:hint="eastAsia"/>
          <w:sz w:val="24"/>
          <w:szCs w:val="24"/>
        </w:rPr>
        <w:t>位读者最大预约3本书籍。</w:t>
      </w:r>
    </w:p>
    <w:p w:rsidR="00C003A3" w:rsidRDefault="00871BF6">
      <w:pPr>
        <w:pStyle w:val="ad"/>
        <w:numPr>
          <w:ilvl w:val="0"/>
          <w:numId w:val="6"/>
        </w:numPr>
        <w:spacing w:line="360" w:lineRule="auto"/>
        <w:ind w:left="0" w:firstLineChars="0" w:firstLine="0"/>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查询书籍</w:t>
      </w:r>
    </w:p>
    <w:p w:rsidR="00C003A3" w:rsidRDefault="00871BF6" w:rsidP="002157E2">
      <w:pPr>
        <w:pStyle w:val="ad"/>
        <w:numPr>
          <w:ilvl w:val="0"/>
          <w:numId w:val="11"/>
        </w:numPr>
        <w:spacing w:line="360" w:lineRule="auto"/>
        <w:ind w:left="0" w:firstLine="480"/>
        <w:rPr>
          <w:rFonts w:ascii="宋体" w:eastAsia="宋体" w:hAnsi="宋体" w:cs="宋体"/>
          <w:sz w:val="24"/>
          <w:szCs w:val="24"/>
        </w:rPr>
      </w:pPr>
      <w:r>
        <w:rPr>
          <w:rFonts w:ascii="宋体" w:eastAsia="宋体" w:hAnsi="宋体" w:cs="宋体" w:hint="eastAsia"/>
          <w:sz w:val="24"/>
          <w:szCs w:val="24"/>
        </w:rPr>
        <w:t>通过书籍的名称、图书类别、出版社、作者、分类编号、图书ID、ISBN、</w:t>
      </w:r>
      <w:r>
        <w:rPr>
          <w:rFonts w:ascii="宋体" w:eastAsia="宋体" w:hAnsi="宋体" w:cs="宋体" w:hint="eastAsia"/>
          <w:sz w:val="24"/>
          <w:szCs w:val="24"/>
        </w:rPr>
        <w:lastRenderedPageBreak/>
        <w:t>出版年份等查询馆藏图书情况。</w:t>
      </w:r>
    </w:p>
    <w:p w:rsidR="00C003A3" w:rsidRDefault="00871BF6" w:rsidP="002157E2">
      <w:pPr>
        <w:pStyle w:val="ad"/>
        <w:numPr>
          <w:ilvl w:val="0"/>
          <w:numId w:val="11"/>
        </w:numPr>
        <w:spacing w:line="360" w:lineRule="auto"/>
        <w:ind w:left="0" w:firstLine="480"/>
        <w:rPr>
          <w:rFonts w:ascii="宋体" w:eastAsia="宋体" w:hAnsi="宋体" w:cs="宋体"/>
          <w:sz w:val="24"/>
          <w:szCs w:val="24"/>
        </w:rPr>
      </w:pPr>
      <w:r>
        <w:rPr>
          <w:rFonts w:ascii="宋体" w:eastAsia="宋体" w:hAnsi="宋体" w:cs="宋体" w:hint="eastAsia"/>
          <w:sz w:val="24"/>
          <w:szCs w:val="24"/>
        </w:rPr>
        <w:t>信息间为并列关系，可单信息查询亦可多信息组合查询。</w:t>
      </w:r>
    </w:p>
    <w:p w:rsidR="00C003A3" w:rsidRDefault="00C003A3">
      <w:pPr>
        <w:spacing w:line="360" w:lineRule="auto"/>
      </w:pPr>
    </w:p>
    <w:p w:rsidR="00C003A3" w:rsidRDefault="00871BF6">
      <w:pPr>
        <w:pStyle w:val="ad"/>
        <w:numPr>
          <w:ilvl w:val="4"/>
          <w:numId w:val="4"/>
        </w:numPr>
        <w:spacing w:line="360" w:lineRule="auto"/>
        <w:ind w:left="0" w:firstLineChars="0" w:firstLine="0"/>
        <w:outlineLvl w:val="4"/>
        <w:rPr>
          <w:rFonts w:ascii="宋体" w:eastAsia="宋体" w:hAnsi="宋体" w:cs="宋体"/>
          <w:b/>
          <w:bCs/>
          <w:sz w:val="24"/>
          <w:szCs w:val="24"/>
        </w:rPr>
      </w:pPr>
      <w:r>
        <w:rPr>
          <w:rFonts w:ascii="宋体" w:eastAsia="宋体" w:hAnsi="宋体" w:cs="宋体" w:hint="eastAsia"/>
          <w:b/>
          <w:bCs/>
          <w:sz w:val="24"/>
          <w:szCs w:val="24"/>
        </w:rPr>
        <w:t xml:space="preserve"> 读者账号操作</w:t>
      </w:r>
    </w:p>
    <w:p w:rsidR="00C003A3" w:rsidRDefault="00871BF6">
      <w:pPr>
        <w:pStyle w:val="ad"/>
        <w:numPr>
          <w:ilvl w:val="3"/>
          <w:numId w:val="12"/>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系统登录</w:t>
      </w:r>
    </w:p>
    <w:p w:rsidR="00C003A3" w:rsidRDefault="00871BF6" w:rsidP="002157E2">
      <w:pPr>
        <w:pStyle w:val="ad"/>
        <w:numPr>
          <w:ilvl w:val="0"/>
          <w:numId w:val="13"/>
        </w:numPr>
        <w:spacing w:line="360" w:lineRule="auto"/>
        <w:ind w:left="0" w:firstLine="480"/>
        <w:rPr>
          <w:rFonts w:ascii="宋体" w:eastAsia="宋体" w:hAnsi="宋体" w:cs="宋体"/>
          <w:sz w:val="24"/>
          <w:szCs w:val="24"/>
        </w:rPr>
      </w:pPr>
      <w:r>
        <w:rPr>
          <w:rFonts w:ascii="宋体" w:eastAsia="宋体" w:hAnsi="宋体" w:cs="宋体" w:hint="eastAsia"/>
          <w:sz w:val="24"/>
          <w:szCs w:val="24"/>
        </w:rPr>
        <w:t>每位读者都有其独有借阅证编号，与其学号绑定，登录系统时由借阅证编号作为登录账号，默认密码为借阅证后6位，以登录系统。</w:t>
      </w:r>
    </w:p>
    <w:p w:rsidR="00C003A3" w:rsidRDefault="00871BF6" w:rsidP="002157E2">
      <w:pPr>
        <w:pStyle w:val="ad"/>
        <w:numPr>
          <w:ilvl w:val="0"/>
          <w:numId w:val="14"/>
        </w:numPr>
        <w:spacing w:line="360" w:lineRule="auto"/>
        <w:ind w:firstLine="480"/>
        <w:rPr>
          <w:rFonts w:ascii="宋体" w:eastAsia="宋体" w:hAnsi="宋体" w:cs="宋体"/>
          <w:sz w:val="24"/>
          <w:szCs w:val="24"/>
        </w:rPr>
      </w:pPr>
      <w:r>
        <w:rPr>
          <w:rFonts w:ascii="宋体" w:eastAsia="宋体" w:hAnsi="宋体" w:cs="宋体" w:hint="eastAsia"/>
          <w:sz w:val="24"/>
          <w:szCs w:val="24"/>
        </w:rPr>
        <w:t>读者连续输入错密码</w:t>
      </w:r>
      <w:r>
        <w:rPr>
          <w:rFonts w:ascii="宋体" w:eastAsia="宋体" w:hAnsi="宋体" w:cs="宋体"/>
          <w:sz w:val="24"/>
          <w:szCs w:val="24"/>
        </w:rPr>
        <w:t>5</w:t>
      </w:r>
      <w:r>
        <w:rPr>
          <w:rFonts w:ascii="宋体" w:eastAsia="宋体" w:hAnsi="宋体" w:cs="宋体" w:hint="eastAsia"/>
          <w:sz w:val="24"/>
          <w:szCs w:val="24"/>
        </w:rPr>
        <w:t>次将会冻结账户1个小时，期间账户除不能进行操作系统任何功能，也无法进行</w:t>
      </w:r>
      <w:r>
        <w:rPr>
          <w:rFonts w:ascii="宋体" w:eastAsia="宋体" w:hAnsi="宋体" w:hint="eastAsia"/>
          <w:sz w:val="24"/>
          <w:szCs w:val="24"/>
        </w:rPr>
        <w:t>借阅、预约、续借</w:t>
      </w:r>
      <w:r>
        <w:rPr>
          <w:rFonts w:ascii="宋体" w:eastAsia="宋体" w:hAnsi="宋体" w:cs="宋体" w:hint="eastAsia"/>
          <w:sz w:val="24"/>
          <w:szCs w:val="24"/>
        </w:rPr>
        <w:t>操作。</w:t>
      </w:r>
    </w:p>
    <w:p w:rsidR="00C003A3" w:rsidRDefault="00871BF6">
      <w:pPr>
        <w:pStyle w:val="ad"/>
        <w:numPr>
          <w:ilvl w:val="3"/>
          <w:numId w:val="12"/>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挂失借阅证</w:t>
      </w:r>
    </w:p>
    <w:p w:rsidR="00C003A3" w:rsidRDefault="00871BF6" w:rsidP="002157E2">
      <w:pPr>
        <w:pStyle w:val="ad"/>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借阅证申请挂失后，借阅证状态标识改为挂失状态。</w:t>
      </w:r>
    </w:p>
    <w:p w:rsidR="00C003A3" w:rsidRDefault="00871BF6" w:rsidP="002157E2">
      <w:pPr>
        <w:pStyle w:val="ad"/>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读者状态表随之更新相关字段，并停止书籍的借阅、续借、预约功能。</w:t>
      </w:r>
    </w:p>
    <w:p w:rsidR="00C003A3" w:rsidRDefault="00871BF6" w:rsidP="002157E2">
      <w:pPr>
        <w:pStyle w:val="ad"/>
        <w:numPr>
          <w:ilvl w:val="0"/>
          <w:numId w:val="1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并将该操作记录更新到操作记录中。</w:t>
      </w:r>
    </w:p>
    <w:p w:rsidR="00C003A3" w:rsidRDefault="00871BF6">
      <w:pPr>
        <w:pStyle w:val="ad"/>
        <w:numPr>
          <w:ilvl w:val="3"/>
          <w:numId w:val="12"/>
        </w:numPr>
        <w:spacing w:line="360" w:lineRule="auto"/>
        <w:ind w:left="0" w:firstLineChars="0" w:firstLine="0"/>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解除借阅证挂失</w:t>
      </w:r>
    </w:p>
    <w:p w:rsidR="00C003A3" w:rsidRDefault="00871BF6" w:rsidP="002157E2">
      <w:pPr>
        <w:pStyle w:val="ad"/>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借阅证在挂失状态中才可进行操作，并将借阅证状态标识改为正常状态</w:t>
      </w:r>
    </w:p>
    <w:p w:rsidR="00C003A3" w:rsidRDefault="00871BF6" w:rsidP="002157E2">
      <w:pPr>
        <w:pStyle w:val="ad"/>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读者状态表随之更新相关字段，并恢复书籍的借阅、续借、预约功能。</w:t>
      </w:r>
    </w:p>
    <w:p w:rsidR="00C003A3" w:rsidRDefault="00871BF6" w:rsidP="002157E2">
      <w:pPr>
        <w:pStyle w:val="ad"/>
        <w:numPr>
          <w:ilvl w:val="0"/>
          <w:numId w:val="16"/>
        </w:numPr>
        <w:spacing w:line="360" w:lineRule="auto"/>
        <w:ind w:firstLine="480"/>
        <w:rPr>
          <w:rFonts w:ascii="宋体" w:eastAsia="宋体" w:hAnsi="宋体" w:cs="宋体"/>
          <w:sz w:val="24"/>
          <w:szCs w:val="24"/>
        </w:rPr>
      </w:pPr>
      <w:r>
        <w:rPr>
          <w:rFonts w:ascii="宋体" w:eastAsia="宋体" w:hAnsi="宋体" w:cs="宋体" w:hint="eastAsia"/>
          <w:sz w:val="24"/>
          <w:szCs w:val="24"/>
        </w:rPr>
        <w:t>将该操作记录更新到历史记录中。</w:t>
      </w:r>
    </w:p>
    <w:p w:rsidR="00C003A3" w:rsidRDefault="00871BF6">
      <w:pPr>
        <w:pStyle w:val="ad"/>
        <w:numPr>
          <w:ilvl w:val="3"/>
          <w:numId w:val="12"/>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修改密码</w:t>
      </w:r>
    </w:p>
    <w:p w:rsidR="00C003A3" w:rsidRDefault="00871BF6" w:rsidP="002157E2">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（1）当读者提出找回密码的申请时，验证相应信息（向其绑定手机发送验证码，输入验证码）成功后可进行修改密码的操作，输入新密码，密码修改要求为不少于6位不多于1</w:t>
      </w:r>
      <w:r>
        <w:rPr>
          <w:rFonts w:ascii="宋体" w:eastAsia="宋体" w:hAnsi="宋体" w:cs="宋体"/>
          <w:sz w:val="24"/>
          <w:szCs w:val="24"/>
        </w:rPr>
        <w:t>6</w:t>
      </w:r>
      <w:r>
        <w:rPr>
          <w:rFonts w:ascii="宋体" w:eastAsia="宋体" w:hAnsi="宋体" w:cs="宋体" w:hint="eastAsia"/>
          <w:sz w:val="24"/>
          <w:szCs w:val="24"/>
        </w:rPr>
        <w:t>位的字符数字组合。</w:t>
      </w:r>
    </w:p>
    <w:p w:rsidR="00C003A3" w:rsidRDefault="00871BF6" w:rsidP="002157E2">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修改成功后更新数据库里的账号数据。</w:t>
      </w:r>
    </w:p>
    <w:p w:rsidR="00C003A3" w:rsidRDefault="00871BF6" w:rsidP="002157E2">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（3）并将该操作记录更新到操作记录中。</w:t>
      </w:r>
    </w:p>
    <w:p w:rsidR="00C003A3" w:rsidRDefault="00871BF6">
      <w:pPr>
        <w:pStyle w:val="ad"/>
        <w:numPr>
          <w:ilvl w:val="3"/>
          <w:numId w:val="12"/>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缴费</w:t>
      </w:r>
    </w:p>
    <w:p w:rsidR="00C003A3" w:rsidRDefault="00871BF6" w:rsidP="002157E2">
      <w:pPr>
        <w:pStyle w:val="ad"/>
        <w:numPr>
          <w:ilvl w:val="0"/>
          <w:numId w:val="17"/>
        </w:numPr>
        <w:spacing w:line="360" w:lineRule="auto"/>
        <w:ind w:left="0" w:firstLine="480"/>
        <w:rPr>
          <w:rFonts w:ascii="宋体" w:eastAsia="宋体" w:hAnsi="宋体"/>
          <w:sz w:val="24"/>
          <w:szCs w:val="24"/>
        </w:rPr>
      </w:pPr>
      <w:r>
        <w:rPr>
          <w:rFonts w:ascii="宋体" w:eastAsia="宋体" w:hAnsi="宋体" w:hint="eastAsia"/>
          <w:sz w:val="24"/>
          <w:szCs w:val="24"/>
        </w:rPr>
        <w:t xml:space="preserve"> 会禁止使用借阅、预约、续借操作。</w:t>
      </w:r>
    </w:p>
    <w:p w:rsidR="00C003A3" w:rsidRDefault="00871BF6" w:rsidP="002157E2">
      <w:pPr>
        <w:pStyle w:val="ad"/>
        <w:numPr>
          <w:ilvl w:val="0"/>
          <w:numId w:val="17"/>
        </w:numPr>
        <w:spacing w:line="360" w:lineRule="auto"/>
        <w:ind w:left="0" w:firstLine="480"/>
        <w:rPr>
          <w:rFonts w:ascii="宋体" w:eastAsia="宋体" w:hAnsi="宋体"/>
          <w:sz w:val="24"/>
          <w:szCs w:val="24"/>
        </w:rPr>
      </w:pPr>
      <w:r>
        <w:rPr>
          <w:rFonts w:ascii="宋体" w:eastAsia="宋体" w:hAnsi="宋体" w:hint="eastAsia"/>
          <w:sz w:val="24"/>
          <w:szCs w:val="24"/>
        </w:rPr>
        <w:t>待读者缴费成功后，修改借阅证的状态，恢复为正常状态。</w:t>
      </w:r>
    </w:p>
    <w:p w:rsidR="00C003A3" w:rsidRDefault="00871BF6" w:rsidP="002157E2">
      <w:pPr>
        <w:pStyle w:val="ad"/>
        <w:numPr>
          <w:ilvl w:val="0"/>
          <w:numId w:val="17"/>
        </w:numPr>
        <w:spacing w:line="360" w:lineRule="auto"/>
        <w:ind w:left="0" w:firstLine="480"/>
        <w:rPr>
          <w:rFonts w:ascii="宋体" w:eastAsia="宋体" w:hAnsi="宋体"/>
          <w:sz w:val="24"/>
          <w:szCs w:val="24"/>
        </w:rPr>
      </w:pPr>
      <w:r>
        <w:rPr>
          <w:rFonts w:ascii="宋体" w:eastAsia="宋体" w:hAnsi="宋体" w:hint="eastAsia"/>
          <w:sz w:val="24"/>
          <w:szCs w:val="24"/>
        </w:rPr>
        <w:t>修改读者状态表的相关字段，并回复借阅证的所有功能。</w:t>
      </w:r>
    </w:p>
    <w:p w:rsidR="00C003A3" w:rsidRDefault="00871BF6" w:rsidP="002157E2">
      <w:pPr>
        <w:pStyle w:val="ad"/>
        <w:numPr>
          <w:ilvl w:val="0"/>
          <w:numId w:val="17"/>
        </w:numPr>
        <w:spacing w:line="360" w:lineRule="auto"/>
        <w:ind w:left="0" w:firstLine="480"/>
        <w:rPr>
          <w:rFonts w:ascii="宋体" w:eastAsia="宋体" w:hAnsi="宋体"/>
          <w:sz w:val="24"/>
          <w:szCs w:val="24"/>
        </w:rPr>
      </w:pPr>
      <w:r>
        <w:rPr>
          <w:rFonts w:ascii="宋体" w:eastAsia="宋体" w:hAnsi="宋体" w:cs="宋体" w:hint="eastAsia"/>
          <w:sz w:val="24"/>
          <w:szCs w:val="24"/>
        </w:rPr>
        <w:t>将该操作记录更新到操作记录中。</w:t>
      </w:r>
    </w:p>
    <w:p w:rsidR="00C003A3" w:rsidRDefault="00C003A3">
      <w:pPr>
        <w:rPr>
          <w:rFonts w:ascii="宋体" w:eastAsia="宋体" w:hAnsi="宋体"/>
        </w:rPr>
      </w:pPr>
    </w:p>
    <w:p w:rsidR="00C003A3" w:rsidRDefault="00871BF6">
      <w:pPr>
        <w:pStyle w:val="ad"/>
        <w:numPr>
          <w:ilvl w:val="0"/>
          <w:numId w:val="5"/>
        </w:numPr>
        <w:spacing w:line="360" w:lineRule="auto"/>
        <w:ind w:left="0" w:firstLineChars="0" w:firstLine="0"/>
        <w:outlineLvl w:val="3"/>
        <w:rPr>
          <w:rFonts w:ascii="宋体" w:eastAsia="宋体" w:hAnsi="宋体" w:cs="宋体"/>
          <w:b/>
          <w:bCs/>
          <w:sz w:val="24"/>
          <w:szCs w:val="24"/>
        </w:rPr>
      </w:pPr>
      <w:r>
        <w:rPr>
          <w:rFonts w:ascii="宋体" w:eastAsia="宋体" w:hAnsi="宋体" w:cs="宋体" w:hint="eastAsia"/>
          <w:b/>
          <w:bCs/>
          <w:sz w:val="24"/>
          <w:szCs w:val="24"/>
        </w:rPr>
        <w:lastRenderedPageBreak/>
        <w:t xml:space="preserve"> 管理员</w:t>
      </w:r>
    </w:p>
    <w:p w:rsidR="00C003A3" w:rsidRDefault="00871BF6">
      <w:pPr>
        <w:pStyle w:val="ad"/>
        <w:numPr>
          <w:ilvl w:val="0"/>
          <w:numId w:val="18"/>
        </w:numPr>
        <w:spacing w:line="360" w:lineRule="auto"/>
        <w:ind w:firstLineChars="0"/>
        <w:outlineLvl w:val="4"/>
        <w:rPr>
          <w:rFonts w:ascii="宋体" w:eastAsia="宋体" w:hAnsi="宋体" w:cs="宋体"/>
          <w:b/>
          <w:bCs/>
          <w:sz w:val="24"/>
          <w:szCs w:val="24"/>
        </w:rPr>
      </w:pPr>
      <w:r>
        <w:rPr>
          <w:rFonts w:ascii="宋体" w:eastAsia="宋体" w:hAnsi="宋体" w:cs="宋体" w:hint="eastAsia"/>
          <w:b/>
          <w:bCs/>
          <w:sz w:val="24"/>
          <w:szCs w:val="24"/>
        </w:rPr>
        <w:t xml:space="preserve"> 信息查询</w:t>
      </w:r>
    </w:p>
    <w:p w:rsidR="00C003A3" w:rsidRDefault="00871BF6">
      <w:pPr>
        <w:pStyle w:val="ad"/>
        <w:numPr>
          <w:ilvl w:val="3"/>
          <w:numId w:val="1"/>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借阅</w:t>
      </w:r>
      <w:r>
        <w:rPr>
          <w:rFonts w:ascii="宋体" w:eastAsia="宋体" w:hAnsi="宋体" w:cs="宋体"/>
          <w:b/>
          <w:bCs/>
          <w:sz w:val="24"/>
          <w:szCs w:val="24"/>
        </w:rPr>
        <w:t>/归还</w:t>
      </w:r>
    </w:p>
    <w:p w:rsidR="00C003A3" w:rsidRDefault="00871BF6" w:rsidP="002157E2">
      <w:pPr>
        <w:pStyle w:val="ad"/>
        <w:numPr>
          <w:ilvl w:val="0"/>
          <w:numId w:val="19"/>
        </w:numPr>
        <w:spacing w:line="360" w:lineRule="auto"/>
        <w:ind w:left="0" w:firstLine="480"/>
        <w:rPr>
          <w:rFonts w:ascii="宋体" w:eastAsia="宋体" w:hAnsi="宋体"/>
          <w:sz w:val="24"/>
          <w:szCs w:val="24"/>
        </w:rPr>
      </w:pPr>
      <w:r>
        <w:rPr>
          <w:rFonts w:ascii="宋体" w:eastAsia="宋体" w:hAnsi="宋体"/>
          <w:sz w:val="24"/>
          <w:szCs w:val="24"/>
        </w:rPr>
        <w:t>通过读者ID、图书ID</w:t>
      </w:r>
      <w:r>
        <w:rPr>
          <w:rFonts w:ascii="宋体" w:eastAsia="宋体" w:hAnsi="宋体" w:hint="eastAsia"/>
          <w:sz w:val="24"/>
          <w:szCs w:val="24"/>
        </w:rPr>
        <w:t>、</w:t>
      </w:r>
      <w:r>
        <w:rPr>
          <w:rFonts w:ascii="宋体" w:eastAsia="宋体" w:hAnsi="宋体"/>
          <w:sz w:val="24"/>
          <w:szCs w:val="24"/>
        </w:rPr>
        <w:t>图书名称</w:t>
      </w:r>
      <w:r>
        <w:rPr>
          <w:rFonts w:ascii="宋体" w:eastAsia="宋体" w:hAnsi="宋体" w:hint="eastAsia"/>
          <w:sz w:val="24"/>
          <w:szCs w:val="24"/>
        </w:rPr>
        <w:t>或操作类型</w:t>
      </w:r>
      <w:r>
        <w:rPr>
          <w:rFonts w:ascii="宋体" w:eastAsia="宋体" w:hAnsi="宋体"/>
          <w:sz w:val="24"/>
          <w:szCs w:val="24"/>
        </w:rPr>
        <w:t>对用户历史借阅的图书及读者信息进行查看。</w:t>
      </w:r>
    </w:p>
    <w:p w:rsidR="00C003A3" w:rsidRDefault="00871BF6" w:rsidP="002157E2">
      <w:pPr>
        <w:pStyle w:val="ad"/>
        <w:numPr>
          <w:ilvl w:val="0"/>
          <w:numId w:val="19"/>
        </w:numPr>
        <w:spacing w:line="360" w:lineRule="auto"/>
        <w:ind w:left="0" w:firstLine="480"/>
        <w:rPr>
          <w:rFonts w:ascii="宋体" w:eastAsia="宋体" w:hAnsi="宋体"/>
          <w:sz w:val="24"/>
          <w:szCs w:val="24"/>
        </w:rPr>
      </w:pPr>
      <w:r>
        <w:rPr>
          <w:rFonts w:ascii="宋体" w:eastAsia="宋体" w:hAnsi="宋体"/>
          <w:sz w:val="24"/>
          <w:szCs w:val="24"/>
        </w:rPr>
        <w:t>输入的信息是并列查询，可单信息查询，亦可多信息查询。</w:t>
      </w:r>
    </w:p>
    <w:p w:rsidR="00C003A3" w:rsidRDefault="00871BF6" w:rsidP="002157E2">
      <w:pPr>
        <w:pStyle w:val="ad"/>
        <w:numPr>
          <w:ilvl w:val="0"/>
          <w:numId w:val="19"/>
        </w:numPr>
        <w:spacing w:line="360" w:lineRule="auto"/>
        <w:ind w:left="0" w:firstLine="480"/>
        <w:rPr>
          <w:rFonts w:ascii="宋体" w:eastAsia="宋体" w:hAnsi="宋体"/>
          <w:sz w:val="24"/>
          <w:szCs w:val="24"/>
        </w:rPr>
      </w:pPr>
      <w:r>
        <w:rPr>
          <w:rFonts w:ascii="宋体" w:eastAsia="宋体" w:hAnsi="宋体" w:hint="eastAsia"/>
          <w:sz w:val="24"/>
          <w:szCs w:val="24"/>
        </w:rPr>
        <w:t>不可修改删除</w:t>
      </w:r>
    </w:p>
    <w:p w:rsidR="00C003A3" w:rsidRDefault="00871BF6">
      <w:pPr>
        <w:pStyle w:val="ad"/>
        <w:numPr>
          <w:ilvl w:val="3"/>
          <w:numId w:val="1"/>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罚款</w:t>
      </w:r>
      <w:r>
        <w:rPr>
          <w:rFonts w:ascii="宋体" w:eastAsia="宋体" w:hAnsi="宋体" w:cs="宋体"/>
          <w:b/>
          <w:bCs/>
          <w:sz w:val="24"/>
          <w:szCs w:val="24"/>
        </w:rPr>
        <w:t>/违规</w:t>
      </w:r>
    </w:p>
    <w:p w:rsidR="00C003A3" w:rsidRDefault="00871BF6" w:rsidP="002157E2">
      <w:pPr>
        <w:pStyle w:val="ad"/>
        <w:numPr>
          <w:ilvl w:val="0"/>
          <w:numId w:val="20"/>
        </w:numPr>
        <w:spacing w:line="360" w:lineRule="auto"/>
        <w:ind w:left="0" w:firstLine="480"/>
        <w:rPr>
          <w:rFonts w:ascii="宋体" w:eastAsia="宋体" w:hAnsi="宋体" w:cs="宋体"/>
          <w:sz w:val="24"/>
          <w:szCs w:val="24"/>
        </w:rPr>
      </w:pPr>
      <w:r>
        <w:rPr>
          <w:rFonts w:ascii="宋体" w:eastAsia="宋体" w:hAnsi="宋体" w:cs="宋体"/>
          <w:sz w:val="24"/>
          <w:szCs w:val="24"/>
        </w:rPr>
        <w:t>通过图书编号名字、读者ID对罚款历史进行查询。</w:t>
      </w:r>
    </w:p>
    <w:p w:rsidR="00C003A3" w:rsidRDefault="00871BF6" w:rsidP="002157E2">
      <w:pPr>
        <w:pStyle w:val="ad"/>
        <w:numPr>
          <w:ilvl w:val="0"/>
          <w:numId w:val="20"/>
        </w:numPr>
        <w:spacing w:line="360" w:lineRule="auto"/>
        <w:ind w:left="0" w:firstLine="480"/>
        <w:rPr>
          <w:rFonts w:ascii="宋体" w:eastAsia="宋体" w:hAnsi="宋体" w:cs="宋体"/>
          <w:sz w:val="24"/>
          <w:szCs w:val="24"/>
        </w:rPr>
      </w:pPr>
      <w:r>
        <w:rPr>
          <w:rFonts w:ascii="宋体" w:eastAsia="宋体" w:hAnsi="宋体" w:cs="宋体"/>
          <w:sz w:val="24"/>
          <w:szCs w:val="24"/>
        </w:rPr>
        <w:t>如果罚款没交或者有违规没有处理，查询结果显示末处理。</w:t>
      </w:r>
    </w:p>
    <w:p w:rsidR="00C003A3" w:rsidRDefault="00871BF6" w:rsidP="002157E2">
      <w:pPr>
        <w:pStyle w:val="ad"/>
        <w:numPr>
          <w:ilvl w:val="0"/>
          <w:numId w:val="20"/>
        </w:numPr>
        <w:spacing w:line="360" w:lineRule="auto"/>
        <w:ind w:left="0" w:firstLine="480"/>
        <w:rPr>
          <w:rFonts w:ascii="宋体" w:eastAsia="宋体" w:hAnsi="宋体" w:cs="宋体"/>
          <w:sz w:val="24"/>
          <w:szCs w:val="24"/>
        </w:rPr>
      </w:pPr>
      <w:r>
        <w:rPr>
          <w:rFonts w:ascii="宋体" w:eastAsia="宋体" w:hAnsi="宋体" w:cs="宋体" w:hint="eastAsia"/>
          <w:sz w:val="24"/>
          <w:szCs w:val="24"/>
        </w:rPr>
        <w:t>多次登录失败冻结账户、非法操作使账户异常，均可看到原因。</w:t>
      </w:r>
    </w:p>
    <w:p w:rsidR="00C003A3" w:rsidRDefault="00871BF6">
      <w:pPr>
        <w:pStyle w:val="ad"/>
        <w:numPr>
          <w:ilvl w:val="3"/>
          <w:numId w:val="1"/>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账号信息</w:t>
      </w:r>
    </w:p>
    <w:p w:rsidR="00C003A3" w:rsidRDefault="00871BF6" w:rsidP="002157E2">
      <w:pPr>
        <w:pStyle w:val="ad"/>
        <w:numPr>
          <w:ilvl w:val="0"/>
          <w:numId w:val="21"/>
        </w:numPr>
        <w:spacing w:line="360" w:lineRule="auto"/>
        <w:ind w:left="0" w:firstLine="480"/>
        <w:rPr>
          <w:rFonts w:ascii="宋体" w:eastAsia="宋体" w:hAnsi="宋体" w:cs="宋体"/>
          <w:sz w:val="24"/>
          <w:szCs w:val="24"/>
        </w:rPr>
      </w:pPr>
      <w:r>
        <w:rPr>
          <w:rFonts w:ascii="宋体" w:eastAsia="宋体" w:hAnsi="宋体" w:cs="宋体" w:hint="eastAsia"/>
          <w:sz w:val="24"/>
          <w:szCs w:val="24"/>
        </w:rPr>
        <w:t>通过读者的</w:t>
      </w:r>
      <w:r>
        <w:rPr>
          <w:rFonts w:ascii="宋体" w:eastAsia="宋体" w:hAnsi="宋体" w:cs="宋体"/>
          <w:sz w:val="24"/>
          <w:szCs w:val="24"/>
        </w:rPr>
        <w:t>ID或借阅证查询到具体读者具体的信息。</w:t>
      </w:r>
    </w:p>
    <w:p w:rsidR="00C003A3" w:rsidRDefault="00871BF6" w:rsidP="002157E2">
      <w:pPr>
        <w:pStyle w:val="ad"/>
        <w:numPr>
          <w:ilvl w:val="0"/>
          <w:numId w:val="21"/>
        </w:numPr>
        <w:spacing w:line="360" w:lineRule="auto"/>
        <w:ind w:left="0" w:firstLine="480"/>
        <w:rPr>
          <w:rFonts w:ascii="宋体" w:eastAsia="宋体" w:hAnsi="宋体" w:cs="宋体"/>
          <w:sz w:val="24"/>
          <w:szCs w:val="24"/>
        </w:rPr>
      </w:pPr>
      <w:r>
        <w:rPr>
          <w:rFonts w:ascii="宋体" w:eastAsia="宋体" w:hAnsi="宋体" w:cs="宋体"/>
          <w:sz w:val="24"/>
          <w:szCs w:val="24"/>
        </w:rPr>
        <w:t>包括账号的生效时间以及失效时间，还有读者个人信息</w:t>
      </w:r>
      <w:r>
        <w:rPr>
          <w:rFonts w:ascii="宋体" w:eastAsia="宋体" w:hAnsi="宋体" w:cs="宋体" w:hint="eastAsia"/>
          <w:sz w:val="24"/>
          <w:szCs w:val="24"/>
        </w:rPr>
        <w:t>，</w:t>
      </w:r>
      <w:r>
        <w:rPr>
          <w:rFonts w:ascii="宋体" w:eastAsia="宋体" w:hAnsi="宋体" w:cs="宋体"/>
          <w:sz w:val="24"/>
          <w:szCs w:val="24"/>
        </w:rPr>
        <w:t>仅支持查看。</w:t>
      </w:r>
    </w:p>
    <w:p w:rsidR="00C003A3" w:rsidRDefault="00871BF6">
      <w:pPr>
        <w:pStyle w:val="ad"/>
        <w:numPr>
          <w:ilvl w:val="3"/>
          <w:numId w:val="1"/>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操作记录查询</w:t>
      </w:r>
    </w:p>
    <w:p w:rsidR="00C003A3" w:rsidRDefault="00871BF6" w:rsidP="002157E2">
      <w:pPr>
        <w:pStyle w:val="ad"/>
        <w:numPr>
          <w:ilvl w:val="0"/>
          <w:numId w:val="22"/>
        </w:numPr>
        <w:spacing w:line="360" w:lineRule="auto"/>
        <w:ind w:firstLine="480"/>
        <w:rPr>
          <w:rFonts w:ascii="宋体" w:eastAsia="宋体" w:hAnsi="宋体" w:cs="宋体"/>
          <w:sz w:val="24"/>
          <w:szCs w:val="24"/>
        </w:rPr>
      </w:pPr>
      <w:r>
        <w:rPr>
          <w:rFonts w:ascii="宋体" w:eastAsia="宋体" w:hAnsi="宋体" w:cs="宋体" w:hint="eastAsia"/>
          <w:sz w:val="24"/>
          <w:szCs w:val="24"/>
        </w:rPr>
        <w:t>可通过操作时间、操作类型</w:t>
      </w:r>
      <w:r>
        <w:rPr>
          <w:rFonts w:ascii="宋体" w:eastAsia="宋体" w:hAnsi="宋体" w:cs="宋体"/>
          <w:sz w:val="24"/>
          <w:szCs w:val="24"/>
        </w:rPr>
        <w:t>、用户ID以及图书ID查询到相对应的用户操作。</w:t>
      </w:r>
    </w:p>
    <w:p w:rsidR="00C003A3" w:rsidRDefault="00871BF6" w:rsidP="002157E2">
      <w:pPr>
        <w:pStyle w:val="ad"/>
        <w:numPr>
          <w:ilvl w:val="0"/>
          <w:numId w:val="22"/>
        </w:numPr>
        <w:spacing w:line="360" w:lineRule="auto"/>
        <w:ind w:firstLine="480"/>
        <w:rPr>
          <w:rFonts w:ascii="宋体" w:eastAsia="宋体" w:hAnsi="宋体" w:cs="宋体"/>
          <w:sz w:val="24"/>
          <w:szCs w:val="24"/>
        </w:rPr>
      </w:pPr>
      <w:r>
        <w:rPr>
          <w:rFonts w:ascii="宋体" w:eastAsia="宋体" w:hAnsi="宋体" w:cs="宋体"/>
          <w:sz w:val="24"/>
          <w:szCs w:val="24"/>
        </w:rPr>
        <w:t>仅支持查看。</w:t>
      </w:r>
    </w:p>
    <w:p w:rsidR="00C003A3" w:rsidRDefault="00871BF6">
      <w:pPr>
        <w:pStyle w:val="ad"/>
        <w:numPr>
          <w:ilvl w:val="3"/>
          <w:numId w:val="1"/>
        </w:numPr>
        <w:spacing w:line="360" w:lineRule="auto"/>
        <w:ind w:left="0" w:firstLineChars="0" w:firstLine="0"/>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历史信息查询</w:t>
      </w:r>
    </w:p>
    <w:p w:rsidR="00C003A3" w:rsidRDefault="00871BF6" w:rsidP="002157E2">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（1）能过时间和图书</w:t>
      </w:r>
      <w:r>
        <w:rPr>
          <w:rFonts w:ascii="宋体" w:eastAsia="宋体" w:hAnsi="宋体" w:cs="宋体"/>
          <w:sz w:val="24"/>
          <w:szCs w:val="24"/>
        </w:rPr>
        <w:t>ID和</w:t>
      </w:r>
      <w:r>
        <w:rPr>
          <w:rFonts w:ascii="宋体" w:eastAsia="宋体" w:hAnsi="宋体" w:cs="宋体" w:hint="eastAsia"/>
          <w:sz w:val="24"/>
          <w:szCs w:val="24"/>
        </w:rPr>
        <w:t>名称</w:t>
      </w:r>
      <w:r>
        <w:rPr>
          <w:rFonts w:ascii="宋体" w:eastAsia="宋体" w:hAnsi="宋体" w:cs="宋体"/>
          <w:sz w:val="24"/>
          <w:szCs w:val="24"/>
        </w:rPr>
        <w:t>来对书的</w:t>
      </w:r>
      <w:r>
        <w:rPr>
          <w:rFonts w:ascii="宋体" w:eastAsia="宋体" w:hAnsi="宋体" w:cs="宋体" w:hint="eastAsia"/>
          <w:sz w:val="24"/>
          <w:szCs w:val="24"/>
        </w:rPr>
        <w:t>流通</w:t>
      </w:r>
      <w:r>
        <w:rPr>
          <w:rFonts w:ascii="宋体" w:eastAsia="宋体" w:hAnsi="宋体" w:cs="宋体"/>
          <w:sz w:val="24"/>
          <w:szCs w:val="24"/>
        </w:rPr>
        <w:t>及借阅</w:t>
      </w:r>
      <w:r>
        <w:rPr>
          <w:rFonts w:ascii="宋体" w:eastAsia="宋体" w:hAnsi="宋体" w:cs="宋体" w:hint="eastAsia"/>
          <w:sz w:val="24"/>
          <w:szCs w:val="24"/>
        </w:rPr>
        <w:t>归还等</w:t>
      </w:r>
      <w:r>
        <w:rPr>
          <w:rFonts w:ascii="宋体" w:eastAsia="宋体" w:hAnsi="宋体" w:cs="宋体"/>
          <w:sz w:val="24"/>
          <w:szCs w:val="24"/>
        </w:rPr>
        <w:t>历史进行查询</w:t>
      </w:r>
    </w:p>
    <w:p w:rsidR="00C003A3" w:rsidRDefault="007A3EBB" w:rsidP="002157E2">
      <w:pPr>
        <w:pStyle w:val="ad"/>
        <w:numPr>
          <w:ilvl w:val="0"/>
          <w:numId w:val="38"/>
        </w:numPr>
        <w:spacing w:line="360" w:lineRule="auto"/>
        <w:ind w:firstLine="480"/>
        <w:rPr>
          <w:rFonts w:ascii="宋体" w:eastAsia="宋体" w:hAnsi="宋体" w:cs="宋体"/>
          <w:sz w:val="24"/>
          <w:szCs w:val="24"/>
        </w:rPr>
      </w:pPr>
      <w:r>
        <w:rPr>
          <w:rFonts w:ascii="宋体" w:eastAsia="宋体" w:hAnsi="宋体" w:cs="宋体" w:hint="eastAsia"/>
          <w:sz w:val="24"/>
          <w:szCs w:val="24"/>
        </w:rPr>
        <w:t>信息并列关系，</w:t>
      </w:r>
      <w:r w:rsidR="00871BF6">
        <w:rPr>
          <w:rFonts w:ascii="宋体" w:eastAsia="宋体" w:hAnsi="宋体" w:cs="宋体"/>
          <w:sz w:val="24"/>
          <w:szCs w:val="24"/>
        </w:rPr>
        <w:t>支持</w:t>
      </w:r>
      <w:r>
        <w:rPr>
          <w:rFonts w:ascii="宋体" w:eastAsia="宋体" w:hAnsi="宋体" w:cs="宋体" w:hint="eastAsia"/>
          <w:sz w:val="24"/>
          <w:szCs w:val="24"/>
        </w:rPr>
        <w:t>组合</w:t>
      </w:r>
      <w:r w:rsidR="00871BF6">
        <w:rPr>
          <w:rFonts w:ascii="宋体" w:eastAsia="宋体" w:hAnsi="宋体" w:cs="宋体"/>
          <w:sz w:val="24"/>
          <w:szCs w:val="24"/>
        </w:rPr>
        <w:t>查询</w:t>
      </w:r>
      <w:r w:rsidR="00871BF6">
        <w:rPr>
          <w:rFonts w:ascii="宋体" w:eastAsia="宋体" w:hAnsi="宋体" w:cs="宋体" w:hint="eastAsia"/>
          <w:sz w:val="24"/>
          <w:szCs w:val="24"/>
        </w:rPr>
        <w:t>，</w:t>
      </w:r>
      <w:r w:rsidR="00871BF6">
        <w:rPr>
          <w:rFonts w:ascii="宋体" w:eastAsia="宋体" w:hAnsi="宋体" w:cs="宋体"/>
          <w:sz w:val="24"/>
          <w:szCs w:val="24"/>
        </w:rPr>
        <w:t>仅支持查看。</w:t>
      </w:r>
    </w:p>
    <w:p w:rsidR="00C003A3" w:rsidRDefault="00C003A3">
      <w:pPr>
        <w:spacing w:line="360" w:lineRule="auto"/>
        <w:rPr>
          <w:rFonts w:ascii="宋体" w:eastAsia="宋体" w:hAnsi="宋体" w:cs="宋体"/>
          <w:sz w:val="24"/>
          <w:szCs w:val="24"/>
        </w:rPr>
      </w:pPr>
    </w:p>
    <w:p w:rsidR="00C003A3" w:rsidRDefault="00871BF6">
      <w:pPr>
        <w:pStyle w:val="ad"/>
        <w:numPr>
          <w:ilvl w:val="0"/>
          <w:numId w:val="18"/>
        </w:numPr>
        <w:spacing w:line="360" w:lineRule="auto"/>
        <w:ind w:firstLineChars="0"/>
        <w:outlineLvl w:val="4"/>
        <w:rPr>
          <w:rFonts w:ascii="宋体" w:eastAsia="宋体" w:hAnsi="宋体" w:cs="宋体"/>
          <w:b/>
          <w:bCs/>
          <w:sz w:val="24"/>
          <w:szCs w:val="24"/>
        </w:rPr>
      </w:pPr>
      <w:r>
        <w:rPr>
          <w:rFonts w:ascii="宋体" w:eastAsia="宋体" w:hAnsi="宋体" w:cs="宋体" w:hint="eastAsia"/>
          <w:b/>
          <w:bCs/>
          <w:sz w:val="24"/>
          <w:szCs w:val="24"/>
        </w:rPr>
        <w:t xml:space="preserve"> 管理员账号操作</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账户登录</w:t>
      </w:r>
    </w:p>
    <w:p w:rsidR="00C003A3" w:rsidRDefault="00871BF6" w:rsidP="002157E2">
      <w:pPr>
        <w:pStyle w:val="ad"/>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管理员通过系统分配的管理员账号或自定义的管理员登录账号及密码进行系统登录。</w:t>
      </w:r>
    </w:p>
    <w:p w:rsidR="00C003A3" w:rsidRDefault="00871BF6" w:rsidP="002157E2">
      <w:pPr>
        <w:pStyle w:val="ad"/>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每次登录，密码连续错误超过3次，账号便会被锁死2</w:t>
      </w:r>
      <w:r>
        <w:rPr>
          <w:rFonts w:ascii="宋体" w:eastAsia="宋体" w:hAnsi="宋体" w:cs="宋体"/>
          <w:sz w:val="24"/>
          <w:szCs w:val="24"/>
        </w:rPr>
        <w:t>4</w:t>
      </w:r>
      <w:r>
        <w:rPr>
          <w:rFonts w:ascii="宋体" w:eastAsia="宋体" w:hAnsi="宋体" w:cs="宋体" w:hint="eastAsia"/>
          <w:sz w:val="24"/>
          <w:szCs w:val="24"/>
        </w:rPr>
        <w:t>小时，账号状态标识改为锁死不可用，2</w:t>
      </w:r>
      <w:r>
        <w:rPr>
          <w:rFonts w:ascii="宋体" w:eastAsia="宋体" w:hAnsi="宋体" w:cs="宋体"/>
          <w:sz w:val="24"/>
          <w:szCs w:val="24"/>
        </w:rPr>
        <w:t>4</w:t>
      </w:r>
      <w:r>
        <w:rPr>
          <w:rFonts w:ascii="宋体" w:eastAsia="宋体" w:hAnsi="宋体" w:cs="宋体" w:hint="eastAsia"/>
          <w:sz w:val="24"/>
          <w:szCs w:val="24"/>
        </w:rPr>
        <w:t>小时后自动解锁。任何系统功能将不能进行操作。</w:t>
      </w:r>
    </w:p>
    <w:p w:rsidR="00C003A3" w:rsidRDefault="00871BF6" w:rsidP="002157E2">
      <w:pPr>
        <w:pStyle w:val="ad"/>
        <w:numPr>
          <w:ilvl w:val="0"/>
          <w:numId w:val="24"/>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将该记录更新到操作记录中。</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lastRenderedPageBreak/>
        <w:t xml:space="preserve"> 账号注册</w:t>
      </w:r>
    </w:p>
    <w:p w:rsidR="00C003A3" w:rsidRDefault="00871BF6" w:rsidP="001B029E">
      <w:pPr>
        <w:pStyle w:val="ad"/>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此操作包括管理员账号注册和普通用户账号的注册与批量注册，均需要超级管理员权限方可进行。</w:t>
      </w:r>
    </w:p>
    <w:p w:rsidR="00C003A3" w:rsidRDefault="00871BF6" w:rsidP="002157E2">
      <w:pPr>
        <w:pStyle w:val="ad"/>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普通用户账号通过提供的学生用户信息，将学号注册为学生的借阅证编号，并将其添加入账户库中作为系统登录账号，并默认设置编号后六位作为默认密码，再录入用户账户表，批量新建账户同理。</w:t>
      </w:r>
    </w:p>
    <w:p w:rsidR="00C003A3" w:rsidRDefault="00871BF6" w:rsidP="002157E2">
      <w:pPr>
        <w:pStyle w:val="ad"/>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管理员账号设置其管理密码后，系统会分配一个账号作为管理员登录账号，密码要求最少8位，需同时包含字母数字，随后录入管理员账户表。随后在设置中可进行登录账户账户的个性设置，但仅能修改一次，需谨慎考虑。</w:t>
      </w:r>
    </w:p>
    <w:p w:rsidR="00C003A3" w:rsidRDefault="00871BF6" w:rsidP="002157E2">
      <w:pPr>
        <w:pStyle w:val="ad"/>
        <w:numPr>
          <w:ilvl w:val="0"/>
          <w:numId w:val="2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将此操作记录更新到操作记录中。</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账号注销</w:t>
      </w:r>
    </w:p>
    <w:p w:rsidR="00C003A3" w:rsidRDefault="00871BF6" w:rsidP="002157E2">
      <w:pPr>
        <w:pStyle w:val="ad"/>
        <w:numPr>
          <w:ilvl w:val="0"/>
          <w:numId w:val="26"/>
        </w:numPr>
        <w:spacing w:line="360" w:lineRule="auto"/>
        <w:ind w:firstLine="480"/>
        <w:rPr>
          <w:rFonts w:ascii="宋体" w:eastAsia="宋体" w:hAnsi="宋体" w:cs="宋体"/>
          <w:sz w:val="24"/>
          <w:szCs w:val="24"/>
        </w:rPr>
      </w:pPr>
      <w:r>
        <w:rPr>
          <w:rFonts w:ascii="宋体" w:eastAsia="宋体" w:hAnsi="宋体" w:cs="宋体" w:hint="eastAsia"/>
          <w:sz w:val="24"/>
          <w:szCs w:val="24"/>
        </w:rPr>
        <w:t>此操作包括管理员账号注销和普通用户账号注销和批量注销，均需要超级管理员权限方可进行。</w:t>
      </w:r>
    </w:p>
    <w:p w:rsidR="00C003A3" w:rsidRDefault="00871BF6" w:rsidP="002157E2">
      <w:pPr>
        <w:pStyle w:val="ad"/>
        <w:numPr>
          <w:ilvl w:val="0"/>
          <w:numId w:val="26"/>
        </w:numPr>
        <w:spacing w:line="360" w:lineRule="auto"/>
        <w:ind w:firstLine="480"/>
        <w:rPr>
          <w:rFonts w:ascii="宋体" w:eastAsia="宋体" w:hAnsi="宋体" w:cs="宋体"/>
          <w:sz w:val="24"/>
          <w:szCs w:val="24"/>
        </w:rPr>
      </w:pPr>
      <w:r>
        <w:rPr>
          <w:rFonts w:ascii="宋体" w:eastAsia="宋体" w:hAnsi="宋体" w:cs="宋体" w:hint="eastAsia"/>
          <w:sz w:val="24"/>
          <w:szCs w:val="24"/>
        </w:rPr>
        <w:t>管理员离职或特殊原因、普通用户借阅证使用时间到期或需强制注销等原因需要将账号注销时，用户状态更改为禁止使用，并在用户表中移除用户。</w:t>
      </w:r>
    </w:p>
    <w:p w:rsidR="00C003A3" w:rsidRDefault="00871BF6" w:rsidP="002157E2">
      <w:pPr>
        <w:pStyle w:val="ad"/>
        <w:numPr>
          <w:ilvl w:val="0"/>
          <w:numId w:val="26"/>
        </w:numPr>
        <w:spacing w:line="360" w:lineRule="auto"/>
        <w:ind w:firstLine="480"/>
        <w:rPr>
          <w:rFonts w:ascii="宋体" w:eastAsia="宋体" w:hAnsi="宋体" w:cs="宋体"/>
          <w:sz w:val="24"/>
          <w:szCs w:val="24"/>
        </w:rPr>
      </w:pPr>
      <w:r>
        <w:rPr>
          <w:rFonts w:ascii="宋体" w:eastAsia="宋体" w:hAnsi="宋体" w:cs="宋体" w:hint="eastAsia"/>
          <w:sz w:val="24"/>
          <w:szCs w:val="24"/>
        </w:rPr>
        <w:t>并将此操作记录更新到操作记录中。</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挂失借阅证</w:t>
      </w:r>
    </w:p>
    <w:p w:rsidR="00C003A3" w:rsidRDefault="00871BF6" w:rsidP="002157E2">
      <w:pPr>
        <w:pStyle w:val="ad"/>
        <w:numPr>
          <w:ilvl w:val="0"/>
          <w:numId w:val="2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当读者提出借阅证挂失申请后，借阅证状态标识改为挂失状态。</w:t>
      </w:r>
    </w:p>
    <w:p w:rsidR="00C003A3" w:rsidRDefault="00871BF6" w:rsidP="002157E2">
      <w:pPr>
        <w:pStyle w:val="ad"/>
        <w:numPr>
          <w:ilvl w:val="0"/>
          <w:numId w:val="27"/>
        </w:numPr>
        <w:spacing w:line="360" w:lineRule="auto"/>
        <w:ind w:left="0" w:firstLine="480"/>
        <w:rPr>
          <w:rFonts w:ascii="宋体" w:eastAsia="宋体" w:hAnsi="宋体" w:cs="宋体"/>
          <w:sz w:val="24"/>
          <w:szCs w:val="24"/>
        </w:rPr>
      </w:pPr>
      <w:r>
        <w:rPr>
          <w:rFonts w:ascii="宋体" w:eastAsia="宋体" w:hAnsi="宋体" w:cs="宋体" w:hint="eastAsia"/>
          <w:sz w:val="24"/>
          <w:szCs w:val="24"/>
        </w:rPr>
        <w:t>读者状态表随之更新相关字段，并停止书籍的借阅、续借、预约功能。</w:t>
      </w:r>
    </w:p>
    <w:p w:rsidR="00C003A3" w:rsidRDefault="00871BF6" w:rsidP="002157E2">
      <w:pPr>
        <w:pStyle w:val="ad"/>
        <w:numPr>
          <w:ilvl w:val="0"/>
          <w:numId w:val="27"/>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将该操作记录更新到操作记录中。</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解除借阅证挂失</w:t>
      </w:r>
    </w:p>
    <w:p w:rsidR="00C003A3" w:rsidRDefault="00871BF6" w:rsidP="002157E2">
      <w:pPr>
        <w:pStyle w:val="ad"/>
        <w:numPr>
          <w:ilvl w:val="0"/>
          <w:numId w:val="28"/>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当用户借阅证在挂失状态中才可进行操作，当读者提出解除借阅证挂失申请后，并将借阅证状态标识改为正常状态。</w:t>
      </w:r>
    </w:p>
    <w:p w:rsidR="00C003A3" w:rsidRDefault="00871BF6" w:rsidP="002157E2">
      <w:pPr>
        <w:pStyle w:val="ad"/>
        <w:numPr>
          <w:ilvl w:val="0"/>
          <w:numId w:val="28"/>
        </w:numPr>
        <w:spacing w:line="360" w:lineRule="auto"/>
        <w:ind w:left="0" w:firstLine="480"/>
        <w:rPr>
          <w:rFonts w:ascii="宋体" w:eastAsia="宋体" w:hAnsi="宋体" w:cs="宋体"/>
          <w:sz w:val="24"/>
          <w:szCs w:val="24"/>
        </w:rPr>
      </w:pPr>
      <w:r>
        <w:rPr>
          <w:rFonts w:ascii="宋体" w:eastAsia="宋体" w:hAnsi="宋体" w:cs="宋体" w:hint="eastAsia"/>
          <w:sz w:val="24"/>
          <w:szCs w:val="24"/>
        </w:rPr>
        <w:t xml:space="preserve">读者状态表随之更新相关字段，并恢复书籍的借阅、续借、预约功能。并将该操作记录更新到操作记录中。 </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hint="eastAsia"/>
          <w:b/>
          <w:bCs/>
          <w:sz w:val="24"/>
          <w:szCs w:val="24"/>
        </w:rPr>
        <w:t xml:space="preserve"> 修改密码</w:t>
      </w:r>
    </w:p>
    <w:p w:rsidR="00C003A3" w:rsidRDefault="00871BF6" w:rsidP="002157E2">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（1）当管理员提出找回密码的申请时，验证相应信息（向其绑定手机发送验证码，输入验证码）成功后可进行修改密码的操作，输入新密码，密码修改要求为不少于6位不多于1</w:t>
      </w:r>
      <w:r>
        <w:rPr>
          <w:rFonts w:ascii="宋体" w:eastAsia="宋体" w:hAnsi="宋体" w:cs="宋体"/>
          <w:sz w:val="24"/>
          <w:szCs w:val="24"/>
        </w:rPr>
        <w:t>6</w:t>
      </w:r>
      <w:r>
        <w:rPr>
          <w:rFonts w:ascii="宋体" w:eastAsia="宋体" w:hAnsi="宋体" w:cs="宋体" w:hint="eastAsia"/>
          <w:sz w:val="24"/>
          <w:szCs w:val="24"/>
        </w:rPr>
        <w:t>位的字符数字组合。</w:t>
      </w:r>
    </w:p>
    <w:p w:rsidR="00C003A3" w:rsidRDefault="00871BF6" w:rsidP="002157E2">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修改成功后更新数据库里的账号数据。</w:t>
      </w:r>
    </w:p>
    <w:p w:rsidR="00C003A3" w:rsidRDefault="00871BF6" w:rsidP="002157E2">
      <w:pPr>
        <w:pStyle w:val="ad"/>
        <w:spacing w:line="360" w:lineRule="auto"/>
        <w:ind w:firstLine="480"/>
        <w:rPr>
          <w:rFonts w:ascii="宋体" w:eastAsia="宋体" w:hAnsi="宋体" w:cs="宋体"/>
          <w:sz w:val="24"/>
          <w:szCs w:val="24"/>
        </w:rPr>
      </w:pPr>
      <w:r>
        <w:rPr>
          <w:rFonts w:ascii="宋体" w:eastAsia="宋体" w:hAnsi="宋体" w:cs="宋体" w:hint="eastAsia"/>
          <w:sz w:val="24"/>
          <w:szCs w:val="24"/>
        </w:rPr>
        <w:t>（3）将该操作记录更新到操作记录中。</w:t>
      </w:r>
    </w:p>
    <w:p w:rsidR="00C003A3" w:rsidRDefault="00871BF6">
      <w:pPr>
        <w:pStyle w:val="ad"/>
        <w:numPr>
          <w:ilvl w:val="3"/>
          <w:numId w:val="23"/>
        </w:numPr>
        <w:spacing w:line="360" w:lineRule="auto"/>
        <w:ind w:left="0" w:firstLineChars="0" w:firstLine="0"/>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解除违规</w:t>
      </w:r>
    </w:p>
    <w:p w:rsidR="00C003A3" w:rsidRDefault="00871BF6" w:rsidP="002157E2">
      <w:pPr>
        <w:pStyle w:val="ad"/>
        <w:numPr>
          <w:ilvl w:val="0"/>
          <w:numId w:val="2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当读者出现因可理解原因或不可抗力出现违规操作，导致账号异常处于违规状态时，可通过管理员账号解除该状态并恢复为正常状态。</w:t>
      </w:r>
    </w:p>
    <w:p w:rsidR="00C003A3" w:rsidRDefault="00871BF6" w:rsidP="002157E2">
      <w:pPr>
        <w:pStyle w:val="ad"/>
        <w:numPr>
          <w:ilvl w:val="0"/>
          <w:numId w:val="2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可显示异常状态的操作行为。</w:t>
      </w:r>
    </w:p>
    <w:p w:rsidR="00C003A3" w:rsidRDefault="00871BF6" w:rsidP="002157E2">
      <w:pPr>
        <w:pStyle w:val="ad"/>
        <w:numPr>
          <w:ilvl w:val="0"/>
          <w:numId w:val="29"/>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将此操作更新到操作记录中。</w:t>
      </w:r>
    </w:p>
    <w:p w:rsidR="00C003A3" w:rsidRDefault="00C003A3">
      <w:pPr>
        <w:pStyle w:val="ad"/>
        <w:spacing w:line="360" w:lineRule="auto"/>
        <w:ind w:firstLineChars="0" w:firstLine="0"/>
        <w:outlineLvl w:val="2"/>
        <w:rPr>
          <w:sz w:val="24"/>
          <w:szCs w:val="24"/>
        </w:rPr>
      </w:pPr>
    </w:p>
    <w:p w:rsidR="00C003A3" w:rsidRDefault="00871BF6">
      <w:pPr>
        <w:pStyle w:val="ad"/>
        <w:numPr>
          <w:ilvl w:val="0"/>
          <w:numId w:val="18"/>
        </w:numPr>
        <w:spacing w:line="360" w:lineRule="auto"/>
        <w:ind w:firstLineChars="0"/>
        <w:outlineLvl w:val="4"/>
        <w:rPr>
          <w:rFonts w:ascii="宋体" w:eastAsia="宋体" w:hAnsi="宋体" w:cs="宋体"/>
          <w:b/>
          <w:bCs/>
          <w:sz w:val="24"/>
          <w:szCs w:val="24"/>
        </w:rPr>
      </w:pPr>
      <w:r>
        <w:rPr>
          <w:rFonts w:ascii="宋体" w:eastAsia="宋体" w:hAnsi="宋体" w:cs="宋体" w:hint="eastAsia"/>
          <w:b/>
          <w:bCs/>
          <w:sz w:val="24"/>
          <w:szCs w:val="24"/>
        </w:rPr>
        <w:t>管理员图书操作</w:t>
      </w:r>
    </w:p>
    <w:p w:rsidR="00C003A3" w:rsidRDefault="00871BF6">
      <w:pPr>
        <w:pStyle w:val="ad"/>
        <w:numPr>
          <w:ilvl w:val="3"/>
          <w:numId w:val="30"/>
        </w:numPr>
        <w:spacing w:line="360" w:lineRule="auto"/>
        <w:ind w:left="1077" w:firstLineChars="0" w:hanging="1077"/>
        <w:outlineLvl w:val="5"/>
        <w:rPr>
          <w:rFonts w:ascii="宋体" w:eastAsia="宋体" w:hAnsi="宋体" w:cs="宋体"/>
          <w:b/>
          <w:bCs/>
          <w:sz w:val="24"/>
          <w:szCs w:val="24"/>
        </w:rPr>
      </w:pPr>
      <w:r>
        <w:rPr>
          <w:rFonts w:ascii="宋体" w:eastAsia="宋体" w:hAnsi="宋体" w:cs="宋体" w:hint="eastAsia"/>
          <w:b/>
          <w:bCs/>
          <w:sz w:val="24"/>
          <w:szCs w:val="24"/>
        </w:rPr>
        <w:t xml:space="preserve"> 新增书籍</w:t>
      </w:r>
    </w:p>
    <w:p w:rsidR="00C003A3" w:rsidRDefault="00871BF6" w:rsidP="002157E2">
      <w:pPr>
        <w:pStyle w:val="ad"/>
        <w:numPr>
          <w:ilvl w:val="0"/>
          <w:numId w:val="3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图书采购人员按照每年的采购计划、以及读者的荐购列表进行购书。</w:t>
      </w:r>
    </w:p>
    <w:p w:rsidR="00C003A3" w:rsidRDefault="00871BF6" w:rsidP="002157E2">
      <w:pPr>
        <w:pStyle w:val="ad"/>
        <w:numPr>
          <w:ilvl w:val="0"/>
          <w:numId w:val="3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图书购入后由图书管理人员将图书按类别分类后，将书籍的详细信息录入数据库。</w:t>
      </w:r>
    </w:p>
    <w:p w:rsidR="00C003A3" w:rsidRDefault="00871BF6" w:rsidP="002157E2">
      <w:pPr>
        <w:pStyle w:val="ad"/>
        <w:numPr>
          <w:ilvl w:val="0"/>
          <w:numId w:val="31"/>
        </w:numPr>
        <w:spacing w:line="360" w:lineRule="auto"/>
        <w:ind w:left="0" w:firstLine="480"/>
        <w:rPr>
          <w:rFonts w:ascii="宋体" w:eastAsia="宋体" w:hAnsi="宋体" w:cs="宋体"/>
          <w:sz w:val="24"/>
          <w:szCs w:val="24"/>
        </w:rPr>
      </w:pPr>
      <w:r>
        <w:rPr>
          <w:rFonts w:ascii="宋体" w:eastAsia="宋体" w:hAnsi="宋体" w:cs="宋体" w:hint="eastAsia"/>
          <w:sz w:val="24"/>
          <w:szCs w:val="24"/>
        </w:rPr>
        <w:t>输入图书的书籍全称、分类编号、书籍大类、出版社、作者、ISBN、出版年份、可借阅时长。</w:t>
      </w:r>
    </w:p>
    <w:p w:rsidR="00C003A3" w:rsidRDefault="00871BF6" w:rsidP="002157E2">
      <w:pPr>
        <w:pStyle w:val="ad"/>
        <w:numPr>
          <w:ilvl w:val="0"/>
          <w:numId w:val="31"/>
        </w:numPr>
        <w:spacing w:line="360" w:lineRule="auto"/>
        <w:ind w:left="0" w:firstLine="480"/>
        <w:rPr>
          <w:rFonts w:ascii="宋体" w:eastAsia="宋体" w:hAnsi="宋体"/>
          <w:sz w:val="24"/>
          <w:szCs w:val="24"/>
        </w:rPr>
      </w:pPr>
      <w:r>
        <w:rPr>
          <w:rFonts w:ascii="宋体" w:eastAsia="宋体" w:hAnsi="宋体" w:cs="宋体" w:hint="eastAsia"/>
          <w:sz w:val="24"/>
          <w:szCs w:val="24"/>
        </w:rPr>
        <w:t>系统会自动分配书籍ID，并设置书籍状态。</w:t>
      </w:r>
    </w:p>
    <w:p w:rsidR="00C003A3" w:rsidRDefault="00871BF6" w:rsidP="002157E2">
      <w:pPr>
        <w:pStyle w:val="ad"/>
        <w:numPr>
          <w:ilvl w:val="0"/>
          <w:numId w:val="31"/>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将此操作记录更新到历史记录中。</w:t>
      </w:r>
    </w:p>
    <w:p w:rsidR="00C003A3" w:rsidRDefault="00871BF6">
      <w:pPr>
        <w:pStyle w:val="ad"/>
        <w:numPr>
          <w:ilvl w:val="3"/>
          <w:numId w:val="30"/>
        </w:numPr>
        <w:spacing w:line="360" w:lineRule="auto"/>
        <w:ind w:left="1077" w:firstLineChars="0" w:hanging="1077"/>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删除书籍</w:t>
      </w:r>
    </w:p>
    <w:p w:rsidR="00C003A3" w:rsidRDefault="00871BF6" w:rsidP="002157E2">
      <w:pPr>
        <w:pStyle w:val="ad"/>
        <w:numPr>
          <w:ilvl w:val="0"/>
          <w:numId w:val="32"/>
        </w:numPr>
        <w:spacing w:line="360" w:lineRule="auto"/>
        <w:ind w:left="0" w:firstLine="480"/>
        <w:rPr>
          <w:rFonts w:ascii="宋体" w:eastAsia="宋体" w:hAnsi="宋体" w:cs="宋体"/>
          <w:sz w:val="24"/>
          <w:szCs w:val="24"/>
        </w:rPr>
      </w:pPr>
      <w:r>
        <w:rPr>
          <w:rFonts w:ascii="宋体" w:eastAsia="宋体" w:hAnsi="宋体" w:cs="宋体" w:hint="eastAsia"/>
          <w:sz w:val="24"/>
          <w:szCs w:val="24"/>
        </w:rPr>
        <w:t>某一部分图书会随着时间的增长及知识的更新而变得不再有收藏的价值，或者图书被损坏，这些图书就要在图书库的除去。</w:t>
      </w:r>
    </w:p>
    <w:p w:rsidR="00C003A3" w:rsidRDefault="00871BF6" w:rsidP="002157E2">
      <w:pPr>
        <w:pStyle w:val="ad"/>
        <w:numPr>
          <w:ilvl w:val="0"/>
          <w:numId w:val="32"/>
        </w:numPr>
        <w:spacing w:line="360" w:lineRule="auto"/>
        <w:ind w:left="0" w:firstLine="480"/>
        <w:rPr>
          <w:sz w:val="24"/>
          <w:szCs w:val="24"/>
        </w:rPr>
      </w:pPr>
      <w:r>
        <w:rPr>
          <w:rFonts w:ascii="宋体" w:eastAsia="宋体" w:hAnsi="宋体" w:cs="宋体" w:hint="eastAsia"/>
          <w:sz w:val="24"/>
          <w:szCs w:val="24"/>
        </w:rPr>
        <w:t>输入图书ID或名称即从图书库中删除此图书记录。并将此操作记录更新到历史记录中，并提供备注选项说明原因。</w:t>
      </w:r>
    </w:p>
    <w:p w:rsidR="00C003A3" w:rsidRDefault="00871BF6">
      <w:pPr>
        <w:pStyle w:val="ad"/>
        <w:numPr>
          <w:ilvl w:val="3"/>
          <w:numId w:val="30"/>
        </w:numPr>
        <w:spacing w:line="360" w:lineRule="auto"/>
        <w:ind w:left="1077" w:firstLineChars="0" w:hanging="1077"/>
        <w:outlineLvl w:val="5"/>
        <w:rPr>
          <w:rFonts w:ascii="宋体" w:eastAsia="宋体" w:hAnsi="宋体" w:cs="宋体"/>
          <w:b/>
          <w:bCs/>
          <w:sz w:val="24"/>
          <w:szCs w:val="24"/>
        </w:rPr>
      </w:pPr>
      <w:r>
        <w:rPr>
          <w:rFonts w:ascii="宋体" w:eastAsia="宋体" w:hAnsi="宋体" w:cs="宋体" w:hint="eastAsia"/>
          <w:b/>
          <w:bCs/>
          <w:sz w:val="24"/>
          <w:szCs w:val="24"/>
        </w:rPr>
        <w:t xml:space="preserve"> 修改书籍信息</w:t>
      </w:r>
    </w:p>
    <w:p w:rsidR="00C003A3" w:rsidRDefault="00871BF6" w:rsidP="002157E2">
      <w:pPr>
        <w:pStyle w:val="ad"/>
        <w:numPr>
          <w:ilvl w:val="0"/>
          <w:numId w:val="33"/>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图书信息由于工作人员的疏忽而出现错误，或因管理出现信息更改等原因，按图书ID选择书籍并修改其信息。</w:t>
      </w:r>
    </w:p>
    <w:p w:rsidR="00C003A3" w:rsidRDefault="00871BF6" w:rsidP="002157E2">
      <w:pPr>
        <w:pStyle w:val="ad"/>
        <w:numPr>
          <w:ilvl w:val="0"/>
          <w:numId w:val="33"/>
        </w:numPr>
        <w:spacing w:line="360" w:lineRule="auto"/>
        <w:ind w:left="0" w:firstLine="480"/>
        <w:rPr>
          <w:rFonts w:ascii="宋体" w:eastAsia="宋体" w:hAnsi="宋体"/>
          <w:sz w:val="24"/>
          <w:szCs w:val="24"/>
        </w:rPr>
      </w:pPr>
      <w:r>
        <w:rPr>
          <w:rFonts w:ascii="宋体" w:eastAsia="宋体" w:hAnsi="宋体" w:cs="宋体" w:hint="eastAsia"/>
          <w:sz w:val="24"/>
          <w:szCs w:val="24"/>
        </w:rPr>
        <w:t>仅可修改书籍的分类编号和分类类别信息。若需要修改其他信息需新建书籍信息并删除原本书籍信息。</w:t>
      </w:r>
    </w:p>
    <w:p w:rsidR="00C003A3" w:rsidRDefault="00871BF6" w:rsidP="002157E2">
      <w:pPr>
        <w:pStyle w:val="ad"/>
        <w:numPr>
          <w:ilvl w:val="0"/>
          <w:numId w:val="33"/>
        </w:numPr>
        <w:spacing w:line="360" w:lineRule="auto"/>
        <w:ind w:left="0" w:firstLine="480"/>
        <w:rPr>
          <w:rFonts w:ascii="宋体" w:eastAsia="宋体" w:hAnsi="宋体"/>
          <w:sz w:val="24"/>
          <w:szCs w:val="24"/>
        </w:rPr>
      </w:pPr>
      <w:r>
        <w:rPr>
          <w:rFonts w:ascii="宋体" w:eastAsia="宋体" w:hAnsi="宋体" w:cs="宋体" w:hint="eastAsia"/>
          <w:sz w:val="24"/>
          <w:szCs w:val="24"/>
        </w:rPr>
        <w:t>将此操作记录更新到历史记录中。</w:t>
      </w:r>
    </w:p>
    <w:p w:rsidR="00C003A3" w:rsidRDefault="00871BF6">
      <w:pPr>
        <w:pStyle w:val="ad"/>
        <w:numPr>
          <w:ilvl w:val="3"/>
          <w:numId w:val="30"/>
        </w:numPr>
        <w:spacing w:line="360" w:lineRule="auto"/>
        <w:ind w:left="1077" w:firstLineChars="0" w:hanging="1077"/>
        <w:outlineLvl w:val="5"/>
        <w:rPr>
          <w:rFonts w:ascii="宋体" w:eastAsia="宋体" w:hAnsi="宋体" w:cs="宋体"/>
          <w:b/>
          <w:bCs/>
          <w:sz w:val="24"/>
          <w:szCs w:val="24"/>
        </w:rPr>
      </w:pPr>
      <w:r>
        <w:rPr>
          <w:rFonts w:ascii="宋体" w:eastAsia="宋体" w:hAnsi="宋体" w:cs="宋体"/>
          <w:b/>
          <w:bCs/>
          <w:sz w:val="24"/>
          <w:szCs w:val="24"/>
        </w:rPr>
        <w:t xml:space="preserve"> </w:t>
      </w:r>
      <w:r>
        <w:rPr>
          <w:rFonts w:ascii="宋体" w:eastAsia="宋体" w:hAnsi="宋体" w:cs="宋体" w:hint="eastAsia"/>
          <w:b/>
          <w:bCs/>
          <w:sz w:val="24"/>
          <w:szCs w:val="24"/>
        </w:rPr>
        <w:t>查询书籍</w:t>
      </w:r>
    </w:p>
    <w:p w:rsidR="00C003A3" w:rsidRDefault="00871BF6" w:rsidP="002157E2">
      <w:pPr>
        <w:pStyle w:val="ad"/>
        <w:numPr>
          <w:ilvl w:val="0"/>
          <w:numId w:val="34"/>
        </w:numPr>
        <w:spacing w:line="360" w:lineRule="auto"/>
        <w:ind w:left="0" w:firstLine="480"/>
        <w:rPr>
          <w:rFonts w:ascii="宋体" w:eastAsia="宋体" w:hAnsi="宋体" w:cs="宋体"/>
          <w:sz w:val="24"/>
          <w:szCs w:val="24"/>
        </w:rPr>
      </w:pPr>
      <w:r>
        <w:rPr>
          <w:rFonts w:ascii="宋体" w:eastAsia="宋体" w:hAnsi="宋体" w:cs="宋体" w:hint="eastAsia"/>
          <w:sz w:val="24"/>
          <w:szCs w:val="24"/>
        </w:rPr>
        <w:lastRenderedPageBreak/>
        <w:t>通过书籍的名称（模糊）、图书类别、出版社、作者、分类编号（模糊）、图书ID、ISBN、出版年份等查询馆藏图书情况。</w:t>
      </w:r>
    </w:p>
    <w:p w:rsidR="00C003A3" w:rsidRDefault="00871BF6" w:rsidP="002157E2">
      <w:pPr>
        <w:pStyle w:val="ad"/>
        <w:numPr>
          <w:ilvl w:val="0"/>
          <w:numId w:val="34"/>
        </w:numPr>
        <w:spacing w:line="360" w:lineRule="auto"/>
        <w:ind w:left="0" w:firstLine="480"/>
        <w:rPr>
          <w:sz w:val="24"/>
          <w:szCs w:val="24"/>
        </w:rPr>
      </w:pPr>
      <w:r>
        <w:rPr>
          <w:rFonts w:ascii="宋体" w:eastAsia="宋体" w:hAnsi="宋体" w:cs="宋体" w:hint="eastAsia"/>
          <w:sz w:val="24"/>
          <w:szCs w:val="24"/>
        </w:rPr>
        <w:t>信息间为并列关系，可单信息查询亦可多信息组合查询。</w:t>
      </w:r>
    </w:p>
    <w:p w:rsidR="00C003A3" w:rsidRDefault="00871BF6">
      <w:pPr>
        <w:pStyle w:val="ad"/>
        <w:numPr>
          <w:ilvl w:val="3"/>
          <w:numId w:val="30"/>
        </w:numPr>
        <w:spacing w:line="360" w:lineRule="auto"/>
        <w:ind w:left="1077" w:firstLineChars="0" w:hanging="1077"/>
        <w:outlineLvl w:val="5"/>
        <w:rPr>
          <w:rFonts w:ascii="宋体" w:eastAsia="宋体" w:hAnsi="宋体" w:cs="宋体"/>
          <w:b/>
          <w:bCs/>
          <w:sz w:val="24"/>
          <w:szCs w:val="24"/>
        </w:rPr>
      </w:pPr>
      <w:r>
        <w:rPr>
          <w:rFonts w:ascii="宋体" w:eastAsia="宋体" w:hAnsi="宋体" w:cs="宋体" w:hint="eastAsia"/>
          <w:b/>
          <w:bCs/>
          <w:sz w:val="24"/>
          <w:szCs w:val="24"/>
        </w:rPr>
        <w:t xml:space="preserve"> 图书暂停借阅</w:t>
      </w:r>
    </w:p>
    <w:p w:rsidR="00C003A3" w:rsidRDefault="00871BF6" w:rsidP="002157E2">
      <w:pPr>
        <w:pStyle w:val="ad"/>
        <w:numPr>
          <w:ilvl w:val="0"/>
          <w:numId w:val="35"/>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由于系统管理、书籍维护、书籍丢失等原因导致的书籍需要暂停向外借出，暂停后未被借出的图书状态便会修改为暂停外借状态，并更新图书表。</w:t>
      </w:r>
    </w:p>
    <w:p w:rsidR="00C003A3" w:rsidRDefault="00871BF6" w:rsidP="002157E2">
      <w:pPr>
        <w:pStyle w:val="ad"/>
        <w:numPr>
          <w:ilvl w:val="0"/>
          <w:numId w:val="35"/>
        </w:numPr>
        <w:spacing w:line="360" w:lineRule="auto"/>
        <w:ind w:left="0" w:firstLine="480"/>
        <w:rPr>
          <w:rFonts w:ascii="宋体" w:eastAsia="宋体" w:hAnsi="宋体" w:cs="宋体"/>
          <w:sz w:val="24"/>
          <w:szCs w:val="24"/>
        </w:rPr>
      </w:pPr>
      <w:r>
        <w:rPr>
          <w:rFonts w:ascii="宋体" w:eastAsia="宋体" w:hAnsi="宋体" w:cs="宋体" w:hint="eastAsia"/>
          <w:sz w:val="24"/>
          <w:szCs w:val="24"/>
        </w:rPr>
        <w:t>用户可搜索到该书籍，但无法进行借阅、续借、预约操作。</w:t>
      </w:r>
    </w:p>
    <w:p w:rsidR="00C003A3" w:rsidRDefault="00871BF6" w:rsidP="002157E2">
      <w:pPr>
        <w:pStyle w:val="ad"/>
        <w:numPr>
          <w:ilvl w:val="0"/>
          <w:numId w:val="35"/>
        </w:numPr>
        <w:spacing w:line="360" w:lineRule="auto"/>
        <w:ind w:left="0" w:firstLine="480"/>
        <w:rPr>
          <w:rFonts w:ascii="宋体" w:eastAsia="宋体" w:hAnsi="宋体" w:cs="宋体"/>
          <w:sz w:val="24"/>
          <w:szCs w:val="24"/>
        </w:rPr>
      </w:pPr>
      <w:r>
        <w:rPr>
          <w:rFonts w:ascii="宋体" w:eastAsia="宋体" w:hAnsi="宋体" w:cs="宋体" w:hint="eastAsia"/>
          <w:sz w:val="24"/>
          <w:szCs w:val="24"/>
        </w:rPr>
        <w:t>若停止借阅的书籍被归还时会被同步更新为暂停外借状态，并更新图书表。</w:t>
      </w:r>
    </w:p>
    <w:p w:rsidR="00C003A3" w:rsidRDefault="00871BF6" w:rsidP="002157E2">
      <w:pPr>
        <w:pStyle w:val="ad"/>
        <w:numPr>
          <w:ilvl w:val="0"/>
          <w:numId w:val="35"/>
        </w:numPr>
        <w:spacing w:line="360" w:lineRule="auto"/>
        <w:ind w:left="0" w:firstLine="480"/>
        <w:rPr>
          <w:rFonts w:ascii="宋体" w:eastAsia="宋体" w:hAnsi="宋体" w:cs="宋体"/>
          <w:sz w:val="24"/>
          <w:szCs w:val="24"/>
        </w:rPr>
      </w:pPr>
      <w:r>
        <w:rPr>
          <w:rFonts w:ascii="宋体" w:eastAsia="宋体" w:hAnsi="宋体" w:cs="宋体" w:hint="eastAsia"/>
          <w:sz w:val="24"/>
          <w:szCs w:val="24"/>
        </w:rPr>
        <w:t>将此操作记录到历史记录中。</w:t>
      </w:r>
    </w:p>
    <w:p w:rsidR="00C003A3" w:rsidRDefault="00871BF6">
      <w:pPr>
        <w:pStyle w:val="ad"/>
        <w:numPr>
          <w:ilvl w:val="3"/>
          <w:numId w:val="30"/>
        </w:numPr>
        <w:spacing w:line="360" w:lineRule="auto"/>
        <w:ind w:left="1077" w:firstLineChars="0" w:hanging="1077"/>
        <w:outlineLvl w:val="5"/>
        <w:rPr>
          <w:rFonts w:ascii="宋体" w:eastAsia="宋体" w:hAnsi="宋体" w:cs="宋体"/>
          <w:b/>
          <w:bCs/>
          <w:sz w:val="24"/>
          <w:szCs w:val="24"/>
        </w:rPr>
      </w:pPr>
      <w:r>
        <w:rPr>
          <w:rFonts w:ascii="宋体" w:eastAsia="宋体" w:hAnsi="宋体" w:cs="宋体" w:hint="eastAsia"/>
          <w:b/>
          <w:bCs/>
          <w:sz w:val="24"/>
          <w:szCs w:val="24"/>
        </w:rPr>
        <w:t xml:space="preserve"> 图书恢复借阅</w:t>
      </w:r>
    </w:p>
    <w:p w:rsidR="00C003A3" w:rsidRDefault="00871BF6" w:rsidP="002157E2">
      <w:pPr>
        <w:pStyle w:val="ad"/>
        <w:numPr>
          <w:ilvl w:val="0"/>
          <w:numId w:val="36"/>
        </w:numPr>
        <w:spacing w:line="360" w:lineRule="auto"/>
        <w:ind w:left="0" w:firstLine="480"/>
        <w:rPr>
          <w:rFonts w:ascii="宋体" w:eastAsia="宋体" w:hAnsi="宋体" w:cs="宋体"/>
          <w:sz w:val="24"/>
          <w:szCs w:val="24"/>
        </w:rPr>
      </w:pPr>
      <w:r>
        <w:rPr>
          <w:rFonts w:ascii="宋体" w:eastAsia="宋体" w:hAnsi="宋体" w:cs="宋体" w:hint="eastAsia"/>
          <w:sz w:val="24"/>
          <w:szCs w:val="24"/>
        </w:rPr>
        <w:t>图书需要恢复为可外借状态后，图书状态被修改为暂停外借的状态后便会恢复为正常状态。</w:t>
      </w:r>
    </w:p>
    <w:p w:rsidR="00C003A3" w:rsidRDefault="00871BF6" w:rsidP="002157E2">
      <w:pPr>
        <w:pStyle w:val="ad"/>
        <w:numPr>
          <w:ilvl w:val="0"/>
          <w:numId w:val="36"/>
        </w:numPr>
        <w:spacing w:line="360" w:lineRule="auto"/>
        <w:ind w:left="0" w:firstLine="480"/>
        <w:rPr>
          <w:rFonts w:ascii="宋体" w:eastAsia="宋体" w:hAnsi="宋体" w:cs="宋体"/>
          <w:sz w:val="24"/>
          <w:szCs w:val="24"/>
        </w:rPr>
      </w:pPr>
      <w:r>
        <w:rPr>
          <w:rFonts w:ascii="宋体" w:eastAsia="宋体" w:hAnsi="宋体" w:cs="宋体" w:hint="eastAsia"/>
          <w:sz w:val="24"/>
          <w:szCs w:val="24"/>
        </w:rPr>
        <w:t>同时更新图书表，再将此操作记录到历史记录中。</w:t>
      </w:r>
    </w:p>
    <w:p w:rsidR="00C003A3" w:rsidRDefault="00C003A3">
      <w:pPr>
        <w:rPr>
          <w:rFonts w:ascii="宋体" w:eastAsia="宋体" w:hAnsi="宋体" w:cs="宋体"/>
          <w:szCs w:val="21"/>
        </w:rPr>
      </w:pPr>
    </w:p>
    <w:sectPr w:rsidR="00C00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4B4" w:rsidRDefault="003A44B4">
      <w:r>
        <w:separator/>
      </w:r>
    </w:p>
  </w:endnote>
  <w:endnote w:type="continuationSeparator" w:id="0">
    <w:p w:rsidR="003A44B4" w:rsidRDefault="003A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3A3" w:rsidRDefault="00C003A3">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3A3" w:rsidRDefault="00C003A3">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998148"/>
    </w:sdtPr>
    <w:sdtEndPr>
      <w:rPr>
        <w:rFonts w:ascii="黑体" w:eastAsia="黑体" w:hAnsi="黑体"/>
      </w:rPr>
    </w:sdtEndPr>
    <w:sdtContent>
      <w:p w:rsidR="00C003A3" w:rsidRDefault="00871BF6">
        <w:pPr>
          <w:pStyle w:val="a7"/>
          <w:jc w:val="center"/>
          <w:rPr>
            <w:rFonts w:ascii="黑体" w:eastAsia="黑体" w:hAnsi="黑体"/>
          </w:rPr>
        </w:pPr>
        <w:r>
          <w:rPr>
            <w:rFonts w:ascii="黑体" w:eastAsia="黑体" w:hAnsi="黑体"/>
          </w:rPr>
          <w:fldChar w:fldCharType="begin"/>
        </w:r>
        <w:r>
          <w:rPr>
            <w:rFonts w:ascii="黑体" w:eastAsia="黑体" w:hAnsi="黑体"/>
          </w:rPr>
          <w:instrText>PAGE   \* MERGEFORMAT</w:instrText>
        </w:r>
        <w:r>
          <w:rPr>
            <w:rFonts w:ascii="黑体" w:eastAsia="黑体" w:hAnsi="黑体"/>
          </w:rPr>
          <w:fldChar w:fldCharType="separate"/>
        </w:r>
        <w:r>
          <w:rPr>
            <w:rFonts w:ascii="黑体" w:eastAsia="黑体" w:hAnsi="黑体"/>
            <w:lang w:val="zh-CN"/>
          </w:rPr>
          <w:t>2</w:t>
        </w:r>
        <w:r>
          <w:rPr>
            <w:rFonts w:ascii="黑体" w:eastAsia="黑体" w:hAnsi="黑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4B4" w:rsidRDefault="003A44B4">
      <w:r>
        <w:separator/>
      </w:r>
    </w:p>
  </w:footnote>
  <w:footnote w:type="continuationSeparator" w:id="0">
    <w:p w:rsidR="003A44B4" w:rsidRDefault="003A4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3A3" w:rsidRDefault="00C003A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5ED4"/>
    <w:multiLevelType w:val="multilevel"/>
    <w:tmpl w:val="013B5ED4"/>
    <w:lvl w:ilvl="0">
      <w:start w:val="1"/>
      <w:numFmt w:val="decimal"/>
      <w:lvlText w:val="3.2.1.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377789"/>
    <w:multiLevelType w:val="multilevel"/>
    <w:tmpl w:val="033777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95032E"/>
    <w:multiLevelType w:val="multilevel"/>
    <w:tmpl w:val="0795032E"/>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5926A6"/>
    <w:multiLevelType w:val="multilevel"/>
    <w:tmpl w:val="0E5926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12033F9"/>
    <w:multiLevelType w:val="multilevel"/>
    <w:tmpl w:val="112033F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4B258B"/>
    <w:multiLevelType w:val="multilevel"/>
    <w:tmpl w:val="114B258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E859C3"/>
    <w:multiLevelType w:val="multilevel"/>
    <w:tmpl w:val="13E859C3"/>
    <w:lvl w:ilvl="0">
      <w:start w:val="1"/>
      <w:numFmt w:val="decimal"/>
      <w:lvlText w:val="3.2.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7E02C5B"/>
    <w:multiLevelType w:val="multilevel"/>
    <w:tmpl w:val="17E02C5B"/>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3.2.1.1.2.%4"/>
      <w:lvlJc w:val="left"/>
      <w:pPr>
        <w:ind w:left="1080" w:hanging="1080"/>
      </w:pPr>
      <w:rPr>
        <w:rFonts w:hint="eastAsia"/>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1C1C2C"/>
    <w:multiLevelType w:val="multilevel"/>
    <w:tmpl w:val="181C1C2C"/>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87023C0"/>
    <w:multiLevelType w:val="multilevel"/>
    <w:tmpl w:val="187023C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E5E270A"/>
    <w:multiLevelType w:val="multilevel"/>
    <w:tmpl w:val="1E5E270A"/>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03C619E"/>
    <w:multiLevelType w:val="multilevel"/>
    <w:tmpl w:val="203C619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2D90B39"/>
    <w:multiLevelType w:val="multilevel"/>
    <w:tmpl w:val="41688336"/>
    <w:lvl w:ilvl="0">
      <w:start w:val="2"/>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468545C"/>
    <w:multiLevelType w:val="multilevel"/>
    <w:tmpl w:val="2468545C"/>
    <w:lvl w:ilvl="0">
      <w:start w:val="1"/>
      <w:numFmt w:val="decimal"/>
      <w:lvlText w:val="（%1）"/>
      <w:lvlJc w:val="left"/>
      <w:pPr>
        <w:ind w:left="600" w:hanging="600"/>
      </w:pPr>
      <w:rPr>
        <w:rFonts w:ascii="宋体" w:eastAsia="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5F85A4F"/>
    <w:multiLevelType w:val="multilevel"/>
    <w:tmpl w:val="25F85A4F"/>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B076535"/>
    <w:multiLevelType w:val="multilevel"/>
    <w:tmpl w:val="2B076535"/>
    <w:lvl w:ilvl="0">
      <w:start w:val="1"/>
      <w:numFmt w:val="decimal"/>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0A029E3"/>
    <w:multiLevelType w:val="multilevel"/>
    <w:tmpl w:val="30A029E3"/>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3B97322"/>
    <w:multiLevelType w:val="multilevel"/>
    <w:tmpl w:val="33B97322"/>
    <w:lvl w:ilvl="0">
      <w:start w:val="1"/>
      <w:numFmt w:val="decimal"/>
      <w:lvlText w:val="（%1）"/>
      <w:lvlJc w:val="left"/>
      <w:pPr>
        <w:ind w:left="720" w:hanging="72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3D365A0"/>
    <w:multiLevelType w:val="multilevel"/>
    <w:tmpl w:val="33D365A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722F635"/>
    <w:multiLevelType w:val="singleLevel"/>
    <w:tmpl w:val="3722F635"/>
    <w:lvl w:ilvl="0">
      <w:start w:val="3"/>
      <w:numFmt w:val="chineseCounting"/>
      <w:suff w:val="nothing"/>
      <w:lvlText w:val="（%1）"/>
      <w:lvlJc w:val="left"/>
      <w:rPr>
        <w:rFonts w:hint="eastAsia"/>
      </w:rPr>
    </w:lvl>
  </w:abstractNum>
  <w:abstractNum w:abstractNumId="20" w15:restartNumberingAfterBreak="0">
    <w:nsid w:val="3970302D"/>
    <w:multiLevelType w:val="multilevel"/>
    <w:tmpl w:val="3970302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C345EF1"/>
    <w:multiLevelType w:val="multilevel"/>
    <w:tmpl w:val="3C345EF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CBD691E"/>
    <w:multiLevelType w:val="multilevel"/>
    <w:tmpl w:val="3CBD691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900857"/>
    <w:multiLevelType w:val="multilevel"/>
    <w:tmpl w:val="3D900857"/>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3.2.1.2.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9FC7ABC"/>
    <w:multiLevelType w:val="multilevel"/>
    <w:tmpl w:val="49FC7ABC"/>
    <w:lvl w:ilvl="0">
      <w:start w:val="1"/>
      <w:numFmt w:val="decimal"/>
      <w:lvlText w:val="3.2.1.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0C85BCB"/>
    <w:multiLevelType w:val="multilevel"/>
    <w:tmpl w:val="50C85BCB"/>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521B18F2"/>
    <w:multiLevelType w:val="multilevel"/>
    <w:tmpl w:val="521B18F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3.2.1.2.3.%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9293357"/>
    <w:multiLevelType w:val="multilevel"/>
    <w:tmpl w:val="59293357"/>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944448D"/>
    <w:multiLevelType w:val="multilevel"/>
    <w:tmpl w:val="5944448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95855D6"/>
    <w:multiLevelType w:val="multilevel"/>
    <w:tmpl w:val="595855D6"/>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A4846FC"/>
    <w:multiLevelType w:val="multilevel"/>
    <w:tmpl w:val="5A4846F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3.2.1.2.2.%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DEF51E5"/>
    <w:multiLevelType w:val="multilevel"/>
    <w:tmpl w:val="5DEF51E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E313683"/>
    <w:multiLevelType w:val="multilevel"/>
    <w:tmpl w:val="5E31368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3D35DE1"/>
    <w:multiLevelType w:val="multilevel"/>
    <w:tmpl w:val="63D35DE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53D0F0C"/>
    <w:multiLevelType w:val="multilevel"/>
    <w:tmpl w:val="653D0F0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ABD26B4"/>
    <w:multiLevelType w:val="multilevel"/>
    <w:tmpl w:val="6ABD26B4"/>
    <w:lvl w:ilvl="0">
      <w:start w:val="1"/>
      <w:numFmt w:val="decimal"/>
      <w:lvlText w:val="（%1）"/>
      <w:lvlJc w:val="left"/>
      <w:pPr>
        <w:ind w:left="600" w:hanging="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E226DC5"/>
    <w:multiLevelType w:val="multilevel"/>
    <w:tmpl w:val="6E226DC5"/>
    <w:lvl w:ilvl="0">
      <w:start w:val="1"/>
      <w:numFmt w:val="decimal"/>
      <w:lvlText w:val="3.3.%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3"/>
  </w:num>
  <w:num w:numId="2">
    <w:abstractNumId w:val="19"/>
  </w:num>
  <w:num w:numId="3">
    <w:abstractNumId w:val="25"/>
  </w:num>
  <w:num w:numId="4">
    <w:abstractNumId w:val="16"/>
  </w:num>
  <w:num w:numId="5">
    <w:abstractNumId w:val="6"/>
  </w:num>
  <w:num w:numId="6">
    <w:abstractNumId w:val="24"/>
  </w:num>
  <w:num w:numId="7">
    <w:abstractNumId w:val="17"/>
  </w:num>
  <w:num w:numId="8">
    <w:abstractNumId w:val="8"/>
  </w:num>
  <w:num w:numId="9">
    <w:abstractNumId w:val="11"/>
  </w:num>
  <w:num w:numId="10">
    <w:abstractNumId w:val="5"/>
  </w:num>
  <w:num w:numId="11">
    <w:abstractNumId w:val="9"/>
  </w:num>
  <w:num w:numId="12">
    <w:abstractNumId w:val="7"/>
  </w:num>
  <w:num w:numId="13">
    <w:abstractNumId w:val="20"/>
  </w:num>
  <w:num w:numId="14">
    <w:abstractNumId w:val="20"/>
    <w:lvlOverride w:ilvl="0">
      <w:lvl w:ilvl="0">
        <w:start w:val="1"/>
        <w:numFmt w:val="decimal"/>
        <w:lvlText w:val="（%1）"/>
        <w:lvlJc w:val="left"/>
        <w:pPr>
          <w:ind w:left="0" w:firstLine="0"/>
        </w:pPr>
        <w:rPr>
          <w:rFonts w:hint="default"/>
        </w:r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15">
    <w:abstractNumId w:val="34"/>
  </w:num>
  <w:num w:numId="16">
    <w:abstractNumId w:val="2"/>
  </w:num>
  <w:num w:numId="17">
    <w:abstractNumId w:val="4"/>
  </w:num>
  <w:num w:numId="18">
    <w:abstractNumId w:val="0"/>
  </w:num>
  <w:num w:numId="19">
    <w:abstractNumId w:val="32"/>
  </w:num>
  <w:num w:numId="20">
    <w:abstractNumId w:val="29"/>
  </w:num>
  <w:num w:numId="21">
    <w:abstractNumId w:val="14"/>
  </w:num>
  <w:num w:numId="22">
    <w:abstractNumId w:val="10"/>
  </w:num>
  <w:num w:numId="23">
    <w:abstractNumId w:val="30"/>
  </w:num>
  <w:num w:numId="24">
    <w:abstractNumId w:val="21"/>
  </w:num>
  <w:num w:numId="25">
    <w:abstractNumId w:val="35"/>
  </w:num>
  <w:num w:numId="26">
    <w:abstractNumId w:val="15"/>
  </w:num>
  <w:num w:numId="27">
    <w:abstractNumId w:val="31"/>
  </w:num>
  <w:num w:numId="28">
    <w:abstractNumId w:val="33"/>
  </w:num>
  <w:num w:numId="29">
    <w:abstractNumId w:val="22"/>
  </w:num>
  <w:num w:numId="30">
    <w:abstractNumId w:val="26"/>
  </w:num>
  <w:num w:numId="31">
    <w:abstractNumId w:val="18"/>
  </w:num>
  <w:num w:numId="32">
    <w:abstractNumId w:val="13"/>
  </w:num>
  <w:num w:numId="33">
    <w:abstractNumId w:val="28"/>
  </w:num>
  <w:num w:numId="34">
    <w:abstractNumId w:val="27"/>
  </w:num>
  <w:num w:numId="35">
    <w:abstractNumId w:val="1"/>
  </w:num>
  <w:num w:numId="36">
    <w:abstractNumId w:val="3"/>
  </w:num>
  <w:num w:numId="37">
    <w:abstractNumId w:val="3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5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3D1D"/>
    <w:rsid w:val="0001716A"/>
    <w:rsid w:val="00022CFD"/>
    <w:rsid w:val="00050E9A"/>
    <w:rsid w:val="00094373"/>
    <w:rsid w:val="000E29A0"/>
    <w:rsid w:val="00137218"/>
    <w:rsid w:val="001737EF"/>
    <w:rsid w:val="001B029E"/>
    <w:rsid w:val="001E2380"/>
    <w:rsid w:val="001E4369"/>
    <w:rsid w:val="002157E2"/>
    <w:rsid w:val="00217A99"/>
    <w:rsid w:val="00274453"/>
    <w:rsid w:val="002C2043"/>
    <w:rsid w:val="002F142C"/>
    <w:rsid w:val="00300773"/>
    <w:rsid w:val="00320BE2"/>
    <w:rsid w:val="00360E23"/>
    <w:rsid w:val="0039006D"/>
    <w:rsid w:val="00393082"/>
    <w:rsid w:val="00393D1D"/>
    <w:rsid w:val="003A44B4"/>
    <w:rsid w:val="003B283B"/>
    <w:rsid w:val="003B38C7"/>
    <w:rsid w:val="003C2D0C"/>
    <w:rsid w:val="003D5E79"/>
    <w:rsid w:val="003F72BF"/>
    <w:rsid w:val="00411D86"/>
    <w:rsid w:val="004457CF"/>
    <w:rsid w:val="004568A9"/>
    <w:rsid w:val="004605A4"/>
    <w:rsid w:val="00462D33"/>
    <w:rsid w:val="00463CE9"/>
    <w:rsid w:val="0046525A"/>
    <w:rsid w:val="00466FA7"/>
    <w:rsid w:val="00475ADB"/>
    <w:rsid w:val="004C5550"/>
    <w:rsid w:val="004D4D8C"/>
    <w:rsid w:val="005010F3"/>
    <w:rsid w:val="00502435"/>
    <w:rsid w:val="005255E7"/>
    <w:rsid w:val="00582EBB"/>
    <w:rsid w:val="005B14BE"/>
    <w:rsid w:val="005B52FD"/>
    <w:rsid w:val="00606C45"/>
    <w:rsid w:val="00622A01"/>
    <w:rsid w:val="00635BA2"/>
    <w:rsid w:val="006442EB"/>
    <w:rsid w:val="00674D37"/>
    <w:rsid w:val="006A7FB7"/>
    <w:rsid w:val="006D0F40"/>
    <w:rsid w:val="00747F24"/>
    <w:rsid w:val="00750A65"/>
    <w:rsid w:val="007528B0"/>
    <w:rsid w:val="007556DA"/>
    <w:rsid w:val="00755AF4"/>
    <w:rsid w:val="0078137F"/>
    <w:rsid w:val="007A3EBB"/>
    <w:rsid w:val="007A5850"/>
    <w:rsid w:val="007C59C8"/>
    <w:rsid w:val="007F5D6E"/>
    <w:rsid w:val="007F5E5D"/>
    <w:rsid w:val="0083116B"/>
    <w:rsid w:val="008641DB"/>
    <w:rsid w:val="00871BF6"/>
    <w:rsid w:val="00884331"/>
    <w:rsid w:val="00887BFD"/>
    <w:rsid w:val="00901474"/>
    <w:rsid w:val="00926256"/>
    <w:rsid w:val="00955519"/>
    <w:rsid w:val="0096073A"/>
    <w:rsid w:val="00965F22"/>
    <w:rsid w:val="00973A24"/>
    <w:rsid w:val="009A7AF0"/>
    <w:rsid w:val="009E0944"/>
    <w:rsid w:val="00A11A3E"/>
    <w:rsid w:val="00A148F3"/>
    <w:rsid w:val="00A211EA"/>
    <w:rsid w:val="00A53D5C"/>
    <w:rsid w:val="00A712EF"/>
    <w:rsid w:val="00A936BA"/>
    <w:rsid w:val="00A93CE7"/>
    <w:rsid w:val="00B144CB"/>
    <w:rsid w:val="00B2413D"/>
    <w:rsid w:val="00B4678C"/>
    <w:rsid w:val="00B47E20"/>
    <w:rsid w:val="00B57D4E"/>
    <w:rsid w:val="00B62E53"/>
    <w:rsid w:val="00BA5A81"/>
    <w:rsid w:val="00BB44E0"/>
    <w:rsid w:val="00BF4091"/>
    <w:rsid w:val="00C003A3"/>
    <w:rsid w:val="00C31281"/>
    <w:rsid w:val="00C41BB0"/>
    <w:rsid w:val="00C51861"/>
    <w:rsid w:val="00C55E6D"/>
    <w:rsid w:val="00C7349B"/>
    <w:rsid w:val="00C81C7A"/>
    <w:rsid w:val="00C831FA"/>
    <w:rsid w:val="00C90D6F"/>
    <w:rsid w:val="00C97D9C"/>
    <w:rsid w:val="00D357CF"/>
    <w:rsid w:val="00D370D8"/>
    <w:rsid w:val="00D80C6F"/>
    <w:rsid w:val="00E07EDD"/>
    <w:rsid w:val="00E61056"/>
    <w:rsid w:val="00E81058"/>
    <w:rsid w:val="00E9652E"/>
    <w:rsid w:val="00E97157"/>
    <w:rsid w:val="00EB1FAA"/>
    <w:rsid w:val="00EC6632"/>
    <w:rsid w:val="00EE1063"/>
    <w:rsid w:val="00EE422D"/>
    <w:rsid w:val="00EE6889"/>
    <w:rsid w:val="00EF6D57"/>
    <w:rsid w:val="00EF7965"/>
    <w:rsid w:val="00F27194"/>
    <w:rsid w:val="00F36836"/>
    <w:rsid w:val="00F435C0"/>
    <w:rsid w:val="00F56FF4"/>
    <w:rsid w:val="00FD3214"/>
    <w:rsid w:val="0C3F1008"/>
    <w:rsid w:val="28AF42EC"/>
    <w:rsid w:val="2D645D91"/>
    <w:rsid w:val="37BE32A8"/>
    <w:rsid w:val="45BD247B"/>
    <w:rsid w:val="4A965820"/>
    <w:rsid w:val="4CF7776C"/>
    <w:rsid w:val="55407678"/>
    <w:rsid w:val="573C328E"/>
    <w:rsid w:val="585E28CB"/>
    <w:rsid w:val="594641E1"/>
    <w:rsid w:val="637262C2"/>
    <w:rsid w:val="77E1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05B825E-07A2-4F64-859C-C5791A79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tabs>
        <w:tab w:val="left" w:pos="1680"/>
        <w:tab w:val="right" w:leader="dot" w:pos="8296"/>
      </w:tabs>
      <w:ind w:leftChars="400" w:left="840"/>
    </w:pPr>
    <w:rPr>
      <w:rFonts w:ascii="宋体" w:eastAsia="宋体" w:hAnsi="宋体" w:cs="宋体"/>
      <w:b/>
      <w:bCs/>
    </w:r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styleId="ad">
    <w:name w:val="List Paragraph"/>
    <w:basedOn w:val="a"/>
    <w:uiPriority w:val="34"/>
    <w:qFormat/>
    <w:pPr>
      <w:ind w:firstLineChars="200" w:firstLine="420"/>
    </w:pPr>
  </w:style>
  <w:style w:type="paragraph" w:customStyle="1" w:styleId="ae">
    <w:name w:val="说明一"/>
    <w:basedOn w:val="3"/>
    <w:qFormat/>
  </w:style>
  <w:style w:type="paragraph" w:customStyle="1" w:styleId="af">
    <w:name w:val="说明三"/>
    <w:basedOn w:val="3"/>
    <w:qFormat/>
    <w:rPr>
      <w:sz w:val="24"/>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character" w:customStyle="1" w:styleId="a4">
    <w:name w:val="日期 字符"/>
    <w:basedOn w:val="a0"/>
    <w:link w:val="a3"/>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4AB41-5797-43DD-A756-F26D0C02D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871</Words>
  <Characters>4969</Characters>
  <Application>Microsoft Office Word</Application>
  <DocSecurity>0</DocSecurity>
  <Lines>41</Lines>
  <Paragraphs>11</Paragraphs>
  <ScaleCrop>false</ScaleCrop>
  <Company>Lenovo</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花 梅</dc:creator>
  <cp:lastModifiedBy>花 梅</cp:lastModifiedBy>
  <cp:revision>51</cp:revision>
  <dcterms:created xsi:type="dcterms:W3CDTF">2019-09-11T16:11:00Z</dcterms:created>
  <dcterms:modified xsi:type="dcterms:W3CDTF">2019-10-09T04:37:00Z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