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2"/>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Vale de Colchagua: O Coração da Carmenere e a Alma do Huaso Chileno</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bCs/>
          <w:sz w:val="20"/>
          <w:szCs w:val="32"/>
        </w:rPr>
      </w:pPr>
      <w:r>
        <w:rPr>
          <w:rFonts w:eastAsia="Basic Sans" w:cs="Basic Sans"/>
          <w:b/>
          <w:bCs/>
          <w:sz w:val="20"/>
          <w:szCs w:val="32"/>
        </w:rPr>
        <w:t>Por [Seu Nome], Jornalista especializado em vinhos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32"/>
        </w:rPr>
      </w:pPr>
      <w:r>
        <w:rPr>
          <w:rFonts w:eastAsia="Basic Sans" w:cs="Basic Sans"/>
          <w:b w:val="0"/>
          <w:bCs/>
          <w:sz w:val="20"/>
          <w:szCs w:val="32"/>
        </w:rPr>
        <w:t xml:space="preserve">Imagine um vale amplo e luminoso, protegido do frio do Pacífico pela Cordilheira da Costa e abençoado por um sol radiante que amadurece as uvas à perfeição. Imagine uma terra onde as tradições do campo chileno, a figura do "huaso" (o cavaleiro do campo) e a paixão pelos cavalos se entrelaçam com a viticultura de classe mundial. Bem-vindos ao Vale de Colchagua, o epicentro do vinho premium no Chile e o lar indiscutível da casta que se tornou o emblema do país: a </w:t>
      </w:r>
      <w:r>
        <w:rPr>
          <w:rFonts w:eastAsia="Basic Sans" w:cs="Basic Sans"/>
          <w:b/>
          <w:bCs/>
          <w:sz w:val="20"/>
          <w:szCs w:val="32"/>
        </w:rPr>
        <w:t>Carmenere</w:t>
      </w:r>
      <w:r>
        <w:rPr>
          <w:rFonts w:eastAsia="Basic Sans" w:cs="Basic Sans"/>
          <w:b w:val="0"/>
          <w:bCs/>
          <w:sz w:val="20"/>
          <w:szCs w:val="32"/>
        </w:rPr>
        <w: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32"/>
        </w:rPr>
      </w:pPr>
      <w:r>
        <w:rPr>
          <w:rFonts w:eastAsia="Basic Sans" w:cs="Basic Sans"/>
          <w:b w:val="0"/>
          <w:bCs/>
          <w:sz w:val="20"/>
          <w:szCs w:val="32"/>
        </w:rPr>
        <w:t>Localizado a cerca de 180 quilômetros ao sul de Santiago, Colchagua é muito mais que uma região vinícola; é um destino enoturístico por excelência. Seu epicentro, a encantadora cidade de Santa Cruz, serve como base para explorar uma paisagem de vinhedos que se estendem desde as encostas dos Andes até as suaves colinas costeiras. Se o Maipo é o berço histórico da Cabernet Sauvignon, Colchagua é o cenário onde a Carmenere, uma uva de Bordeaux redescoberta no Chile no final do século XX, encontrou seu paraíso terrestre para brilhar com luz própria.</w:t>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O Clima Perfeito: O Segredo da Potência e da Elegância</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t>A geografia de Colchagua é a chave do seu sucesso. O vale goza de um clima mediterrâneo, mas com uma marcada influência das brisas marinhas que conseguem se infiltrar através do vale do rio Tinguiririca. Esta combinação cria um equilíbrio perfeito: sol e calor suficientes durante o dia para uma maturação completa e desenvolvimento de sabores intensos nas uvas tintas, e noites frescas que asseguram uma acidez equilibrada e uma elegância notável.</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t xml:space="preserve">Os solos são variados, desde os argilosos e profundos perto do rio, ideais para a Carmenere, até os graníticos nas encostas das colinas de </w:t>
      </w:r>
      <w:r>
        <w:rPr>
          <w:rFonts w:eastAsia="Basic Sans" w:cs="Basic Sans"/>
          <w:b/>
          <w:bCs/>
          <w:sz w:val="20"/>
          <w:szCs w:val="28"/>
        </w:rPr>
        <w:t>Apalta</w:t>
      </w:r>
      <w:r>
        <w:rPr>
          <w:rFonts w:eastAsia="Basic Sans" w:cs="Basic Sans"/>
          <w:b w:val="0"/>
          <w:bCs/>
          <w:sz w:val="20"/>
          <w:szCs w:val="28"/>
        </w:rPr>
        <w:t xml:space="preserve">, uma sub-região em forma de ferradura que ganhou a fama de ser um dos melhores terroirs da América do Sul para produzir vinhos tintos de classe mundial. Essa diversidade permite cultivar uma ampla gama de castas com grande sucesso, incluindo </w:t>
      </w:r>
      <w:r>
        <w:rPr>
          <w:rFonts w:eastAsia="Basic Sans" w:cs="Basic Sans"/>
          <w:b/>
          <w:bCs/>
          <w:sz w:val="20"/>
          <w:szCs w:val="28"/>
        </w:rPr>
        <w:t>Syrah, Cabernet Sauvignon, Malbec e Merlot</w:t>
      </w:r>
      <w:r>
        <w:rPr>
          <w:rFonts w:eastAsia="Basic Sans" w:cs="Basic Sans"/>
          <w:b w:val="0"/>
          <w:bCs/>
          <w:sz w:val="20"/>
          <w:szCs w:val="28"/>
        </w:rPr>
        <w: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t>O renomado crítico de vinhos Tim Atkin MW descreveu Apalta como "um desses lugares mágicos, um 'Grand Cru' natural, onde a combinação de exposição solar, solos e drenagem produz vinhos de uma concentração, complexidade e equilíbrio extraordinários".</w:t>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Os Ícones de Colchagua: Vinícolas de Prestígio Mundial</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t>Colchagua é o lar de adegas que não só produzem vinhos excepcionais, mas também oferecem experiências turísticas inesquecíveis.</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Viña Montes (Apalta):</w:t>
      </w:r>
      <w:r>
        <w:rPr>
          <w:rFonts w:eastAsia="Basic Sans" w:cs="Basic Sans"/>
          <w:b w:val="0"/>
          <w:bCs/>
          <w:sz w:val="20"/>
          <w:szCs w:val="28"/>
        </w:rPr>
        <w:t xml:space="preserve"> Um verdadeiro ícone. Sua espetacular adega, projetada sob os princípios do Feng Shui e onde os vinhos envelhecem ouvindo cantos gregorianos, é uma visita obrigatória. Seus vinhos ícone, </w:t>
      </w:r>
      <w:r>
        <w:rPr>
          <w:rFonts w:eastAsia="Basic Sans" w:cs="Basic Sans"/>
          <w:b/>
          <w:bCs/>
          <w:sz w:val="20"/>
          <w:szCs w:val="28"/>
        </w:rPr>
        <w:t>Montes Alpha M</w:t>
      </w:r>
      <w:r>
        <w:rPr>
          <w:rFonts w:eastAsia="Basic Sans" w:cs="Basic Sans"/>
          <w:b w:val="0"/>
          <w:bCs/>
          <w:sz w:val="20"/>
          <w:szCs w:val="28"/>
        </w:rPr>
        <w:t xml:space="preserve"> (um blend bordalês) e </w:t>
      </w:r>
      <w:r>
        <w:rPr>
          <w:rFonts w:eastAsia="Basic Sans" w:cs="Basic Sans"/>
          <w:b/>
          <w:bCs/>
          <w:sz w:val="20"/>
          <w:szCs w:val="28"/>
        </w:rPr>
        <w:t>Montes Folly</w:t>
      </w:r>
      <w:r>
        <w:rPr>
          <w:rFonts w:eastAsia="Basic Sans" w:cs="Basic Sans"/>
          <w:b w:val="0"/>
          <w:bCs/>
          <w:sz w:val="20"/>
          <w:szCs w:val="28"/>
        </w:rPr>
        <w:t xml:space="preserve"> (um Syrah de encosta), são consistentemente aclamados pela crítica, assim como seu Carmenere </w:t>
      </w:r>
      <w:r>
        <w:rPr>
          <w:rFonts w:eastAsia="Basic Sans" w:cs="Basic Sans"/>
          <w:b/>
          <w:bCs/>
          <w:sz w:val="20"/>
          <w:szCs w:val="28"/>
        </w:rPr>
        <w:t>Purple Angel</w:t>
      </w:r>
      <w:r>
        <w:rPr>
          <w:rFonts w:eastAsia="Basic Sans" w:cs="Basic Sans"/>
          <w:b w:val="0"/>
          <w:bCs/>
          <w:sz w:val="20"/>
          <w:szCs w:val="28"/>
        </w:rPr>
        <w:t>.</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Viña Lapostolle (Apalta):</w:t>
      </w:r>
      <w:r>
        <w:rPr>
          <w:rFonts w:eastAsia="Basic Sans" w:cs="Basic Sans"/>
          <w:b w:val="0"/>
          <w:bCs/>
          <w:sz w:val="20"/>
          <w:szCs w:val="28"/>
        </w:rPr>
        <w:t xml:space="preserve"> Fundada pela família francesa Marnier-Lapostolle, é sinônimo de luxo e perfeição. Seu vinho ícone, </w:t>
      </w:r>
      <w:r>
        <w:rPr>
          <w:rFonts w:eastAsia="Basic Sans" w:cs="Basic Sans"/>
          <w:b/>
          <w:bCs/>
          <w:sz w:val="20"/>
          <w:szCs w:val="28"/>
        </w:rPr>
        <w:t>Clos Apalta</w:t>
      </w:r>
      <w:r>
        <w:rPr>
          <w:rFonts w:eastAsia="Basic Sans" w:cs="Basic Sans"/>
          <w:b w:val="0"/>
          <w:bCs/>
          <w:sz w:val="20"/>
          <w:szCs w:val="28"/>
        </w:rPr>
        <w:t>, foi reconhecido em múltiplas ocasiões como um dos melhores vinhos do mundo, inclusive obtendo o #1 no ranking da Wine Spectator. Sua adega é uma maravilha arquitetônica de seis níveis.</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Viña Viu Manent (Santa Cruz):</w:t>
      </w:r>
      <w:r>
        <w:rPr>
          <w:rFonts w:eastAsia="Basic Sans" w:cs="Basic Sans"/>
          <w:b w:val="0"/>
          <w:bCs/>
          <w:sz w:val="20"/>
          <w:szCs w:val="28"/>
        </w:rPr>
        <w:t xml:space="preserve"> Uma vinícola familiar com um encanto especial. Oferece uma experiência turística muito completa, incluindo </w:t>
      </w:r>
      <w:r>
        <w:rPr>
          <w:rFonts w:eastAsia="Basic Sans" w:cs="Basic Sans"/>
          <w:b/>
          <w:bCs/>
          <w:sz w:val="20"/>
          <w:szCs w:val="28"/>
        </w:rPr>
        <w:t>passeios em carruagens antigas</w:t>
      </w:r>
      <w:r>
        <w:rPr>
          <w:rFonts w:eastAsia="Basic Sans" w:cs="Basic Sans"/>
          <w:b w:val="0"/>
          <w:bCs/>
          <w:sz w:val="20"/>
          <w:szCs w:val="28"/>
        </w:rPr>
        <w:t xml:space="preserve"> puxadas por cavalos, um excelente restaurante de campo chamado "Rayuela", e degustações em um ambiente histórico e acolhedor. Sua linha </w:t>
      </w:r>
      <w:r>
        <w:rPr>
          <w:rFonts w:eastAsia="Basic Sans" w:cs="Basic Sans"/>
          <w:b/>
          <w:bCs/>
          <w:sz w:val="20"/>
          <w:szCs w:val="28"/>
        </w:rPr>
        <w:t>Viu 1</w:t>
      </w:r>
      <w:r>
        <w:rPr>
          <w:rFonts w:eastAsia="Basic Sans" w:cs="Basic Sans"/>
          <w:b w:val="0"/>
          <w:bCs/>
          <w:sz w:val="20"/>
          <w:szCs w:val="28"/>
        </w:rPr>
        <w:t xml:space="preserve"> é um Malbec de vinhas centenárias.</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Viña Casa Silva (San Fernando):</w:t>
      </w:r>
      <w:r>
        <w:rPr>
          <w:rFonts w:eastAsia="Basic Sans" w:cs="Basic Sans"/>
          <w:b w:val="0"/>
          <w:bCs/>
          <w:sz w:val="20"/>
          <w:szCs w:val="28"/>
        </w:rPr>
        <w:t xml:space="preserve"> Uma das vinícolas mais tradicionais и familiares de Colchagua. Destaca-se por sua herança, seu hotel boutique instalado no casarão histórico, e sua paixão por cavalos, com campos de polo e rodeio. São pioneiros na sub-região de Colchagua Costa.</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Viña Santa Cruz (Lolol):</w:t>
      </w:r>
      <w:r>
        <w:rPr>
          <w:rFonts w:eastAsia="Basic Sans" w:cs="Basic Sans"/>
          <w:b w:val="0"/>
          <w:bCs/>
          <w:sz w:val="20"/>
          <w:szCs w:val="28"/>
        </w:rPr>
        <w:t xml:space="preserve"> Oferece uma experiência única que combina vinho, cultura e astronomia. Seu teleférico leva os visitantes ao topo de uma colina onde se podem explorar réplicas de aldeias dos povos originários do Chile e visitar um observatório astronômico.</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 Experiência do Turista: A Rota do Vinho e a Cultura Huasa</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t xml:space="preserve">Visitar Colchagua é mergulhar na cultura do vinho e do campo chileno. A </w:t>
      </w:r>
      <w:r>
        <w:rPr>
          <w:rFonts w:eastAsia="Basic Sans" w:cs="Basic Sans"/>
          <w:b/>
          <w:bCs/>
          <w:sz w:val="20"/>
          <w:szCs w:val="28"/>
        </w:rPr>
        <w:t>Rota do Vinho de Colchagua</w:t>
      </w:r>
      <w:r>
        <w:rPr>
          <w:rFonts w:eastAsia="Basic Sans" w:cs="Basic Sans"/>
          <w:b w:val="0"/>
          <w:bCs/>
          <w:sz w:val="20"/>
          <w:szCs w:val="28"/>
        </w:rPr>
        <w:t>, com seu escritório central em Santa Cruz, organiza tours e facilita a visita às adegas.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t xml:space="preserve">O turista encontrará a vibrante cidade de </w:t>
      </w:r>
      <w:r>
        <w:rPr>
          <w:rFonts w:eastAsia="Basic Sans" w:cs="Basic Sans"/>
          <w:b/>
          <w:bCs/>
          <w:sz w:val="20"/>
          <w:szCs w:val="28"/>
        </w:rPr>
        <w:t>Santa Cruz</w:t>
      </w:r>
      <w:r>
        <w:rPr>
          <w:rFonts w:eastAsia="Basic Sans" w:cs="Basic Sans"/>
          <w:b w:val="0"/>
          <w:bCs/>
          <w:sz w:val="20"/>
          <w:szCs w:val="28"/>
        </w:rPr>
        <w:t xml:space="preserve">, com sua Praça de Armas, seu artesanato local e uma excelente oferta hoteleira e gastronômica. Uma visita imperdível é o </w:t>
      </w:r>
      <w:r>
        <w:rPr>
          <w:rFonts w:eastAsia="Basic Sans" w:cs="Basic Sans"/>
          <w:b/>
          <w:bCs/>
          <w:sz w:val="20"/>
          <w:szCs w:val="28"/>
        </w:rPr>
        <w:t>Museu de Colchagua</w:t>
      </w:r>
      <w:r>
        <w:rPr>
          <w:rFonts w:eastAsia="Basic Sans" w:cs="Basic Sans"/>
          <w:b w:val="0"/>
          <w:bCs/>
          <w:sz w:val="20"/>
          <w:szCs w:val="28"/>
        </w:rPr>
        <w:t>, considerado um dos melhores museus privados da América Latina, com uma incrível coleção que abrange desde a paleontologia até a história do Chile.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t>A experiência se completa com a gastronomia local, onde pratos como o "cordero al palo" (cordeiro no espeto), as "humitas" e o "pastel de choclo" harmonizam perfeitamente com os vinhos tintos robustos do vale.</w:t>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 Safra dos Críticos: Vinhos em Destaque de Colchagua (2024-2025)</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t>Esta seleção representa o auge da qualidade do vale, baseada nas últimas safras e avaliações internacionais.</w:t>
      </w:r>
    </w:p>
    <w:p>
      <w:pPr>
        <w:numPr>
          <w:ilvl w:val="0"/>
          <w:numId w:val="2"/>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Clos Apalta 2021 (Apalta)</w:t>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Resenha:</w:t>
      </w:r>
      <w:r>
        <w:rPr>
          <w:rFonts w:eastAsia="Basic Sans" w:cs="Basic Sans"/>
          <w:b w:val="0"/>
          <w:bCs/>
          <w:sz w:val="20"/>
          <w:szCs w:val="28"/>
        </w:rPr>
        <w:t xml:space="preserve"> Um vinho monumental, um blend dominado por Carmenere e Cabernet Sauvignon. Denso, opulento e, ao mesmo tempo, incrivelmente elegante. Oferece camadas de aromas de amora, figos, chocolate amargo e especiarias. Na boca é aveludado, com taninos perfeitamente integrados e um final que parece não ter fim. Uma obra-prima.</w:t>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Faixa de Preço:</w:t>
      </w:r>
      <w:r>
        <w:rPr>
          <w:rFonts w:eastAsia="Basic Sans" w:cs="Basic Sans"/>
          <w:b w:val="0"/>
          <w:bCs/>
          <w:sz w:val="20"/>
          <w:szCs w:val="28"/>
        </w:rPr>
        <w:t xml:space="preserve"> US$ 150 - US$ 220</w:t>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Harmonização:</w:t>
      </w:r>
      <w:r>
        <w:rPr>
          <w:rFonts w:eastAsia="Basic Sans" w:cs="Basic Sans"/>
          <w:b w:val="0"/>
          <w:bCs/>
          <w:sz w:val="20"/>
          <w:szCs w:val="28"/>
        </w:rPr>
        <w:t xml:space="preserve"> Javali braseado, filé de wagyu com molho de trufas, ou para uma meditação líquida.</w:t>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r>
    </w:p>
    <w:p>
      <w:pPr>
        <w:numPr>
          <w:ilvl w:val="0"/>
          <w:numId w:val="5"/>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Montes Purple Angel Carmenere 2021 (Apalta)</w:t>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Resenha:</w:t>
      </w:r>
      <w:r>
        <w:rPr>
          <w:rFonts w:eastAsia="Basic Sans" w:cs="Basic Sans"/>
          <w:b w:val="0"/>
          <w:bCs/>
          <w:sz w:val="20"/>
          <w:szCs w:val="28"/>
        </w:rPr>
        <w:t xml:space="preserve"> Considerado por muitos o melhor Carmenere do Chile. Intenso e complexo, com notas características de fruta preta, pimentão vermelho assado, couro e um toque de baunilha. É um vinho de grande corpo, mas com uma suavidade e uma textura sedosa que o tornam irresistível.</w:t>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Faixa de Preço:</w:t>
      </w:r>
      <w:r>
        <w:rPr>
          <w:rFonts w:eastAsia="Basic Sans" w:cs="Basic Sans"/>
          <w:b w:val="0"/>
          <w:bCs/>
          <w:sz w:val="20"/>
          <w:szCs w:val="28"/>
        </w:rPr>
        <w:t xml:space="preserve"> US$ 80 - US$ 110</w:t>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Harmonização:</w:t>
      </w:r>
      <w:r>
        <w:rPr>
          <w:rFonts w:eastAsia="Basic Sans" w:cs="Basic Sans"/>
          <w:b w:val="0"/>
          <w:bCs/>
          <w:sz w:val="20"/>
          <w:szCs w:val="28"/>
        </w:rPr>
        <w:t xml:space="preserve"> Lomo saltado, costelinha de porco em molho agridoce, guisados de leguminosas condimentados.</w:t>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Viu Manent Viu 1 Malbec 2021 (Santa Cruz)</w:t>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Resenha:</w:t>
      </w:r>
      <w:r>
        <w:rPr>
          <w:rFonts w:eastAsia="Basic Sans" w:cs="Basic Sans"/>
          <w:b w:val="0"/>
          <w:bCs/>
          <w:sz w:val="20"/>
          <w:szCs w:val="28"/>
        </w:rPr>
        <w:t xml:space="preserve"> Proveniente de vinhedos de Malbec plantados em 1910, este vinho é uma expressão de história e terroir. Aromas de violetas, ameixas maduras e notas terrosas. Na boca é suculento, com taninos redondos e um final longo e saboroso.</w:t>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Faixa de Preço:</w:t>
      </w:r>
      <w:r>
        <w:rPr>
          <w:rFonts w:eastAsia="Basic Sans" w:cs="Basic Sans"/>
          <w:b w:val="0"/>
          <w:bCs/>
          <w:sz w:val="20"/>
          <w:szCs w:val="28"/>
        </w:rPr>
        <w:t xml:space="preserve"> US$ 60 - US$ 90</w:t>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Harmonização:</w:t>
      </w:r>
      <w:r>
        <w:rPr>
          <w:rFonts w:eastAsia="Basic Sans" w:cs="Basic Sans"/>
          <w:b w:val="0"/>
          <w:bCs/>
          <w:sz w:val="20"/>
          <w:szCs w:val="28"/>
        </w:rPr>
        <w:t xml:space="preserve"> Bife de chorizo na grelha, empanadas de carne, provoleta ao orégano.</w:t>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Casa Silva Microterroir de Los Lingues Carmenere 2020 (Los Lingues)</w:t>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Resenha:</w:t>
      </w:r>
      <w:r>
        <w:rPr>
          <w:rFonts w:eastAsia="Basic Sans" w:cs="Basic Sans"/>
          <w:b w:val="0"/>
          <w:bCs/>
          <w:sz w:val="20"/>
          <w:szCs w:val="28"/>
        </w:rPr>
        <w:t xml:space="preserve"> Um Carmenere que mostra a elegância e o frescor da pré-cordilheira. Notas de fruta vermelha, ervas frescas e um distinto toque mineral. É menos opulento que os de Apalta, mas ganha em vibração e complexidade.</w:t>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Faixa de Preço:</w:t>
      </w:r>
      <w:r>
        <w:rPr>
          <w:rFonts w:eastAsia="Basic Sans" w:cs="Basic Sans"/>
          <w:b w:val="0"/>
          <w:bCs/>
          <w:sz w:val="20"/>
          <w:szCs w:val="28"/>
        </w:rPr>
        <w:t xml:space="preserve"> US$ 50 - US$ 75</w:t>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Harmonização:</w:t>
      </w:r>
      <w:r>
        <w:rPr>
          <w:rFonts w:eastAsia="Basic Sans" w:cs="Basic Sans"/>
          <w:b w:val="0"/>
          <w:bCs/>
          <w:sz w:val="20"/>
          <w:szCs w:val="28"/>
        </w:rPr>
        <w:t xml:space="preserve"> Pato confitado, "pastel de choclo", risoto de cogumelos.</w:t>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t>O Vale de Colchagua é uma celebração da identidade chilena. É um lugar onde a excelência de seus vinhos compete com o calor de seu povo e a beleza de sua paisagem. Um destino que apaixona, educa e deixa uma marca indelével na memória e no paladar.</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lvlText w:val=""/>
      <w:lvlJc w:val="left"/>
      <w:pPr>
        <w:tabs>
          <w:tab w:val="num" w:pos="283"/>
        </w:tabs>
        <w:ind w:left="283" w:hanging="283"/>
      </w:pPr>
      <w:rPr>
        <w:rFonts w:ascii="Wingdings" w:hAnsi="Wingdings" w:eastAsia="Wingdings" w:cs="Wingdings"/>
      </w:rPr>
    </w:lvl>
  </w:abstractNum>
  <w:abstractNum w:abstractNumId="2">
    <w:multiLevelType w:val="singleLevel"/>
    <w:name w:val="Bullet 2"/>
    <w:lvl w:ilvl="0">
      <w:start w:val="1"/>
      <w:numFmt w:val="ordinal"/>
      <w:lvlText w:val="%1"/>
      <w:lvlJc w:val="left"/>
      <w:pPr>
        <w:tabs>
          <w:tab w:val="num" w:pos="283"/>
        </w:tabs>
        <w:ind w:left="283" w:hanging="283"/>
      </w:pPr>
    </w:lvl>
  </w:abstractNum>
  <w:abstractNum w:abstractNumId="3">
    <w:multiLevelType w:val="singleLevel"/>
    <w:name w:val="Bullet 3"/>
    <w:lvl w:ilvl="0">
      <w:numFmt w:val="bullet"/>
      <w:lvlText w:val=""/>
      <w:lvlJc w:val="left"/>
      <w:pPr>
        <w:tabs>
          <w:tab w:val="num" w:pos="567"/>
        </w:tabs>
        <w:ind w:left="567" w:hanging="567"/>
      </w:pPr>
      <w:rPr>
        <w:rFonts w:ascii="Wingdings" w:hAnsi="Wingdings" w:eastAsia="Wingdings" w:cs="Wingdings"/>
      </w:rPr>
    </w:lvl>
  </w:abstractNum>
  <w:abstractNum w:abstractNumId="4">
    <w:multiLevelType w:val="singleLevel"/>
    <w:name w:val="Bullet 4"/>
    <w:lvl w:ilvl="0">
      <w:start w:val="1"/>
      <w:numFmt w:val="ordinal"/>
      <w:lvlText w:val="%1"/>
      <w:lvlJc w:val="left"/>
      <w:pPr>
        <w:tabs>
          <w:tab w:val="num" w:pos="283"/>
        </w:tabs>
        <w:ind w:left="283" w:hanging="283"/>
      </w:pPr>
    </w:lvl>
  </w:abstractNum>
  <w:abstractNum w:abstractNumId="5">
    <w:multiLevelType w:val="singleLevel"/>
    <w:name w:val="Bullet 5"/>
    <w:lvl w:ilvl="0">
      <w:start w:val="1"/>
      <w:numFmt w:val="ordinal"/>
      <w:lvlText w:val="%1"/>
      <w:lvlJc w:val="left"/>
      <w:pPr>
        <w:tabs>
          <w:tab w:val="num" w:pos="283"/>
        </w:tabs>
        <w:ind w:left="283" w:hanging="283"/>
      </w:pPr>
    </w:lvl>
  </w:abstractNum>
  <w:abstractNum w:abstractNumId="6">
    <w:multiLevelType w:val="singleLevel"/>
    <w:name w:val="Bullet 6"/>
    <w:lvl w:ilvl="0">
      <w:start w:val="1"/>
      <w:numFmt w:val="ordinal"/>
      <w:lvlText w:val="%1"/>
      <w:lvlJc w:val="left"/>
      <w:pPr>
        <w:tabs>
          <w:tab w:val="num" w:pos="283"/>
        </w:tabs>
        <w:ind w:left="283" w:hanging="283"/>
      </w:pPr>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uppressSpBfAfterPgBrk w:val="1"/>
    <w:compatSetting w:name="compatibilityMode" w:uri="http://schemas.microsoft.com/office/word" w:val="15"/>
  </w:compat>
  <w:shapeDefaults>
    <o:shapedefaults v:ext="edit" spidmax="1026"/>
    <o:shapelayout v:ext="edit">
      <o:rules v:ext="edit"/>
    </o:shapelayout>
  </w:shapeDefaults>
  <w:tmPrefOne w:val="16"/>
  <w:tmPrefTwo w:val="1"/>
  <w:tmFmtPref w:val="55090283"/>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62"/>
      <w:tmLastPosIdx w:val="247"/>
    </w:tmLastPosCaret>
    <w:tmLastPosAnchor>
      <w:tmLastPosPgfIdx w:val="0"/>
      <w:tmLastPosIdx w:val="0"/>
    </w:tmLastPosAnchor>
    <w:tmLastPosTblRect w:left="0" w:top="0" w:right="0" w:bottom="0"/>
  </w:tmLastPos>
  <w:tmAppRevision w:date="1749922944" w:val="1224" w:fileVer="342" w:fileVer64="64" w:fileVerOS="1"/>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s-mx"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3120"/>
  </w:style>
  <w:style w:type="paragraph" w:styleId="para1">
    <w:name w:val="heading 1"/>
    <w:qFormat/>
    <w:basedOn w:val="para0"/>
    <w:next w:val="para0"/>
    <w:pPr>
      <w:spacing w:before="240" w:after="60"/>
      <w:keepNext/>
      <w:outlineLvl w:val="0"/>
      <w:keepLines/>
    </w:pPr>
    <w:rPr>
      <w:rFonts w:ascii="Arial" w:hAnsi="Arial" w:cs="Arial"/>
      <w:b/>
      <w:bCs/>
      <w:sz w:val="36"/>
      <w:szCs w:val="36"/>
    </w:rPr>
    <w:key w:val="3121"/>
  </w:style>
  <w:style w:type="paragraph" w:styleId="para2">
    <w:name w:val="heading 2"/>
    <w:qFormat/>
    <w:basedOn w:val="para1"/>
    <w:next w:val="para0"/>
    <w:pPr>
      <w:outlineLvl w:val="1"/>
    </w:pPr>
    <w:rPr>
      <w:sz w:val="32"/>
      <w:szCs w:val="32"/>
    </w:rPr>
    <w:key w:val="3122"/>
  </w:style>
  <w:style w:type="paragraph" w:styleId="para3">
    <w:name w:val="heading 3"/>
    <w:qFormat/>
    <w:basedOn w:val="para2"/>
    <w:next w:val="para0"/>
    <w:pPr>
      <w:outlineLvl w:val="2"/>
    </w:pPr>
    <w:rPr>
      <w:sz w:val="28"/>
      <w:szCs w:val="28"/>
    </w:rPr>
    <w:key w:val="3123"/>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s-mx"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3120"/>
  </w:style>
  <w:style w:type="paragraph" w:styleId="para1">
    <w:name w:val="heading 1"/>
    <w:qFormat/>
    <w:basedOn w:val="para0"/>
    <w:next w:val="para0"/>
    <w:pPr>
      <w:spacing w:before="240" w:after="60"/>
      <w:keepNext/>
      <w:outlineLvl w:val="0"/>
      <w:keepLines/>
    </w:pPr>
    <w:rPr>
      <w:rFonts w:ascii="Arial" w:hAnsi="Arial" w:cs="Arial"/>
      <w:b/>
      <w:bCs/>
      <w:sz w:val="36"/>
      <w:szCs w:val="36"/>
    </w:rPr>
    <w:key w:val="3121"/>
  </w:style>
  <w:style w:type="paragraph" w:styleId="para2">
    <w:name w:val="heading 2"/>
    <w:qFormat/>
    <w:basedOn w:val="para1"/>
    <w:next w:val="para0"/>
    <w:pPr>
      <w:outlineLvl w:val="1"/>
    </w:pPr>
    <w:rPr>
      <w:sz w:val="32"/>
      <w:szCs w:val="32"/>
    </w:rPr>
    <w:key w:val="3122"/>
  </w:style>
  <w:style w:type="paragraph" w:styleId="para3">
    <w:name w:val="heading 3"/>
    <w:qFormat/>
    <w:basedOn w:val="para2"/>
    <w:next w:val="para0"/>
    <w:pPr>
      <w:outlineLvl w:val="2"/>
    </w:pPr>
    <w:rPr>
      <w:sz w:val="28"/>
      <w:szCs w:val="28"/>
    </w:rPr>
    <w:key w:val="3123"/>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rev.1224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2025-06-14T17:42:20Z</dcterms:created>
  <dcterms:modified xsi:type="dcterms:W3CDTF">2025-06-14T17:42:24Z</dcterms:modified>
</cp:coreProperties>
</file>