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0B4" w:rsidRDefault="00A96358">
      <w:pPr>
        <w:rPr>
          <w:b/>
          <w:sz w:val="32"/>
          <w:szCs w:val="32"/>
        </w:rPr>
      </w:pPr>
      <w:r>
        <w:rPr>
          <w:b/>
          <w:noProof/>
          <w:sz w:val="56"/>
          <w:szCs w:val="56"/>
          <w:lang w:eastAsia="de-AT"/>
        </w:rPr>
        <w:drawing>
          <wp:anchor distT="0" distB="0" distL="114300" distR="114300" simplePos="0" relativeHeight="251686911" behindDoc="1" locked="0" layoutInCell="1" allowOverlap="1" wp14:anchorId="51BE804B" wp14:editId="144C9A89">
            <wp:simplePos x="0" y="0"/>
            <wp:positionH relativeFrom="column">
              <wp:posOffset>2879856</wp:posOffset>
            </wp:positionH>
            <wp:positionV relativeFrom="paragraph">
              <wp:posOffset>176847</wp:posOffset>
            </wp:positionV>
            <wp:extent cx="3012440" cy="4258310"/>
            <wp:effectExtent l="0" t="0" r="0" b="0"/>
            <wp:wrapNone/>
            <wp:docPr id="5" name="Grafik 5" descr="K:\Eigene Dateien\Feuerwehr\Glarea Nox\2014\Sponsoring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Sponsoring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56"/>
          <w:szCs w:val="56"/>
          <w:lang w:eastAsia="de-AT"/>
        </w:rPr>
        <w:drawing>
          <wp:anchor distT="0" distB="0" distL="114300" distR="114300" simplePos="0" relativeHeight="251685888" behindDoc="1" locked="0" layoutInCell="1" allowOverlap="1" wp14:anchorId="4A02C368" wp14:editId="670F51B5">
            <wp:simplePos x="0" y="0"/>
            <wp:positionH relativeFrom="column">
              <wp:posOffset>-129978</wp:posOffset>
            </wp:positionH>
            <wp:positionV relativeFrom="paragraph">
              <wp:posOffset>174994</wp:posOffset>
            </wp:positionV>
            <wp:extent cx="3012904" cy="4258800"/>
            <wp:effectExtent l="0" t="0" r="0" b="0"/>
            <wp:wrapNone/>
            <wp:docPr id="6" name="Grafik 6" descr="K:\Eigene Dateien\Feuerwehr\Glarea Nox\2014\Sponsoring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Sponsoring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904" cy="42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B0D">
        <w:rPr>
          <w:b/>
          <w:sz w:val="32"/>
          <w:szCs w:val="32"/>
        </w:rPr>
        <w:t xml:space="preserve">  </w:t>
      </w:r>
      <w:bookmarkStart w:id="0" w:name="_GoBack"/>
      <w:bookmarkEnd w:id="0"/>
    </w:p>
    <w:p w:rsidR="000A50B4" w:rsidRPr="000A50B4" w:rsidRDefault="000A50B4">
      <w:pPr>
        <w:rPr>
          <w:b/>
          <w:sz w:val="24"/>
          <w:szCs w:val="24"/>
        </w:rPr>
      </w:pPr>
    </w:p>
    <w:p w:rsidR="000A50B4" w:rsidRDefault="000A50B4">
      <w:pPr>
        <w:rPr>
          <w:b/>
          <w:sz w:val="32"/>
          <w:szCs w:val="32"/>
        </w:rPr>
      </w:pPr>
    </w:p>
    <w:p w:rsidR="000A50B4" w:rsidRDefault="000A50B4">
      <w:pPr>
        <w:rPr>
          <w:b/>
          <w:sz w:val="32"/>
          <w:szCs w:val="32"/>
        </w:rPr>
      </w:pPr>
    </w:p>
    <w:p w:rsidR="00536DA8" w:rsidRPr="00536DA8" w:rsidRDefault="00536DA8">
      <w:pPr>
        <w:rPr>
          <w:b/>
          <w:sz w:val="56"/>
          <w:szCs w:val="56"/>
        </w:rPr>
      </w:pPr>
    </w:p>
    <w:p w:rsidR="000A50B4" w:rsidRDefault="000A50B4">
      <w:pPr>
        <w:rPr>
          <w:b/>
          <w:sz w:val="32"/>
          <w:szCs w:val="32"/>
        </w:rPr>
      </w:pPr>
    </w:p>
    <w:p w:rsidR="000A50B4" w:rsidRDefault="000A50B4">
      <w:pPr>
        <w:rPr>
          <w:b/>
          <w:sz w:val="32"/>
          <w:szCs w:val="32"/>
        </w:rPr>
      </w:pPr>
    </w:p>
    <w:p w:rsidR="000A50B4" w:rsidRDefault="000A50B4">
      <w:pPr>
        <w:rPr>
          <w:b/>
          <w:sz w:val="32"/>
          <w:szCs w:val="32"/>
        </w:rPr>
      </w:pPr>
    </w:p>
    <w:p w:rsidR="00536DA8" w:rsidRDefault="00BB7C15" w:rsidP="009D4DC5">
      <w:pPr>
        <w:tabs>
          <w:tab w:val="left" w:pos="196"/>
          <w:tab w:val="left" w:pos="4942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 w:rsidR="009D4DC5">
        <w:rPr>
          <w:b/>
          <w:sz w:val="56"/>
          <w:szCs w:val="56"/>
        </w:rPr>
        <w:instrText xml:space="preserve"> MERGEFIELD Nummer1 </w:instrText>
      </w:r>
      <w:r w:rsidR="00930834">
        <w:rPr>
          <w:b/>
          <w:sz w:val="56"/>
          <w:szCs w:val="56"/>
        </w:rPr>
        <w:fldChar w:fldCharType="separate"/>
      </w:r>
      <w:r w:rsidR="00520B0D" w:rsidRPr="00842AF6">
        <w:rPr>
          <w:b/>
          <w:noProof/>
          <w:sz w:val="56"/>
          <w:szCs w:val="56"/>
        </w:rPr>
        <w:t>45</w:t>
      </w:r>
      <w:r w:rsidR="00930834">
        <w:rPr>
          <w:b/>
          <w:sz w:val="56"/>
          <w:szCs w:val="56"/>
        </w:rPr>
        <w:fldChar w:fldCharType="end"/>
      </w:r>
      <w:r w:rsidR="009D4DC5"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 w:rsidR="009D4DC5">
        <w:rPr>
          <w:b/>
          <w:sz w:val="56"/>
          <w:szCs w:val="56"/>
        </w:rPr>
        <w:instrText xml:space="preserve"> MERGEFIELD Nummer2 </w:instrText>
      </w:r>
      <w:r w:rsidR="00930834">
        <w:rPr>
          <w:b/>
          <w:sz w:val="56"/>
          <w:szCs w:val="56"/>
        </w:rPr>
        <w:fldChar w:fldCharType="separate"/>
      </w:r>
      <w:r w:rsidR="00520B0D" w:rsidRPr="00842AF6">
        <w:rPr>
          <w:b/>
          <w:noProof/>
          <w:sz w:val="56"/>
          <w:szCs w:val="56"/>
        </w:rPr>
        <w:t>46</w:t>
      </w:r>
      <w:r w:rsidR="00930834">
        <w:rPr>
          <w:b/>
          <w:sz w:val="56"/>
          <w:szCs w:val="56"/>
        </w:rPr>
        <w:fldChar w:fldCharType="end"/>
      </w:r>
    </w:p>
    <w:p w:rsidR="009D4DC5" w:rsidRDefault="00A96358" w:rsidP="009D4DC5">
      <w:pPr>
        <w:tabs>
          <w:tab w:val="left" w:pos="196"/>
          <w:tab w:val="left" w:pos="4942"/>
        </w:tabs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de-AT"/>
        </w:rPr>
        <w:drawing>
          <wp:anchor distT="0" distB="0" distL="114300" distR="114300" simplePos="0" relativeHeight="251687936" behindDoc="1" locked="0" layoutInCell="1" allowOverlap="1" wp14:anchorId="53E9DB6E" wp14:editId="4D93E792">
            <wp:simplePos x="0" y="0"/>
            <wp:positionH relativeFrom="column">
              <wp:posOffset>-130175</wp:posOffset>
            </wp:positionH>
            <wp:positionV relativeFrom="paragraph">
              <wp:posOffset>363855</wp:posOffset>
            </wp:positionV>
            <wp:extent cx="3012440" cy="4258310"/>
            <wp:effectExtent l="0" t="0" r="0" b="0"/>
            <wp:wrapNone/>
            <wp:docPr id="7" name="Grafik 7" descr="K:\Eigene Dateien\Feuerwehr\Glarea Nox\2014\Sponsoring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Sponsoring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56"/>
          <w:szCs w:val="56"/>
          <w:lang w:eastAsia="de-AT"/>
        </w:rPr>
        <w:drawing>
          <wp:anchor distT="0" distB="0" distL="114300" distR="114300" simplePos="0" relativeHeight="251689984" behindDoc="1" locked="0" layoutInCell="1" allowOverlap="1" wp14:anchorId="639321CB" wp14:editId="1E8448CE">
            <wp:simplePos x="0" y="0"/>
            <wp:positionH relativeFrom="column">
              <wp:posOffset>2880042</wp:posOffset>
            </wp:positionH>
            <wp:positionV relativeFrom="paragraph">
              <wp:posOffset>366395</wp:posOffset>
            </wp:positionV>
            <wp:extent cx="3012440" cy="4258310"/>
            <wp:effectExtent l="0" t="0" r="0" b="0"/>
            <wp:wrapNone/>
            <wp:docPr id="8" name="Grafik 8" descr="K:\Eigene Dateien\Feuerwehr\Glarea Nox\2014\Sponsoring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Sponsoring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0"/>
          <w:szCs w:val="30"/>
        </w:rPr>
      </w:pPr>
    </w:p>
    <w:p w:rsid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44"/>
          <w:szCs w:val="44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ED051B" w:rsidRDefault="009D4DC5" w:rsidP="009D4DC5">
      <w:pPr>
        <w:tabs>
          <w:tab w:val="left" w:pos="196"/>
          <w:tab w:val="left" w:pos="4942"/>
        </w:tabs>
        <w:rPr>
          <w:b/>
          <w:sz w:val="36"/>
          <w:szCs w:val="36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>
        <w:rPr>
          <w:b/>
          <w:sz w:val="56"/>
          <w:szCs w:val="56"/>
        </w:rPr>
        <w:instrText xml:space="preserve"> MERGEFIELD Nummer3 </w:instrText>
      </w:r>
      <w:r w:rsidR="00930834">
        <w:rPr>
          <w:b/>
          <w:sz w:val="56"/>
          <w:szCs w:val="56"/>
        </w:rPr>
        <w:fldChar w:fldCharType="separate"/>
      </w:r>
      <w:r w:rsidR="00520B0D" w:rsidRPr="00842AF6">
        <w:rPr>
          <w:b/>
          <w:noProof/>
          <w:sz w:val="56"/>
          <w:szCs w:val="56"/>
        </w:rPr>
        <w:t>47</w:t>
      </w:r>
      <w:r w:rsidR="00930834">
        <w:rPr>
          <w:b/>
          <w:sz w:val="56"/>
          <w:szCs w:val="56"/>
        </w:rPr>
        <w:fldChar w:fldCharType="end"/>
      </w:r>
      <w:r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>
        <w:rPr>
          <w:b/>
          <w:sz w:val="56"/>
          <w:szCs w:val="56"/>
        </w:rPr>
        <w:instrText xml:space="preserve"> MERGEFIELD Nummer4 </w:instrText>
      </w:r>
      <w:r w:rsidR="00930834">
        <w:rPr>
          <w:b/>
          <w:sz w:val="56"/>
          <w:szCs w:val="56"/>
        </w:rPr>
        <w:fldChar w:fldCharType="separate"/>
      </w:r>
      <w:r w:rsidR="00520B0D" w:rsidRPr="00842AF6">
        <w:rPr>
          <w:b/>
          <w:noProof/>
          <w:sz w:val="56"/>
          <w:szCs w:val="56"/>
        </w:rPr>
        <w:t>48</w:t>
      </w:r>
      <w:r w:rsidR="00930834">
        <w:rPr>
          <w:b/>
          <w:sz w:val="56"/>
          <w:szCs w:val="56"/>
        </w:rPr>
        <w:fldChar w:fldCharType="end"/>
      </w:r>
    </w:p>
    <w:sectPr w:rsidR="009D4DC5" w:rsidRPr="009D4DC5" w:rsidSect="000A50B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3204B"/>
    <w:multiLevelType w:val="hybridMultilevel"/>
    <w:tmpl w:val="5CDCBE06"/>
    <w:lvl w:ilvl="0" w:tplc="6464CB5E">
      <w:start w:val="1"/>
      <w:numFmt w:val="decimal"/>
      <w:lvlText w:val="%1"/>
      <w:lvlJc w:val="left"/>
      <w:pPr>
        <w:ind w:left="5070" w:hanging="474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10" w:hanging="360"/>
      </w:pPr>
    </w:lvl>
    <w:lvl w:ilvl="2" w:tplc="0C07001B" w:tentative="1">
      <w:start w:val="1"/>
      <w:numFmt w:val="lowerRoman"/>
      <w:lvlText w:val="%3."/>
      <w:lvlJc w:val="right"/>
      <w:pPr>
        <w:ind w:left="2130" w:hanging="180"/>
      </w:pPr>
    </w:lvl>
    <w:lvl w:ilvl="3" w:tplc="0C07000F" w:tentative="1">
      <w:start w:val="1"/>
      <w:numFmt w:val="decimal"/>
      <w:lvlText w:val="%4."/>
      <w:lvlJc w:val="left"/>
      <w:pPr>
        <w:ind w:left="2850" w:hanging="360"/>
      </w:pPr>
    </w:lvl>
    <w:lvl w:ilvl="4" w:tplc="0C070019" w:tentative="1">
      <w:start w:val="1"/>
      <w:numFmt w:val="lowerLetter"/>
      <w:lvlText w:val="%5."/>
      <w:lvlJc w:val="left"/>
      <w:pPr>
        <w:ind w:left="3570" w:hanging="360"/>
      </w:pPr>
    </w:lvl>
    <w:lvl w:ilvl="5" w:tplc="0C07001B" w:tentative="1">
      <w:start w:val="1"/>
      <w:numFmt w:val="lowerRoman"/>
      <w:lvlText w:val="%6."/>
      <w:lvlJc w:val="right"/>
      <w:pPr>
        <w:ind w:left="4290" w:hanging="180"/>
      </w:pPr>
    </w:lvl>
    <w:lvl w:ilvl="6" w:tplc="0C07000F" w:tentative="1">
      <w:start w:val="1"/>
      <w:numFmt w:val="decimal"/>
      <w:lvlText w:val="%7."/>
      <w:lvlJc w:val="left"/>
      <w:pPr>
        <w:ind w:left="5010" w:hanging="360"/>
      </w:pPr>
    </w:lvl>
    <w:lvl w:ilvl="7" w:tplc="0C070019" w:tentative="1">
      <w:start w:val="1"/>
      <w:numFmt w:val="lowerLetter"/>
      <w:lvlText w:val="%8."/>
      <w:lvlJc w:val="left"/>
      <w:pPr>
        <w:ind w:left="5730" w:hanging="360"/>
      </w:pPr>
    </w:lvl>
    <w:lvl w:ilvl="8" w:tplc="0C07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470853946"/>
  </wne:recipientData>
  <wne:recipientData>
    <wne:active wne:val="1"/>
    <wne:hash wne:val="1479915482"/>
  </wne:recipientData>
  <wne:recipientData>
    <wne:active wne:val="1"/>
    <wne:hash wne:val="1491069471"/>
  </wne:recipientData>
  <wne:recipientData>
    <wne:active wne:val="1"/>
    <wne:hash wne:val="1772150018"/>
  </wne:recipientData>
  <wne:recipientData>
    <wne:active wne:val="1"/>
    <wne:hash wne:val="1781211675"/>
  </wne:recipientData>
  <wne:recipientData>
    <wne:active wne:val="1"/>
    <wne:hash wne:val="2064384554"/>
  </wne:recipientData>
  <wne:recipientData>
    <wne:active wne:val="1"/>
    <wne:hash wne:val="2073446090"/>
  </wne:recipientData>
  <wne:recipientData>
    <wne:active wne:val="1"/>
    <wne:hash wne:val="2084600079"/>
  </wne:recipientData>
  <wne:recipientData>
    <wne:active wne:val="1"/>
    <wne:hash wne:val="-1929286670"/>
  </wne:recipientData>
  <wne:recipientData>
    <wne:active wne:val="1"/>
    <wne:hash wne:val="-1920225013"/>
  </wne:recipientData>
  <wne:recipientData>
    <wne:active wne:val="1"/>
    <wne:hash wne:val="-1637052134"/>
  </wne:recipientData>
  <wne:recipientData>
    <wne:active wne:val="1"/>
    <wne:hash wne:val="-162799059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mailMerge>
    <w:mainDocumentType w:val="formLetters"/>
    <w:linkToQuery/>
    <w:dataType w:val="native"/>
    <w:connectString w:val="Provider=Microsoft.ACE.OLEDB.12.0;User ID=Admin;Data Source=K:\Eigene Dateien\Feuerwehr\2011\GN\VIP\GN-VIP-Nummer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activeRecord w:val="12"/>
    <w:odso>
      <w:udl w:val="Provider=Microsoft.ACE.OLEDB.12.0;User ID=Admin;Data Source=K:\Eigene Dateien\Feuerwehr\2011\GN\VIP\GN-VIP-Nummer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recipientData r:id="rId3"/>
    </w:odso>
  </w:mailMerge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50B4"/>
    <w:rsid w:val="000A50B4"/>
    <w:rsid w:val="001B52BE"/>
    <w:rsid w:val="002A0DA0"/>
    <w:rsid w:val="003D5FD6"/>
    <w:rsid w:val="00493E4F"/>
    <w:rsid w:val="00520B0D"/>
    <w:rsid w:val="00536DA8"/>
    <w:rsid w:val="005B43CE"/>
    <w:rsid w:val="006A1FFD"/>
    <w:rsid w:val="0078322B"/>
    <w:rsid w:val="00816B7F"/>
    <w:rsid w:val="009207CD"/>
    <w:rsid w:val="00930834"/>
    <w:rsid w:val="009D4DC5"/>
    <w:rsid w:val="00A96358"/>
    <w:rsid w:val="00BB7C15"/>
    <w:rsid w:val="00C41E3E"/>
    <w:rsid w:val="00D567D8"/>
    <w:rsid w:val="00D86CA8"/>
    <w:rsid w:val="00E167BA"/>
    <w:rsid w:val="00ED051B"/>
    <w:rsid w:val="00FC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6B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50B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A5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K:\Eigene%20Dateien\Feuerwehr\2011\GN\VIP\GN-VIP-Nummern.mdb" TargetMode="External"/><Relationship Id="rId1" Type="http://schemas.openxmlformats.org/officeDocument/2006/relationships/mailMergeSource" Target="file:///K:\Eigene%20Dateien\Feuerwehr\2011\GN\VIP\GN-VIP-Nummern.mdb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C3498-4BFE-484C-9265-661F8ED7E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Gr.</dc:creator>
  <cp:lastModifiedBy>Michael G.</cp:lastModifiedBy>
  <cp:revision>9</cp:revision>
  <cp:lastPrinted>2014-06-21T18:37:00Z</cp:lastPrinted>
  <dcterms:created xsi:type="dcterms:W3CDTF">2011-06-28T17:15:00Z</dcterms:created>
  <dcterms:modified xsi:type="dcterms:W3CDTF">2014-06-21T19:13:00Z</dcterms:modified>
</cp:coreProperties>
</file>