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4E96" w14:textId="77777777" w:rsidR="00D03707" w:rsidRDefault="00D03707" w:rsidP="00D0370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50DC010" w14:textId="77777777" w:rsidR="00D03707" w:rsidRPr="00962D42" w:rsidRDefault="00D03707" w:rsidP="00D03707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8DEB0C" w14:textId="77777777" w:rsidR="00D03707" w:rsidRDefault="00D03707" w:rsidP="00D0370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2E7EFEE8" w14:textId="77777777" w:rsidR="00D03707" w:rsidRPr="00962D42" w:rsidRDefault="00D03707" w:rsidP="00D0370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905D210" w14:textId="77777777" w:rsidR="00D03707" w:rsidRPr="00316346" w:rsidRDefault="00D03707" w:rsidP="00D03707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F588A1A" w14:textId="77777777" w:rsidR="00D03707" w:rsidRPr="00316346" w:rsidRDefault="00D03707" w:rsidP="00D0370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12B6DC91" w14:textId="77777777" w:rsidR="00D03707" w:rsidRDefault="00D03707" w:rsidP="00D0370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C386758" w14:textId="77777777" w:rsidR="00D03707" w:rsidRDefault="00D03707" w:rsidP="00D0370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14513" w14:textId="77777777" w:rsidR="00D03707" w:rsidRPr="00316346" w:rsidRDefault="00D03707" w:rsidP="00D0370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F23ED40" w14:textId="122902D3" w:rsidR="00D03707" w:rsidRDefault="00D03707" w:rsidP="00D0370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  <w:r w:rsidR="00E268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00519A21" w14:textId="77777777" w:rsidR="00D03707" w:rsidRPr="00962D42" w:rsidRDefault="00D03707" w:rsidP="00D0370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5928A5A" w14:textId="6333DB6E" w:rsidR="00D03707" w:rsidRPr="00316346" w:rsidRDefault="002A3F23" w:rsidP="00D03707">
      <w:pPr>
        <w:spacing w:after="24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Экспертное тестирование</w:t>
      </w:r>
      <w:r w:rsidR="00D03707"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1D27888" w14:textId="77777777" w:rsidR="00D03707" w:rsidRDefault="00D03707" w:rsidP="00D03707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266FFD4" w14:textId="77777777" w:rsidR="00D03707" w:rsidRPr="00316346" w:rsidRDefault="00D03707" w:rsidP="00D0370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713CC3" w14:textId="77777777" w:rsidR="00D03707" w:rsidRDefault="00D03707" w:rsidP="00D03707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7734C906" w14:textId="77777777" w:rsidR="00D03707" w:rsidRPr="00316346" w:rsidRDefault="00D03707" w:rsidP="00D0370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10D042" w14:textId="77777777" w:rsidR="00D03707" w:rsidRDefault="00D03707" w:rsidP="00D0370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03124F2B" w14:textId="77777777" w:rsidR="00D03707" w:rsidRPr="0018240B" w:rsidRDefault="00D03707" w:rsidP="00D0370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A9C079" w14:textId="77E7DA9C" w:rsidR="00D03707" w:rsidRPr="00D03707" w:rsidRDefault="00D03707" w:rsidP="00D03707">
      <w:pPr>
        <w:pStyle w:val="a4"/>
        <w:rPr>
          <w:b/>
          <w:bCs/>
        </w:rPr>
      </w:pPr>
      <w:r w:rsidRPr="00D03707">
        <w:rPr>
          <w:b/>
          <w:bCs/>
        </w:rPr>
        <w:lastRenderedPageBreak/>
        <w:t>Цель работы:</w:t>
      </w:r>
    </w:p>
    <w:p w14:paraId="4249AA0A" w14:textId="45AE51CB" w:rsidR="00D03707" w:rsidRDefault="00D03707" w:rsidP="00D03707">
      <w:pPr>
        <w:pStyle w:val="a4"/>
      </w:pPr>
      <w:r>
        <w:t xml:space="preserve">1. Приобретение умений по проведению юзабилити-тестирования. </w:t>
      </w:r>
    </w:p>
    <w:p w14:paraId="1F0D116F" w14:textId="3C623A90" w:rsidR="00D03707" w:rsidRDefault="00D03707" w:rsidP="00D03707">
      <w:pPr>
        <w:pStyle w:val="a4"/>
      </w:pPr>
      <w:r>
        <w:t>2. Выбор методов тестирования.</w:t>
      </w:r>
    </w:p>
    <w:p w14:paraId="3D3B35BB" w14:textId="14BA8F0E" w:rsidR="00707F8D" w:rsidRDefault="00D03707" w:rsidP="00D03707">
      <w:pPr>
        <w:pStyle w:val="a4"/>
      </w:pPr>
      <w:r>
        <w:t>3. Приобретение практических навыков по проведению экспертной оценки функциональности и управления вашего интерфейса.</w:t>
      </w:r>
    </w:p>
    <w:p w14:paraId="540ED3A4" w14:textId="56493658" w:rsidR="00D03707" w:rsidRDefault="00D03707" w:rsidP="00D03707">
      <w:pPr>
        <w:pStyle w:val="a4"/>
        <w:rPr>
          <w:b/>
          <w:bCs/>
        </w:rPr>
      </w:pPr>
      <w:r>
        <w:rPr>
          <w:b/>
          <w:bCs/>
        </w:rPr>
        <w:t>Методики тестирования.</w:t>
      </w:r>
    </w:p>
    <w:p w14:paraId="57C91514" w14:textId="77777777" w:rsidR="00CA541F" w:rsidRDefault="00CA541F" w:rsidP="00CA541F">
      <w:pPr>
        <w:pStyle w:val="a4"/>
      </w:pPr>
      <w: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583A79BB" w14:textId="77777777" w:rsidR="00CA541F" w:rsidRDefault="00CA541F" w:rsidP="00CA541F">
      <w:pPr>
        <w:pStyle w:val="a4"/>
      </w:pPr>
      <w:r>
        <w:t>•</w:t>
      </w:r>
      <w:r>
        <w:tab/>
        <w:t>Изучение опыта взаимодействия пользователя с приложением через имитацию поведения пользователей;</w:t>
      </w:r>
    </w:p>
    <w:p w14:paraId="565CD020" w14:textId="77777777" w:rsidR="00CA541F" w:rsidRDefault="00CA541F" w:rsidP="00CA541F">
      <w:pPr>
        <w:pStyle w:val="a4"/>
      </w:pPr>
      <w:r>
        <w:t>•</w:t>
      </w:r>
      <w:r>
        <w:tab/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14:paraId="41A9499F" w14:textId="77777777" w:rsidR="00CA541F" w:rsidRDefault="00CA541F" w:rsidP="00CA541F">
      <w:pPr>
        <w:pStyle w:val="a4"/>
      </w:pPr>
      <w:r>
        <w:t xml:space="preserve">Экспертная оценка приложения осуществляется в соответствии с целями проекта, функциональными и нефункциональными требованиями к ПО. </w:t>
      </w:r>
    </w:p>
    <w:p w14:paraId="167A251E" w14:textId="77777777" w:rsidR="00CA541F" w:rsidRDefault="00CA541F" w:rsidP="00CA541F">
      <w:pPr>
        <w:pStyle w:val="a4"/>
      </w:pPr>
      <w:r>
        <w:t>Процедуры экспертной оценки включают в себя:</w:t>
      </w:r>
    </w:p>
    <w:p w14:paraId="66EEA6E5" w14:textId="77777777" w:rsidR="00CA541F" w:rsidRDefault="00CA541F" w:rsidP="00CA541F">
      <w:pPr>
        <w:pStyle w:val="a4"/>
      </w:pPr>
      <w:r>
        <w:t>•</w:t>
      </w:r>
      <w:r>
        <w:tab/>
        <w:t>Выявление и изучение возможных сценариев использования и путей пользователя (User Journeys) в контексте бизнес-целей и функционала приложения.</w:t>
      </w:r>
    </w:p>
    <w:p w14:paraId="6C858577" w14:textId="77777777" w:rsidR="00CA541F" w:rsidRDefault="00CA541F" w:rsidP="00CA541F">
      <w:pPr>
        <w:pStyle w:val="a4"/>
      </w:pPr>
      <w:r>
        <w:t>•</w:t>
      </w:r>
      <w:r>
        <w:tab/>
        <w:t>Анализ информационной архитектуры приложения.</w:t>
      </w:r>
    </w:p>
    <w:p w14:paraId="595E241C" w14:textId="77777777" w:rsidR="00CA541F" w:rsidRDefault="00CA541F" w:rsidP="00CA541F">
      <w:pPr>
        <w:pStyle w:val="a4"/>
      </w:pPr>
      <w:r>
        <w:t>•</w:t>
      </w:r>
      <w:r>
        <w:tab/>
        <w:t>Анализ интерфейса и элементов интерфейса.</w:t>
      </w:r>
    </w:p>
    <w:p w14:paraId="0B9C2602" w14:textId="77777777" w:rsidR="00CA541F" w:rsidRDefault="00CA541F" w:rsidP="00CA541F">
      <w:pPr>
        <w:pStyle w:val="a4"/>
      </w:pPr>
      <w:r>
        <w:t>•</w:t>
      </w:r>
      <w:r>
        <w:tab/>
        <w:t>Анализ функционального соответствия.</w:t>
      </w:r>
    </w:p>
    <w:p w14:paraId="006ADA6B" w14:textId="77777777" w:rsidR="00CA541F" w:rsidRDefault="00CA541F" w:rsidP="00CA541F">
      <w:pPr>
        <w:pStyle w:val="a4"/>
      </w:pPr>
      <w:r>
        <w:t>Крупный недостаток юзабилити-тестирования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14:paraId="1E49FD7C" w14:textId="77777777" w:rsidR="00CA541F" w:rsidRDefault="00CA541F" w:rsidP="00CA541F">
      <w:pPr>
        <w:pStyle w:val="a4"/>
      </w:pPr>
      <w:r>
        <w:t>Эксперт (или несколько) проводят аудит системы.</w:t>
      </w:r>
    </w:p>
    <w:p w14:paraId="178E43E2" w14:textId="77777777" w:rsidR="00CA541F" w:rsidRDefault="00CA541F" w:rsidP="00CA541F">
      <w:pPr>
        <w:pStyle w:val="a4"/>
      </w:pPr>
      <w:r>
        <w:t>Виды экспертной оценки:</w:t>
      </w:r>
    </w:p>
    <w:p w14:paraId="47CEFF2B" w14:textId="77777777" w:rsidR="00CA541F" w:rsidRDefault="00CA541F" w:rsidP="00CA541F">
      <w:pPr>
        <w:pStyle w:val="a4"/>
      </w:pPr>
      <w:r>
        <w:t>•</w:t>
      </w:r>
      <w:r>
        <w:tab/>
        <w:t>проверка по контрольному списку</w:t>
      </w:r>
    </w:p>
    <w:p w14:paraId="6B1FF072" w14:textId="77777777" w:rsidR="00CA541F" w:rsidRDefault="00CA541F" w:rsidP="00CA541F">
      <w:pPr>
        <w:pStyle w:val="a4"/>
      </w:pPr>
      <w:r>
        <w:t>•</w:t>
      </w:r>
      <w:r>
        <w:tab/>
        <w:t>эвристическая оценка</w:t>
      </w:r>
    </w:p>
    <w:p w14:paraId="43582313" w14:textId="77777777" w:rsidR="00CA541F" w:rsidRDefault="00CA541F" w:rsidP="00CA541F">
      <w:pPr>
        <w:pStyle w:val="a4"/>
      </w:pPr>
      <w:r>
        <w:t>•</w:t>
      </w:r>
      <w:r>
        <w:tab/>
        <w:t>мысленная прогонка по интерфейсу.</w:t>
      </w:r>
    </w:p>
    <w:p w14:paraId="274F1A43" w14:textId="77777777" w:rsidR="00CA541F" w:rsidRPr="00CA541F" w:rsidRDefault="00CA541F" w:rsidP="00CA541F">
      <w:pPr>
        <w:pStyle w:val="a4"/>
      </w:pPr>
      <w:r w:rsidRPr="00CA541F">
        <w:rPr>
          <w:i/>
          <w:iCs/>
        </w:rPr>
        <w:t>Проверка по контрольному</w:t>
      </w:r>
      <w:r w:rsidRPr="00CA541F">
        <w:t xml:space="preserve"> списку ближе всего к формальному тестированию качества. </w:t>
      </w:r>
    </w:p>
    <w:p w14:paraId="20AF42D9" w14:textId="61D44BA8" w:rsidR="00CA541F" w:rsidRPr="00CA541F" w:rsidRDefault="00CA541F" w:rsidP="00CA541F">
      <w:pPr>
        <w:pStyle w:val="a4"/>
      </w:pPr>
      <w:r w:rsidRPr="00CA541F">
        <w:t xml:space="preserve">Составляется список произвольных требований т. н. чек-листы, после чего интерфейс проверяется на соответствие этим требованиям. </w:t>
      </w:r>
    </w:p>
    <w:p w14:paraId="7EA455BF" w14:textId="3AF8474E" w:rsidR="00CA541F" w:rsidRPr="00CA541F" w:rsidRDefault="00CA541F" w:rsidP="00CA541F">
      <w:pPr>
        <w:pStyle w:val="a4"/>
      </w:pPr>
      <w:r w:rsidRPr="00CA541F">
        <w:t>Четкий контрольный список может использоваться кем угодно, что дает возможность вынести проверку интерфейса из деятельности юзабилити-специалиста, передав ее отделу контроля качества.</w:t>
      </w:r>
    </w:p>
    <w:p w14:paraId="017A7534" w14:textId="21121E18" w:rsidR="00CA541F" w:rsidRPr="00CA541F" w:rsidRDefault="00CA541F" w:rsidP="00CA541F">
      <w:pPr>
        <w:pStyle w:val="a4"/>
      </w:pPr>
      <w:r w:rsidRPr="00CA541F">
        <w:rPr>
          <w:i/>
          <w:iCs/>
        </w:rPr>
        <w:t>Эвристическая оценка</w:t>
      </w:r>
      <w:r w:rsidRPr="00CA541F">
        <w:t xml:space="preserve"> была разработана Якобом Нильсеном и Рольфом Моличем, 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принципам.</w:t>
      </w:r>
    </w:p>
    <w:p w14:paraId="1B738D16" w14:textId="77777777" w:rsidR="00CA541F" w:rsidRPr="00CA541F" w:rsidRDefault="00CA541F" w:rsidP="00CA541F">
      <w:pPr>
        <w:pStyle w:val="a4"/>
      </w:pPr>
      <w:r w:rsidRPr="00CA541F">
        <w:rPr>
          <w:i/>
          <w:iCs/>
        </w:rPr>
        <w:t>Мысленная прогонка</w:t>
      </w:r>
      <w:r w:rsidRPr="00CA541F">
        <w:t xml:space="preserve"> формализует метод, по которому интерфейс оценивается. Если исходить из того, что интерфейс предназначен для </w:t>
      </w:r>
      <w:r w:rsidRPr="00CA541F">
        <w:lastRenderedPageBreak/>
        <w:t>использования функций, можно проверить, как эти функции вызываются и используются.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Конечно, для этого тоже необходим опыт эксперта.</w:t>
      </w:r>
    </w:p>
    <w:p w14:paraId="5A1AD3D5" w14:textId="59CFFEEC" w:rsidR="00CA541F" w:rsidRPr="00CA541F" w:rsidRDefault="00CA541F" w:rsidP="00CA541F">
      <w:pPr>
        <w:pStyle w:val="a4"/>
        <w:rPr>
          <w:b/>
          <w:bCs/>
        </w:rPr>
      </w:pPr>
      <w:r w:rsidRPr="00CA541F">
        <w:rPr>
          <w:b/>
          <w:bCs/>
        </w:rPr>
        <w:t>Проверка по контрольному списку.</w:t>
      </w:r>
    </w:p>
    <w:p w14:paraId="59CAE106" w14:textId="77777777" w:rsidR="00D03707" w:rsidRPr="00D03707" w:rsidRDefault="00D03707" w:rsidP="00D03707">
      <w:pPr>
        <w:pStyle w:val="a4"/>
        <w:rPr>
          <w:b/>
          <w:bCs/>
          <w:i/>
          <w:iCs/>
        </w:rPr>
      </w:pPr>
      <w:r w:rsidRPr="00D03707">
        <w:rPr>
          <w:b/>
          <w:bCs/>
          <w:i/>
          <w:iCs/>
        </w:rPr>
        <w:t>Кнопки</w:t>
      </w:r>
    </w:p>
    <w:p w14:paraId="5727869C" w14:textId="589AAC84" w:rsidR="00D03707" w:rsidRPr="00137189" w:rsidRDefault="00D03707" w:rsidP="00D03707">
      <w:pPr>
        <w:pStyle w:val="a4"/>
      </w:pPr>
      <w:r>
        <w:t>•</w:t>
      </w:r>
      <w:r>
        <w:tab/>
        <w:t>Все кнопки, запускающие действия, имеют текст в инфинитивной форме глагола</w:t>
      </w:r>
      <w:r w:rsidR="00137189" w:rsidRPr="00137189">
        <w:t>.</w:t>
      </w:r>
    </w:p>
    <w:p w14:paraId="2263E9F0" w14:textId="77777777" w:rsidR="00D03707" w:rsidRDefault="00D03707" w:rsidP="00D03707">
      <w:pPr>
        <w:pStyle w:val="a4"/>
      </w:pPr>
      <w:r>
        <w:t>•</w:t>
      </w:r>
      <w:r>
        <w:tab/>
        <w:t>Кликабельный размер кнопок совпадает с их видимым или логическим размером.</w:t>
      </w:r>
    </w:p>
    <w:p w14:paraId="6E1258CD" w14:textId="3391B823" w:rsidR="00D03707" w:rsidRDefault="00D03707" w:rsidP="00D03707">
      <w:pPr>
        <w:pStyle w:val="a4"/>
      </w:pPr>
      <w:r>
        <w:t>•</w:t>
      </w:r>
      <w:r>
        <w:tab/>
        <w:t xml:space="preserve">Между кнопками, стоящими рядом, </w:t>
      </w:r>
      <w:r w:rsidR="00137189">
        <w:t>есть</w:t>
      </w:r>
      <w:r>
        <w:t xml:space="preserve"> быть пустое пространство, щелчок по которому не отрабатывается.</w:t>
      </w:r>
    </w:p>
    <w:p w14:paraId="3E3B6181" w14:textId="5D7B6684" w:rsidR="00D03707" w:rsidRDefault="00D03707" w:rsidP="00137189">
      <w:pPr>
        <w:pStyle w:val="a4"/>
      </w:pPr>
      <w:r>
        <w:t>•</w:t>
      </w:r>
      <w:r>
        <w:tab/>
        <w:t>Нет разных состояний кнопок, которые выглядят одинаково.</w:t>
      </w:r>
    </w:p>
    <w:p w14:paraId="0718700D" w14:textId="77777777" w:rsidR="00D03707" w:rsidRPr="00137189" w:rsidRDefault="00D03707" w:rsidP="00D03707">
      <w:pPr>
        <w:pStyle w:val="a4"/>
        <w:rPr>
          <w:b/>
          <w:bCs/>
          <w:i/>
          <w:iCs/>
        </w:rPr>
      </w:pPr>
      <w:r w:rsidRPr="00137189">
        <w:rPr>
          <w:b/>
          <w:bCs/>
          <w:i/>
          <w:iCs/>
        </w:rPr>
        <w:t>Поля ввода</w:t>
      </w:r>
    </w:p>
    <w:p w14:paraId="027221E1" w14:textId="6C1C2260" w:rsidR="00D03707" w:rsidRDefault="00D03707" w:rsidP="00137189">
      <w:pPr>
        <w:pStyle w:val="a4"/>
      </w:pPr>
      <w:r>
        <w:t>•</w:t>
      </w:r>
      <w:r>
        <w:tab/>
        <w:t>В полях ввода уже стоят наиболее вероятные значения.</w:t>
      </w:r>
    </w:p>
    <w:p w14:paraId="3B95DB5C" w14:textId="70B200A9" w:rsidR="00D03707" w:rsidRDefault="00D03707" w:rsidP="00BE3A05">
      <w:pPr>
        <w:pStyle w:val="a4"/>
      </w:pPr>
      <w:r>
        <w:t>•</w:t>
      </w:r>
      <w:r>
        <w:tab/>
        <w:t>Длина полей не меньше</w:t>
      </w:r>
      <w:r w:rsidR="00137189">
        <w:t xml:space="preserve"> </w:t>
      </w:r>
      <w:r>
        <w:t>длины вводимых в них данных.</w:t>
      </w:r>
    </w:p>
    <w:p w14:paraId="13884D86" w14:textId="77D05458" w:rsidR="00D03707" w:rsidRDefault="00D03707" w:rsidP="00BE3A05">
      <w:pPr>
        <w:pStyle w:val="a4"/>
      </w:pPr>
      <w:r w:rsidRPr="00BE3A05">
        <w:rPr>
          <w:b/>
          <w:bCs/>
          <w:i/>
          <w:iCs/>
        </w:rPr>
        <w:t>Визуал</w:t>
      </w:r>
    </w:p>
    <w:p w14:paraId="3C80791A" w14:textId="1703C4BC" w:rsidR="00D03707" w:rsidRDefault="00D03707" w:rsidP="00D03707">
      <w:pPr>
        <w:pStyle w:val="a4"/>
      </w:pPr>
      <w:r>
        <w:t>•</w:t>
      </w:r>
      <w:r>
        <w:tab/>
      </w:r>
      <w:r w:rsidR="00BE3A05">
        <w:t>Индикация цветом не является единственной, при наведении на кликабельный элемент, курсор меняется</w:t>
      </w:r>
      <w:r>
        <w:t>.</w:t>
      </w:r>
    </w:p>
    <w:p w14:paraId="44B3C08E" w14:textId="77777777" w:rsidR="00D03707" w:rsidRPr="00BE3A05" w:rsidRDefault="00D03707" w:rsidP="00D03707">
      <w:pPr>
        <w:pStyle w:val="a4"/>
        <w:rPr>
          <w:b/>
          <w:bCs/>
          <w:i/>
          <w:iCs/>
        </w:rPr>
      </w:pPr>
      <w:r w:rsidRPr="00BE3A05">
        <w:rPr>
          <w:b/>
          <w:bCs/>
          <w:i/>
          <w:iCs/>
        </w:rPr>
        <w:t>Меню</w:t>
      </w:r>
    </w:p>
    <w:p w14:paraId="28139AEE" w14:textId="6FFBE862" w:rsidR="00D03707" w:rsidRDefault="00D03707" w:rsidP="00BE3A05">
      <w:pPr>
        <w:pStyle w:val="a4"/>
      </w:pPr>
      <w:r>
        <w:t>•</w:t>
      </w:r>
      <w:r>
        <w:tab/>
        <w:t>Первая буква в названии пунктов меню - заглавная.</w:t>
      </w:r>
    </w:p>
    <w:p w14:paraId="5AD0A818" w14:textId="77777777" w:rsidR="00D03707" w:rsidRPr="00BE3A05" w:rsidRDefault="00D03707" w:rsidP="00D03707">
      <w:pPr>
        <w:pStyle w:val="a4"/>
        <w:rPr>
          <w:b/>
          <w:bCs/>
          <w:i/>
          <w:iCs/>
        </w:rPr>
      </w:pPr>
      <w:r w:rsidRPr="00BE3A05">
        <w:rPr>
          <w:b/>
          <w:bCs/>
          <w:i/>
          <w:iCs/>
        </w:rPr>
        <w:t>Структура интерфейсных форм</w:t>
      </w:r>
    </w:p>
    <w:p w14:paraId="11CD74CB" w14:textId="0E307722" w:rsidR="00D03707" w:rsidRDefault="00D03707" w:rsidP="00D03707">
      <w:pPr>
        <w:pStyle w:val="a4"/>
      </w:pPr>
      <w:r>
        <w:t>•</w:t>
      </w:r>
      <w:r>
        <w:tab/>
        <w:t>В группах интерактивных элементов (поля форм, элементы меню и т. п.) этих элементов не больше семи</w:t>
      </w:r>
      <w:r w:rsidR="00BE3A05">
        <w:t>, а именно пять и менее.</w:t>
      </w:r>
    </w:p>
    <w:p w14:paraId="58641F08" w14:textId="0BCCB50C" w:rsidR="00D03707" w:rsidRDefault="00D03707" w:rsidP="00BE3A05">
      <w:pPr>
        <w:pStyle w:val="a4"/>
      </w:pPr>
      <w:r>
        <w:t>•</w:t>
      </w:r>
      <w:r>
        <w:tab/>
        <w:t>Кнопк</w:t>
      </w:r>
      <w:r w:rsidR="00BE3A05">
        <w:t>и</w:t>
      </w:r>
      <w:r>
        <w:t xml:space="preserve"> «Отмена» </w:t>
      </w:r>
      <w:r w:rsidR="00BE3A05">
        <w:t>нет</w:t>
      </w:r>
      <w:r>
        <w:t>.</w:t>
      </w:r>
    </w:p>
    <w:p w14:paraId="778B240E" w14:textId="474A46C1" w:rsidR="00D03707" w:rsidRDefault="00D03707" w:rsidP="00BE3A05">
      <w:pPr>
        <w:pStyle w:val="a4"/>
      </w:pPr>
      <w:r>
        <w:t>•</w:t>
      </w:r>
      <w:r>
        <w:tab/>
        <w:t>Кнопки находятся в секции, на которую они оказывают непосредственное воздействие.</w:t>
      </w:r>
    </w:p>
    <w:p w14:paraId="2AC52281" w14:textId="29568959" w:rsidR="00D03707" w:rsidRDefault="00D03707" w:rsidP="00BE3A05">
      <w:pPr>
        <w:pStyle w:val="a4"/>
      </w:pPr>
      <w:r>
        <w:t>•</w:t>
      </w:r>
      <w:r>
        <w:tab/>
        <w:t>Кнопки, относящиеся ко всему блоку вкладок, расположены за пределами блока.</w:t>
      </w:r>
    </w:p>
    <w:p w14:paraId="67C976B8" w14:textId="77777777" w:rsidR="00D03707" w:rsidRDefault="00D03707" w:rsidP="00D03707">
      <w:pPr>
        <w:pStyle w:val="a4"/>
      </w:pPr>
      <w:r>
        <w:t>•</w:t>
      </w:r>
      <w:r>
        <w:tab/>
        <w:t>Подписи к интерфейсным элементам размещены единообразно.</w:t>
      </w:r>
    </w:p>
    <w:p w14:paraId="3D468071" w14:textId="09B16021" w:rsidR="00D03707" w:rsidRDefault="00D03707" w:rsidP="00BE3A05">
      <w:pPr>
        <w:pStyle w:val="a4"/>
      </w:pPr>
      <w:r>
        <w:t>•</w:t>
      </w:r>
      <w:r>
        <w:tab/>
        <w:t>Недоступные в данный момент интерфейсные элементы заблокированы, а не скрыты.</w:t>
      </w:r>
    </w:p>
    <w:p w14:paraId="54BA5673" w14:textId="77777777" w:rsidR="00D03707" w:rsidRPr="00BE3A05" w:rsidRDefault="00D03707" w:rsidP="00D03707">
      <w:pPr>
        <w:pStyle w:val="a4"/>
        <w:rPr>
          <w:b/>
          <w:bCs/>
          <w:i/>
          <w:iCs/>
        </w:rPr>
      </w:pPr>
      <w:r w:rsidRPr="00BE3A05">
        <w:rPr>
          <w:b/>
          <w:bCs/>
          <w:i/>
          <w:iCs/>
        </w:rPr>
        <w:t>Формы ввода</w:t>
      </w:r>
    </w:p>
    <w:p w14:paraId="0B936D18" w14:textId="77777777" w:rsidR="00D03707" w:rsidRDefault="00D03707" w:rsidP="00D03707">
      <w:pPr>
        <w:pStyle w:val="a4"/>
      </w:pPr>
      <w:r>
        <w:t>•</w:t>
      </w:r>
      <w:r>
        <w:tab/>
        <w:t>У формы ввода есть название.</w:t>
      </w:r>
    </w:p>
    <w:p w14:paraId="31CCFA1A" w14:textId="4B3CFADB" w:rsidR="00D03707" w:rsidRDefault="00D03707" w:rsidP="00D03707">
      <w:pPr>
        <w:pStyle w:val="a4"/>
      </w:pPr>
      <w:r>
        <w:t>•</w:t>
      </w:r>
      <w:r>
        <w:tab/>
        <w:t>Во всех формах, служащих для сбора информации, есть пункты «Другое» и «Не применимо» или подобный.</w:t>
      </w:r>
      <w:r w:rsidR="00BE3A05">
        <w:t xml:space="preserve"> – По назначению приложения – невозможно.</w:t>
      </w:r>
    </w:p>
    <w:p w14:paraId="615D4277" w14:textId="0CC228B3" w:rsidR="00D03707" w:rsidRDefault="00D03707" w:rsidP="00CA541F">
      <w:pPr>
        <w:pStyle w:val="a4"/>
      </w:pPr>
      <w:r>
        <w:t>•</w:t>
      </w:r>
      <w:r>
        <w:tab/>
        <w:t>Все поля, обязательные для заполнения</w:t>
      </w:r>
      <w:r w:rsidR="00CA541F">
        <w:t>.</w:t>
      </w:r>
    </w:p>
    <w:p w14:paraId="51CBC731" w14:textId="77777777" w:rsidR="00D03707" w:rsidRPr="00CA541F" w:rsidRDefault="00D03707" w:rsidP="00D03707">
      <w:pPr>
        <w:pStyle w:val="a4"/>
        <w:rPr>
          <w:b/>
          <w:bCs/>
          <w:i/>
          <w:iCs/>
        </w:rPr>
      </w:pPr>
      <w:r w:rsidRPr="00CA541F">
        <w:rPr>
          <w:b/>
          <w:bCs/>
          <w:i/>
          <w:iCs/>
        </w:rPr>
        <w:t>Текст</w:t>
      </w:r>
    </w:p>
    <w:p w14:paraId="11A5753A" w14:textId="77777777" w:rsidR="00D03707" w:rsidRDefault="00D03707" w:rsidP="00D03707">
      <w:pPr>
        <w:pStyle w:val="a4"/>
      </w:pPr>
      <w:r>
        <w:t>•</w:t>
      </w:r>
      <w:r>
        <w:tab/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</w:p>
    <w:p w14:paraId="138EDE0E" w14:textId="77777777" w:rsidR="00D03707" w:rsidRDefault="00D03707" w:rsidP="00D03707">
      <w:pPr>
        <w:pStyle w:val="a4"/>
      </w:pPr>
      <w:r>
        <w:t>•</w:t>
      </w:r>
      <w:r>
        <w:tab/>
        <w:t>В интерфейсе отсутствуют жаргонизмы.</w:t>
      </w:r>
    </w:p>
    <w:p w14:paraId="1C71C6BB" w14:textId="77777777" w:rsidR="00D03707" w:rsidRDefault="00D03707" w:rsidP="00D03707">
      <w:pPr>
        <w:pStyle w:val="a4"/>
      </w:pPr>
      <w:r>
        <w:t>•</w:t>
      </w:r>
      <w:r>
        <w:tab/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14:paraId="740080F2" w14:textId="1AEAFB17" w:rsidR="00D03707" w:rsidRDefault="00D03707" w:rsidP="00CA541F">
      <w:pPr>
        <w:pStyle w:val="a4"/>
      </w:pPr>
      <w:r>
        <w:lastRenderedPageBreak/>
        <w:t>•</w:t>
      </w:r>
      <w:r>
        <w:tab/>
        <w:t>В тексте всех подтверждений дается наименование объекта, над которым совершается подтверждаемое действие.</w:t>
      </w:r>
    </w:p>
    <w:p w14:paraId="525FC0AB" w14:textId="77777777" w:rsidR="00D03707" w:rsidRDefault="00D03707" w:rsidP="00D03707">
      <w:pPr>
        <w:pStyle w:val="a4"/>
      </w:pPr>
      <w:r>
        <w:t>•</w:t>
      </w:r>
      <w:r>
        <w:tab/>
        <w:t>Точка в конце фразы отсутствует в заголовке (если он отделен от текста), в конце подписи под рисунком и в таблице.</w:t>
      </w:r>
    </w:p>
    <w:p w14:paraId="59A3205B" w14:textId="5676CE48" w:rsidR="00D03707" w:rsidRDefault="00D03707" w:rsidP="00D03707">
      <w:pPr>
        <w:pStyle w:val="a4"/>
      </w:pPr>
      <w:r>
        <w:t>•</w:t>
      </w:r>
      <w:r>
        <w:tab/>
        <w:t>Подписи к интерфейсным элементам начинаются с прописной буквы и заканчиваются двоеточием.</w:t>
      </w:r>
    </w:p>
    <w:p w14:paraId="4FE935E6" w14:textId="4386BCC9" w:rsidR="00CA541F" w:rsidRDefault="00CA541F" w:rsidP="00CA541F">
      <w:pPr>
        <w:pStyle w:val="a4"/>
        <w:rPr>
          <w:b/>
          <w:bCs/>
        </w:rPr>
      </w:pPr>
      <w:r w:rsidRPr="00CA541F">
        <w:rPr>
          <w:b/>
          <w:bCs/>
        </w:rPr>
        <w:t>Эвристическая оценка Якоба Нильсена и Рольфа</w:t>
      </w:r>
      <w:r>
        <w:rPr>
          <w:b/>
          <w:bCs/>
        </w:rPr>
        <w:t xml:space="preserve"> </w:t>
      </w:r>
      <w:r w:rsidRPr="00CA541F">
        <w:rPr>
          <w:b/>
          <w:bCs/>
        </w:rPr>
        <w:t>Молича</w:t>
      </w:r>
      <w:r>
        <w:rPr>
          <w:b/>
          <w:bCs/>
        </w:rPr>
        <w:t>.</w:t>
      </w:r>
    </w:p>
    <w:p w14:paraId="40C58AE7" w14:textId="578A6FF9" w:rsidR="00CA541F" w:rsidRDefault="00CA541F" w:rsidP="00CA541F">
      <w:pPr>
        <w:pStyle w:val="a4"/>
      </w:pPr>
      <w:r>
        <w:t>1. В любой момент времени система показывает, что с ней происходит</w:t>
      </w:r>
      <w:r>
        <w:t xml:space="preserve"> – ДА.</w:t>
      </w:r>
    </w:p>
    <w:p w14:paraId="756E8B4B" w14:textId="4EBCF90E" w:rsidR="00CA541F" w:rsidRDefault="00CA541F" w:rsidP="00CA541F">
      <w:pPr>
        <w:pStyle w:val="a4"/>
      </w:pPr>
      <w:r>
        <w:t>2. Система использует термины, понятия и метафоры, присутствующие в реальном мире, а не обусловленные компьютером</w:t>
      </w:r>
      <w:r>
        <w:t xml:space="preserve"> - ДА</w:t>
      </w:r>
      <w:r>
        <w:t>.</w:t>
      </w:r>
    </w:p>
    <w:p w14:paraId="2CE2B21C" w14:textId="2EB3B2CC" w:rsidR="00CA541F" w:rsidRDefault="00CA541F" w:rsidP="00CA541F">
      <w:pPr>
        <w:pStyle w:val="a4"/>
      </w:pPr>
      <w:r>
        <w:t>3. В любой момент пользователь контролирует систему, а не наоборот. Любую команду можно отменить или повторить</w:t>
      </w:r>
      <w:r>
        <w:t xml:space="preserve"> - ДА</w:t>
      </w:r>
      <w:r>
        <w:t xml:space="preserve">. </w:t>
      </w:r>
    </w:p>
    <w:p w14:paraId="0FD7AB60" w14:textId="38F7A4DC" w:rsidR="00CA541F" w:rsidRDefault="00CA541F" w:rsidP="00CA541F">
      <w:pPr>
        <w:pStyle w:val="a4"/>
      </w:pPr>
      <w:r>
        <w:t>4. В любой момент времени система выглядит и функционирует единообразным и стандартным способом</w:t>
      </w:r>
      <w:r>
        <w:t xml:space="preserve"> - ДА</w:t>
      </w:r>
      <w:r>
        <w:t xml:space="preserve">. </w:t>
      </w:r>
    </w:p>
    <w:p w14:paraId="5FD63520" w14:textId="26BFFF8B" w:rsidR="00CA541F" w:rsidRDefault="00CA541F" w:rsidP="00CA541F">
      <w:pPr>
        <w:pStyle w:val="a4"/>
      </w:pPr>
      <w:r>
        <w:t>5. Интерфейс системы препятствует появлению человеческих ошибок</w:t>
      </w:r>
      <w:r>
        <w:t xml:space="preserve"> - ДА</w:t>
      </w:r>
      <w:r>
        <w:t xml:space="preserve">. </w:t>
      </w:r>
    </w:p>
    <w:p w14:paraId="37C0EFC2" w14:textId="1320C10D" w:rsidR="00CA541F" w:rsidRDefault="00CA541F" w:rsidP="00CA541F">
      <w:pPr>
        <w:pStyle w:val="a4"/>
      </w:pPr>
      <w:r>
        <w:t>6. В любой момент времени интерфейс показывает объекты и команды сам, не требуя от пользователя вспоминать их</w:t>
      </w:r>
      <w:r>
        <w:t xml:space="preserve"> - ДА</w:t>
      </w:r>
      <w:r>
        <w:t>.</w:t>
      </w:r>
    </w:p>
    <w:p w14:paraId="7FBAA4DD" w14:textId="6B1707E5" w:rsidR="00CA541F" w:rsidRDefault="00CA541F" w:rsidP="00CA541F">
      <w:pPr>
        <w:pStyle w:val="a4"/>
      </w:pPr>
      <w:r>
        <w:t>7. В интерфейсе есть методы ускорения работы, предназначенные для опытных пользователей и не мешающие пользователям неопытным</w:t>
      </w:r>
      <w:r>
        <w:t xml:space="preserve"> - НЕТ</w:t>
      </w:r>
      <w:r>
        <w:t>.</w:t>
      </w:r>
    </w:p>
    <w:p w14:paraId="3653A5C0" w14:textId="161A264A" w:rsidR="00CA541F" w:rsidRDefault="00CA541F" w:rsidP="00CA541F">
      <w:pPr>
        <w:pStyle w:val="a4"/>
      </w:pPr>
      <w:r>
        <w:t>8. Интерфейс эстетичен и в любой момент времени не содержит ненужной сейчас информации</w:t>
      </w:r>
      <w:r>
        <w:t xml:space="preserve"> - ДА</w:t>
      </w:r>
      <w:r>
        <w:t xml:space="preserve">. </w:t>
      </w:r>
    </w:p>
    <w:p w14:paraId="420A8D24" w14:textId="14D1CAA3" w:rsidR="00CA541F" w:rsidRDefault="00CA541F" w:rsidP="00CA541F">
      <w:pPr>
        <w:pStyle w:val="a4"/>
      </w:pPr>
      <w:r>
        <w:t>9. Интерфейс помогает пользователям обнаруживать и исправлять проблемы, включая человеческие ошибки</w:t>
      </w:r>
      <w:r>
        <w:t xml:space="preserve"> - ДА</w:t>
      </w:r>
      <w:r>
        <w:t>.</w:t>
      </w:r>
    </w:p>
    <w:p w14:paraId="26D48443" w14:textId="7785AF37" w:rsidR="00CA541F" w:rsidRDefault="00CA541F" w:rsidP="00CA541F">
      <w:pPr>
        <w:pStyle w:val="a4"/>
      </w:pPr>
      <w:r>
        <w:t xml:space="preserve">10. </w:t>
      </w:r>
      <w:r>
        <w:t>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</w:t>
      </w:r>
      <w:r w:rsidR="00203938">
        <w:t xml:space="preserve"> – ЕЕ НЕТ.</w:t>
      </w:r>
    </w:p>
    <w:p w14:paraId="5E9FBDB3" w14:textId="2B847F17" w:rsidR="00203938" w:rsidRDefault="00203938" w:rsidP="00CA541F">
      <w:pPr>
        <w:pStyle w:val="a4"/>
        <w:rPr>
          <w:b/>
          <w:bCs/>
        </w:rPr>
      </w:pPr>
      <w:r>
        <w:rPr>
          <w:b/>
          <w:bCs/>
        </w:rPr>
        <w:t>Предложения по модификации интерфейса.</w:t>
      </w:r>
    </w:p>
    <w:p w14:paraId="150C54AC" w14:textId="20B9C519" w:rsidR="00203938" w:rsidRDefault="00203938" w:rsidP="00203938">
      <w:pPr>
        <w:pStyle w:val="a4"/>
      </w:pPr>
      <w:r>
        <w:t xml:space="preserve">В качестве рекомендаций было предложено увеличить функциональность </w:t>
      </w:r>
      <w:r>
        <w:t>приложения</w:t>
      </w:r>
      <w:r>
        <w:t xml:space="preserve"> с сохранением того же функционала, что имеется</w:t>
      </w:r>
      <w:r>
        <w:t xml:space="preserve"> </w:t>
      </w:r>
      <w:r>
        <w:t>сейчас.</w:t>
      </w:r>
    </w:p>
    <w:p w14:paraId="11CB1372" w14:textId="4A5EEEB1" w:rsidR="00203938" w:rsidRDefault="00203938" w:rsidP="00203938">
      <w:pPr>
        <w:pStyle w:val="a4"/>
        <w:rPr>
          <w:b/>
          <w:bCs/>
        </w:rPr>
      </w:pPr>
      <w:r w:rsidRPr="00203938">
        <w:rPr>
          <w:b/>
          <w:bCs/>
        </w:rPr>
        <w:t>Вывод.</w:t>
      </w:r>
    </w:p>
    <w:p w14:paraId="15617266" w14:textId="77777777" w:rsidR="00203938" w:rsidRDefault="00203938" w:rsidP="00203938">
      <w:pPr>
        <w:pStyle w:val="a4"/>
      </w:pPr>
      <w:r>
        <w:t>По результатам экспертного тестирования нарушений в данном интерфейсе выявлено не было, проблем в информационной структуре или функциональном соответствии элементов обнаружено не было. Таким образом, можно сказать, что интерфейс спроектирован грамотно и при его разработке учитывались все принципы юзабилити.</w:t>
      </w:r>
    </w:p>
    <w:p w14:paraId="36F7E188" w14:textId="77777777" w:rsidR="00203938" w:rsidRPr="00203938" w:rsidRDefault="00203938" w:rsidP="00203938">
      <w:pPr>
        <w:pStyle w:val="a4"/>
        <w:rPr>
          <w:b/>
          <w:bCs/>
        </w:rPr>
      </w:pPr>
    </w:p>
    <w:sectPr w:rsidR="00203938" w:rsidRPr="00203938" w:rsidSect="00D03707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AB65" w14:textId="77777777" w:rsidR="006A0E0D" w:rsidRDefault="006A0E0D" w:rsidP="00D03707">
      <w:pPr>
        <w:spacing w:after="0" w:line="240" w:lineRule="auto"/>
      </w:pPr>
      <w:r>
        <w:separator/>
      </w:r>
    </w:p>
  </w:endnote>
  <w:endnote w:type="continuationSeparator" w:id="0">
    <w:p w14:paraId="64935C42" w14:textId="77777777" w:rsidR="006A0E0D" w:rsidRDefault="006A0E0D" w:rsidP="00D0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FA775" w14:textId="02D3B2FC" w:rsidR="00D03707" w:rsidRDefault="00D03707" w:rsidP="00D03707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6CA9" w14:textId="77777777" w:rsidR="006A0E0D" w:rsidRDefault="006A0E0D" w:rsidP="00D03707">
      <w:pPr>
        <w:spacing w:after="0" w:line="240" w:lineRule="auto"/>
      </w:pPr>
      <w:r>
        <w:separator/>
      </w:r>
    </w:p>
  </w:footnote>
  <w:footnote w:type="continuationSeparator" w:id="0">
    <w:p w14:paraId="7C649C4C" w14:textId="77777777" w:rsidR="006A0E0D" w:rsidRDefault="006A0E0D" w:rsidP="00D03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7"/>
    <w:rsid w:val="00137189"/>
    <w:rsid w:val="00203938"/>
    <w:rsid w:val="002A3F23"/>
    <w:rsid w:val="006A0E0D"/>
    <w:rsid w:val="006F5536"/>
    <w:rsid w:val="00707F8D"/>
    <w:rsid w:val="00BE3A05"/>
    <w:rsid w:val="00CA541F"/>
    <w:rsid w:val="00D03707"/>
    <w:rsid w:val="00E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8E8B"/>
  <w15:chartTrackingRefBased/>
  <w15:docId w15:val="{0CD5F95E-4DDD-48B5-ACFC-C036824A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3707"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D03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03707"/>
  </w:style>
  <w:style w:type="paragraph" w:styleId="a9">
    <w:name w:val="footer"/>
    <w:basedOn w:val="a0"/>
    <w:link w:val="aa"/>
    <w:uiPriority w:val="99"/>
    <w:unhideWhenUsed/>
    <w:rsid w:val="00D03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0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4</cp:revision>
  <dcterms:created xsi:type="dcterms:W3CDTF">2020-12-08T22:20:00Z</dcterms:created>
  <dcterms:modified xsi:type="dcterms:W3CDTF">2020-12-08T23:00:00Z</dcterms:modified>
</cp:coreProperties>
</file>