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0BD67" w14:textId="77777777" w:rsidR="00B2749F" w:rsidRDefault="00B2749F" w:rsidP="00B274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5D93D0A" w14:textId="47D89428" w:rsidR="003F43D7" w:rsidRDefault="00B2749F" w:rsidP="00B274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AB8A5F6" w14:textId="5491AADF" w:rsidR="00B2749F" w:rsidRPr="00B2749F" w:rsidRDefault="00B2749F" w:rsidP="00B2749F">
      <w:pPr>
        <w:spacing w:before="18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49F">
        <w:rPr>
          <w:rFonts w:ascii="Times New Roman" w:hAnsi="Times New Roman" w:cs="Times New Roman"/>
          <w:b/>
          <w:bCs/>
          <w:sz w:val="28"/>
          <w:szCs w:val="28"/>
        </w:rPr>
        <w:t>Кафедра Полиграфического оборудования и систем обработки информации</w:t>
      </w:r>
    </w:p>
    <w:p w14:paraId="735520C6" w14:textId="14183D85" w:rsidR="00B2749F" w:rsidRPr="00B2749F" w:rsidRDefault="00B2749F" w:rsidP="00B2749F">
      <w:pPr>
        <w:spacing w:before="24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49F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№1</w:t>
      </w:r>
    </w:p>
    <w:p w14:paraId="00FCDB6E" w14:textId="76C803DD" w:rsidR="00B2749F" w:rsidRPr="00B2749F" w:rsidRDefault="00B2749F" w:rsidP="00B274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49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17E7C" w:rsidRPr="00217E7C">
        <w:rPr>
          <w:rFonts w:ascii="Times New Roman" w:hAnsi="Times New Roman" w:cs="Times New Roman"/>
          <w:b/>
          <w:bCs/>
          <w:sz w:val="28"/>
          <w:szCs w:val="28"/>
        </w:rPr>
        <w:t>ИЗУЧЕНИЕ СХЕМЫ ПОСТРОЕНИЯ ПЛАНШЕТНОГО СКАНЕРА</w:t>
      </w:r>
      <w:r w:rsidRPr="00B2749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CCEEEAA" w14:textId="623A9B3D" w:rsidR="00E15AC3" w:rsidRDefault="00B2749F" w:rsidP="00B274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49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76BB4E" wp14:editId="21CE6743">
                <wp:simplePos x="0" y="0"/>
                <wp:positionH relativeFrom="margin">
                  <wp:align>right</wp:align>
                </wp:positionH>
                <wp:positionV relativeFrom="paragraph">
                  <wp:posOffset>1478915</wp:posOffset>
                </wp:positionV>
                <wp:extent cx="2780030" cy="1404620"/>
                <wp:effectExtent l="0" t="0" r="20320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F9B5" w14:textId="7642CF31" w:rsidR="00536377" w:rsidRDefault="00536377" w:rsidP="00B274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1F2D7D48" w14:textId="77777777" w:rsidR="00536377" w:rsidRDefault="00536377" w:rsidP="00B274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2 курса 2 группы ФИТ</w:t>
                            </w:r>
                          </w:p>
                          <w:p w14:paraId="2F2BF58B" w14:textId="5B250715" w:rsidR="00536377" w:rsidRDefault="00C071CA" w:rsidP="00B274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Аникеенко Егор Вячеславович</w:t>
                            </w:r>
                          </w:p>
                          <w:p w14:paraId="4477ACCA" w14:textId="77777777" w:rsidR="00536377" w:rsidRDefault="00536377" w:rsidP="00B274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3E2C8C50" w14:textId="77777777" w:rsidR="00536377" w:rsidRDefault="00536377" w:rsidP="00B274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Старший преподаватель</w:t>
                            </w:r>
                          </w:p>
                          <w:p w14:paraId="4E0FA51D" w14:textId="77777777" w:rsidR="00536377" w:rsidRPr="00B2749F" w:rsidRDefault="00536377" w:rsidP="00B274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Сулим Павел Евгеньевич</w:t>
                            </w:r>
                          </w:p>
                          <w:p w14:paraId="4C4D5EDF" w14:textId="14B4C6FF" w:rsidR="00536377" w:rsidRDefault="005363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76BB4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7.7pt;margin-top:116.45pt;width:218.9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" strokecolor="white [3212]">
                <v:textbox style="mso-fit-shape-to-text:t">
                  <w:txbxContent>
                    <w:p w14:paraId="6439F9B5" w14:textId="7642CF31" w:rsidR="00536377" w:rsidRDefault="00536377" w:rsidP="00B274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1F2D7D48" w14:textId="77777777" w:rsidR="00536377" w:rsidRDefault="00536377" w:rsidP="00B274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2 курса 2 группы ФИТ</w:t>
                      </w:r>
                    </w:p>
                    <w:p w14:paraId="2F2BF58B" w14:textId="5B250715" w:rsidR="00536377" w:rsidRDefault="00C071CA" w:rsidP="00B274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Аникеенко Егор Вячеславович</w:t>
                      </w:r>
                    </w:p>
                    <w:p w14:paraId="4477ACCA" w14:textId="77777777" w:rsidR="00536377" w:rsidRDefault="00536377" w:rsidP="00B274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Проверил:</w:t>
                      </w:r>
                    </w:p>
                    <w:p w14:paraId="3E2C8C50" w14:textId="77777777" w:rsidR="00536377" w:rsidRDefault="00536377" w:rsidP="00B274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Старший преподаватель</w:t>
                      </w:r>
                    </w:p>
                    <w:p w14:paraId="4E0FA51D" w14:textId="77777777" w:rsidR="00536377" w:rsidRPr="00B2749F" w:rsidRDefault="00536377" w:rsidP="00B274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Сулим Павел Евгеньевич</w:t>
                      </w:r>
                    </w:p>
                    <w:p w14:paraId="4C4D5EDF" w14:textId="14B4C6FF" w:rsidR="00536377" w:rsidRDefault="00536377"/>
                  </w:txbxContent>
                </v:textbox>
                <w10:wrap type="square" anchorx="margin"/>
              </v:shape>
            </w:pict>
          </mc:Fallback>
        </mc:AlternateContent>
      </w:r>
      <w:r w:rsidRPr="00B2749F">
        <w:rPr>
          <w:rFonts w:ascii="Times New Roman" w:hAnsi="Times New Roman" w:cs="Times New Roman"/>
          <w:b/>
          <w:bCs/>
          <w:sz w:val="28"/>
          <w:szCs w:val="28"/>
        </w:rPr>
        <w:t>По дисциплине «Оборудование и основы технологии допечатного и печатного процессов»</w:t>
      </w:r>
      <w:r w:rsidR="00E15AC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62595C" w14:textId="68E4E831" w:rsidR="00B2749F" w:rsidRDefault="00E15AC3" w:rsidP="00E15AC3">
      <w:pPr>
        <w:jc w:val="center"/>
        <w:rPr>
          <w:rFonts w:ascii="Times New Roman" w:hAnsi="Times New Roman" w:cs="Times New Roman"/>
          <w:sz w:val="28"/>
          <w:szCs w:val="28"/>
        </w:rPr>
      </w:pPr>
      <w:r w:rsidRPr="00E15AC3">
        <w:rPr>
          <w:rFonts w:ascii="Times New Roman" w:hAnsi="Times New Roman" w:cs="Times New Roman"/>
          <w:sz w:val="28"/>
          <w:szCs w:val="28"/>
        </w:rPr>
        <w:lastRenderedPageBreak/>
        <w:t>ИЗУЧЕНИЕ СХЕМЫ ПОСТРОЕНИЯ ПЛАНШЕТНОГО СКАНЕРА</w:t>
      </w:r>
    </w:p>
    <w:p w14:paraId="30AC8242" w14:textId="194AE549" w:rsidR="00E15AC3" w:rsidRDefault="00E15AC3" w:rsidP="00E1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E15AC3">
        <w:rPr>
          <w:rFonts w:ascii="Times New Roman" w:hAnsi="Times New Roman" w:cs="Times New Roman"/>
          <w:sz w:val="28"/>
          <w:szCs w:val="28"/>
        </w:rPr>
        <w:t>изучить схему построения планшетных сканеров на примере сканера Epson Perfection 1240 U.</w:t>
      </w:r>
    </w:p>
    <w:p w14:paraId="694ACF4C" w14:textId="1E38B058" w:rsidR="00E15AC3" w:rsidRDefault="00E15AC3" w:rsidP="005363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377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сканера </w:t>
      </w:r>
      <w:r w:rsidR="00536377" w:rsidRPr="00536377">
        <w:rPr>
          <w:rFonts w:ascii="Times New Roman" w:hAnsi="Times New Roman" w:cs="Times New Roman"/>
          <w:b/>
          <w:bCs/>
          <w:sz w:val="28"/>
          <w:szCs w:val="28"/>
        </w:rPr>
        <w:t>Epson Perfection 1240 U</w:t>
      </w:r>
    </w:p>
    <w:p w14:paraId="7FD1E93F" w14:textId="6FAD7C58" w:rsidR="00536377" w:rsidRDefault="00536377" w:rsidP="00536377">
      <w:pPr>
        <w:rPr>
          <w:rFonts w:ascii="Times New Roman" w:hAnsi="Times New Roman" w:cs="Times New Roman"/>
          <w:sz w:val="28"/>
          <w:szCs w:val="28"/>
        </w:rPr>
      </w:pPr>
      <w:r w:rsidRPr="00536377">
        <w:rPr>
          <w:rFonts w:ascii="Times New Roman" w:hAnsi="Times New Roman" w:cs="Times New Roman"/>
          <w:sz w:val="28"/>
          <w:szCs w:val="28"/>
        </w:rPr>
        <w:t>Perfection 1240U – сканер для дома и малого офиса с возможностью подключения слайд-адаптера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6377">
        <w:rPr>
          <w:rFonts w:ascii="Times New Roman" w:hAnsi="Times New Roman" w:cs="Times New Roman"/>
          <w:sz w:val="28"/>
          <w:szCs w:val="28"/>
        </w:rPr>
        <w:t>Слайд-адаптеры - это приставки к обычным планшетным сканерам, позволяющие с неплохим результатом отсканировать прозрачные оригиналы.</w:t>
      </w:r>
    </w:p>
    <w:p w14:paraId="1BB32CDD" w14:textId="61002A9B" w:rsidR="00536377" w:rsidRPr="00536377" w:rsidRDefault="00536377" w:rsidP="00536377">
      <w:pPr>
        <w:rPr>
          <w:rFonts w:ascii="Times New Roman" w:hAnsi="Times New Roman" w:cs="Times New Roman"/>
          <w:sz w:val="28"/>
          <w:szCs w:val="28"/>
        </w:rPr>
      </w:pPr>
      <w:r w:rsidRPr="00536377">
        <w:rPr>
          <w:rFonts w:ascii="Times New Roman" w:hAnsi="Times New Roman" w:cs="Times New Roman"/>
          <w:sz w:val="28"/>
          <w:szCs w:val="28"/>
        </w:rPr>
        <w:t>Буква “U” в названии сканера обозначает интерфейс USB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6377">
        <w:rPr>
          <w:rFonts w:ascii="Times New Roman" w:hAnsi="Times New Roman" w:cs="Times New Roman"/>
          <w:sz w:val="28"/>
          <w:szCs w:val="28"/>
        </w:rPr>
        <w:t xml:space="preserve">Первые цифры определяют “горизонтальное” оптическое разрешение аппарата, зависящее от числа элементов ПЗС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36377">
        <w:rPr>
          <w:rFonts w:ascii="Times New Roman" w:hAnsi="Times New Roman" w:cs="Times New Roman"/>
          <w:sz w:val="28"/>
          <w:szCs w:val="28"/>
        </w:rPr>
        <w:t xml:space="preserve"> матрицы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36377">
        <w:rPr>
          <w:rFonts w:ascii="Times New Roman" w:hAnsi="Times New Roman" w:cs="Times New Roman"/>
          <w:sz w:val="28"/>
          <w:szCs w:val="28"/>
        </w:rPr>
        <w:t>“12” – 1200 dpi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36377">
        <w:rPr>
          <w:rFonts w:ascii="Times New Roman" w:hAnsi="Times New Roman" w:cs="Times New Roman"/>
          <w:sz w:val="28"/>
          <w:szCs w:val="28"/>
        </w:rPr>
        <w:t>. Последние две цифры (в нашем случае составляющие число “40”) являются идентификатором модели.</w:t>
      </w:r>
    </w:p>
    <w:p w14:paraId="6D883BF2" w14:textId="3CB14A9F" w:rsidR="00536377" w:rsidRDefault="00536377" w:rsidP="00536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комплекте со сканером идет слайд-адаптер, то к названию модели добавляют слово</w:t>
      </w:r>
      <w:r w:rsidRPr="00536377">
        <w:rPr>
          <w:rFonts w:ascii="Times New Roman" w:hAnsi="Times New Roman" w:cs="Times New Roman"/>
          <w:sz w:val="28"/>
          <w:szCs w:val="28"/>
        </w:rPr>
        <w:t xml:space="preserve"> “Photo”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6377">
        <w:rPr>
          <w:rFonts w:ascii="Times New Roman" w:hAnsi="Times New Roman" w:cs="Times New Roman"/>
          <w:sz w:val="28"/>
          <w:szCs w:val="28"/>
        </w:rPr>
        <w:t>Дополнительное оборудование можно приобретать отдельно от сканера, хотя в этом случае общая стоимость получается несколько больше, чем стоимость готового комплекта.</w:t>
      </w:r>
    </w:p>
    <w:p w14:paraId="43C119A8" w14:textId="77777777" w:rsidR="00EB5E10" w:rsidRDefault="00EB5E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8883E9" w14:textId="56EFACB2" w:rsidR="00432AD1" w:rsidRDefault="00432AD1" w:rsidP="00432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Технические характеристики</w:t>
      </w:r>
    </w:p>
    <w:p w14:paraId="17A5F7E7" w14:textId="6F1C1E33" w:rsidR="00432AD1" w:rsidRDefault="00432AD1" w:rsidP="00432AD1">
      <w:pPr>
        <w:rPr>
          <w:noProof/>
        </w:rPr>
      </w:pPr>
      <w:r w:rsidRPr="00432A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2BAA1" wp14:editId="50ECB9D4">
            <wp:extent cx="6119495" cy="4979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AD1">
        <w:rPr>
          <w:noProof/>
        </w:rPr>
        <w:t xml:space="preserve"> </w:t>
      </w:r>
      <w:r w:rsidRPr="00432A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293409" wp14:editId="1E459970">
            <wp:extent cx="6119495" cy="3825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736E" w14:textId="0C2979C5" w:rsidR="00432AD1" w:rsidRPr="00432AD1" w:rsidRDefault="00432AD1" w:rsidP="00432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A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Функциональная схема планшетного сканера</w:t>
      </w:r>
    </w:p>
    <w:p w14:paraId="2E314007" w14:textId="077CDC74" w:rsidR="00432AD1" w:rsidRDefault="00432AD1" w:rsidP="00432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B3B3D" wp14:editId="49E8F390">
            <wp:extent cx="5775960" cy="373195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696" cy="374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0403" w14:textId="35F07F8A" w:rsidR="00B348CA" w:rsidRDefault="000B0522" w:rsidP="000B0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к</w:t>
      </w:r>
      <w:r w:rsidR="00B348CA" w:rsidRPr="00B348CA">
        <w:rPr>
          <w:rFonts w:ascii="Times New Roman" w:hAnsi="Times New Roman" w:cs="Times New Roman"/>
          <w:b/>
          <w:bCs/>
          <w:sz w:val="28"/>
          <w:szCs w:val="28"/>
        </w:rPr>
        <w:t>онтрольные вопросы</w:t>
      </w:r>
    </w:p>
    <w:p w14:paraId="121CAC04" w14:textId="5E3D6B57" w:rsidR="00B348CA" w:rsidRDefault="00B348CA" w:rsidP="00B34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сканеров:</w:t>
      </w:r>
    </w:p>
    <w:p w14:paraId="754BC058" w14:textId="17C6EDB1" w:rsidR="00B348CA" w:rsidRDefault="00B348CA" w:rsidP="00B348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цветности: цветные и ч/б;</w:t>
      </w:r>
    </w:p>
    <w:p w14:paraId="5DA06E34" w14:textId="4599662F" w:rsidR="00B348CA" w:rsidRDefault="00B348CA" w:rsidP="00B348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виду сканируемого оригинала: прозрачные и непрозрачные;</w:t>
      </w:r>
    </w:p>
    <w:p w14:paraId="1AB8BD43" w14:textId="0187C4A3" w:rsidR="00B348CA" w:rsidRDefault="00B348CA" w:rsidP="00B348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принципу построения: проекционные, барабанные, ручные, планшетные, протяжные, планетарные, 3Д.</w:t>
      </w:r>
    </w:p>
    <w:p w14:paraId="2CB84583" w14:textId="03BC731A" w:rsidR="00B348CA" w:rsidRDefault="00B348CA" w:rsidP="00B34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характеристики сканеров: оптическое разрешение, разрешение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4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скорость сканирования, глубина цвета, оптическая плотность, тип источника света и датчика сканера.</w:t>
      </w:r>
    </w:p>
    <w:p w14:paraId="6F986C0F" w14:textId="3BB9A1DC" w:rsidR="00B348CA" w:rsidRDefault="00B348CA" w:rsidP="00B34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Оптическое разрешение – количество пикселей, которое может считать сканер. Механическое – количество шагов считывания. Интерполяционное – разрешение, которое выдаст программа.</w:t>
      </w:r>
    </w:p>
    <w:p w14:paraId="5B834B2A" w14:textId="08591BF4" w:rsidR="00B348CA" w:rsidRDefault="00B348CA" w:rsidP="00B34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узлы планшетного сканера: стекло, каретка, направляющая, двигатель, основная плата.</w:t>
      </w:r>
    </w:p>
    <w:p w14:paraId="5D921E0E" w14:textId="640997CD" w:rsidR="00B348CA" w:rsidRPr="00B348CA" w:rsidRDefault="00B348CA" w:rsidP="00B34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Квантовая эффективность – способность светоприемника преобразовывать свет в электрические сигналы.</w:t>
      </w:r>
    </w:p>
    <w:p w14:paraId="65BD2DBD" w14:textId="6177B3F9" w:rsidR="00432AD1" w:rsidRPr="00432AD1" w:rsidRDefault="00432AD1" w:rsidP="00432AD1">
      <w:pPr>
        <w:rPr>
          <w:rFonts w:ascii="Times New Roman" w:hAnsi="Times New Roman" w:cs="Times New Roman"/>
          <w:sz w:val="28"/>
          <w:szCs w:val="28"/>
        </w:rPr>
      </w:pPr>
      <w:r w:rsidRPr="00432AD1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1C58AA">
        <w:rPr>
          <w:rFonts w:ascii="Times New Roman" w:hAnsi="Times New Roman" w:cs="Times New Roman"/>
          <w:sz w:val="28"/>
          <w:szCs w:val="28"/>
        </w:rPr>
        <w:t xml:space="preserve">изучена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="001C58A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планшетных сканеров и их составляющие, принцип их работы. Подробно изуч</w:t>
      </w:r>
      <w:r w:rsidR="00BD30B9">
        <w:rPr>
          <w:rFonts w:ascii="Times New Roman" w:hAnsi="Times New Roman" w:cs="Times New Roman"/>
          <w:sz w:val="28"/>
          <w:szCs w:val="28"/>
        </w:rPr>
        <w:t>ена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BD30B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сканера </w:t>
      </w:r>
      <w:r w:rsidR="00C34569" w:rsidRPr="00E15AC3">
        <w:rPr>
          <w:rFonts w:ascii="Times New Roman" w:hAnsi="Times New Roman" w:cs="Times New Roman"/>
          <w:sz w:val="28"/>
          <w:szCs w:val="28"/>
        </w:rPr>
        <w:t>Epson Perfection 1240 U</w:t>
      </w:r>
      <w:r w:rsidR="00C34569">
        <w:rPr>
          <w:rFonts w:ascii="Times New Roman" w:hAnsi="Times New Roman" w:cs="Times New Roman"/>
          <w:sz w:val="28"/>
          <w:szCs w:val="28"/>
        </w:rPr>
        <w:t>.</w:t>
      </w:r>
    </w:p>
    <w:sectPr w:rsidR="00432AD1" w:rsidRPr="00432AD1" w:rsidSect="00B2749F">
      <w:footerReference w:type="default" r:id="rId10"/>
      <w:footerReference w:type="first" r:id="rId11"/>
      <w:pgSz w:w="11906" w:h="16838"/>
      <w:pgMar w:top="851" w:right="851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70825" w14:textId="77777777" w:rsidR="005C0A25" w:rsidRDefault="005C0A25" w:rsidP="00B2749F">
      <w:pPr>
        <w:spacing w:after="0" w:line="240" w:lineRule="auto"/>
      </w:pPr>
      <w:r>
        <w:separator/>
      </w:r>
    </w:p>
  </w:endnote>
  <w:endnote w:type="continuationSeparator" w:id="0">
    <w:p w14:paraId="7047AB96" w14:textId="77777777" w:rsidR="005C0A25" w:rsidRDefault="005C0A25" w:rsidP="00B2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E192A" w14:textId="3A86F6C3" w:rsidR="00536377" w:rsidRPr="00B2749F" w:rsidRDefault="00536377" w:rsidP="00B2749F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5F87F" w14:textId="4E416A2D" w:rsidR="00536377" w:rsidRPr="00B2749F" w:rsidRDefault="00536377" w:rsidP="00B2749F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99249" w14:textId="77777777" w:rsidR="005C0A25" w:rsidRDefault="005C0A25" w:rsidP="00B2749F">
      <w:pPr>
        <w:spacing w:after="0" w:line="240" w:lineRule="auto"/>
      </w:pPr>
      <w:r>
        <w:separator/>
      </w:r>
    </w:p>
  </w:footnote>
  <w:footnote w:type="continuationSeparator" w:id="0">
    <w:p w14:paraId="4E6744EA" w14:textId="77777777" w:rsidR="005C0A25" w:rsidRDefault="005C0A25" w:rsidP="00B27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A66EF"/>
    <w:multiLevelType w:val="hybridMultilevel"/>
    <w:tmpl w:val="BE7AC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4D"/>
    <w:rsid w:val="00072C4D"/>
    <w:rsid w:val="000B0522"/>
    <w:rsid w:val="00127CEE"/>
    <w:rsid w:val="001B4514"/>
    <w:rsid w:val="001C58AA"/>
    <w:rsid w:val="00217E7C"/>
    <w:rsid w:val="003F43D7"/>
    <w:rsid w:val="00432AD1"/>
    <w:rsid w:val="00536377"/>
    <w:rsid w:val="005C0A25"/>
    <w:rsid w:val="006B177B"/>
    <w:rsid w:val="00A400E7"/>
    <w:rsid w:val="00B2749F"/>
    <w:rsid w:val="00B348CA"/>
    <w:rsid w:val="00BD30B9"/>
    <w:rsid w:val="00C071CA"/>
    <w:rsid w:val="00C34569"/>
    <w:rsid w:val="00E15AC3"/>
    <w:rsid w:val="00E8496E"/>
    <w:rsid w:val="00EB5E10"/>
    <w:rsid w:val="00FE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53BEB"/>
  <w15:chartTrackingRefBased/>
  <w15:docId w15:val="{6B9DC234-3197-47B4-A039-6532B8D1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49F"/>
  </w:style>
  <w:style w:type="paragraph" w:styleId="Footer">
    <w:name w:val="footer"/>
    <w:basedOn w:val="Normal"/>
    <w:link w:val="FooterChar"/>
    <w:uiPriority w:val="99"/>
    <w:unhideWhenUsed/>
    <w:rsid w:val="00B27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49F"/>
  </w:style>
  <w:style w:type="paragraph" w:styleId="ListParagraph">
    <w:name w:val="List Paragraph"/>
    <w:basedOn w:val="Normal"/>
    <w:uiPriority w:val="34"/>
    <w:qFormat/>
    <w:rsid w:val="00B3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L1ght</dc:creator>
  <cp:keywords/>
  <dc:description/>
  <cp:lastModifiedBy>Егор Аникеенко</cp:lastModifiedBy>
  <cp:revision>11</cp:revision>
  <dcterms:created xsi:type="dcterms:W3CDTF">2020-09-23T11:37:00Z</dcterms:created>
  <dcterms:modified xsi:type="dcterms:W3CDTF">2020-10-07T11:00:00Z</dcterms:modified>
</cp:coreProperties>
</file>