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AB2D" w14:textId="0B582217" w:rsidR="00211418" w:rsidRPr="008810EF" w:rsidRDefault="00211418" w:rsidP="00211418">
      <w:pPr>
        <w:rPr>
          <w:rFonts w:asciiTheme="minorEastAsia" w:eastAsiaTheme="minorEastAsia" w:hAnsiTheme="minorEastAsia" w:hint="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>
        <w:rPr>
          <w:sz w:val="28"/>
          <w:szCs w:val="28"/>
        </w:rPr>
        <w:t xml:space="preserve">           </w:t>
      </w:r>
      <w:r w:rsidRPr="008810EF">
        <w:rPr>
          <w:sz w:val="28"/>
          <w:szCs w:val="28"/>
        </w:rPr>
        <w:t xml:space="preserve">NAME : </w:t>
      </w:r>
      <w:r w:rsidR="00CD4322"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P. Bali Reddy </w:t>
      </w:r>
    </w:p>
    <w:p w14:paraId="50669DA3" w14:textId="3D3B5418" w:rsidR="00211418" w:rsidRPr="008810EF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REGISTER NUMBER : </w:t>
      </w:r>
      <w:r w:rsidR="00CD4322">
        <w:rPr>
          <w:rFonts w:asciiTheme="minorEastAsia" w:eastAsiaTheme="minorEastAsia" w:hAnsiTheme="minorEastAsia" w:hint="eastAsia"/>
          <w:sz w:val="28"/>
          <w:szCs w:val="28"/>
          <w:lang w:eastAsia="zh-CN"/>
        </w:rPr>
        <w:t>192110732</w:t>
      </w:r>
    </w:p>
    <w:p w14:paraId="0BBA4A37" w14:textId="77777777" w:rsidR="00211418" w:rsidRPr="008810EF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COURSE CODE : CSA0520</w:t>
      </w:r>
    </w:p>
    <w:p w14:paraId="04BDC4D9" w14:textId="77777777" w:rsidR="00211418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COURSE NAME : DATABASE MANAGEMENT FOR DATA </w:t>
      </w:r>
      <w:r>
        <w:rPr>
          <w:sz w:val="28"/>
          <w:szCs w:val="28"/>
        </w:rPr>
        <w:t>ANALYTICS</w:t>
      </w:r>
    </w:p>
    <w:p w14:paraId="7F357A64" w14:textId="77777777" w:rsidR="00211418" w:rsidRDefault="00211418" w:rsidP="00211418">
      <w:pPr>
        <w:pStyle w:val="Heading5"/>
        <w:tabs>
          <w:tab w:val="left" w:pos="429"/>
          <w:tab w:val="left" w:pos="9812"/>
        </w:tabs>
        <w:spacing w:before="227" w:line="451" w:lineRule="auto"/>
        <w:ind w:right="2065" w:hanging="315"/>
      </w:pPr>
      <w:r>
        <w:rPr>
          <w:strike/>
        </w:rPr>
        <w:t>Qu</w:t>
      </w:r>
      <w:r>
        <w:rPr>
          <w:strike/>
        </w:rPr>
        <w:tab/>
      </w:r>
      <w:r>
        <w:t xml:space="preserve"> IN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BETWEEN</w:t>
      </w:r>
    </w:p>
    <w:p w14:paraId="41A54C0F" w14:textId="77777777" w:rsidR="00211418" w:rsidRDefault="00211418" w:rsidP="00211418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before="2" w:line="273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“Statistics”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“Programming”</w:t>
      </w:r>
    </w:p>
    <w:p w14:paraId="7D63AD7E" w14:textId="77777777" w:rsidR="00211418" w:rsidRDefault="00211418" w:rsidP="00211418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line="244" w:lineRule="auto"/>
        <w:ind w:left="430" w:right="284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wants 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CourseNos whose</w:t>
      </w:r>
      <w:r>
        <w:rPr>
          <w:spacing w:val="-3"/>
          <w:sz w:val="24"/>
        </w:rPr>
        <w:t xml:space="preserve"> </w:t>
      </w:r>
      <w:r>
        <w:rPr>
          <w:sz w:val="24"/>
        </w:rPr>
        <w:t>scores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50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80</w:t>
      </w:r>
    </w:p>
    <w:p w14:paraId="7403B700" w14:textId="77777777" w:rsidR="00211418" w:rsidRDefault="00211418" w:rsidP="00211418">
      <w:pPr>
        <w:pStyle w:val="BodyText"/>
        <w:spacing w:before="3"/>
        <w:rPr>
          <w:sz w:val="26"/>
        </w:rPr>
      </w:pPr>
    </w:p>
    <w:p w14:paraId="4D90817F" w14:textId="77777777" w:rsidR="00211418" w:rsidRDefault="00211418" w:rsidP="00211418">
      <w:pPr>
        <w:pStyle w:val="Heading5"/>
      </w:pPr>
      <w:r>
        <w:t>AGGREGATE</w:t>
      </w:r>
    </w:p>
    <w:p w14:paraId="3BC4C0C6" w14:textId="77777777" w:rsidR="00211418" w:rsidRDefault="00211418" w:rsidP="00211418">
      <w:pPr>
        <w:pStyle w:val="BodyText"/>
        <w:spacing w:before="3"/>
        <w:rPr>
          <w:b/>
          <w:sz w:val="25"/>
        </w:rPr>
      </w:pPr>
    </w:p>
    <w:p w14:paraId="06244B64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5" w:lineRule="exac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“C002”.</w:t>
      </w:r>
    </w:p>
    <w:p w14:paraId="396CFE8A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45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“C021”</w:t>
      </w:r>
    </w:p>
    <w:p w14:paraId="256DCB5A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30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minimum,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semester</w:t>
      </w:r>
    </w:p>
    <w:p w14:paraId="001EFFA9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57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and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courses.</w:t>
      </w:r>
    </w:p>
    <w:p w14:paraId="4042A034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rPr>
          <w:sz w:val="24"/>
        </w:rPr>
      </w:pP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scores.</w:t>
      </w:r>
    </w:p>
    <w:p w14:paraId="5708D25E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13" w:line="235" w:lineRule="auto"/>
        <w:ind w:left="430" w:right="4255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course.</w:t>
      </w:r>
    </w:p>
    <w:p w14:paraId="087B4275" w14:textId="77777777" w:rsidR="00211418" w:rsidRDefault="00211418" w:rsidP="00211418">
      <w:pPr>
        <w:pStyle w:val="Heading8"/>
        <w:spacing w:before="76" w:line="276" w:lineRule="exact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for? Use</w:t>
      </w:r>
      <w:r>
        <w:rPr>
          <w:spacing w:val="-4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table</w:t>
      </w:r>
    </w:p>
    <w:p w14:paraId="7BB141F7" w14:textId="77777777" w:rsidR="00211418" w:rsidRDefault="00211418" w:rsidP="00211418">
      <w:pPr>
        <w:pStyle w:val="Heading8"/>
        <w:spacing w:before="76" w:line="276" w:lineRule="exact"/>
      </w:pPr>
      <w:r>
        <w:t>OUTPUTS:</w:t>
      </w:r>
    </w:p>
    <w:p w14:paraId="5A3C9B29" w14:textId="77777777" w:rsidR="00211418" w:rsidRDefault="00211418" w:rsidP="00211418">
      <w:pPr>
        <w:pStyle w:val="BodyText"/>
        <w:ind w:left="430"/>
      </w:pPr>
      <w:r>
        <w:t>1)</w:t>
      </w:r>
    </w:p>
    <w:p w14:paraId="62196C9A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090A1F08" wp14:editId="64553286">
            <wp:extent cx="4747205" cy="2219325"/>
            <wp:effectExtent l="0" t="0" r="0" b="0"/>
            <wp:docPr id="4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41B1" w14:textId="77777777" w:rsidR="00211418" w:rsidRDefault="00211418" w:rsidP="00211418">
      <w:pPr>
        <w:pStyle w:val="BodyText"/>
        <w:ind w:left="430"/>
      </w:pPr>
      <w:r>
        <w:t>2)</w:t>
      </w:r>
    </w:p>
    <w:p w14:paraId="2EACCC70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3802D7E" wp14:editId="575DF7C4">
            <wp:extent cx="5219408" cy="1343025"/>
            <wp:effectExtent l="0" t="0" r="0" b="0"/>
            <wp:docPr id="4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408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B3D0" w14:textId="77777777" w:rsidR="00211418" w:rsidRDefault="00211418" w:rsidP="00211418">
      <w:pPr>
        <w:pStyle w:val="BodyText"/>
        <w:ind w:left="430"/>
      </w:pPr>
      <w:r>
        <w:t>1)</w:t>
      </w:r>
    </w:p>
    <w:p w14:paraId="459E0535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4AF6EE7F" wp14:editId="7E28653C">
            <wp:extent cx="3184917" cy="1190625"/>
            <wp:effectExtent l="0" t="0" r="0" b="0"/>
            <wp:docPr id="4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917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A981" w14:textId="77777777" w:rsidR="00211418" w:rsidRDefault="00211418" w:rsidP="00211418">
      <w:pPr>
        <w:pStyle w:val="BodyText"/>
        <w:spacing w:before="3"/>
        <w:ind w:left="430"/>
      </w:pPr>
      <w:r>
        <w:t>2)</w:t>
      </w:r>
    </w:p>
    <w:p w14:paraId="17859F3E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EC0AC99" wp14:editId="70AA68E2">
            <wp:extent cx="4078042" cy="1257300"/>
            <wp:effectExtent l="0" t="0" r="0" b="0"/>
            <wp:docPr id="5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04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DE25" w14:textId="77777777" w:rsidR="00211418" w:rsidRDefault="00211418" w:rsidP="00211418">
      <w:pPr>
        <w:pStyle w:val="BodyText"/>
        <w:ind w:left="430"/>
      </w:pPr>
      <w:r>
        <w:t>3)</w:t>
      </w:r>
    </w:p>
    <w:p w14:paraId="79691C5C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4869751" wp14:editId="4A67E9F3">
            <wp:extent cx="4966378" cy="1238250"/>
            <wp:effectExtent l="0" t="0" r="0" b="0"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37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FD6B" w14:textId="77777777" w:rsidR="00211418" w:rsidRDefault="00211418" w:rsidP="00211418">
      <w:pPr>
        <w:pStyle w:val="BodyText"/>
        <w:rPr>
          <w:sz w:val="26"/>
        </w:rPr>
      </w:pPr>
    </w:p>
    <w:p w14:paraId="4013BF6C" w14:textId="77777777" w:rsidR="00211418" w:rsidRDefault="00211418" w:rsidP="00211418">
      <w:pPr>
        <w:pStyle w:val="BodyText"/>
        <w:spacing w:before="9"/>
        <w:rPr>
          <w:sz w:val="25"/>
        </w:rPr>
      </w:pPr>
    </w:p>
    <w:p w14:paraId="50A36BFF" w14:textId="77777777" w:rsidR="00211418" w:rsidRDefault="00211418" w:rsidP="00211418">
      <w:pPr>
        <w:ind w:left="430"/>
        <w:rPr>
          <w:sz w:val="26"/>
        </w:rPr>
      </w:pPr>
      <w:r>
        <w:rPr>
          <w:sz w:val="26"/>
        </w:rPr>
        <w:t>4)</w:t>
      </w:r>
    </w:p>
    <w:p w14:paraId="287306B5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0F86DBDB" wp14:editId="43AD2C76">
            <wp:extent cx="4974190" cy="990123"/>
            <wp:effectExtent l="0" t="0" r="0" b="0"/>
            <wp:docPr id="5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190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04E6" w14:textId="77777777" w:rsidR="00211418" w:rsidRDefault="00211418" w:rsidP="00211418">
      <w:pPr>
        <w:rPr>
          <w:noProof/>
          <w:sz w:val="20"/>
          <w:szCs w:val="24"/>
        </w:rPr>
      </w:pPr>
    </w:p>
    <w:p w14:paraId="0A29DFC6" w14:textId="77777777" w:rsidR="00211418" w:rsidRPr="00211418" w:rsidRDefault="00211418" w:rsidP="00211418">
      <w:pPr>
        <w:rPr>
          <w:sz w:val="20"/>
        </w:rPr>
      </w:pPr>
    </w:p>
    <w:p w14:paraId="037A57D8" w14:textId="77777777" w:rsidR="00211418" w:rsidRPr="00211418" w:rsidRDefault="00211418" w:rsidP="00211418">
      <w:pPr>
        <w:rPr>
          <w:sz w:val="20"/>
        </w:rPr>
      </w:pPr>
    </w:p>
    <w:p w14:paraId="0788B3B1" w14:textId="77777777" w:rsidR="00211418" w:rsidRDefault="00211418" w:rsidP="00211418">
      <w:pPr>
        <w:spacing w:before="77"/>
        <w:ind w:left="430"/>
        <w:rPr>
          <w:sz w:val="26"/>
        </w:rPr>
      </w:pPr>
      <w:r>
        <w:rPr>
          <w:sz w:val="26"/>
        </w:rPr>
        <w:t>5)</w:t>
      </w:r>
    </w:p>
    <w:p w14:paraId="226245F3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58F84C7" wp14:editId="4DE5C54C">
            <wp:extent cx="3071884" cy="1200150"/>
            <wp:effectExtent l="0" t="0" r="0" b="0"/>
            <wp:docPr id="5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8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3B0B" w14:textId="77777777" w:rsidR="00211418" w:rsidRDefault="00211418" w:rsidP="00211418">
      <w:pPr>
        <w:ind w:left="430"/>
        <w:rPr>
          <w:sz w:val="26"/>
        </w:rPr>
      </w:pPr>
      <w:r>
        <w:rPr>
          <w:sz w:val="26"/>
        </w:rPr>
        <w:t>6)</w:t>
      </w:r>
    </w:p>
    <w:p w14:paraId="4F3FDE93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02CEC9E2" wp14:editId="52238B56">
            <wp:extent cx="4403337" cy="1123950"/>
            <wp:effectExtent l="0" t="0" r="0" b="0"/>
            <wp:docPr id="5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33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957A" w14:textId="77777777" w:rsidR="00211418" w:rsidRDefault="00211418" w:rsidP="00211418">
      <w:pPr>
        <w:ind w:left="430"/>
        <w:rPr>
          <w:sz w:val="26"/>
        </w:rPr>
      </w:pPr>
      <w:r>
        <w:rPr>
          <w:sz w:val="26"/>
        </w:rPr>
        <w:t>7)</w:t>
      </w:r>
    </w:p>
    <w:p w14:paraId="28554EA0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8A550D7" wp14:editId="391B167B">
            <wp:extent cx="5929780" cy="1056131"/>
            <wp:effectExtent l="0" t="0" r="0" b="0"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780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19C7" w14:textId="77777777" w:rsidR="00211418" w:rsidRDefault="00211418" w:rsidP="00211418">
      <w:pPr>
        <w:pStyle w:val="BodyText"/>
        <w:rPr>
          <w:sz w:val="28"/>
        </w:rPr>
      </w:pPr>
    </w:p>
    <w:p w14:paraId="4407D656" w14:textId="77777777" w:rsidR="00211418" w:rsidRDefault="00211418" w:rsidP="00211418">
      <w:pPr>
        <w:ind w:firstLine="720"/>
        <w:rPr>
          <w:noProof/>
          <w:sz w:val="20"/>
          <w:szCs w:val="24"/>
        </w:rPr>
      </w:pPr>
    </w:p>
    <w:p w14:paraId="7BB68292" w14:textId="77777777" w:rsidR="00211418" w:rsidRPr="00211418" w:rsidRDefault="00211418" w:rsidP="00211418">
      <w:pPr>
        <w:tabs>
          <w:tab w:val="left" w:pos="852"/>
        </w:tabs>
        <w:rPr>
          <w:sz w:val="20"/>
        </w:rPr>
        <w:sectPr w:rsidR="00211418" w:rsidRPr="00211418">
          <w:pgSz w:w="11900" w:h="16840"/>
          <w:pgMar w:top="460" w:right="0" w:bottom="280" w:left="20" w:header="720" w:footer="720" w:gutter="0"/>
          <w:cols w:space="720"/>
        </w:sectPr>
      </w:pPr>
      <w:r>
        <w:rPr>
          <w:sz w:val="20"/>
        </w:rPr>
        <w:tab/>
      </w:r>
    </w:p>
    <w:p w14:paraId="23BC195F" w14:textId="77777777" w:rsidR="00211418" w:rsidRDefault="00211418" w:rsidP="00211418">
      <w:pPr>
        <w:pStyle w:val="BodyText"/>
        <w:rPr>
          <w:sz w:val="28"/>
        </w:rPr>
      </w:pPr>
    </w:p>
    <w:p w14:paraId="02260E95" w14:textId="77777777"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6893"/>
    <w:multiLevelType w:val="hybridMultilevel"/>
    <w:tmpl w:val="3E326C6C"/>
    <w:lvl w:ilvl="0" w:tplc="EDB6FF10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6EE9D4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plc="2B769CE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plc="25E2DB9C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plc="96281866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plc="4ACA9F2A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plc="8458A550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plc="68B691B2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plc="BEB6FDD0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abstractNum w:abstractNumId="1" w15:restartNumberingAfterBreak="0">
    <w:nsid w:val="46EC10D7"/>
    <w:multiLevelType w:val="hybridMultilevel"/>
    <w:tmpl w:val="826E348C"/>
    <w:lvl w:ilvl="0" w:tplc="541E7E9E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86F4BA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plc="27FE94F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plc="708622AC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plc="6C205FF4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plc="A1DE47E8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plc="2204550E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plc="73E82116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plc="B1884720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num w:numId="1" w16cid:durableId="936328917">
    <w:abstractNumId w:val="0"/>
  </w:num>
  <w:num w:numId="2" w16cid:durableId="967317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18"/>
    <w:rsid w:val="00211418"/>
    <w:rsid w:val="002A1C93"/>
    <w:rsid w:val="002B1AF9"/>
    <w:rsid w:val="009F2946"/>
    <w:rsid w:val="00CD4322"/>
    <w:rsid w:val="00DD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949C"/>
  <w15:chartTrackingRefBased/>
  <w15:docId w15:val="{49B1234C-6000-4E9E-8B3F-77EFFACB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4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link w:val="Heading8Char"/>
    <w:uiPriority w:val="1"/>
    <w:qFormat/>
    <w:rsid w:val="00211418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21141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14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14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18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1"/>
    <w:qFormat/>
    <w:rsid w:val="00211418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theme" Target="theme/theme1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Bali reddy Pathi</cp:lastModifiedBy>
  <cp:revision>2</cp:revision>
  <dcterms:created xsi:type="dcterms:W3CDTF">2022-09-29T02:55:00Z</dcterms:created>
  <dcterms:modified xsi:type="dcterms:W3CDTF">2022-09-29T02:55:00Z</dcterms:modified>
</cp:coreProperties>
</file>