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Никого не пускать, включать режим дурака и говорить, что ничего не знаешь, это не в твоей компетенции.</w:t>
        <w:br/>
        <w:br/>
        <w:t>Сообщить в офис.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