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ED1" w:rsidRPr="00183ED1" w:rsidRDefault="00183ED1" w:rsidP="00183E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3ED1">
        <w:rPr>
          <w:rFonts w:ascii="Times New Roman" w:eastAsia="Times New Roman" w:hAnsi="Times New Roman" w:cs="Times New Roman"/>
          <w:b/>
          <w:bCs/>
          <w:kern w:val="36"/>
          <w:sz w:val="48"/>
          <w:szCs w:val="48"/>
        </w:rPr>
        <w:t xml:space="preserve">Comment choisir entre des règles de stock minimum et l'approvisionnement à la commande ? </w:t>
      </w:r>
    </w:p>
    <w:p w:rsidR="00183ED1" w:rsidRDefault="00183ED1" w:rsidP="00183ED1">
      <w:pPr>
        <w:pStyle w:val="NormalWeb"/>
      </w:pPr>
      <w:r>
        <w:t xml:space="preserve">Les règles de </w:t>
      </w:r>
      <w:r>
        <w:rPr>
          <w:rStyle w:val="lev"/>
        </w:rPr>
        <w:t>Stock Minimum</w:t>
      </w:r>
      <w:r>
        <w:t xml:space="preserve"> et d'</w:t>
      </w:r>
      <w:r>
        <w:rPr>
          <w:rStyle w:val="lev"/>
        </w:rPr>
        <w:t>Approvisionnement à la commande</w:t>
      </w:r>
      <w:r>
        <w:t xml:space="preserve"> ont des conséquences similaires, mais des règles différentes. Elles doivent être </w:t>
      </w:r>
      <w:proofErr w:type="gramStart"/>
      <w:r>
        <w:t>utilisés</w:t>
      </w:r>
      <w:proofErr w:type="gramEnd"/>
      <w:r>
        <w:t xml:space="preserve"> en fonction de vos stratégies de fabrication et de livraison.</w:t>
      </w:r>
    </w:p>
    <w:p w:rsidR="00183ED1" w:rsidRDefault="00183ED1" w:rsidP="00183ED1">
      <w:pPr>
        <w:pStyle w:val="Titre2"/>
      </w:pPr>
      <w:r>
        <w:t>Terminologie</w:t>
      </w:r>
    </w:p>
    <w:p w:rsidR="00183ED1" w:rsidRDefault="00183ED1" w:rsidP="00183ED1">
      <w:pPr>
        <w:pStyle w:val="Titre3"/>
      </w:pPr>
      <w:r>
        <w:t>Règle de stock minimum</w:t>
      </w:r>
    </w:p>
    <w:p w:rsidR="00183ED1" w:rsidRDefault="00183ED1" w:rsidP="00183ED1">
      <w:pPr>
        <w:pStyle w:val="NormalWeb"/>
      </w:pPr>
      <w:r>
        <w:t xml:space="preserve">Les règles de </w:t>
      </w:r>
      <w:r>
        <w:rPr>
          <w:rStyle w:val="lev"/>
        </w:rPr>
        <w:t>Stock Minimum</w:t>
      </w:r>
      <w:r>
        <w:t xml:space="preserve"> sont utilisées pour être surs d'avoir toujours des matières premières en stock afin de fabriquer vos articles et/ou de répondre aux besoins de vos clients. Lorsque le niveau de stock d'un article atteint son minimum, le système génère automatiquement un approvisionnement avec la quantité nécessaire pour atteindre le niveau de stock maximum.</w:t>
      </w:r>
    </w:p>
    <w:p w:rsidR="00183ED1" w:rsidRDefault="00183ED1" w:rsidP="00183ED1">
      <w:pPr>
        <w:pStyle w:val="Titre3"/>
      </w:pPr>
      <w:r>
        <w:t>Approvisionnement à la commande</w:t>
      </w:r>
    </w:p>
    <w:p w:rsidR="00183ED1" w:rsidRDefault="00183ED1" w:rsidP="00183ED1">
      <w:pPr>
        <w:pStyle w:val="NormalWeb"/>
      </w:pPr>
      <w:r>
        <w:t xml:space="preserve">La fonction </w:t>
      </w:r>
      <w:r>
        <w:rPr>
          <w:rStyle w:val="lev"/>
        </w:rPr>
        <w:t>Approvisionnement à la commande</w:t>
      </w:r>
      <w:r>
        <w:t xml:space="preserve"> déclenchera une </w:t>
      </w:r>
      <w:r>
        <w:rPr>
          <w:rStyle w:val="lev"/>
        </w:rPr>
        <w:t>Commande Fournisseur</w:t>
      </w:r>
      <w:r>
        <w:t xml:space="preserve"> de la quantité de la </w:t>
      </w:r>
      <w:r>
        <w:rPr>
          <w:rStyle w:val="lev"/>
        </w:rPr>
        <w:t>Commande Client</w:t>
      </w:r>
      <w:r>
        <w:t xml:space="preserve"> relative à l'article. Le système ne vérifiera </w:t>
      </w:r>
      <w:r>
        <w:rPr>
          <w:rStyle w:val="lev"/>
        </w:rPr>
        <w:t>pas</w:t>
      </w:r>
      <w:r>
        <w:t xml:space="preserve"> la quantité déjà en stock. Cela signifie qu'une commande </w:t>
      </w:r>
      <w:proofErr w:type="spellStart"/>
      <w:r>
        <w:t>forunisseur</w:t>
      </w:r>
      <w:proofErr w:type="spellEnd"/>
      <w:r>
        <w:t xml:space="preserve"> à l'état brouillon sera générée, indépendamment de la quantité en stock de l'article.</w:t>
      </w:r>
    </w:p>
    <w:p w:rsidR="00183ED1" w:rsidRDefault="00183ED1" w:rsidP="00183ED1">
      <w:pPr>
        <w:pStyle w:val="Titre2"/>
      </w:pPr>
      <w:r>
        <w:t>Configuration</w:t>
      </w:r>
    </w:p>
    <w:p w:rsidR="00183ED1" w:rsidRDefault="00183ED1" w:rsidP="00183ED1">
      <w:pPr>
        <w:pStyle w:val="Titre3"/>
      </w:pPr>
      <w:r>
        <w:t>Règles de stock minimum</w:t>
      </w:r>
    </w:p>
    <w:p w:rsidR="00183ED1" w:rsidRDefault="00183ED1" w:rsidP="00183ED1">
      <w:pPr>
        <w:pStyle w:val="NormalWeb"/>
      </w:pPr>
      <w:r>
        <w:t xml:space="preserve">La configuration des Règles de Stock Minimum est disponible via le menu </w:t>
      </w:r>
      <w:r>
        <w:rPr>
          <w:rStyle w:val="menuselection"/>
          <w:rFonts w:eastAsiaTheme="majorEastAsia"/>
        </w:rPr>
        <w:t xml:space="preserve">Inventaire </w:t>
      </w:r>
      <w:r>
        <w:rPr>
          <w:rStyle w:val="menuselection"/>
          <w:rFonts w:ascii="MS Mincho" w:eastAsia="MS Mincho" w:hAnsi="MS Mincho" w:cs="MS Mincho" w:hint="eastAsia"/>
        </w:rPr>
        <w:t>‣</w:t>
      </w:r>
      <w:r>
        <w:rPr>
          <w:rStyle w:val="menuselection"/>
          <w:rFonts w:eastAsiaTheme="majorEastAsia"/>
        </w:rPr>
        <w:t xml:space="preserve"> Gestion des stocks </w:t>
      </w:r>
      <w:r>
        <w:rPr>
          <w:rStyle w:val="menuselection"/>
          <w:rFonts w:ascii="MS Mincho" w:eastAsia="MS Mincho" w:hAnsi="MS Mincho" w:cs="MS Mincho" w:hint="eastAsia"/>
        </w:rPr>
        <w:t>‣</w:t>
      </w:r>
      <w:r>
        <w:rPr>
          <w:rStyle w:val="menuselection"/>
          <w:rFonts w:eastAsiaTheme="majorEastAsia"/>
        </w:rPr>
        <w:t xml:space="preserve"> Règles de réapprovisionnement</w:t>
      </w:r>
      <w:r>
        <w:t xml:space="preserve">. Là, cliquez sur </w:t>
      </w:r>
      <w:r>
        <w:rPr>
          <w:rStyle w:val="lev"/>
        </w:rPr>
        <w:t>Créer</w:t>
      </w:r>
      <w:r>
        <w:t xml:space="preserve"> pour définir les valeurs de stock minimum et maximum pour un article donné.</w:t>
      </w:r>
    </w:p>
    <w:p w:rsidR="00183ED1" w:rsidRDefault="00183ED1" w:rsidP="00183ED1">
      <w:r>
        <w:rPr>
          <w:noProof/>
        </w:rPr>
        <w:lastRenderedPageBreak/>
        <w:drawing>
          <wp:inline distT="0" distB="0" distL="0" distR="0">
            <wp:extent cx="8420100" cy="4010025"/>
            <wp:effectExtent l="19050" t="0" r="0" b="0"/>
            <wp:docPr id="1" name="Image 1" descr="https://www.odoo.com/documentation/user/9.0/fr/_images/min_stock_rule_vs_mt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min_stock_rule_vs_mto01.png"/>
                    <pic:cNvPicPr>
                      <a:picLocks noChangeAspect="1" noChangeArrowheads="1"/>
                    </pic:cNvPicPr>
                  </pic:nvPicPr>
                  <pic:blipFill>
                    <a:blip r:embed="rId4"/>
                    <a:srcRect/>
                    <a:stretch>
                      <a:fillRect/>
                    </a:stretch>
                  </pic:blipFill>
                  <pic:spPr bwMode="auto">
                    <a:xfrm>
                      <a:off x="0" y="0"/>
                      <a:ext cx="8420100" cy="4010025"/>
                    </a:xfrm>
                    <a:prstGeom prst="rect">
                      <a:avLst/>
                    </a:prstGeom>
                    <a:noFill/>
                    <a:ln w="9525">
                      <a:noFill/>
                      <a:miter lim="800000"/>
                      <a:headEnd/>
                      <a:tailEnd/>
                    </a:ln>
                  </pic:spPr>
                </pic:pic>
              </a:graphicData>
            </a:graphic>
          </wp:inline>
        </w:drawing>
      </w:r>
    </w:p>
    <w:p w:rsidR="00183ED1" w:rsidRPr="00183ED1" w:rsidRDefault="00183ED1" w:rsidP="00183ED1">
      <w:pPr>
        <w:rPr>
          <w:lang w:val="en-US"/>
        </w:rPr>
      </w:pPr>
      <w:r w:rsidRPr="00183ED1">
        <w:rPr>
          <w:lang w:val="en-US"/>
        </w:rPr>
        <w:t>Active</w:t>
      </w:r>
    </w:p>
    <w:p w:rsidR="00183ED1" w:rsidRPr="00183ED1" w:rsidRDefault="00183ED1" w:rsidP="00183ED1">
      <w:pPr>
        <w:rPr>
          <w:lang w:val="en-US"/>
        </w:rPr>
      </w:pPr>
      <w:r w:rsidRPr="00183ED1">
        <w:rPr>
          <w:lang w:val="en-US"/>
        </w:rPr>
        <w:t>If the active field is set to False, it will allow you to hide the orderpoint without removing it.</w:t>
      </w:r>
    </w:p>
    <w:p w:rsidR="00183ED1" w:rsidRPr="00183ED1" w:rsidRDefault="00183ED1" w:rsidP="00183ED1">
      <w:pPr>
        <w:rPr>
          <w:lang w:val="en-US"/>
        </w:rPr>
      </w:pPr>
      <w:r w:rsidRPr="00183ED1">
        <w:rPr>
          <w:lang w:val="en-US"/>
        </w:rPr>
        <w:t>Product Unit of Measure</w:t>
      </w:r>
    </w:p>
    <w:p w:rsidR="00183ED1" w:rsidRPr="00183ED1" w:rsidRDefault="00183ED1" w:rsidP="00183ED1">
      <w:pPr>
        <w:rPr>
          <w:lang w:val="en-US"/>
        </w:rPr>
      </w:pPr>
      <w:r w:rsidRPr="00183ED1">
        <w:rPr>
          <w:lang w:val="en-US"/>
        </w:rPr>
        <w:t>Default Unit of Measure used for all stock operation.</w:t>
      </w:r>
    </w:p>
    <w:p w:rsidR="00183ED1" w:rsidRPr="00183ED1" w:rsidRDefault="00183ED1" w:rsidP="00183ED1">
      <w:pPr>
        <w:rPr>
          <w:lang w:val="en-US"/>
        </w:rPr>
      </w:pPr>
      <w:r w:rsidRPr="00183ED1">
        <w:rPr>
          <w:lang w:val="en-US"/>
        </w:rPr>
        <w:t>Procurement Group</w:t>
      </w:r>
    </w:p>
    <w:p w:rsidR="00183ED1" w:rsidRPr="00183ED1" w:rsidRDefault="00183ED1" w:rsidP="00183ED1">
      <w:pPr>
        <w:rPr>
          <w:lang w:val="en-US"/>
        </w:rPr>
      </w:pPr>
      <w:r w:rsidRPr="00183ED1">
        <w:rPr>
          <w:lang w:val="en-US"/>
        </w:rPr>
        <w:t>Moves created through this orderpoint will be put in this procurement group. If none is given, the moves generated by procurement rules will be grouped into one big picking.</w:t>
      </w:r>
    </w:p>
    <w:p w:rsidR="00183ED1" w:rsidRPr="00183ED1" w:rsidRDefault="00183ED1" w:rsidP="00183ED1">
      <w:pPr>
        <w:rPr>
          <w:lang w:val="en-US"/>
        </w:rPr>
      </w:pPr>
      <w:r w:rsidRPr="00183ED1">
        <w:rPr>
          <w:lang w:val="en-US"/>
        </w:rPr>
        <w:t>Minimum Quantity</w:t>
      </w:r>
    </w:p>
    <w:p w:rsidR="00183ED1" w:rsidRPr="00183ED1" w:rsidRDefault="00183ED1" w:rsidP="00183ED1">
      <w:pPr>
        <w:rPr>
          <w:lang w:val="en-US"/>
        </w:rPr>
      </w:pPr>
      <w:r w:rsidRPr="00183ED1">
        <w:rPr>
          <w:lang w:val="en-US"/>
        </w:rPr>
        <w:t>When the virtual stock goes below the Min Quantity specified for this field, Odoo generates a procurement to bring the forecasted quantity to the Max Quantity.</w:t>
      </w:r>
    </w:p>
    <w:p w:rsidR="00183ED1" w:rsidRPr="00183ED1" w:rsidRDefault="00183ED1" w:rsidP="00183ED1">
      <w:pPr>
        <w:rPr>
          <w:lang w:val="en-US"/>
        </w:rPr>
      </w:pPr>
      <w:r w:rsidRPr="00183ED1">
        <w:rPr>
          <w:lang w:val="en-US"/>
        </w:rPr>
        <w:t>Maximum Quantity</w:t>
      </w:r>
    </w:p>
    <w:p w:rsidR="00183ED1" w:rsidRPr="00183ED1" w:rsidRDefault="00183ED1" w:rsidP="00183ED1">
      <w:pPr>
        <w:rPr>
          <w:lang w:val="en-US"/>
        </w:rPr>
      </w:pPr>
      <w:r w:rsidRPr="00183ED1">
        <w:rPr>
          <w:lang w:val="en-US"/>
        </w:rPr>
        <w:t>When the virtual stock goes below the Min Quantity, Odoo generates a procurement to bring the forecasted quantity to the Quantity specified as Max Quantity.</w:t>
      </w:r>
    </w:p>
    <w:p w:rsidR="00183ED1" w:rsidRPr="00183ED1" w:rsidRDefault="00183ED1" w:rsidP="00183ED1">
      <w:pPr>
        <w:rPr>
          <w:lang w:val="en-US"/>
        </w:rPr>
      </w:pPr>
      <w:r w:rsidRPr="00183ED1">
        <w:rPr>
          <w:lang w:val="en-US"/>
        </w:rPr>
        <w:t>Quantity Multiple</w:t>
      </w:r>
    </w:p>
    <w:p w:rsidR="00183ED1" w:rsidRPr="00183ED1" w:rsidRDefault="00183ED1" w:rsidP="00183ED1">
      <w:pPr>
        <w:rPr>
          <w:lang w:val="en-US"/>
        </w:rPr>
      </w:pPr>
      <w:r w:rsidRPr="00183ED1">
        <w:rPr>
          <w:lang w:val="en-US"/>
        </w:rPr>
        <w:t>The procurement quantity will be rounded up to this multiple. If it is 0, the exact quantity will be used.</w:t>
      </w:r>
    </w:p>
    <w:p w:rsidR="00183ED1" w:rsidRPr="00183ED1" w:rsidRDefault="00183ED1" w:rsidP="00183ED1">
      <w:pPr>
        <w:rPr>
          <w:lang w:val="en-US"/>
        </w:rPr>
      </w:pPr>
      <w:r w:rsidRPr="00183ED1">
        <w:rPr>
          <w:lang w:val="en-US"/>
        </w:rPr>
        <w:lastRenderedPageBreak/>
        <w:t>Lead Time</w:t>
      </w:r>
    </w:p>
    <w:p w:rsidR="00183ED1" w:rsidRPr="00183ED1" w:rsidRDefault="00183ED1" w:rsidP="00183ED1">
      <w:pPr>
        <w:rPr>
          <w:lang w:val="en-US"/>
        </w:rPr>
      </w:pPr>
      <w:r w:rsidRPr="00183ED1">
        <w:rPr>
          <w:lang w:val="en-US"/>
        </w:rPr>
        <w:t>Number of days after the orderpoint is triggered to receive the products or to order to the vendor</w:t>
      </w:r>
    </w:p>
    <w:p w:rsidR="00183ED1" w:rsidRDefault="00183ED1" w:rsidP="00183ED1">
      <w:pPr>
        <w:pStyle w:val="NormalWeb"/>
      </w:pPr>
      <w:r>
        <w:t xml:space="preserve">Ensuite, cliquez sur votre article pour accéder à sa fiche, et dans l'onglet </w:t>
      </w:r>
      <w:r>
        <w:rPr>
          <w:rStyle w:val="lev"/>
        </w:rPr>
        <w:t>Inventaire</w:t>
      </w:r>
      <w:r>
        <w:t>, n'oubliez pas de sélectionner un fournisseur.</w:t>
      </w:r>
    </w:p>
    <w:p w:rsidR="00183ED1" w:rsidRDefault="00183ED1" w:rsidP="00183ED1">
      <w:r>
        <w:rPr>
          <w:noProof/>
        </w:rPr>
        <w:drawing>
          <wp:inline distT="0" distB="0" distL="0" distR="0">
            <wp:extent cx="8286750" cy="5991225"/>
            <wp:effectExtent l="19050" t="0" r="0" b="0"/>
            <wp:docPr id="2" name="Image 2" descr="https://www.odoo.com/documentation/user/9.0/fr/_images/min_stock_rule_vs_mt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min_stock_rule_vs_mto02.png"/>
                    <pic:cNvPicPr>
                      <a:picLocks noChangeAspect="1" noChangeArrowheads="1"/>
                    </pic:cNvPicPr>
                  </pic:nvPicPr>
                  <pic:blipFill>
                    <a:blip r:embed="rId5"/>
                    <a:srcRect/>
                    <a:stretch>
                      <a:fillRect/>
                    </a:stretch>
                  </pic:blipFill>
                  <pic:spPr bwMode="auto">
                    <a:xfrm>
                      <a:off x="0" y="0"/>
                      <a:ext cx="8286750" cy="5991225"/>
                    </a:xfrm>
                    <a:prstGeom prst="rect">
                      <a:avLst/>
                    </a:prstGeom>
                    <a:noFill/>
                    <a:ln w="9525">
                      <a:noFill/>
                      <a:miter lim="800000"/>
                      <a:headEnd/>
                      <a:tailEnd/>
                    </a:ln>
                  </pic:spPr>
                </pic:pic>
              </a:graphicData>
            </a:graphic>
          </wp:inline>
        </w:drawing>
      </w:r>
    </w:p>
    <w:p w:rsidR="00183ED1" w:rsidRDefault="00183ED1" w:rsidP="00183ED1">
      <w:pPr>
        <w:pStyle w:val="alert-title"/>
      </w:pPr>
      <w:r>
        <w:t>Astuce</w:t>
      </w:r>
    </w:p>
    <w:p w:rsidR="00183ED1" w:rsidRDefault="00183ED1" w:rsidP="00183ED1">
      <w:pPr>
        <w:pStyle w:val="NormalWeb"/>
      </w:pPr>
      <w:r>
        <w:t>N'oubliez pas de sélectionner le type d'article correct dans la fiche du produit. Un consommable ne peut pas être stocké, et ne sera donc pas pris en compte dans l'évaluation des stocks.</w:t>
      </w:r>
    </w:p>
    <w:p w:rsidR="00183ED1" w:rsidRDefault="00183ED1" w:rsidP="00183ED1">
      <w:pPr>
        <w:pStyle w:val="Titre3"/>
      </w:pPr>
      <w:r>
        <w:lastRenderedPageBreak/>
        <w:t>Approvisionnement à la commande</w:t>
      </w:r>
    </w:p>
    <w:p w:rsidR="00183ED1" w:rsidRDefault="00183ED1" w:rsidP="00183ED1">
      <w:pPr>
        <w:pStyle w:val="NormalWeb"/>
      </w:pPr>
      <w:r>
        <w:t xml:space="preserve">La configuration de l'Approvisionnement à la commande est disponible sur la fiche article via </w:t>
      </w:r>
      <w:r>
        <w:rPr>
          <w:rStyle w:val="menuselection"/>
          <w:rFonts w:eastAsiaTheme="majorEastAsia"/>
        </w:rPr>
        <w:t xml:space="preserve">Inventaire </w:t>
      </w:r>
      <w:r>
        <w:rPr>
          <w:rStyle w:val="menuselection"/>
          <w:rFonts w:ascii="MS Mincho" w:eastAsia="MS Mincho" w:hAnsi="MS Mincho" w:cs="MS Mincho" w:hint="eastAsia"/>
        </w:rPr>
        <w:t>‣</w:t>
      </w:r>
      <w:r>
        <w:rPr>
          <w:rStyle w:val="menuselection"/>
          <w:rFonts w:eastAsiaTheme="majorEastAsia"/>
        </w:rPr>
        <w:t xml:space="preserve"> Gestion des Stocks </w:t>
      </w:r>
      <w:r>
        <w:rPr>
          <w:rStyle w:val="menuselection"/>
          <w:rFonts w:ascii="MS Mincho" w:eastAsia="MS Mincho" w:hAnsi="MS Mincho" w:cs="MS Mincho" w:hint="eastAsia"/>
        </w:rPr>
        <w:t>‣</w:t>
      </w:r>
      <w:r>
        <w:rPr>
          <w:rStyle w:val="menuselection"/>
          <w:rFonts w:eastAsiaTheme="majorEastAsia"/>
        </w:rPr>
        <w:t xml:space="preserve"> Articles</w:t>
      </w:r>
      <w:r>
        <w:t xml:space="preserve"> (ou depuis tout autre module où les articles sont disponibles).</w:t>
      </w:r>
    </w:p>
    <w:p w:rsidR="00183ED1" w:rsidRDefault="00183ED1" w:rsidP="00183ED1">
      <w:pPr>
        <w:pStyle w:val="NormalWeb"/>
      </w:pPr>
      <w:r>
        <w:t xml:space="preserve">Dans la fiche article, dans l'onglet </w:t>
      </w:r>
      <w:r>
        <w:rPr>
          <w:rStyle w:val="lev"/>
        </w:rPr>
        <w:t>Inventaire</w:t>
      </w:r>
      <w:r>
        <w:t xml:space="preserve">, cochez la case </w:t>
      </w:r>
      <w:r>
        <w:rPr>
          <w:rStyle w:val="lev"/>
        </w:rPr>
        <w:t>Approvisionnement à la commande</w:t>
      </w:r>
      <w:r>
        <w:t>.</w:t>
      </w:r>
    </w:p>
    <w:p w:rsidR="00183ED1" w:rsidRDefault="00183ED1" w:rsidP="00183ED1">
      <w:r>
        <w:rPr>
          <w:noProof/>
        </w:rPr>
        <w:drawing>
          <wp:inline distT="0" distB="0" distL="0" distR="0">
            <wp:extent cx="9258300" cy="4905375"/>
            <wp:effectExtent l="19050" t="0" r="0" b="0"/>
            <wp:docPr id="3" name="Image 3" descr="https://www.odoo.com/documentation/user/9.0/fr/_images/min_stock_rule_vs_mt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min_stock_rule_vs_mto03.png"/>
                    <pic:cNvPicPr>
                      <a:picLocks noChangeAspect="1" noChangeArrowheads="1"/>
                    </pic:cNvPicPr>
                  </pic:nvPicPr>
                  <pic:blipFill>
                    <a:blip r:embed="rId6"/>
                    <a:srcRect/>
                    <a:stretch>
                      <a:fillRect/>
                    </a:stretch>
                  </pic:blipFill>
                  <pic:spPr bwMode="auto">
                    <a:xfrm>
                      <a:off x="0" y="0"/>
                      <a:ext cx="9258300" cy="4905375"/>
                    </a:xfrm>
                    <a:prstGeom prst="rect">
                      <a:avLst/>
                    </a:prstGeom>
                    <a:noFill/>
                    <a:ln w="9525">
                      <a:noFill/>
                      <a:miter lim="800000"/>
                      <a:headEnd/>
                      <a:tailEnd/>
                    </a:ln>
                  </pic:spPr>
                </pic:pic>
              </a:graphicData>
            </a:graphic>
          </wp:inline>
        </w:drawing>
      </w:r>
    </w:p>
    <w:p w:rsidR="00183ED1" w:rsidRDefault="00183ED1" w:rsidP="00183ED1">
      <w:pPr>
        <w:pStyle w:val="Titre3"/>
      </w:pPr>
      <w:r>
        <w:t>Choix entre les deux options</w:t>
      </w:r>
    </w:p>
    <w:p w:rsidR="00183ED1" w:rsidRDefault="00183ED1" w:rsidP="00183ED1">
      <w:pPr>
        <w:pStyle w:val="NormalWeb"/>
      </w:pPr>
      <w:r>
        <w:t>Le choix entre les deux options est donc dépendant de votre stratégie d'inventaire. Si vous préférez avoir un stock tampon et toujours avoir au moins un stock minimum, la règle de stock minimum doit être utilisée. Si vous souhaitez réapprovisionner vos stocks seulement si votre vente est confirmée, il est préférable d'utiliser l'Approvisionnement à la commande.</w:t>
      </w:r>
    </w:p>
    <w:p w:rsidR="000D658F" w:rsidRDefault="000D658F"/>
    <w:sectPr w:rsidR="000D65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83ED1"/>
    <w:rsid w:val="000D658F"/>
    <w:rsid w:val="00183E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83E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183E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83E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ED1"/>
    <w:rPr>
      <w:rFonts w:ascii="Times New Roman" w:eastAsia="Times New Roman" w:hAnsi="Times New Roman" w:cs="Times New Roman"/>
      <w:b/>
      <w:bCs/>
      <w:kern w:val="36"/>
      <w:sz w:val="48"/>
      <w:szCs w:val="48"/>
    </w:rPr>
  </w:style>
  <w:style w:type="paragraph" w:styleId="Explorateurdedocuments">
    <w:name w:val="Document Map"/>
    <w:basedOn w:val="Normal"/>
    <w:link w:val="ExplorateurdedocumentsCar"/>
    <w:uiPriority w:val="99"/>
    <w:semiHidden/>
    <w:unhideWhenUsed/>
    <w:rsid w:val="00183ED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83ED1"/>
    <w:rPr>
      <w:rFonts w:ascii="Tahoma" w:hAnsi="Tahoma" w:cs="Tahoma"/>
      <w:sz w:val="16"/>
      <w:szCs w:val="16"/>
    </w:rPr>
  </w:style>
  <w:style w:type="character" w:customStyle="1" w:styleId="Titre2Car">
    <w:name w:val="Titre 2 Car"/>
    <w:basedOn w:val="Policepardfaut"/>
    <w:link w:val="Titre2"/>
    <w:uiPriority w:val="9"/>
    <w:semiHidden/>
    <w:rsid w:val="00183ED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183ED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83ED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83ED1"/>
    <w:rPr>
      <w:b/>
      <w:bCs/>
    </w:rPr>
  </w:style>
  <w:style w:type="character" w:customStyle="1" w:styleId="menuselection">
    <w:name w:val="menuselection"/>
    <w:basedOn w:val="Policepardfaut"/>
    <w:rsid w:val="00183ED1"/>
  </w:style>
  <w:style w:type="paragraph" w:customStyle="1" w:styleId="alert-title">
    <w:name w:val="alert-title"/>
    <w:basedOn w:val="Normal"/>
    <w:rsid w:val="00183ED1"/>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183E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3E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698858">
      <w:bodyDiv w:val="1"/>
      <w:marLeft w:val="0"/>
      <w:marRight w:val="0"/>
      <w:marTop w:val="0"/>
      <w:marBottom w:val="0"/>
      <w:divBdr>
        <w:top w:val="none" w:sz="0" w:space="0" w:color="auto"/>
        <w:left w:val="none" w:sz="0" w:space="0" w:color="auto"/>
        <w:bottom w:val="none" w:sz="0" w:space="0" w:color="auto"/>
        <w:right w:val="none" w:sz="0" w:space="0" w:color="auto"/>
      </w:divBdr>
      <w:divsChild>
        <w:div w:id="1150245726">
          <w:marLeft w:val="0"/>
          <w:marRight w:val="0"/>
          <w:marTop w:val="0"/>
          <w:marBottom w:val="0"/>
          <w:divBdr>
            <w:top w:val="none" w:sz="0" w:space="0" w:color="auto"/>
            <w:left w:val="none" w:sz="0" w:space="0" w:color="auto"/>
            <w:bottom w:val="none" w:sz="0" w:space="0" w:color="auto"/>
            <w:right w:val="none" w:sz="0" w:space="0" w:color="auto"/>
          </w:divBdr>
          <w:divsChild>
            <w:div w:id="1584026968">
              <w:marLeft w:val="0"/>
              <w:marRight w:val="0"/>
              <w:marTop w:val="0"/>
              <w:marBottom w:val="0"/>
              <w:divBdr>
                <w:top w:val="none" w:sz="0" w:space="0" w:color="auto"/>
                <w:left w:val="none" w:sz="0" w:space="0" w:color="auto"/>
                <w:bottom w:val="none" w:sz="0" w:space="0" w:color="auto"/>
                <w:right w:val="none" w:sz="0" w:space="0" w:color="auto"/>
              </w:divBdr>
              <w:divsChild>
                <w:div w:id="1804880719">
                  <w:marLeft w:val="0"/>
                  <w:marRight w:val="0"/>
                  <w:marTop w:val="0"/>
                  <w:marBottom w:val="0"/>
                  <w:divBdr>
                    <w:top w:val="none" w:sz="0" w:space="0" w:color="auto"/>
                    <w:left w:val="none" w:sz="0" w:space="0" w:color="auto"/>
                    <w:bottom w:val="none" w:sz="0" w:space="0" w:color="auto"/>
                    <w:right w:val="none" w:sz="0" w:space="0" w:color="auto"/>
                  </w:divBdr>
                </w:div>
                <w:div w:id="1919558604">
                  <w:marLeft w:val="0"/>
                  <w:marRight w:val="0"/>
                  <w:marTop w:val="0"/>
                  <w:marBottom w:val="0"/>
                  <w:divBdr>
                    <w:top w:val="none" w:sz="0" w:space="0" w:color="auto"/>
                    <w:left w:val="none" w:sz="0" w:space="0" w:color="auto"/>
                    <w:bottom w:val="none" w:sz="0" w:space="0" w:color="auto"/>
                    <w:right w:val="none" w:sz="0" w:space="0" w:color="auto"/>
                  </w:divBdr>
                  <w:divsChild>
                    <w:div w:id="1743944045">
                      <w:marLeft w:val="0"/>
                      <w:marRight w:val="0"/>
                      <w:marTop w:val="0"/>
                      <w:marBottom w:val="0"/>
                      <w:divBdr>
                        <w:top w:val="none" w:sz="0" w:space="0" w:color="auto"/>
                        <w:left w:val="none" w:sz="0" w:space="0" w:color="auto"/>
                        <w:bottom w:val="none" w:sz="0" w:space="0" w:color="auto"/>
                        <w:right w:val="none" w:sz="0" w:space="0" w:color="auto"/>
                      </w:divBdr>
                      <w:divsChild>
                        <w:div w:id="7882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5667">
              <w:marLeft w:val="0"/>
              <w:marRight w:val="0"/>
              <w:marTop w:val="0"/>
              <w:marBottom w:val="0"/>
              <w:divBdr>
                <w:top w:val="none" w:sz="0" w:space="0" w:color="auto"/>
                <w:left w:val="none" w:sz="0" w:space="0" w:color="auto"/>
                <w:bottom w:val="none" w:sz="0" w:space="0" w:color="auto"/>
                <w:right w:val="none" w:sz="0" w:space="0" w:color="auto"/>
              </w:divBdr>
              <w:divsChild>
                <w:div w:id="617571398">
                  <w:marLeft w:val="0"/>
                  <w:marRight w:val="0"/>
                  <w:marTop w:val="0"/>
                  <w:marBottom w:val="0"/>
                  <w:divBdr>
                    <w:top w:val="none" w:sz="0" w:space="0" w:color="auto"/>
                    <w:left w:val="none" w:sz="0" w:space="0" w:color="auto"/>
                    <w:bottom w:val="none" w:sz="0" w:space="0" w:color="auto"/>
                    <w:right w:val="none" w:sz="0" w:space="0" w:color="auto"/>
                  </w:divBdr>
                </w:div>
                <w:div w:id="1771387907">
                  <w:marLeft w:val="0"/>
                  <w:marRight w:val="0"/>
                  <w:marTop w:val="0"/>
                  <w:marBottom w:val="0"/>
                  <w:divBdr>
                    <w:top w:val="none" w:sz="0" w:space="0" w:color="auto"/>
                    <w:left w:val="none" w:sz="0" w:space="0" w:color="auto"/>
                    <w:bottom w:val="none" w:sz="0" w:space="0" w:color="auto"/>
                    <w:right w:val="none" w:sz="0" w:space="0" w:color="auto"/>
                  </w:divBdr>
                  <w:divsChild>
                    <w:div w:id="1612862206">
                      <w:marLeft w:val="0"/>
                      <w:marRight w:val="0"/>
                      <w:marTop w:val="0"/>
                      <w:marBottom w:val="0"/>
                      <w:divBdr>
                        <w:top w:val="none" w:sz="0" w:space="0" w:color="auto"/>
                        <w:left w:val="none" w:sz="0" w:space="0" w:color="auto"/>
                        <w:bottom w:val="none" w:sz="0" w:space="0" w:color="auto"/>
                        <w:right w:val="none" w:sz="0" w:space="0" w:color="auto"/>
                      </w:divBdr>
                      <w:divsChild>
                        <w:div w:id="17489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3661">
              <w:marLeft w:val="0"/>
              <w:marRight w:val="0"/>
              <w:marTop w:val="0"/>
              <w:marBottom w:val="0"/>
              <w:divBdr>
                <w:top w:val="none" w:sz="0" w:space="0" w:color="auto"/>
                <w:left w:val="none" w:sz="0" w:space="0" w:color="auto"/>
                <w:bottom w:val="none" w:sz="0" w:space="0" w:color="auto"/>
                <w:right w:val="none" w:sz="0" w:space="0" w:color="auto"/>
              </w:divBdr>
              <w:divsChild>
                <w:div w:id="416682151">
                  <w:marLeft w:val="0"/>
                  <w:marRight w:val="0"/>
                  <w:marTop w:val="0"/>
                  <w:marBottom w:val="0"/>
                  <w:divBdr>
                    <w:top w:val="none" w:sz="0" w:space="0" w:color="auto"/>
                    <w:left w:val="none" w:sz="0" w:space="0" w:color="auto"/>
                    <w:bottom w:val="none" w:sz="0" w:space="0" w:color="auto"/>
                    <w:right w:val="none" w:sz="0" w:space="0" w:color="auto"/>
                  </w:divBdr>
                </w:div>
                <w:div w:id="546533608">
                  <w:marLeft w:val="0"/>
                  <w:marRight w:val="0"/>
                  <w:marTop w:val="0"/>
                  <w:marBottom w:val="0"/>
                  <w:divBdr>
                    <w:top w:val="none" w:sz="0" w:space="0" w:color="auto"/>
                    <w:left w:val="none" w:sz="0" w:space="0" w:color="auto"/>
                    <w:bottom w:val="none" w:sz="0" w:space="0" w:color="auto"/>
                    <w:right w:val="none" w:sz="0" w:space="0" w:color="auto"/>
                  </w:divBdr>
                  <w:divsChild>
                    <w:div w:id="295644661">
                      <w:marLeft w:val="0"/>
                      <w:marRight w:val="0"/>
                      <w:marTop w:val="0"/>
                      <w:marBottom w:val="0"/>
                      <w:divBdr>
                        <w:top w:val="none" w:sz="0" w:space="0" w:color="auto"/>
                        <w:left w:val="none" w:sz="0" w:space="0" w:color="auto"/>
                        <w:bottom w:val="none" w:sz="0" w:space="0" w:color="auto"/>
                        <w:right w:val="none" w:sz="0" w:space="0" w:color="auto"/>
                      </w:divBdr>
                      <w:divsChild>
                        <w:div w:id="18659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1566">
              <w:marLeft w:val="0"/>
              <w:marRight w:val="0"/>
              <w:marTop w:val="0"/>
              <w:marBottom w:val="0"/>
              <w:divBdr>
                <w:top w:val="none" w:sz="0" w:space="0" w:color="auto"/>
                <w:left w:val="none" w:sz="0" w:space="0" w:color="auto"/>
                <w:bottom w:val="none" w:sz="0" w:space="0" w:color="auto"/>
                <w:right w:val="none" w:sz="0" w:space="0" w:color="auto"/>
              </w:divBdr>
              <w:divsChild>
                <w:div w:id="521091034">
                  <w:marLeft w:val="0"/>
                  <w:marRight w:val="0"/>
                  <w:marTop w:val="0"/>
                  <w:marBottom w:val="0"/>
                  <w:divBdr>
                    <w:top w:val="none" w:sz="0" w:space="0" w:color="auto"/>
                    <w:left w:val="none" w:sz="0" w:space="0" w:color="auto"/>
                    <w:bottom w:val="none" w:sz="0" w:space="0" w:color="auto"/>
                    <w:right w:val="none" w:sz="0" w:space="0" w:color="auto"/>
                  </w:divBdr>
                </w:div>
                <w:div w:id="50731507">
                  <w:marLeft w:val="0"/>
                  <w:marRight w:val="0"/>
                  <w:marTop w:val="0"/>
                  <w:marBottom w:val="0"/>
                  <w:divBdr>
                    <w:top w:val="none" w:sz="0" w:space="0" w:color="auto"/>
                    <w:left w:val="none" w:sz="0" w:space="0" w:color="auto"/>
                    <w:bottom w:val="none" w:sz="0" w:space="0" w:color="auto"/>
                    <w:right w:val="none" w:sz="0" w:space="0" w:color="auto"/>
                  </w:divBdr>
                  <w:divsChild>
                    <w:div w:id="1301764926">
                      <w:marLeft w:val="0"/>
                      <w:marRight w:val="0"/>
                      <w:marTop w:val="0"/>
                      <w:marBottom w:val="0"/>
                      <w:divBdr>
                        <w:top w:val="none" w:sz="0" w:space="0" w:color="auto"/>
                        <w:left w:val="none" w:sz="0" w:space="0" w:color="auto"/>
                        <w:bottom w:val="none" w:sz="0" w:space="0" w:color="auto"/>
                        <w:right w:val="none" w:sz="0" w:space="0" w:color="auto"/>
                      </w:divBdr>
                      <w:divsChild>
                        <w:div w:id="11587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9099">
              <w:marLeft w:val="0"/>
              <w:marRight w:val="0"/>
              <w:marTop w:val="0"/>
              <w:marBottom w:val="0"/>
              <w:divBdr>
                <w:top w:val="none" w:sz="0" w:space="0" w:color="auto"/>
                <w:left w:val="none" w:sz="0" w:space="0" w:color="auto"/>
                <w:bottom w:val="none" w:sz="0" w:space="0" w:color="auto"/>
                <w:right w:val="none" w:sz="0" w:space="0" w:color="auto"/>
              </w:divBdr>
              <w:divsChild>
                <w:div w:id="1386368180">
                  <w:marLeft w:val="0"/>
                  <w:marRight w:val="0"/>
                  <w:marTop w:val="0"/>
                  <w:marBottom w:val="0"/>
                  <w:divBdr>
                    <w:top w:val="none" w:sz="0" w:space="0" w:color="auto"/>
                    <w:left w:val="none" w:sz="0" w:space="0" w:color="auto"/>
                    <w:bottom w:val="none" w:sz="0" w:space="0" w:color="auto"/>
                    <w:right w:val="none" w:sz="0" w:space="0" w:color="auto"/>
                  </w:divBdr>
                </w:div>
                <w:div w:id="1138569876">
                  <w:marLeft w:val="0"/>
                  <w:marRight w:val="0"/>
                  <w:marTop w:val="0"/>
                  <w:marBottom w:val="0"/>
                  <w:divBdr>
                    <w:top w:val="none" w:sz="0" w:space="0" w:color="auto"/>
                    <w:left w:val="none" w:sz="0" w:space="0" w:color="auto"/>
                    <w:bottom w:val="none" w:sz="0" w:space="0" w:color="auto"/>
                    <w:right w:val="none" w:sz="0" w:space="0" w:color="auto"/>
                  </w:divBdr>
                  <w:divsChild>
                    <w:div w:id="713237265">
                      <w:marLeft w:val="0"/>
                      <w:marRight w:val="0"/>
                      <w:marTop w:val="0"/>
                      <w:marBottom w:val="0"/>
                      <w:divBdr>
                        <w:top w:val="none" w:sz="0" w:space="0" w:color="auto"/>
                        <w:left w:val="none" w:sz="0" w:space="0" w:color="auto"/>
                        <w:bottom w:val="none" w:sz="0" w:space="0" w:color="auto"/>
                        <w:right w:val="none" w:sz="0" w:space="0" w:color="auto"/>
                      </w:divBdr>
                      <w:divsChild>
                        <w:div w:id="5767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8891">
              <w:marLeft w:val="0"/>
              <w:marRight w:val="0"/>
              <w:marTop w:val="0"/>
              <w:marBottom w:val="0"/>
              <w:divBdr>
                <w:top w:val="none" w:sz="0" w:space="0" w:color="auto"/>
                <w:left w:val="none" w:sz="0" w:space="0" w:color="auto"/>
                <w:bottom w:val="none" w:sz="0" w:space="0" w:color="auto"/>
                <w:right w:val="none" w:sz="0" w:space="0" w:color="auto"/>
              </w:divBdr>
              <w:divsChild>
                <w:div w:id="4066201">
                  <w:marLeft w:val="0"/>
                  <w:marRight w:val="0"/>
                  <w:marTop w:val="0"/>
                  <w:marBottom w:val="0"/>
                  <w:divBdr>
                    <w:top w:val="none" w:sz="0" w:space="0" w:color="auto"/>
                    <w:left w:val="none" w:sz="0" w:space="0" w:color="auto"/>
                    <w:bottom w:val="none" w:sz="0" w:space="0" w:color="auto"/>
                    <w:right w:val="none" w:sz="0" w:space="0" w:color="auto"/>
                  </w:divBdr>
                </w:div>
                <w:div w:id="1144615302">
                  <w:marLeft w:val="0"/>
                  <w:marRight w:val="0"/>
                  <w:marTop w:val="0"/>
                  <w:marBottom w:val="0"/>
                  <w:divBdr>
                    <w:top w:val="none" w:sz="0" w:space="0" w:color="auto"/>
                    <w:left w:val="none" w:sz="0" w:space="0" w:color="auto"/>
                    <w:bottom w:val="none" w:sz="0" w:space="0" w:color="auto"/>
                    <w:right w:val="none" w:sz="0" w:space="0" w:color="auto"/>
                  </w:divBdr>
                  <w:divsChild>
                    <w:div w:id="464154470">
                      <w:marLeft w:val="0"/>
                      <w:marRight w:val="0"/>
                      <w:marTop w:val="0"/>
                      <w:marBottom w:val="0"/>
                      <w:divBdr>
                        <w:top w:val="none" w:sz="0" w:space="0" w:color="auto"/>
                        <w:left w:val="none" w:sz="0" w:space="0" w:color="auto"/>
                        <w:bottom w:val="none" w:sz="0" w:space="0" w:color="auto"/>
                        <w:right w:val="none" w:sz="0" w:space="0" w:color="auto"/>
                      </w:divBdr>
                      <w:divsChild>
                        <w:div w:id="19086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9862">
              <w:marLeft w:val="0"/>
              <w:marRight w:val="0"/>
              <w:marTop w:val="0"/>
              <w:marBottom w:val="0"/>
              <w:divBdr>
                <w:top w:val="none" w:sz="0" w:space="0" w:color="auto"/>
                <w:left w:val="none" w:sz="0" w:space="0" w:color="auto"/>
                <w:bottom w:val="none" w:sz="0" w:space="0" w:color="auto"/>
                <w:right w:val="none" w:sz="0" w:space="0" w:color="auto"/>
              </w:divBdr>
              <w:divsChild>
                <w:div w:id="1067656170">
                  <w:marLeft w:val="0"/>
                  <w:marRight w:val="0"/>
                  <w:marTop w:val="0"/>
                  <w:marBottom w:val="0"/>
                  <w:divBdr>
                    <w:top w:val="none" w:sz="0" w:space="0" w:color="auto"/>
                    <w:left w:val="none" w:sz="0" w:space="0" w:color="auto"/>
                    <w:bottom w:val="none" w:sz="0" w:space="0" w:color="auto"/>
                    <w:right w:val="none" w:sz="0" w:space="0" w:color="auto"/>
                  </w:divBdr>
                </w:div>
                <w:div w:id="587152132">
                  <w:marLeft w:val="0"/>
                  <w:marRight w:val="0"/>
                  <w:marTop w:val="0"/>
                  <w:marBottom w:val="0"/>
                  <w:divBdr>
                    <w:top w:val="none" w:sz="0" w:space="0" w:color="auto"/>
                    <w:left w:val="none" w:sz="0" w:space="0" w:color="auto"/>
                    <w:bottom w:val="none" w:sz="0" w:space="0" w:color="auto"/>
                    <w:right w:val="none" w:sz="0" w:space="0" w:color="auto"/>
                  </w:divBdr>
                  <w:divsChild>
                    <w:div w:id="863329160">
                      <w:marLeft w:val="0"/>
                      <w:marRight w:val="0"/>
                      <w:marTop w:val="0"/>
                      <w:marBottom w:val="0"/>
                      <w:divBdr>
                        <w:top w:val="none" w:sz="0" w:space="0" w:color="auto"/>
                        <w:left w:val="none" w:sz="0" w:space="0" w:color="auto"/>
                        <w:bottom w:val="none" w:sz="0" w:space="0" w:color="auto"/>
                        <w:right w:val="none" w:sz="0" w:space="0" w:color="auto"/>
                      </w:divBdr>
                      <w:divsChild>
                        <w:div w:id="18344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5481">
          <w:marLeft w:val="0"/>
          <w:marRight w:val="0"/>
          <w:marTop w:val="0"/>
          <w:marBottom w:val="0"/>
          <w:divBdr>
            <w:top w:val="none" w:sz="0" w:space="0" w:color="auto"/>
            <w:left w:val="none" w:sz="0" w:space="0" w:color="auto"/>
            <w:bottom w:val="none" w:sz="0" w:space="0" w:color="auto"/>
            <w:right w:val="none" w:sz="0" w:space="0" w:color="auto"/>
          </w:divBdr>
        </w:div>
      </w:divsChild>
    </w:div>
    <w:div w:id="142942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517</Words>
  <Characters>2845</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2017-11-20T12:30:00Z</dcterms:created>
  <dcterms:modified xsi:type="dcterms:W3CDTF">2017-11-20T12:31:00Z</dcterms:modified>
</cp:coreProperties>
</file>