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941" w:rsidRPr="005F3941" w:rsidRDefault="005F3941" w:rsidP="005F39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3941">
        <w:rPr>
          <w:rFonts w:ascii="Times New Roman" w:eastAsia="Times New Roman" w:hAnsi="Times New Roman" w:cs="Times New Roman"/>
          <w:b/>
          <w:bCs/>
          <w:kern w:val="36"/>
          <w:sz w:val="48"/>
          <w:szCs w:val="48"/>
        </w:rPr>
        <w:t xml:space="preserve">Comment traiter des ordres de livraison en trois étapes (collecte + emballage + expédition) ? </w:t>
      </w:r>
    </w:p>
    <w:p w:rsidR="005F3941" w:rsidRDefault="005F3941" w:rsidP="005F3941">
      <w:pPr>
        <w:pStyle w:val="Titre2"/>
      </w:pPr>
      <w:r>
        <w:t>Vue d'ensemble</w:t>
      </w:r>
    </w:p>
    <w:p w:rsidR="005F3941" w:rsidRDefault="005F3941" w:rsidP="005F3941">
      <w:pPr>
        <w:pStyle w:val="NormalWeb"/>
      </w:pPr>
      <w:r>
        <w:t xml:space="preserve">Quand une commande arrive au service expédition pour la livraison finale, </w:t>
      </w:r>
      <w:proofErr w:type="spellStart"/>
      <w:r>
        <w:t>Odoo</w:t>
      </w:r>
      <w:proofErr w:type="spellEnd"/>
      <w:r>
        <w:t xml:space="preserve"> est configuré par défaut pour </w:t>
      </w:r>
      <w:r>
        <w:rPr>
          <w:rStyle w:val="lev"/>
        </w:rPr>
        <w:t>une seule étape</w:t>
      </w:r>
      <w:r>
        <w:t xml:space="preserve"> : quand tous les produits sont disponibles, ils peuvent être expédiés dans un seul ordre de livraison. Toutefois, ce processus peut ne pas refléter la réalité et votre entreprise peut nécessiter plusieurs étapes avant l'expédition.</w:t>
      </w:r>
    </w:p>
    <w:p w:rsidR="005F3941" w:rsidRDefault="005F3941" w:rsidP="005F3941">
      <w:pPr>
        <w:pStyle w:val="NormalWeb"/>
      </w:pPr>
      <w:r>
        <w:t xml:space="preserve">Avec le processus </w:t>
      </w:r>
      <w:r>
        <w:rPr>
          <w:rStyle w:val="lev"/>
        </w:rPr>
        <w:t>trois étapes</w:t>
      </w:r>
      <w:r>
        <w:t xml:space="preserve"> (</w:t>
      </w:r>
      <w:r>
        <w:rPr>
          <w:rStyle w:val="lev"/>
        </w:rPr>
        <w:t>Préparation + Emballage + Expédition</w:t>
      </w:r>
      <w:r>
        <w:t>), les articles sont transférés dans une zone d'emballage, où ils seront assemblés par zone de destination, et rassemblés dans des camions de livraison afin d'être livrés aux clients.</w:t>
      </w:r>
    </w:p>
    <w:p w:rsidR="005F3941" w:rsidRDefault="005F3941" w:rsidP="005F3941">
      <w:pPr>
        <w:pStyle w:val="NormalWeb"/>
      </w:pPr>
      <w:r>
        <w:t xml:space="preserve">Quelques étapes de configuration sont nécessaires afin d'accomplir les opérations </w:t>
      </w:r>
      <w:r>
        <w:rPr>
          <w:rStyle w:val="lev"/>
        </w:rPr>
        <w:t>Préparation + Emballage + Expédition</w:t>
      </w:r>
      <w:r>
        <w:t xml:space="preserve">. Ces étapes créent des emplacements supplémentaires, qui sont appelées par défaut </w:t>
      </w:r>
      <w:r>
        <w:rPr>
          <w:rStyle w:val="lev"/>
        </w:rPr>
        <w:t>Zone Expédition</w:t>
      </w:r>
      <w:r>
        <w:t xml:space="preserve"> et </w:t>
      </w:r>
      <w:r>
        <w:rPr>
          <w:rStyle w:val="lev"/>
        </w:rPr>
        <w:t>Zone Emballage</w:t>
      </w:r>
      <w:r>
        <w:t xml:space="preserve">. Ainsi, si votre code d'entrepôt est </w:t>
      </w:r>
      <w:r>
        <w:rPr>
          <w:rStyle w:val="CodeHTML"/>
          <w:rFonts w:eastAsiaTheme="majorEastAsia"/>
        </w:rPr>
        <w:t>WH`, cette configuration créera un emplacement appelé ``WH/Zone Expédition</w:t>
      </w:r>
      <w:r>
        <w:t xml:space="preserve"> et un autre appelé </w:t>
      </w:r>
      <w:r>
        <w:rPr>
          <w:rStyle w:val="CodeHTML"/>
          <w:rFonts w:eastAsiaTheme="majorEastAsia"/>
        </w:rPr>
        <w:t>WH/Zone Emballage</w:t>
      </w:r>
      <w:r>
        <w:t>.</w:t>
      </w:r>
    </w:p>
    <w:p w:rsidR="005F3941" w:rsidRDefault="005F3941" w:rsidP="005F3941">
      <w:pPr>
        <w:pStyle w:val="NormalWeb"/>
      </w:pPr>
      <w:r>
        <w:t xml:space="preserve">Les marchandises sont transférées de </w:t>
      </w:r>
      <w:r>
        <w:rPr>
          <w:rStyle w:val="lev"/>
        </w:rPr>
        <w:t>WH/Stock</w:t>
      </w:r>
      <w:r>
        <w:t xml:space="preserve"> vers </w:t>
      </w:r>
      <w:r>
        <w:rPr>
          <w:rStyle w:val="lev"/>
        </w:rPr>
        <w:t>WH/Zone Emballage</w:t>
      </w:r>
      <w:r>
        <w:t xml:space="preserve"> dans la première étape. Puis de </w:t>
      </w:r>
      <w:r>
        <w:rPr>
          <w:rStyle w:val="lev"/>
        </w:rPr>
        <w:t>WH/Zone Emballage</w:t>
      </w:r>
      <w:r>
        <w:t xml:space="preserve"> vers </w:t>
      </w:r>
      <w:r>
        <w:rPr>
          <w:rStyle w:val="lev"/>
        </w:rPr>
        <w:t>WH/Zone Expédition</w:t>
      </w:r>
      <w:r>
        <w:t xml:space="preserve">. Finalement elles seront livrées de </w:t>
      </w:r>
      <w:r>
        <w:rPr>
          <w:rStyle w:val="lev"/>
        </w:rPr>
        <w:t>WH/Zone Expédition</w:t>
      </w:r>
      <w:r>
        <w:t xml:space="preserve"> vers leur </w:t>
      </w:r>
      <w:r>
        <w:rPr>
          <w:rStyle w:val="lev"/>
        </w:rPr>
        <w:t>destination finale</w:t>
      </w:r>
      <w:r>
        <w:t>.</w:t>
      </w:r>
    </w:p>
    <w:p w:rsidR="005F3941" w:rsidRDefault="005F3941" w:rsidP="005F3941">
      <w:pPr>
        <w:pStyle w:val="alert-title"/>
      </w:pPr>
      <w:r>
        <w:t>Note</w:t>
      </w:r>
    </w:p>
    <w:p w:rsidR="005F3941" w:rsidRDefault="005F3941" w:rsidP="005F3941">
      <w:pPr>
        <w:pStyle w:val="NormalWeb"/>
      </w:pPr>
      <w:r>
        <w:t xml:space="preserve">Consultez </w:t>
      </w:r>
      <w:hyperlink r:id="rId5" w:history="1">
        <w:r>
          <w:rPr>
            <w:rStyle w:val="Accentuation"/>
            <w:color w:val="0000FF"/>
            <w:u w:val="single"/>
          </w:rPr>
          <w:t>Comment choisir le bon flux de stocks pour gérer les ordres de livraison ?</w:t>
        </w:r>
      </w:hyperlink>
      <w:r>
        <w:t xml:space="preserve"> </w:t>
      </w:r>
      <w:proofErr w:type="gramStart"/>
      <w:r>
        <w:t>pour</w:t>
      </w:r>
      <w:proofErr w:type="gramEnd"/>
      <w:r>
        <w:t xml:space="preserve"> vérifier si ce circuit de stock est celui qui correspond à vos besoins.</w:t>
      </w:r>
    </w:p>
    <w:p w:rsidR="005F3941" w:rsidRDefault="005F3941" w:rsidP="005F3941">
      <w:pPr>
        <w:pStyle w:val="Titre2"/>
      </w:pPr>
      <w:r>
        <w:t>Configuration</w:t>
      </w:r>
    </w:p>
    <w:p w:rsidR="005F3941" w:rsidRDefault="005F3941" w:rsidP="005F3941">
      <w:pPr>
        <w:pStyle w:val="Titre3"/>
      </w:pPr>
      <w:r>
        <w:t>Installez le module Inventaire</w:t>
      </w:r>
    </w:p>
    <w:p w:rsidR="005F3941" w:rsidRDefault="005F3941" w:rsidP="005F3941">
      <w:pPr>
        <w:pStyle w:val="NormalWeb"/>
      </w:pPr>
      <w:r>
        <w:t xml:space="preserve">Depuis le menu </w:t>
      </w:r>
      <w:r>
        <w:rPr>
          <w:rStyle w:val="lev"/>
        </w:rPr>
        <w:t>Applications</w:t>
      </w:r>
      <w:r>
        <w:t xml:space="preserve">, recherchez et installez le module </w:t>
      </w:r>
      <w:r>
        <w:rPr>
          <w:rStyle w:val="lev"/>
        </w:rPr>
        <w:t>Inventaire</w:t>
      </w:r>
      <w:r>
        <w:t>.</w:t>
      </w:r>
    </w:p>
    <w:p w:rsidR="005F3941" w:rsidRDefault="005F3941" w:rsidP="005F3941">
      <w:r>
        <w:rPr>
          <w:noProof/>
        </w:rPr>
        <w:drawing>
          <wp:inline distT="0" distB="0" distL="0" distR="0">
            <wp:extent cx="5457825" cy="1733550"/>
            <wp:effectExtent l="19050" t="0" r="9525" b="0"/>
            <wp:docPr id="1" name="Image 1" descr="https://www.odoo.com/documentation/user/9.0/fr/_images/three_step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three_steps07.png"/>
                    <pic:cNvPicPr>
                      <a:picLocks noChangeAspect="1" noChangeArrowheads="1"/>
                    </pic:cNvPicPr>
                  </pic:nvPicPr>
                  <pic:blipFill>
                    <a:blip r:embed="rId6"/>
                    <a:srcRect/>
                    <a:stretch>
                      <a:fillRect/>
                    </a:stretch>
                  </pic:blipFill>
                  <pic:spPr bwMode="auto">
                    <a:xfrm>
                      <a:off x="0" y="0"/>
                      <a:ext cx="5457825" cy="1733550"/>
                    </a:xfrm>
                    <a:prstGeom prst="rect">
                      <a:avLst/>
                    </a:prstGeom>
                    <a:noFill/>
                    <a:ln w="9525">
                      <a:noFill/>
                      <a:miter lim="800000"/>
                      <a:headEnd/>
                      <a:tailEnd/>
                    </a:ln>
                  </pic:spPr>
                </pic:pic>
              </a:graphicData>
            </a:graphic>
          </wp:inline>
        </w:drawing>
      </w:r>
    </w:p>
    <w:p w:rsidR="005F3941" w:rsidRDefault="005F3941" w:rsidP="005F3941">
      <w:pPr>
        <w:pStyle w:val="NormalWeb"/>
      </w:pPr>
      <w:r>
        <w:lastRenderedPageBreak/>
        <w:t xml:space="preserve">Vous devrez aussi installer le module </w:t>
      </w:r>
      <w:r>
        <w:rPr>
          <w:rStyle w:val="lev"/>
        </w:rPr>
        <w:t>Ventes</w:t>
      </w:r>
      <w:r>
        <w:t xml:space="preserve"> pour pouvoir passer des commandes client.</w:t>
      </w:r>
    </w:p>
    <w:p w:rsidR="005F3941" w:rsidRDefault="005F3941" w:rsidP="005F3941">
      <w:pPr>
        <w:pStyle w:val="Titre3"/>
      </w:pPr>
      <w:r>
        <w:t>Permettre la gestion des routes</w:t>
      </w:r>
    </w:p>
    <w:p w:rsidR="005F3941" w:rsidRDefault="005F3941" w:rsidP="005F3941">
      <w:pPr>
        <w:pStyle w:val="NormalWeb"/>
      </w:pPr>
      <w:proofErr w:type="spellStart"/>
      <w:r>
        <w:t>Odoo</w:t>
      </w:r>
      <w:proofErr w:type="spellEnd"/>
      <w:r>
        <w:t xml:space="preserve"> configure le transfert des ordres de livraison par des </w:t>
      </w:r>
      <w:r>
        <w:rPr>
          <w:rStyle w:val="lev"/>
        </w:rPr>
        <w:t>routes</w:t>
      </w:r>
      <w:r>
        <w:t>. Les routes fournissent un mécanisme pour lier différentes actions entre elles. Dans ce cas, nous allons lier l'étape de préparation à l'étape d'expédition.</w:t>
      </w:r>
    </w:p>
    <w:p w:rsidR="005F3941" w:rsidRDefault="005F3941" w:rsidP="005F3941">
      <w:pPr>
        <w:pStyle w:val="NormalWeb"/>
      </w:pPr>
      <w:r>
        <w:t xml:space="preserve">Pour permettre la gestion des routes, allez à </w:t>
      </w:r>
      <w:r>
        <w:rPr>
          <w:rStyle w:val="menuselection"/>
        </w:rPr>
        <w:t xml:space="preserve">Configuration </w:t>
      </w:r>
      <w:r>
        <w:rPr>
          <w:rStyle w:val="menuselection"/>
          <w:rFonts w:ascii="MS Mincho" w:eastAsia="MS Mincho" w:hAnsi="MS Mincho" w:cs="MS Mincho" w:hint="eastAsia"/>
        </w:rPr>
        <w:t>‣</w:t>
      </w:r>
      <w:r>
        <w:rPr>
          <w:rStyle w:val="menuselection"/>
        </w:rPr>
        <w:t xml:space="preserve"> Configuration</w:t>
      </w:r>
    </w:p>
    <w:p w:rsidR="005F3941" w:rsidRDefault="005F3941" w:rsidP="005F3941">
      <w:pPr>
        <w:pStyle w:val="NormalWeb"/>
      </w:pPr>
      <w:r>
        <w:t xml:space="preserve">Dans </w:t>
      </w:r>
      <w:r>
        <w:rPr>
          <w:rStyle w:val="menuselection"/>
        </w:rPr>
        <w:t xml:space="preserve">Emplacement &amp; Entrepôt </w:t>
      </w:r>
      <w:r>
        <w:rPr>
          <w:rStyle w:val="menuselection"/>
          <w:rFonts w:ascii="MS Mincho" w:eastAsia="MS Mincho" w:hAnsi="MS Mincho" w:cs="MS Mincho" w:hint="eastAsia"/>
        </w:rPr>
        <w:t>‣</w:t>
      </w:r>
      <w:r>
        <w:rPr>
          <w:rStyle w:val="menuselection"/>
        </w:rPr>
        <w:t xml:space="preserve"> Routes</w:t>
      </w:r>
      <w:r>
        <w:t xml:space="preserve">, cochez le bouton radio </w:t>
      </w:r>
      <w:r>
        <w:rPr>
          <w:rStyle w:val="lev"/>
        </w:rPr>
        <w:t>Routage avancé des articles en utilisant des règles</w:t>
      </w:r>
      <w:r>
        <w:t xml:space="preserve">. Vérifiez que l'option </w:t>
      </w:r>
      <w:r>
        <w:rPr>
          <w:rStyle w:val="lev"/>
        </w:rPr>
        <w:t>Gérer plusieurs emplacements par entrepôt</w:t>
      </w:r>
      <w:r>
        <w:t xml:space="preserve"> est également activée.</w:t>
      </w:r>
    </w:p>
    <w:p w:rsidR="005F3941" w:rsidRDefault="005F3941" w:rsidP="005F3941">
      <w:r>
        <w:rPr>
          <w:noProof/>
        </w:rPr>
        <w:drawing>
          <wp:inline distT="0" distB="0" distL="0" distR="0">
            <wp:extent cx="5162550" cy="990600"/>
            <wp:effectExtent l="19050" t="0" r="0" b="0"/>
            <wp:docPr id="2" name="Image 2" descr="https://www.odoo.com/documentation/user/9.0/fr/_images/three_step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three_steps05.png"/>
                    <pic:cNvPicPr>
                      <a:picLocks noChangeAspect="1" noChangeArrowheads="1"/>
                    </pic:cNvPicPr>
                  </pic:nvPicPr>
                  <pic:blipFill>
                    <a:blip r:embed="rId7"/>
                    <a:srcRect/>
                    <a:stretch>
                      <a:fillRect/>
                    </a:stretch>
                  </pic:blipFill>
                  <pic:spPr bwMode="auto">
                    <a:xfrm>
                      <a:off x="0" y="0"/>
                      <a:ext cx="5162550" cy="990600"/>
                    </a:xfrm>
                    <a:prstGeom prst="rect">
                      <a:avLst/>
                    </a:prstGeom>
                    <a:noFill/>
                    <a:ln w="9525">
                      <a:noFill/>
                      <a:miter lim="800000"/>
                      <a:headEnd/>
                      <a:tailEnd/>
                    </a:ln>
                  </pic:spPr>
                </pic:pic>
              </a:graphicData>
            </a:graphic>
          </wp:inline>
        </w:drawing>
      </w:r>
    </w:p>
    <w:p w:rsidR="005F3941" w:rsidRDefault="005F3941" w:rsidP="005F3941">
      <w:pPr>
        <w:pStyle w:val="Titre3"/>
      </w:pPr>
      <w:r>
        <w:t>Configurez l'entrepôt pour Préparation + Emballage + Expédition</w:t>
      </w:r>
    </w:p>
    <w:p w:rsidR="005F3941" w:rsidRDefault="005F3941" w:rsidP="005F3941">
      <w:pPr>
        <w:pStyle w:val="NormalWeb"/>
      </w:pPr>
      <w:r>
        <w:t xml:space="preserve">Allez à </w:t>
      </w:r>
      <w:r>
        <w:rPr>
          <w:rStyle w:val="menuselection"/>
        </w:rPr>
        <w:t xml:space="preserve">Configuration </w:t>
      </w:r>
      <w:r>
        <w:rPr>
          <w:rStyle w:val="menuselection"/>
          <w:rFonts w:ascii="MS Mincho" w:eastAsia="MS Mincho" w:hAnsi="MS Mincho" w:cs="MS Mincho" w:hint="eastAsia"/>
        </w:rPr>
        <w:t>‣</w:t>
      </w:r>
      <w:r>
        <w:rPr>
          <w:rStyle w:val="menuselection"/>
        </w:rPr>
        <w:t xml:space="preserve"> Entrepôts</w:t>
      </w:r>
      <w:r>
        <w:t xml:space="preserve"> et modifiez l'entrepôt qui sera utilisé.</w:t>
      </w:r>
    </w:p>
    <w:p w:rsidR="005F3941" w:rsidRDefault="005F3941" w:rsidP="005F3941">
      <w:pPr>
        <w:pStyle w:val="NormalWeb"/>
      </w:pPr>
      <w:r>
        <w:t xml:space="preserve">Pour les expéditions, sélectionnez l'option </w:t>
      </w:r>
      <w:r>
        <w:rPr>
          <w:rStyle w:val="lev"/>
        </w:rPr>
        <w:t>Faire les colis à un emplacement dédié, puis les amener à l'emplacement de sortie pour expédition (prélèvement + colisage + expédition)</w:t>
      </w:r>
    </w:p>
    <w:p w:rsidR="005F3941" w:rsidRDefault="005F3941" w:rsidP="005F3941">
      <w:r>
        <w:rPr>
          <w:noProof/>
        </w:rPr>
        <w:drawing>
          <wp:inline distT="0" distB="0" distL="0" distR="0">
            <wp:extent cx="8105775" cy="1714500"/>
            <wp:effectExtent l="19050" t="0" r="9525" b="0"/>
            <wp:docPr id="3" name="Image 3" descr="https://www.odoo.com/documentation/user/9.0/fr/_images/three_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three_steps01.png"/>
                    <pic:cNvPicPr>
                      <a:picLocks noChangeAspect="1" noChangeArrowheads="1"/>
                    </pic:cNvPicPr>
                  </pic:nvPicPr>
                  <pic:blipFill>
                    <a:blip r:embed="rId8"/>
                    <a:srcRect/>
                    <a:stretch>
                      <a:fillRect/>
                    </a:stretch>
                  </pic:blipFill>
                  <pic:spPr bwMode="auto">
                    <a:xfrm>
                      <a:off x="0" y="0"/>
                      <a:ext cx="8105775" cy="1714500"/>
                    </a:xfrm>
                    <a:prstGeom prst="rect">
                      <a:avLst/>
                    </a:prstGeom>
                    <a:noFill/>
                    <a:ln w="9525">
                      <a:noFill/>
                      <a:miter lim="800000"/>
                      <a:headEnd/>
                      <a:tailEnd/>
                    </a:ln>
                  </pic:spPr>
                </pic:pic>
              </a:graphicData>
            </a:graphic>
          </wp:inline>
        </w:drawing>
      </w:r>
    </w:p>
    <w:p w:rsidR="005F3941" w:rsidRDefault="005F3941" w:rsidP="005F3941">
      <w:pPr>
        <w:pStyle w:val="Titre2"/>
      </w:pPr>
      <w:r>
        <w:t>Créez une commande client</w:t>
      </w:r>
    </w:p>
    <w:p w:rsidR="005F3941" w:rsidRDefault="005F3941" w:rsidP="005F3941">
      <w:pPr>
        <w:pStyle w:val="NormalWeb"/>
      </w:pPr>
      <w:r>
        <w:t xml:space="preserve">Depuis le module </w:t>
      </w:r>
      <w:r>
        <w:rPr>
          <w:rStyle w:val="lev"/>
        </w:rPr>
        <w:t>Ventes</w:t>
      </w:r>
      <w:r>
        <w:t>, créez une commande client avec quelques articles à expédier.</w:t>
      </w:r>
    </w:p>
    <w:p w:rsidR="005F3941" w:rsidRDefault="005F3941" w:rsidP="005F3941">
      <w:pPr>
        <w:pStyle w:val="NormalWeb"/>
      </w:pPr>
      <w:r>
        <w:t xml:space="preserve">Notez que nous voyons maintenant [UNKNOWN NODE </w:t>
      </w:r>
      <w:proofErr w:type="spellStart"/>
      <w:r>
        <w:t>problematic</w:t>
      </w:r>
      <w:proofErr w:type="spellEnd"/>
      <w:proofErr w:type="gramStart"/>
      <w:r>
        <w:t>]3</w:t>
      </w:r>
      <w:proofErr w:type="gramEnd"/>
      <w:r>
        <w:t xml:space="preserve">` livraisons associées à cette commande client, dans le </w:t>
      </w:r>
      <w:r>
        <w:rPr>
          <w:rStyle w:val="lev"/>
        </w:rPr>
        <w:t>bouton</w:t>
      </w:r>
      <w:r>
        <w:t xml:space="preserve"> en haut de la commande.</w:t>
      </w:r>
    </w:p>
    <w:p w:rsidR="005F3941" w:rsidRDefault="005F3941" w:rsidP="005F3941">
      <w:r>
        <w:rPr>
          <w:noProof/>
        </w:rPr>
        <w:drawing>
          <wp:inline distT="0" distB="0" distL="0" distR="0">
            <wp:extent cx="1304925" cy="409575"/>
            <wp:effectExtent l="19050" t="0" r="9525" b="0"/>
            <wp:docPr id="4" name="Image 4" descr="https://www.odoo.com/documentation/user/9.0/fr/_images/three_step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three_steps06.png"/>
                    <pic:cNvPicPr>
                      <a:picLocks noChangeAspect="1" noChangeArrowheads="1"/>
                    </pic:cNvPicPr>
                  </pic:nvPicPr>
                  <pic:blipFill>
                    <a:blip r:embed="rId9"/>
                    <a:srcRect/>
                    <a:stretch>
                      <a:fillRect/>
                    </a:stretch>
                  </pic:blipFill>
                  <pic:spPr bwMode="auto">
                    <a:xfrm>
                      <a:off x="0" y="0"/>
                      <a:ext cx="1304925" cy="409575"/>
                    </a:xfrm>
                    <a:prstGeom prst="rect">
                      <a:avLst/>
                    </a:prstGeom>
                    <a:noFill/>
                    <a:ln w="9525">
                      <a:noFill/>
                      <a:miter lim="800000"/>
                      <a:headEnd/>
                      <a:tailEnd/>
                    </a:ln>
                  </pic:spPr>
                </pic:pic>
              </a:graphicData>
            </a:graphic>
          </wp:inline>
        </w:drawing>
      </w:r>
    </w:p>
    <w:p w:rsidR="005F3941" w:rsidRDefault="005F3941" w:rsidP="005F3941">
      <w:pPr>
        <w:pStyle w:val="NormalWeb"/>
      </w:pPr>
      <w:r>
        <w:lastRenderedPageBreak/>
        <w:t>Si vous cliquez sur le bouton, vous devez maintenant voir trois opérations de stock différentes :</w:t>
      </w:r>
    </w:p>
    <w:p w:rsidR="005F3941" w:rsidRDefault="005F3941" w:rsidP="005F3941">
      <w:pPr>
        <w:pStyle w:val="NormalWeb"/>
        <w:numPr>
          <w:ilvl w:val="0"/>
          <w:numId w:val="1"/>
        </w:numPr>
      </w:pPr>
      <w:r>
        <w:t xml:space="preserve">La première avec une référence </w:t>
      </w:r>
      <w:r>
        <w:rPr>
          <w:rStyle w:val="lev"/>
        </w:rPr>
        <w:t>PICK</w:t>
      </w:r>
      <w:r>
        <w:t xml:space="preserve"> pour l'opération de prélèvement</w:t>
      </w:r>
    </w:p>
    <w:p w:rsidR="005F3941" w:rsidRDefault="005F3941" w:rsidP="005F3941">
      <w:pPr>
        <w:pStyle w:val="NormalWeb"/>
        <w:numPr>
          <w:ilvl w:val="0"/>
          <w:numId w:val="1"/>
        </w:numPr>
      </w:pPr>
      <w:r>
        <w:t xml:space="preserve">La seconde avec une référence </w:t>
      </w:r>
      <w:r>
        <w:rPr>
          <w:rStyle w:val="lev"/>
        </w:rPr>
        <w:t>PACK</w:t>
      </w:r>
      <w:r>
        <w:t xml:space="preserve"> qui est l'opération de colisage,</w:t>
      </w:r>
    </w:p>
    <w:p w:rsidR="005F3941" w:rsidRDefault="005F3941" w:rsidP="005F3941">
      <w:pPr>
        <w:pStyle w:val="NormalWeb"/>
        <w:numPr>
          <w:ilvl w:val="0"/>
          <w:numId w:val="1"/>
        </w:numPr>
      </w:pPr>
      <w:r>
        <w:t xml:space="preserve">La dernière avec une référence </w:t>
      </w:r>
      <w:r>
        <w:rPr>
          <w:rStyle w:val="lev"/>
        </w:rPr>
        <w:t>OUT</w:t>
      </w:r>
      <w:r>
        <w:t xml:space="preserve"> pour l'opération d'expédition.</w:t>
      </w:r>
    </w:p>
    <w:p w:rsidR="005F3941" w:rsidRDefault="005F3941" w:rsidP="005F3941">
      <w:r>
        <w:rPr>
          <w:noProof/>
        </w:rPr>
        <w:drawing>
          <wp:inline distT="0" distB="0" distL="0" distR="0">
            <wp:extent cx="10658475" cy="1276350"/>
            <wp:effectExtent l="19050" t="0" r="9525" b="0"/>
            <wp:docPr id="5" name="Image 5" descr="https://www.odoo.com/documentation/user/9.0/fr/_images/three_step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three_steps04.png"/>
                    <pic:cNvPicPr>
                      <a:picLocks noChangeAspect="1" noChangeArrowheads="1"/>
                    </pic:cNvPicPr>
                  </pic:nvPicPr>
                  <pic:blipFill>
                    <a:blip r:embed="rId10"/>
                    <a:srcRect/>
                    <a:stretch>
                      <a:fillRect/>
                    </a:stretch>
                  </pic:blipFill>
                  <pic:spPr bwMode="auto">
                    <a:xfrm>
                      <a:off x="0" y="0"/>
                      <a:ext cx="10658475" cy="1276350"/>
                    </a:xfrm>
                    <a:prstGeom prst="rect">
                      <a:avLst/>
                    </a:prstGeom>
                    <a:noFill/>
                    <a:ln w="9525">
                      <a:noFill/>
                      <a:miter lim="800000"/>
                      <a:headEnd/>
                      <a:tailEnd/>
                    </a:ln>
                  </pic:spPr>
                </pic:pic>
              </a:graphicData>
            </a:graphic>
          </wp:inline>
        </w:drawing>
      </w:r>
    </w:p>
    <w:p w:rsidR="005F3941" w:rsidRDefault="005F3941" w:rsidP="005F3941">
      <w:pPr>
        <w:pStyle w:val="Titre2"/>
      </w:pPr>
      <w:r>
        <w:t>Traiter une livraison</w:t>
      </w:r>
    </w:p>
    <w:p w:rsidR="005F3941" w:rsidRDefault="005F3941" w:rsidP="005F3941">
      <w:pPr>
        <w:pStyle w:val="Titre3"/>
      </w:pPr>
      <w:r>
        <w:t>Comment Traiter l'Etape de Préparation ?</w:t>
      </w:r>
    </w:p>
    <w:p w:rsidR="005F3941" w:rsidRDefault="005F3941" w:rsidP="005F3941">
      <w:pPr>
        <w:pStyle w:val="NormalWeb"/>
      </w:pPr>
      <w:r>
        <w:t xml:space="preserve">Vérifiez que vous avez suffisamment d'articles en stock, allez dans le module </w:t>
      </w:r>
      <w:r>
        <w:rPr>
          <w:rStyle w:val="lev"/>
        </w:rPr>
        <w:t>Inventaire</w:t>
      </w:r>
      <w:r>
        <w:t xml:space="preserve">, et cliquez sur le lien </w:t>
      </w:r>
      <w:r>
        <w:rPr>
          <w:rStyle w:val="lev"/>
        </w:rPr>
        <w:t>En retard</w:t>
      </w:r>
      <w:r>
        <w:t xml:space="preserve"> dans la fiche </w:t>
      </w:r>
      <w:proofErr w:type="spellStart"/>
      <w:r>
        <w:t>kanban</w:t>
      </w:r>
      <w:proofErr w:type="spellEnd"/>
      <w:r>
        <w:t xml:space="preserve"> </w:t>
      </w:r>
      <w:r>
        <w:rPr>
          <w:rStyle w:val="lev"/>
        </w:rPr>
        <w:t>Préparation</w:t>
      </w:r>
      <w:r>
        <w:t>.</w:t>
      </w:r>
    </w:p>
    <w:p w:rsidR="005F3941" w:rsidRDefault="005F3941" w:rsidP="005F3941">
      <w:r>
        <w:rPr>
          <w:noProof/>
        </w:rPr>
        <w:drawing>
          <wp:inline distT="0" distB="0" distL="0" distR="0">
            <wp:extent cx="9944100" cy="2762250"/>
            <wp:effectExtent l="19050" t="0" r="0" b="0"/>
            <wp:docPr id="6" name="Image 6" descr="https://www.odoo.com/documentation/user/9.0/fr/_images/three_step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three_steps08.png"/>
                    <pic:cNvPicPr>
                      <a:picLocks noChangeAspect="1" noChangeArrowheads="1"/>
                    </pic:cNvPicPr>
                  </pic:nvPicPr>
                  <pic:blipFill>
                    <a:blip r:embed="rId11"/>
                    <a:srcRect/>
                    <a:stretch>
                      <a:fillRect/>
                    </a:stretch>
                  </pic:blipFill>
                  <pic:spPr bwMode="auto">
                    <a:xfrm>
                      <a:off x="0" y="0"/>
                      <a:ext cx="9944100" cy="2762250"/>
                    </a:xfrm>
                    <a:prstGeom prst="rect">
                      <a:avLst/>
                    </a:prstGeom>
                    <a:noFill/>
                    <a:ln w="9525">
                      <a:noFill/>
                      <a:miter lim="800000"/>
                      <a:headEnd/>
                      <a:tailEnd/>
                    </a:ln>
                  </pic:spPr>
                </pic:pic>
              </a:graphicData>
            </a:graphic>
          </wp:inline>
        </w:drawing>
      </w:r>
    </w:p>
    <w:p w:rsidR="005F3941" w:rsidRDefault="005F3941" w:rsidP="005F3941">
      <w:pPr>
        <w:pStyle w:val="NormalWeb"/>
      </w:pPr>
      <w:r>
        <w:t>Cliquez sur l'opération de stock que vous voulez traiter.</w:t>
      </w:r>
    </w:p>
    <w:p w:rsidR="005F3941" w:rsidRDefault="005F3941" w:rsidP="005F3941">
      <w:pPr>
        <w:pStyle w:val="NormalWeb"/>
      </w:pPr>
      <w:r>
        <w:t xml:space="preserve">Cliquez sur </w:t>
      </w:r>
      <w:r>
        <w:rPr>
          <w:rStyle w:val="lev"/>
        </w:rPr>
        <w:t>Réserver</w:t>
      </w:r>
      <w:r>
        <w:t xml:space="preserve"> pour réserver les produits s'ils sont disponibles.</w:t>
      </w:r>
    </w:p>
    <w:p w:rsidR="005F3941" w:rsidRDefault="005F3941" w:rsidP="005F3941">
      <w:pPr>
        <w:pStyle w:val="NormalWeb"/>
      </w:pPr>
      <w:r>
        <w:t xml:space="preserve">Cliquer sur </w:t>
      </w:r>
      <w:r>
        <w:rPr>
          <w:rStyle w:val="lev"/>
        </w:rPr>
        <w:t>Valider</w:t>
      </w:r>
      <w:r>
        <w:t xml:space="preserve"> afin d'effectuer le transfert de </w:t>
      </w:r>
      <w:r>
        <w:rPr>
          <w:rStyle w:val="lev"/>
        </w:rPr>
        <w:t>WH/Stock</w:t>
      </w:r>
      <w:r>
        <w:t xml:space="preserve"> vers </w:t>
      </w:r>
      <w:r>
        <w:rPr>
          <w:rStyle w:val="lev"/>
        </w:rPr>
        <w:t>WH/Zone Empaquetage</w:t>
      </w:r>
      <w:r>
        <w:t>.</w:t>
      </w:r>
    </w:p>
    <w:p w:rsidR="005F3941" w:rsidRDefault="005F3941" w:rsidP="005F3941">
      <w:pPr>
        <w:pStyle w:val="NormalWeb"/>
      </w:pPr>
      <w:r>
        <w:t>Ceci a terminé l'</w:t>
      </w:r>
      <w:r>
        <w:rPr>
          <w:rStyle w:val="lev"/>
        </w:rPr>
        <w:t>Etape de Préparation</w:t>
      </w:r>
      <w:r>
        <w:t xml:space="preserve">, et le WH/PICK doit maintenant indiquer </w:t>
      </w:r>
      <w:r>
        <w:rPr>
          <w:rStyle w:val="lev"/>
        </w:rPr>
        <w:t>Terminé</w:t>
      </w:r>
      <w:r>
        <w:t xml:space="preserve"> dans la ligne d'état en haut de la page. L'article a été déplacé de l'emplacement </w:t>
      </w:r>
      <w:r>
        <w:rPr>
          <w:rStyle w:val="lev"/>
        </w:rPr>
        <w:t>WH/Stock</w:t>
      </w:r>
      <w:r>
        <w:t xml:space="preserve"> à l'emplacement </w:t>
      </w:r>
      <w:r>
        <w:rPr>
          <w:rStyle w:val="lev"/>
        </w:rPr>
        <w:t>WH/</w:t>
      </w:r>
      <w:proofErr w:type="spellStart"/>
      <w:r>
        <w:rPr>
          <w:rStyle w:val="lev"/>
        </w:rPr>
        <w:t>Packing</w:t>
      </w:r>
      <w:proofErr w:type="spellEnd"/>
      <w:r>
        <w:rPr>
          <w:rStyle w:val="lev"/>
        </w:rPr>
        <w:t xml:space="preserve"> Zone</w:t>
      </w:r>
      <w:r>
        <w:t>, ce qui le rend disponible pour l'étape suivante (Emballage).</w:t>
      </w:r>
    </w:p>
    <w:p w:rsidR="005F3941" w:rsidRDefault="005F3941" w:rsidP="005F3941">
      <w:pPr>
        <w:pStyle w:val="Titre3"/>
      </w:pPr>
      <w:r>
        <w:lastRenderedPageBreak/>
        <w:t>Comment traiter l'Etape d'Emballage ?</w:t>
      </w:r>
    </w:p>
    <w:p w:rsidR="005F3941" w:rsidRDefault="005F3941" w:rsidP="005F3941">
      <w:pPr>
        <w:pStyle w:val="NormalWeb"/>
      </w:pPr>
      <w:r>
        <w:t xml:space="preserve">Allez dans le module </w:t>
      </w:r>
      <w:r>
        <w:rPr>
          <w:rStyle w:val="lev"/>
        </w:rPr>
        <w:t>Inventaire</w:t>
      </w:r>
      <w:r>
        <w:t xml:space="preserve">, et cliquez sur le lien </w:t>
      </w:r>
      <w:r>
        <w:rPr>
          <w:rStyle w:val="lev"/>
        </w:rPr>
        <w:t># A TRANSFERER</w:t>
      </w:r>
      <w:r>
        <w:t xml:space="preserve"> dans la fiche </w:t>
      </w:r>
      <w:proofErr w:type="spellStart"/>
      <w:r>
        <w:t>kanban</w:t>
      </w:r>
      <w:proofErr w:type="spellEnd"/>
      <w:r>
        <w:t xml:space="preserve"> </w:t>
      </w:r>
      <w:r>
        <w:rPr>
          <w:rStyle w:val="lev"/>
        </w:rPr>
        <w:t>Emballage</w:t>
      </w:r>
      <w:r>
        <w:t>.</w:t>
      </w:r>
    </w:p>
    <w:p w:rsidR="005F3941" w:rsidRDefault="005F3941" w:rsidP="005F3941">
      <w:r>
        <w:rPr>
          <w:noProof/>
        </w:rPr>
        <w:drawing>
          <wp:inline distT="0" distB="0" distL="0" distR="0">
            <wp:extent cx="2943225" cy="1828800"/>
            <wp:effectExtent l="19050" t="0" r="9525" b="0"/>
            <wp:docPr id="7" name="Image 7" descr="https://www.odoo.com/documentation/user/9.0/fr/_images/three_step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9.0/fr/_images/three_steps03.png"/>
                    <pic:cNvPicPr>
                      <a:picLocks noChangeAspect="1" noChangeArrowheads="1"/>
                    </pic:cNvPicPr>
                  </pic:nvPicPr>
                  <pic:blipFill>
                    <a:blip r:embed="rId12"/>
                    <a:srcRect/>
                    <a:stretch>
                      <a:fillRect/>
                    </a:stretch>
                  </pic:blipFill>
                  <pic:spPr bwMode="auto">
                    <a:xfrm>
                      <a:off x="0" y="0"/>
                      <a:ext cx="2943225" cy="1828800"/>
                    </a:xfrm>
                    <a:prstGeom prst="rect">
                      <a:avLst/>
                    </a:prstGeom>
                    <a:noFill/>
                    <a:ln w="9525">
                      <a:noFill/>
                      <a:miter lim="800000"/>
                      <a:headEnd/>
                      <a:tailEnd/>
                    </a:ln>
                  </pic:spPr>
                </pic:pic>
              </a:graphicData>
            </a:graphic>
          </wp:inline>
        </w:drawing>
      </w:r>
    </w:p>
    <w:p w:rsidR="005F3941" w:rsidRDefault="005F3941" w:rsidP="005F3941">
      <w:pPr>
        <w:pStyle w:val="NormalWeb"/>
      </w:pPr>
      <w:r>
        <w:t>Cliquez sur l'opération de stock que vous voulez traiter.</w:t>
      </w:r>
    </w:p>
    <w:p w:rsidR="005F3941" w:rsidRDefault="005F3941" w:rsidP="005F3941">
      <w:pPr>
        <w:pStyle w:val="NormalWeb"/>
      </w:pPr>
      <w:r>
        <w:t xml:space="preserve">Cliquer sur </w:t>
      </w:r>
      <w:r>
        <w:rPr>
          <w:rStyle w:val="lev"/>
        </w:rPr>
        <w:t>Valider</w:t>
      </w:r>
      <w:r>
        <w:t xml:space="preserve"> afin d'effectuer le transfert de </w:t>
      </w:r>
      <w:r>
        <w:rPr>
          <w:rStyle w:val="lev"/>
        </w:rPr>
        <w:t>WH/Zone Empaquetage</w:t>
      </w:r>
      <w:r>
        <w:t xml:space="preserve"> vers </w:t>
      </w:r>
      <w:r>
        <w:rPr>
          <w:rStyle w:val="lev"/>
        </w:rPr>
        <w:t>WH/Sortie</w:t>
      </w:r>
      <w:r>
        <w:t>.</w:t>
      </w:r>
    </w:p>
    <w:p w:rsidR="005F3941" w:rsidRDefault="005F3941" w:rsidP="005F3941">
      <w:pPr>
        <w:pStyle w:val="NormalWeb"/>
      </w:pPr>
      <w:r>
        <w:t xml:space="preserve">Ceci a terminé l'étape de colisage, et le WH/PACK doit maintenant indiquer </w:t>
      </w:r>
      <w:r>
        <w:rPr>
          <w:rStyle w:val="lev"/>
        </w:rPr>
        <w:t>Terminé</w:t>
      </w:r>
      <w:r>
        <w:t xml:space="preserve"> dans la ligne d'état en haut de la page. L'article a été transféré de l'emplacement </w:t>
      </w:r>
      <w:r>
        <w:rPr>
          <w:rStyle w:val="lev"/>
        </w:rPr>
        <w:t>WH/</w:t>
      </w:r>
      <w:proofErr w:type="spellStart"/>
      <w:r>
        <w:rPr>
          <w:rStyle w:val="lev"/>
        </w:rPr>
        <w:t>Packing</w:t>
      </w:r>
      <w:proofErr w:type="spellEnd"/>
      <w:r>
        <w:rPr>
          <w:rStyle w:val="lev"/>
        </w:rPr>
        <w:t xml:space="preserve"> Zone</w:t>
      </w:r>
      <w:r>
        <w:t xml:space="preserve"> à l'emplacement </w:t>
      </w:r>
      <w:r>
        <w:rPr>
          <w:rStyle w:val="lev"/>
        </w:rPr>
        <w:t>WH/Output</w:t>
      </w:r>
      <w:r>
        <w:t>, ce qui le rend disponible pour l'étape suivante (Expédition).</w:t>
      </w:r>
    </w:p>
    <w:p w:rsidR="005F3941" w:rsidRDefault="005F3941" w:rsidP="005F3941">
      <w:pPr>
        <w:pStyle w:val="Titre3"/>
      </w:pPr>
      <w:r>
        <w:t>Comment Traiter l'Etape d'Expédition ?</w:t>
      </w:r>
    </w:p>
    <w:p w:rsidR="005F3941" w:rsidRDefault="005F3941" w:rsidP="005F3941">
      <w:pPr>
        <w:pStyle w:val="NormalWeb"/>
      </w:pPr>
      <w:r>
        <w:t xml:space="preserve">Allez dans le module </w:t>
      </w:r>
      <w:r>
        <w:rPr>
          <w:rStyle w:val="lev"/>
        </w:rPr>
        <w:t>Inventaire</w:t>
      </w:r>
      <w:r>
        <w:t xml:space="preserve">, et cliquez sur le lien </w:t>
      </w:r>
      <w:r>
        <w:rPr>
          <w:rStyle w:val="lev"/>
        </w:rPr>
        <w:t># A FAIRE</w:t>
      </w:r>
      <w:r>
        <w:t xml:space="preserve"> dans la fiche </w:t>
      </w:r>
      <w:proofErr w:type="spellStart"/>
      <w:r>
        <w:t>kanban</w:t>
      </w:r>
      <w:proofErr w:type="spellEnd"/>
      <w:r>
        <w:t xml:space="preserve"> </w:t>
      </w:r>
      <w:r>
        <w:rPr>
          <w:rStyle w:val="lev"/>
        </w:rPr>
        <w:t>Livraisons</w:t>
      </w:r>
      <w:r>
        <w:t>.</w:t>
      </w:r>
    </w:p>
    <w:p w:rsidR="005F3941" w:rsidRDefault="005F3941" w:rsidP="005F3941">
      <w:r>
        <w:rPr>
          <w:noProof/>
        </w:rPr>
        <w:lastRenderedPageBreak/>
        <w:drawing>
          <wp:inline distT="0" distB="0" distL="0" distR="0">
            <wp:extent cx="3438525" cy="3943350"/>
            <wp:effectExtent l="19050" t="0" r="9525" b="0"/>
            <wp:docPr id="8" name="Image 8" descr="https://www.odoo.com/documentation/user/9.0/fr/_images/three_step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doo.com/documentation/user/9.0/fr/_images/three_steps02.png"/>
                    <pic:cNvPicPr>
                      <a:picLocks noChangeAspect="1" noChangeArrowheads="1"/>
                    </pic:cNvPicPr>
                  </pic:nvPicPr>
                  <pic:blipFill>
                    <a:blip r:embed="rId13"/>
                    <a:srcRect/>
                    <a:stretch>
                      <a:fillRect/>
                    </a:stretch>
                  </pic:blipFill>
                  <pic:spPr bwMode="auto">
                    <a:xfrm>
                      <a:off x="0" y="0"/>
                      <a:ext cx="3438525" cy="3943350"/>
                    </a:xfrm>
                    <a:prstGeom prst="rect">
                      <a:avLst/>
                    </a:prstGeom>
                    <a:noFill/>
                    <a:ln w="9525">
                      <a:noFill/>
                      <a:miter lim="800000"/>
                      <a:headEnd/>
                      <a:tailEnd/>
                    </a:ln>
                  </pic:spPr>
                </pic:pic>
              </a:graphicData>
            </a:graphic>
          </wp:inline>
        </w:drawing>
      </w:r>
    </w:p>
    <w:p w:rsidR="005F3941" w:rsidRDefault="005F3941" w:rsidP="005F3941">
      <w:pPr>
        <w:pStyle w:val="NormalWeb"/>
      </w:pPr>
      <w:r>
        <w:t>Cliquez sur l'opération de stock que vous voulez traiter.</w:t>
      </w:r>
    </w:p>
    <w:p w:rsidR="005F3941" w:rsidRDefault="005F3941" w:rsidP="005F3941">
      <w:pPr>
        <w:pStyle w:val="NormalWeb"/>
      </w:pPr>
      <w:r>
        <w:t xml:space="preserve">Cliquez sur </w:t>
      </w:r>
      <w:r>
        <w:rPr>
          <w:rStyle w:val="lev"/>
        </w:rPr>
        <w:t>Valider</w:t>
      </w:r>
      <w:r>
        <w:t xml:space="preserve"> afin d'effectuer le transfert de </w:t>
      </w:r>
      <w:r>
        <w:rPr>
          <w:rStyle w:val="lev"/>
        </w:rPr>
        <w:t>WH/Output</w:t>
      </w:r>
      <w:r>
        <w:t xml:space="preserve"> vers le </w:t>
      </w:r>
      <w:r>
        <w:rPr>
          <w:rStyle w:val="lev"/>
        </w:rPr>
        <w:t>client</w:t>
      </w:r>
      <w:r>
        <w:t xml:space="preserve"> (Cliquez sur </w:t>
      </w:r>
      <w:r>
        <w:rPr>
          <w:rStyle w:val="lev"/>
        </w:rPr>
        <w:t>Appliquer</w:t>
      </w:r>
      <w:r>
        <w:t xml:space="preserve"> pour assigner les quantités listées dans la colonne </w:t>
      </w:r>
      <w:r>
        <w:rPr>
          <w:rStyle w:val="lev"/>
        </w:rPr>
        <w:t>A Faire</w:t>
      </w:r>
      <w:r>
        <w:t>)</w:t>
      </w:r>
    </w:p>
    <w:p w:rsidR="005F3941" w:rsidRDefault="005F3941" w:rsidP="005F3941">
      <w:pPr>
        <w:pStyle w:val="NormalWeb"/>
      </w:pPr>
      <w:r>
        <w:t>Ceci a terminé l'</w:t>
      </w:r>
      <w:r>
        <w:rPr>
          <w:rStyle w:val="lev"/>
        </w:rPr>
        <w:t>Etape d'Expédition</w:t>
      </w:r>
      <w:r>
        <w:t xml:space="preserve">, et le WH/OUT doit maintenant indiquer </w:t>
      </w:r>
      <w:r>
        <w:rPr>
          <w:rStyle w:val="lev"/>
        </w:rPr>
        <w:t>Terminé</w:t>
      </w:r>
      <w:r>
        <w:t xml:space="preserve"> dans la ligne d'état en haut de la page. La commande a été expédiée au client.</w:t>
      </w:r>
    </w:p>
    <w:p w:rsidR="00FA6C7A" w:rsidRDefault="00FA6C7A"/>
    <w:sectPr w:rsidR="00FA6C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F22D1"/>
    <w:multiLevelType w:val="multilevel"/>
    <w:tmpl w:val="A9BA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3941"/>
    <w:rsid w:val="005F3941"/>
    <w:rsid w:val="00FA6C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F3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5F39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F3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3941"/>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5F394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F3941"/>
    <w:rPr>
      <w:rFonts w:ascii="Tahoma" w:hAnsi="Tahoma" w:cs="Tahoma"/>
      <w:sz w:val="16"/>
      <w:szCs w:val="16"/>
    </w:rPr>
  </w:style>
  <w:style w:type="character" w:customStyle="1" w:styleId="Titre2Car">
    <w:name w:val="Titre 2 Car"/>
    <w:basedOn w:val="Policepardfaut"/>
    <w:link w:val="Titre2"/>
    <w:uiPriority w:val="9"/>
    <w:semiHidden/>
    <w:rsid w:val="005F39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5F39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F394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F3941"/>
    <w:rPr>
      <w:b/>
      <w:bCs/>
    </w:rPr>
  </w:style>
  <w:style w:type="character" w:styleId="CodeHTML">
    <w:name w:val="HTML Code"/>
    <w:basedOn w:val="Policepardfaut"/>
    <w:uiPriority w:val="99"/>
    <w:semiHidden/>
    <w:unhideWhenUsed/>
    <w:rsid w:val="005F3941"/>
    <w:rPr>
      <w:rFonts w:ascii="Courier New" w:eastAsia="Times New Roman" w:hAnsi="Courier New" w:cs="Courier New"/>
      <w:sz w:val="20"/>
      <w:szCs w:val="20"/>
    </w:rPr>
  </w:style>
  <w:style w:type="paragraph" w:customStyle="1" w:styleId="alert-title">
    <w:name w:val="alert-title"/>
    <w:basedOn w:val="Normal"/>
    <w:rsid w:val="005F3941"/>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F3941"/>
    <w:rPr>
      <w:i/>
      <w:iCs/>
    </w:rPr>
  </w:style>
  <w:style w:type="character" w:customStyle="1" w:styleId="menuselection">
    <w:name w:val="menuselection"/>
    <w:basedOn w:val="Policepardfaut"/>
    <w:rsid w:val="005F3941"/>
  </w:style>
  <w:style w:type="paragraph" w:styleId="Textedebulles">
    <w:name w:val="Balloon Text"/>
    <w:basedOn w:val="Normal"/>
    <w:link w:val="TextedebullesCar"/>
    <w:uiPriority w:val="99"/>
    <w:semiHidden/>
    <w:unhideWhenUsed/>
    <w:rsid w:val="005F39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39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453063">
      <w:bodyDiv w:val="1"/>
      <w:marLeft w:val="0"/>
      <w:marRight w:val="0"/>
      <w:marTop w:val="0"/>
      <w:marBottom w:val="0"/>
      <w:divBdr>
        <w:top w:val="none" w:sz="0" w:space="0" w:color="auto"/>
        <w:left w:val="none" w:sz="0" w:space="0" w:color="auto"/>
        <w:bottom w:val="none" w:sz="0" w:space="0" w:color="auto"/>
        <w:right w:val="none" w:sz="0" w:space="0" w:color="auto"/>
      </w:divBdr>
      <w:divsChild>
        <w:div w:id="1704357860">
          <w:marLeft w:val="0"/>
          <w:marRight w:val="0"/>
          <w:marTop w:val="0"/>
          <w:marBottom w:val="0"/>
          <w:divBdr>
            <w:top w:val="none" w:sz="0" w:space="0" w:color="auto"/>
            <w:left w:val="none" w:sz="0" w:space="0" w:color="auto"/>
            <w:bottom w:val="none" w:sz="0" w:space="0" w:color="auto"/>
            <w:right w:val="none" w:sz="0" w:space="0" w:color="auto"/>
          </w:divBdr>
        </w:div>
      </w:divsChild>
    </w:div>
    <w:div w:id="1131052253">
      <w:bodyDiv w:val="1"/>
      <w:marLeft w:val="0"/>
      <w:marRight w:val="0"/>
      <w:marTop w:val="0"/>
      <w:marBottom w:val="0"/>
      <w:divBdr>
        <w:top w:val="none" w:sz="0" w:space="0" w:color="auto"/>
        <w:left w:val="none" w:sz="0" w:space="0" w:color="auto"/>
        <w:bottom w:val="none" w:sz="0" w:space="0" w:color="auto"/>
        <w:right w:val="none" w:sz="0" w:space="0" w:color="auto"/>
      </w:divBdr>
      <w:divsChild>
        <w:div w:id="92033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doo.com/documentation/user/9.0/fr/inventory/management/delivery/inventory_flow.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4262</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2017-11-20T12:40:00Z</dcterms:created>
  <dcterms:modified xsi:type="dcterms:W3CDTF">2017-11-20T12:41:00Z</dcterms:modified>
</cp:coreProperties>
</file>