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D4" w:rsidRDefault="0052142C">
      <w:r>
        <w:t xml:space="preserve">Тема: </w:t>
      </w:r>
      <w:r w:rsidR="00C95639" w:rsidRPr="00C95639">
        <w:t>Наивный байесовский классификатор</w:t>
      </w:r>
      <w:r>
        <w:t xml:space="preserve">. </w:t>
      </w:r>
      <w:proofErr w:type="spellStart"/>
      <w:r w:rsidR="00EB2291">
        <w:t>Балицкая</w:t>
      </w:r>
      <w:proofErr w:type="spellEnd"/>
      <w:r w:rsidR="00EB2291">
        <w:t xml:space="preserve"> Анастасия </w:t>
      </w:r>
    </w:p>
    <w:p w:rsidR="0052142C" w:rsidRDefault="00EB2291" w:rsidP="00EB2291">
      <w:pPr>
        <w:rPr>
          <w:b/>
        </w:rPr>
      </w:pPr>
      <w:r>
        <w:rPr>
          <w:b/>
        </w:rPr>
        <w:t>Н</w:t>
      </w:r>
      <w:bookmarkStart w:id="0" w:name="_GoBack"/>
      <w:bookmarkEnd w:id="0"/>
      <w:r w:rsidR="00F830C2" w:rsidRPr="00F830C2">
        <w:rPr>
          <w:b/>
        </w:rPr>
        <w:t>аивный байесовский классификатор</w:t>
      </w:r>
      <w:r w:rsidR="0052142C" w:rsidRPr="00F830C2">
        <w:rPr>
          <w:b/>
        </w:rPr>
        <w:t>.</w:t>
      </w:r>
    </w:p>
    <w:p w:rsidR="00F830C2" w:rsidRDefault="002204A6" w:rsidP="00F830C2">
      <w:pPr>
        <w:jc w:val="both"/>
      </w:pPr>
      <w:r>
        <w:t>Имея мат. ожидания и среднеквадратичные отклонения решающее правило можно написать так: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a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x, classes, 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probs</w:t>
      </w:r>
      <w:proofErr w:type="spell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proofErr w:type="gram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stds</w:t>
      </w:r>
      <w:proofErr w:type="spellEnd"/>
      <w:proofErr w:type="gram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Y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204A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length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n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2204A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dim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)[</w:t>
      </w:r>
      <w:r w:rsidRPr="002204A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2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proofErr w:type="gram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rep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04A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0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 Y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2204A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Y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probs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2204A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j </w:t>
      </w:r>
      <w:r w:rsidRPr="002204A6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color w:val="FF8000"/>
          <w:sz w:val="20"/>
          <w:szCs w:val="20"/>
          <w:highlight w:val="white"/>
          <w:lang w:val="en-US"/>
        </w:rPr>
        <w:t>1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scores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N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j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mus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i,j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stds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i,j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</w:t>
      </w:r>
      <w:proofErr w:type="gram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which.max</w:t>
      </w:r>
      <w:proofErr w:type="spellEnd"/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scores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204A6" w:rsidRPr="002204A6" w:rsidRDefault="002204A6" w:rsidP="0022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</w:t>
      </w:r>
      <w:proofErr w:type="gramStart"/>
      <w:r w:rsidRPr="002204A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factor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res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2204A6">
        <w:rPr>
          <w:rFonts w:ascii="Consolas" w:hAnsi="Consolas" w:cs="Consolas"/>
          <w:color w:val="8000FF"/>
          <w:sz w:val="20"/>
          <w:szCs w:val="20"/>
          <w:highlight w:val="white"/>
          <w:lang w:val="en-US"/>
        </w:rPr>
        <w:t>levels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204A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classes</w:t>
      </w:r>
      <w:r w:rsidRPr="002204A6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2204A6" w:rsidRDefault="002204A6" w:rsidP="002204A6">
      <w:pPr>
        <w:rPr>
          <w:rFonts w:ascii="Consolas" w:hAnsi="Consolas" w:cs="Consolas"/>
          <w:b/>
          <w:bCs/>
          <w:color w:val="00008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}</w:t>
      </w:r>
    </w:p>
    <w:p w:rsidR="00193E25" w:rsidRDefault="00EB2291" w:rsidP="00EB2291">
      <w:pPr>
        <w:rPr>
          <w:b/>
        </w:rPr>
      </w:pPr>
      <w:r>
        <w:rPr>
          <w:b/>
        </w:rPr>
        <w:t>Карта</w:t>
      </w:r>
      <w:r w:rsidR="00193E25" w:rsidRPr="00193E25">
        <w:rPr>
          <w:b/>
        </w:rPr>
        <w:t xml:space="preserve"> классификации</w:t>
      </w:r>
      <w:r w:rsidR="009542D7">
        <w:rPr>
          <w:b/>
        </w:rPr>
        <w:t>.</w:t>
      </w:r>
    </w:p>
    <w:p w:rsidR="00193E25" w:rsidRPr="00193E25" w:rsidRDefault="001443C2" w:rsidP="001443C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47210" cy="4347210"/>
            <wp:effectExtent l="19050" t="0" r="0" b="0"/>
            <wp:docPr id="2" name="Рисунок 1" descr="class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map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977" cy="434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C2" w:rsidRDefault="001443C2">
      <w:r>
        <w:br w:type="page"/>
      </w:r>
    </w:p>
    <w:p w:rsidR="001443C2" w:rsidRDefault="001443C2" w:rsidP="001058ED">
      <w:pPr>
        <w:ind w:firstLine="709"/>
      </w:pPr>
      <w:r>
        <w:lastRenderedPageBreak/>
        <w:t xml:space="preserve">Видно, что граница </w:t>
      </w:r>
      <w:r w:rsidR="00427A6C">
        <w:t xml:space="preserve">принятия </w:t>
      </w:r>
      <w:r>
        <w:t>решения гладкая, что очень хорошо, однако можно видеть неблагоприятные решения отмеченные красным цветом.</w:t>
      </w:r>
      <w:r w:rsidR="00360154">
        <w:t xml:space="preserve"> Наивный байесовский классификатор показал ошибку 4% на 2х признаках ирисов </w:t>
      </w:r>
      <w:r w:rsidR="00A44477">
        <w:t>Ф</w:t>
      </w:r>
      <w:r w:rsidR="00360154">
        <w:t>ишера.</w:t>
      </w:r>
    </w:p>
    <w:p w:rsidR="001058ED" w:rsidRPr="001443C2" w:rsidRDefault="001058ED" w:rsidP="0002776F">
      <w:pPr>
        <w:ind w:firstLine="709"/>
      </w:pPr>
      <w:r>
        <w:t xml:space="preserve">Вывод: Наивный байесовский классификатор это </w:t>
      </w:r>
      <w:r w:rsidR="00CA2964">
        <w:t>алгоритм,</w:t>
      </w:r>
      <w:r>
        <w:t xml:space="preserve"> </w:t>
      </w:r>
      <w:r w:rsidR="00313B72">
        <w:t>используемый</w:t>
      </w:r>
      <w:r>
        <w:t xml:space="preserve"> </w:t>
      </w:r>
      <w:r w:rsidR="00042071">
        <w:t>для тестирования точности</w:t>
      </w:r>
      <w:r w:rsidR="00326DC4">
        <w:t xml:space="preserve"> других алгоритм</w:t>
      </w:r>
      <w:r w:rsidR="00C170DF">
        <w:t>ов</w:t>
      </w:r>
      <w:r w:rsidR="00326DC4">
        <w:t>. Он прост</w:t>
      </w:r>
      <w:r w:rsidR="00895BEC">
        <w:t xml:space="preserve">, </w:t>
      </w:r>
      <w:r w:rsidR="00254D82">
        <w:t>чрезвычайно быстр</w:t>
      </w:r>
      <w:r w:rsidR="00BF1AEF">
        <w:t xml:space="preserve"> и создает очень гладкие границы принятия решения</w:t>
      </w:r>
      <w:r w:rsidR="00953FE3">
        <w:t>. О</w:t>
      </w:r>
      <w:r w:rsidR="007A39B1">
        <w:t xml:space="preserve">н </w:t>
      </w:r>
      <w:proofErr w:type="gramStart"/>
      <w:r w:rsidR="004C2CE3">
        <w:t xml:space="preserve">очень </w:t>
      </w:r>
      <w:r w:rsidR="00967F4F">
        <w:t>портативный</w:t>
      </w:r>
      <w:proofErr w:type="gramEnd"/>
      <w:r w:rsidR="00967F4F">
        <w:t>,</w:t>
      </w:r>
      <w:r w:rsidR="008164B7">
        <w:t xml:space="preserve"> что позволяет </w:t>
      </w:r>
      <w:r w:rsidR="00984B86">
        <w:t xml:space="preserve">быстро </w:t>
      </w:r>
      <w:r w:rsidR="008164B7">
        <w:t>использовать его</w:t>
      </w:r>
      <w:r w:rsidR="00B52E8A">
        <w:t xml:space="preserve"> в любом языке</w:t>
      </w:r>
      <w:r w:rsidR="000A5504">
        <w:t>.</w:t>
      </w:r>
    </w:p>
    <w:sectPr w:rsidR="001058ED" w:rsidRPr="001443C2" w:rsidSect="0005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905A6"/>
    <w:multiLevelType w:val="hybridMultilevel"/>
    <w:tmpl w:val="A9801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50CDC"/>
    <w:multiLevelType w:val="hybridMultilevel"/>
    <w:tmpl w:val="0DE0C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142C"/>
    <w:rsid w:val="00023FCB"/>
    <w:rsid w:val="0002776F"/>
    <w:rsid w:val="00042071"/>
    <w:rsid w:val="000554D4"/>
    <w:rsid w:val="000773BF"/>
    <w:rsid w:val="000A5504"/>
    <w:rsid w:val="000B2CAD"/>
    <w:rsid w:val="001058ED"/>
    <w:rsid w:val="001443C2"/>
    <w:rsid w:val="00193E25"/>
    <w:rsid w:val="002204A6"/>
    <w:rsid w:val="0025305F"/>
    <w:rsid w:val="00254D82"/>
    <w:rsid w:val="00313B72"/>
    <w:rsid w:val="00326DC4"/>
    <w:rsid w:val="00335DE5"/>
    <w:rsid w:val="00337D4A"/>
    <w:rsid w:val="00345182"/>
    <w:rsid w:val="00360154"/>
    <w:rsid w:val="00427A6C"/>
    <w:rsid w:val="004C2CE3"/>
    <w:rsid w:val="0052142C"/>
    <w:rsid w:val="005C46C5"/>
    <w:rsid w:val="00627F52"/>
    <w:rsid w:val="00634D73"/>
    <w:rsid w:val="007A39B1"/>
    <w:rsid w:val="007C17A8"/>
    <w:rsid w:val="008164B7"/>
    <w:rsid w:val="00870B2B"/>
    <w:rsid w:val="00895BEC"/>
    <w:rsid w:val="008D5EA9"/>
    <w:rsid w:val="00953FE3"/>
    <w:rsid w:val="009542D7"/>
    <w:rsid w:val="00967F4F"/>
    <w:rsid w:val="00984B86"/>
    <w:rsid w:val="00992ED8"/>
    <w:rsid w:val="00A21C52"/>
    <w:rsid w:val="00A44477"/>
    <w:rsid w:val="00A7540F"/>
    <w:rsid w:val="00AB6D93"/>
    <w:rsid w:val="00B22F29"/>
    <w:rsid w:val="00B52E8A"/>
    <w:rsid w:val="00BF1AEF"/>
    <w:rsid w:val="00C170DF"/>
    <w:rsid w:val="00C95639"/>
    <w:rsid w:val="00CA2964"/>
    <w:rsid w:val="00CF427A"/>
    <w:rsid w:val="00EB2291"/>
    <w:rsid w:val="00F830C2"/>
    <w:rsid w:val="00F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4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5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5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Админ</cp:lastModifiedBy>
  <cp:revision>49</cp:revision>
  <cp:lastPrinted>2015-10-30T16:09:00Z</cp:lastPrinted>
  <dcterms:created xsi:type="dcterms:W3CDTF">2015-10-30T15:48:00Z</dcterms:created>
  <dcterms:modified xsi:type="dcterms:W3CDTF">2017-12-13T04:16:00Z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