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95181847"/>
        <w:docPartObj>
          <w:docPartGallery w:val="Cover Pages"/>
          <w:docPartUnique/>
        </w:docPartObj>
      </w:sdtPr>
      <w:sdtContent>
        <w:p w14:paraId="43D8818F" w14:textId="67525FD8" w:rsidR="004C3ECB" w:rsidRDefault="004C3ECB" w:rsidP="002526A6">
          <w:r>
            <w:rPr>
              <w:noProof/>
            </w:rPr>
            <w:drawing>
              <wp:anchor distT="0" distB="0" distL="114300" distR="114300" simplePos="0" relativeHeight="251659264" behindDoc="0" locked="0" layoutInCell="1" allowOverlap="1" wp14:anchorId="162DA9E5" wp14:editId="5BA55189">
                <wp:simplePos x="0" y="0"/>
                <wp:positionH relativeFrom="margin">
                  <wp:align>center</wp:align>
                </wp:positionH>
                <wp:positionV relativeFrom="paragraph">
                  <wp:posOffset>0</wp:posOffset>
                </wp:positionV>
                <wp:extent cx="3128010" cy="1554480"/>
                <wp:effectExtent l="0" t="0" r="0" b="7620"/>
                <wp:wrapSquare wrapText="bothSides"/>
                <wp:docPr id="675481719" name="Grafik 1"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81719" name="Grafik 1" descr="Ein Bild, das Text, Schrift, Logo, Grafiken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8010"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textWrapping" w:clear="all"/>
          </w:r>
        </w:p>
        <w:p w14:paraId="3BFDBA07" w14:textId="77777777" w:rsidR="00DB35B2" w:rsidRDefault="00DB35B2" w:rsidP="006E6CB2">
          <w:pPr>
            <w:rPr>
              <w:b/>
              <w:bCs/>
              <w:sz w:val="36"/>
              <w:szCs w:val="36"/>
            </w:rPr>
          </w:pPr>
        </w:p>
        <w:p w14:paraId="2ECFDC10" w14:textId="1BBC670C" w:rsidR="00DB35B2" w:rsidRDefault="00F93621" w:rsidP="00D6408A">
          <w:pPr>
            <w:jc w:val="center"/>
            <w:rPr>
              <w:b/>
              <w:bCs/>
              <w:sz w:val="36"/>
              <w:szCs w:val="36"/>
            </w:rPr>
          </w:pPr>
          <w:bookmarkStart w:id="0" w:name="_Hlk174452103"/>
          <w:r>
            <w:rPr>
              <w:b/>
              <w:bCs/>
              <w:sz w:val="36"/>
              <w:szCs w:val="36"/>
            </w:rPr>
            <w:t>Programmentwurf „Elektronische Patientenakte“</w:t>
          </w:r>
        </w:p>
        <w:p w14:paraId="7C22CE70" w14:textId="260C4793" w:rsidR="004C3ECB" w:rsidRDefault="004C3ECB" w:rsidP="00DB35B2">
          <w:pPr>
            <w:jc w:val="center"/>
            <w:rPr>
              <w:sz w:val="36"/>
              <w:szCs w:val="36"/>
            </w:rPr>
          </w:pPr>
          <w:r>
            <w:rPr>
              <w:b/>
              <w:bCs/>
              <w:sz w:val="36"/>
              <w:szCs w:val="36"/>
            </w:rPr>
            <w:br/>
          </w:r>
          <w:r w:rsidR="00F93621">
            <w:rPr>
              <w:sz w:val="36"/>
              <w:szCs w:val="36"/>
            </w:rPr>
            <w:t>Gruppen</w:t>
          </w:r>
          <w:r w:rsidR="00DB35B2">
            <w:rPr>
              <w:sz w:val="36"/>
              <w:szCs w:val="36"/>
            </w:rPr>
            <w:t xml:space="preserve">arbeit </w:t>
          </w:r>
          <w:r w:rsidR="00D6408A">
            <w:rPr>
              <w:sz w:val="36"/>
              <w:szCs w:val="36"/>
            </w:rPr>
            <w:t xml:space="preserve">im Rahmen der Vorlesung </w:t>
          </w:r>
          <w:r w:rsidR="00D6408A" w:rsidRPr="006E6CB2">
            <w:rPr>
              <w:b/>
              <w:bCs/>
              <w:sz w:val="36"/>
              <w:szCs w:val="36"/>
            </w:rPr>
            <w:t>Informatik 3</w:t>
          </w:r>
        </w:p>
        <w:p w14:paraId="799D0E3E" w14:textId="0BF5B5DD" w:rsidR="003E09BF" w:rsidRPr="00AA5753" w:rsidRDefault="003E09BF" w:rsidP="00DB35B2">
          <w:pPr>
            <w:jc w:val="center"/>
            <w:rPr>
              <w:sz w:val="36"/>
              <w:szCs w:val="36"/>
            </w:rPr>
          </w:pPr>
          <w:r w:rsidRPr="00AA5753">
            <w:rPr>
              <w:sz w:val="36"/>
              <w:szCs w:val="36"/>
            </w:rPr>
            <w:t>Dozent: Prof. Dr. Ing. Alexander Grüning</w:t>
          </w:r>
        </w:p>
        <w:p w14:paraId="0CFFDEF9" w14:textId="77777777" w:rsidR="00DB35B2" w:rsidRPr="00AA5753" w:rsidRDefault="00DB35B2" w:rsidP="00DB35B2">
          <w:pPr>
            <w:rPr>
              <w:sz w:val="36"/>
              <w:szCs w:val="36"/>
            </w:rPr>
          </w:pPr>
        </w:p>
        <w:p w14:paraId="3CCF7A81" w14:textId="77777777" w:rsidR="004C3ECB" w:rsidRDefault="004C3ECB" w:rsidP="001070A5">
          <w:pPr>
            <w:jc w:val="center"/>
            <w:rPr>
              <w:sz w:val="28"/>
              <w:szCs w:val="28"/>
            </w:rPr>
          </w:pPr>
          <w:r>
            <w:rPr>
              <w:sz w:val="28"/>
              <w:szCs w:val="28"/>
            </w:rPr>
            <w:t>Studiengang Elektrotechnik – Informations- und Nachrichtentechnik</w:t>
          </w:r>
        </w:p>
        <w:p w14:paraId="7E9B70BD" w14:textId="77777777" w:rsidR="004C3ECB" w:rsidRDefault="004C3ECB" w:rsidP="001070A5">
          <w:pPr>
            <w:jc w:val="center"/>
            <w:rPr>
              <w:sz w:val="24"/>
              <w:szCs w:val="24"/>
            </w:rPr>
          </w:pPr>
          <w:r w:rsidRPr="001070A5">
            <w:rPr>
              <w:sz w:val="24"/>
              <w:szCs w:val="24"/>
            </w:rPr>
            <w:t>Duale Hochschule Baden – Württemberg Ravensburg, Campus Friedrichshafen</w:t>
          </w:r>
        </w:p>
        <w:p w14:paraId="2C41069C" w14:textId="77777777" w:rsidR="004C3ECB" w:rsidRDefault="004C3ECB" w:rsidP="001070A5">
          <w:pPr>
            <w:jc w:val="center"/>
            <w:rPr>
              <w:sz w:val="24"/>
              <w:szCs w:val="24"/>
            </w:rPr>
          </w:pPr>
        </w:p>
        <w:p w14:paraId="55A76391" w14:textId="0DC69CBA" w:rsidR="004C3ECB" w:rsidRPr="006E6CB2" w:rsidRDefault="00D6408A" w:rsidP="001070A5">
          <w:pPr>
            <w:jc w:val="center"/>
            <w:rPr>
              <w:b/>
              <w:bCs/>
              <w:sz w:val="24"/>
              <w:szCs w:val="24"/>
            </w:rPr>
          </w:pPr>
          <w:r w:rsidRPr="006E6CB2">
            <w:rPr>
              <w:b/>
              <w:bCs/>
              <w:sz w:val="24"/>
              <w:szCs w:val="24"/>
            </w:rPr>
            <w:t>V</w:t>
          </w:r>
          <w:r w:rsidR="004C3ECB" w:rsidRPr="006E6CB2">
            <w:rPr>
              <w:b/>
              <w:bCs/>
              <w:sz w:val="24"/>
              <w:szCs w:val="24"/>
            </w:rPr>
            <w:t>on</w:t>
          </w:r>
          <w:r w:rsidR="006E6CB2">
            <w:rPr>
              <w:b/>
              <w:bCs/>
              <w:sz w:val="24"/>
              <w:szCs w:val="24"/>
            </w:rPr>
            <w:t>:</w:t>
          </w:r>
        </w:p>
        <w:p w14:paraId="07A3773B" w14:textId="4154E85D" w:rsidR="00D6408A" w:rsidRDefault="003962E0" w:rsidP="00D6408A">
          <w:pPr>
            <w:rPr>
              <w:sz w:val="24"/>
              <w:szCs w:val="24"/>
            </w:rPr>
          </w:pPr>
          <w:r w:rsidRPr="00493E7A">
            <w:rPr>
              <w:sz w:val="24"/>
              <w:szCs w:val="24"/>
            </w:rPr>
            <w:t>Justin Bauer-Chen</w:t>
          </w:r>
          <w:r w:rsidRPr="00493E7A">
            <w:rPr>
              <w:sz w:val="24"/>
              <w:szCs w:val="24"/>
            </w:rPr>
            <w:tab/>
          </w:r>
          <w:r w:rsidR="00015FF7">
            <w:rPr>
              <w:sz w:val="24"/>
              <w:szCs w:val="24"/>
            </w:rPr>
            <w:tab/>
          </w:r>
          <w:r w:rsidR="00015FF7">
            <w:rPr>
              <w:sz w:val="24"/>
              <w:szCs w:val="24"/>
            </w:rPr>
            <w:tab/>
          </w:r>
          <w:r w:rsidR="00015FF7">
            <w:rPr>
              <w:sz w:val="24"/>
              <w:szCs w:val="24"/>
            </w:rPr>
            <w:tab/>
          </w:r>
          <w:r w:rsidR="00AA5753">
            <w:rPr>
              <w:sz w:val="24"/>
              <w:szCs w:val="24"/>
            </w:rPr>
            <w:tab/>
          </w:r>
          <w:r w:rsidR="00AC3350">
            <w:rPr>
              <w:sz w:val="24"/>
              <w:szCs w:val="24"/>
            </w:rPr>
            <w:t>Firma</w:t>
          </w:r>
          <w:r w:rsidR="00015FF7">
            <w:rPr>
              <w:sz w:val="24"/>
              <w:szCs w:val="24"/>
            </w:rPr>
            <w:t>,</w:t>
          </w:r>
          <w:r w:rsidRPr="00493E7A">
            <w:rPr>
              <w:sz w:val="24"/>
              <w:szCs w:val="24"/>
            </w:rPr>
            <w:t xml:space="preserve"> </w:t>
          </w:r>
          <w:r w:rsidR="00396C05">
            <w:rPr>
              <w:sz w:val="24"/>
              <w:szCs w:val="24"/>
            </w:rPr>
            <w:tab/>
          </w:r>
          <w:r w:rsidR="00AC3350">
            <w:rPr>
              <w:sz w:val="24"/>
              <w:szCs w:val="24"/>
            </w:rPr>
            <w:t>Ort</w:t>
          </w:r>
        </w:p>
        <w:p w14:paraId="58B4EACE" w14:textId="41B32026" w:rsidR="00493E7A" w:rsidRDefault="00493E7A" w:rsidP="00D6408A">
          <w:pPr>
            <w:rPr>
              <w:sz w:val="24"/>
              <w:szCs w:val="24"/>
            </w:rPr>
          </w:pPr>
          <w:r>
            <w:rPr>
              <w:sz w:val="24"/>
              <w:szCs w:val="24"/>
            </w:rPr>
            <w:t>Alexander Graf</w:t>
          </w:r>
          <w:r>
            <w:rPr>
              <w:sz w:val="24"/>
              <w:szCs w:val="24"/>
            </w:rPr>
            <w:tab/>
          </w:r>
          <w:r w:rsidR="00015FF7">
            <w:rPr>
              <w:sz w:val="24"/>
              <w:szCs w:val="24"/>
            </w:rPr>
            <w:tab/>
          </w:r>
          <w:r w:rsidR="00015FF7">
            <w:rPr>
              <w:sz w:val="24"/>
              <w:szCs w:val="24"/>
            </w:rPr>
            <w:tab/>
          </w:r>
          <w:r w:rsidR="00015FF7">
            <w:rPr>
              <w:sz w:val="24"/>
              <w:szCs w:val="24"/>
            </w:rPr>
            <w:tab/>
          </w:r>
          <w:r w:rsidR="00AA5753">
            <w:rPr>
              <w:sz w:val="24"/>
              <w:szCs w:val="24"/>
            </w:rPr>
            <w:tab/>
          </w:r>
          <w:r w:rsidR="00AC3350">
            <w:rPr>
              <w:sz w:val="24"/>
              <w:szCs w:val="24"/>
            </w:rPr>
            <w:t>Firma</w:t>
          </w:r>
          <w:r w:rsidR="00015FF7">
            <w:rPr>
              <w:sz w:val="24"/>
              <w:szCs w:val="24"/>
            </w:rPr>
            <w:t>,</w:t>
          </w:r>
          <w:r>
            <w:rPr>
              <w:sz w:val="24"/>
              <w:szCs w:val="24"/>
            </w:rPr>
            <w:t xml:space="preserve"> </w:t>
          </w:r>
          <w:r w:rsidR="00396C05">
            <w:rPr>
              <w:sz w:val="24"/>
              <w:szCs w:val="24"/>
            </w:rPr>
            <w:tab/>
          </w:r>
          <w:r w:rsidR="00396C05">
            <w:rPr>
              <w:sz w:val="24"/>
              <w:szCs w:val="24"/>
            </w:rPr>
            <w:tab/>
          </w:r>
          <w:r w:rsidR="00AC3350">
            <w:rPr>
              <w:sz w:val="24"/>
              <w:szCs w:val="24"/>
            </w:rPr>
            <w:t>Ort</w:t>
          </w:r>
        </w:p>
        <w:p w14:paraId="730161C7" w14:textId="47C75DD0" w:rsidR="00493E7A" w:rsidRDefault="00493E7A" w:rsidP="00D6408A">
          <w:pPr>
            <w:rPr>
              <w:sz w:val="24"/>
              <w:szCs w:val="24"/>
            </w:rPr>
          </w:pPr>
          <w:r>
            <w:rPr>
              <w:sz w:val="24"/>
              <w:szCs w:val="24"/>
            </w:rPr>
            <w:t>Jacob Jäger</w:t>
          </w:r>
          <w:r>
            <w:rPr>
              <w:sz w:val="24"/>
              <w:szCs w:val="24"/>
            </w:rPr>
            <w:tab/>
          </w:r>
          <w:r>
            <w:rPr>
              <w:sz w:val="24"/>
              <w:szCs w:val="24"/>
            </w:rPr>
            <w:tab/>
          </w:r>
          <w:r w:rsidR="00015FF7">
            <w:rPr>
              <w:sz w:val="24"/>
              <w:szCs w:val="24"/>
            </w:rPr>
            <w:tab/>
          </w:r>
          <w:r w:rsidR="003E7982">
            <w:rPr>
              <w:sz w:val="24"/>
              <w:szCs w:val="24"/>
            </w:rPr>
            <w:t>8790687</w:t>
          </w:r>
          <w:r w:rsidR="00015FF7">
            <w:rPr>
              <w:sz w:val="24"/>
              <w:szCs w:val="24"/>
            </w:rPr>
            <w:tab/>
          </w:r>
          <w:r w:rsidR="00015FF7">
            <w:rPr>
              <w:sz w:val="24"/>
              <w:szCs w:val="24"/>
            </w:rPr>
            <w:tab/>
          </w:r>
          <w:r w:rsidR="003E7982">
            <w:rPr>
              <w:sz w:val="24"/>
              <w:szCs w:val="24"/>
            </w:rPr>
            <w:t>Hensoldt, Ulm</w:t>
          </w:r>
          <w:r>
            <w:rPr>
              <w:sz w:val="24"/>
              <w:szCs w:val="24"/>
            </w:rPr>
            <w:t xml:space="preserve"> </w:t>
          </w:r>
          <w:r w:rsidR="00396C05">
            <w:rPr>
              <w:sz w:val="24"/>
              <w:szCs w:val="24"/>
            </w:rPr>
            <w:tab/>
          </w:r>
          <w:r w:rsidR="00396C05">
            <w:rPr>
              <w:sz w:val="24"/>
              <w:szCs w:val="24"/>
            </w:rPr>
            <w:tab/>
          </w:r>
        </w:p>
        <w:p w14:paraId="2F227B0A" w14:textId="08A6A3BD" w:rsidR="00493E7A" w:rsidRPr="003E09BF" w:rsidRDefault="00493E7A" w:rsidP="00D6408A">
          <w:pPr>
            <w:rPr>
              <w:sz w:val="24"/>
              <w:szCs w:val="24"/>
            </w:rPr>
          </w:pPr>
          <w:r w:rsidRPr="003E09BF">
            <w:rPr>
              <w:sz w:val="24"/>
              <w:szCs w:val="24"/>
            </w:rPr>
            <w:t>David Rösch</w:t>
          </w:r>
          <w:r w:rsidRPr="003E09BF">
            <w:rPr>
              <w:sz w:val="24"/>
              <w:szCs w:val="24"/>
            </w:rPr>
            <w:tab/>
          </w:r>
          <w:r w:rsidRPr="003E09BF">
            <w:rPr>
              <w:sz w:val="24"/>
              <w:szCs w:val="24"/>
            </w:rPr>
            <w:tab/>
          </w:r>
          <w:r w:rsidR="00015FF7" w:rsidRPr="003E09BF">
            <w:rPr>
              <w:sz w:val="24"/>
              <w:szCs w:val="24"/>
            </w:rPr>
            <w:tab/>
          </w:r>
          <w:r w:rsidR="003E09BF" w:rsidRPr="003E09BF">
            <w:rPr>
              <w:sz w:val="24"/>
              <w:szCs w:val="24"/>
            </w:rPr>
            <w:t>5</w:t>
          </w:r>
          <w:r w:rsidR="003E09BF">
            <w:rPr>
              <w:sz w:val="24"/>
              <w:szCs w:val="24"/>
            </w:rPr>
            <w:t>281498</w:t>
          </w:r>
          <w:r w:rsidR="00015FF7" w:rsidRPr="003E09BF">
            <w:rPr>
              <w:sz w:val="24"/>
              <w:szCs w:val="24"/>
            </w:rPr>
            <w:tab/>
          </w:r>
          <w:r w:rsidR="00AA5753">
            <w:rPr>
              <w:sz w:val="24"/>
              <w:szCs w:val="24"/>
            </w:rPr>
            <w:tab/>
          </w:r>
          <w:proofErr w:type="spellStart"/>
          <w:r w:rsidRPr="003E09BF">
            <w:rPr>
              <w:sz w:val="24"/>
              <w:szCs w:val="24"/>
            </w:rPr>
            <w:t>Primion</w:t>
          </w:r>
          <w:proofErr w:type="spellEnd"/>
          <w:r w:rsidRPr="003E09BF">
            <w:rPr>
              <w:sz w:val="24"/>
              <w:szCs w:val="24"/>
            </w:rPr>
            <w:t xml:space="preserve"> Technology</w:t>
          </w:r>
          <w:r w:rsidR="00015FF7" w:rsidRPr="003E09BF">
            <w:rPr>
              <w:sz w:val="24"/>
              <w:szCs w:val="24"/>
            </w:rPr>
            <w:t>,</w:t>
          </w:r>
          <w:r w:rsidRPr="003E09BF">
            <w:rPr>
              <w:sz w:val="24"/>
              <w:szCs w:val="24"/>
            </w:rPr>
            <w:t xml:space="preserve"> </w:t>
          </w:r>
          <w:r w:rsidR="00396C05">
            <w:rPr>
              <w:sz w:val="24"/>
              <w:szCs w:val="24"/>
            </w:rPr>
            <w:tab/>
          </w:r>
          <w:r w:rsidRPr="003E09BF">
            <w:rPr>
              <w:sz w:val="24"/>
              <w:szCs w:val="24"/>
            </w:rPr>
            <w:t xml:space="preserve">Stetten </w:t>
          </w:r>
          <w:proofErr w:type="spellStart"/>
          <w:r w:rsidRPr="003E09BF">
            <w:rPr>
              <w:sz w:val="24"/>
              <w:szCs w:val="24"/>
            </w:rPr>
            <w:t>a.k.M</w:t>
          </w:r>
          <w:proofErr w:type="spellEnd"/>
          <w:r w:rsidRPr="003E09BF">
            <w:rPr>
              <w:sz w:val="24"/>
              <w:szCs w:val="24"/>
            </w:rPr>
            <w:t>.</w:t>
          </w:r>
        </w:p>
        <w:p w14:paraId="2D442D94" w14:textId="58CE5667" w:rsidR="00015FF7" w:rsidRPr="00AA5753" w:rsidRDefault="00015FF7" w:rsidP="00D6408A">
          <w:pPr>
            <w:rPr>
              <w:sz w:val="24"/>
              <w:szCs w:val="24"/>
            </w:rPr>
          </w:pPr>
          <w:r w:rsidRPr="003E09BF">
            <w:rPr>
              <w:sz w:val="24"/>
              <w:szCs w:val="24"/>
            </w:rPr>
            <w:t>Johannes Winter</w:t>
          </w:r>
          <w:r w:rsidRPr="003E09BF">
            <w:rPr>
              <w:sz w:val="24"/>
              <w:szCs w:val="24"/>
            </w:rPr>
            <w:tab/>
          </w:r>
          <w:r w:rsidR="003E09BF" w:rsidRPr="003E09BF">
            <w:rPr>
              <w:sz w:val="24"/>
              <w:szCs w:val="24"/>
            </w:rPr>
            <w:tab/>
          </w:r>
          <w:r w:rsidR="0011521E">
            <w:rPr>
              <w:sz w:val="24"/>
              <w:szCs w:val="24"/>
            </w:rPr>
            <w:t>1937294</w:t>
          </w:r>
          <w:r w:rsidR="003E09BF" w:rsidRPr="003E09BF">
            <w:rPr>
              <w:sz w:val="24"/>
              <w:szCs w:val="24"/>
            </w:rPr>
            <w:tab/>
          </w:r>
          <w:r w:rsidR="00AA5753">
            <w:rPr>
              <w:sz w:val="24"/>
              <w:szCs w:val="24"/>
            </w:rPr>
            <w:tab/>
          </w:r>
          <w:r w:rsidR="003E7982">
            <w:rPr>
              <w:sz w:val="24"/>
              <w:szCs w:val="24"/>
            </w:rPr>
            <w:t>Hensoldt, Oberkochen</w:t>
          </w:r>
        </w:p>
        <w:p w14:paraId="05B29ED2" w14:textId="77777777" w:rsidR="00015FF7" w:rsidRPr="00AA5753" w:rsidRDefault="00015FF7" w:rsidP="003E09BF">
          <w:pPr>
            <w:rPr>
              <w:sz w:val="24"/>
              <w:szCs w:val="24"/>
            </w:rPr>
          </w:pPr>
        </w:p>
        <w:p w14:paraId="671D032C" w14:textId="77777777" w:rsidR="003E09BF" w:rsidRPr="00AA5753" w:rsidRDefault="003E09BF" w:rsidP="003E09BF">
          <w:pPr>
            <w:rPr>
              <w:sz w:val="24"/>
              <w:szCs w:val="24"/>
            </w:rPr>
          </w:pPr>
        </w:p>
        <w:p w14:paraId="490405F2" w14:textId="77777777" w:rsidR="004C3ECB" w:rsidRPr="00AA5753" w:rsidRDefault="004C3ECB" w:rsidP="001070A5">
          <w:pPr>
            <w:jc w:val="center"/>
            <w:rPr>
              <w:sz w:val="24"/>
              <w:szCs w:val="24"/>
            </w:rPr>
          </w:pPr>
        </w:p>
        <w:p w14:paraId="3A64F0C7" w14:textId="57A7E9F9" w:rsidR="004C3ECB" w:rsidRDefault="004C3ECB" w:rsidP="001070A5">
          <w:pPr>
            <w:rPr>
              <w:sz w:val="24"/>
              <w:szCs w:val="24"/>
            </w:rPr>
          </w:pPr>
          <w:r w:rsidRPr="00AA5753">
            <w:rPr>
              <w:sz w:val="24"/>
              <w:szCs w:val="24"/>
            </w:rPr>
            <w:tab/>
          </w:r>
          <w:r>
            <w:rPr>
              <w:sz w:val="24"/>
              <w:szCs w:val="24"/>
            </w:rPr>
            <w:t>Abgabedatum:</w:t>
          </w:r>
          <w:r>
            <w:rPr>
              <w:sz w:val="24"/>
              <w:szCs w:val="24"/>
            </w:rPr>
            <w:tab/>
          </w:r>
          <w:r>
            <w:rPr>
              <w:sz w:val="24"/>
              <w:szCs w:val="24"/>
            </w:rPr>
            <w:tab/>
          </w:r>
          <w:r>
            <w:rPr>
              <w:sz w:val="24"/>
              <w:szCs w:val="24"/>
            </w:rPr>
            <w:tab/>
          </w:r>
          <w:r w:rsidR="006E6CB2">
            <w:rPr>
              <w:sz w:val="24"/>
              <w:szCs w:val="24"/>
            </w:rPr>
            <w:tab/>
          </w:r>
          <w:r>
            <w:rPr>
              <w:sz w:val="24"/>
              <w:szCs w:val="24"/>
            </w:rPr>
            <w:fldChar w:fldCharType="begin"/>
          </w:r>
          <w:r>
            <w:rPr>
              <w:sz w:val="24"/>
              <w:szCs w:val="24"/>
            </w:rPr>
            <w:instrText xml:space="preserve"> TIME \@ "dddd, d. MMMM yyyy" </w:instrText>
          </w:r>
          <w:r>
            <w:rPr>
              <w:sz w:val="24"/>
              <w:szCs w:val="24"/>
            </w:rPr>
            <w:fldChar w:fldCharType="separate"/>
          </w:r>
          <w:r w:rsidR="003E7982">
            <w:rPr>
              <w:noProof/>
              <w:sz w:val="24"/>
              <w:szCs w:val="24"/>
            </w:rPr>
            <w:t>Sonntag, 29. Dezember 2024</w:t>
          </w:r>
          <w:r>
            <w:rPr>
              <w:sz w:val="24"/>
              <w:szCs w:val="24"/>
            </w:rPr>
            <w:fldChar w:fldCharType="end"/>
          </w:r>
        </w:p>
        <w:p w14:paraId="3BC4AA75" w14:textId="2DE43CF1" w:rsidR="004C3ECB" w:rsidRDefault="004C3ECB" w:rsidP="001070A5">
          <w:pPr>
            <w:rPr>
              <w:sz w:val="24"/>
              <w:szCs w:val="24"/>
            </w:rPr>
          </w:pPr>
          <w:r>
            <w:rPr>
              <w:sz w:val="24"/>
              <w:szCs w:val="24"/>
            </w:rPr>
            <w:tab/>
            <w:t>Bearbeitungszeitraum:</w:t>
          </w:r>
          <w:r>
            <w:rPr>
              <w:sz w:val="24"/>
              <w:szCs w:val="24"/>
            </w:rPr>
            <w:tab/>
          </w:r>
          <w:r>
            <w:rPr>
              <w:sz w:val="24"/>
              <w:szCs w:val="24"/>
            </w:rPr>
            <w:tab/>
          </w:r>
          <w:r w:rsidR="006E6CB2">
            <w:rPr>
              <w:sz w:val="24"/>
              <w:szCs w:val="24"/>
            </w:rPr>
            <w:tab/>
          </w:r>
          <w:r w:rsidR="00FC11D9">
            <w:rPr>
              <w:sz w:val="24"/>
              <w:szCs w:val="24"/>
            </w:rPr>
            <w:t>14</w:t>
          </w:r>
          <w:r>
            <w:rPr>
              <w:sz w:val="24"/>
              <w:szCs w:val="24"/>
            </w:rPr>
            <w:t>.</w:t>
          </w:r>
          <w:r w:rsidR="003E09BF">
            <w:rPr>
              <w:sz w:val="24"/>
              <w:szCs w:val="24"/>
            </w:rPr>
            <w:t>10</w:t>
          </w:r>
          <w:r>
            <w:rPr>
              <w:sz w:val="24"/>
              <w:szCs w:val="24"/>
            </w:rPr>
            <w:t xml:space="preserve">.2024 – </w:t>
          </w:r>
          <w:r w:rsidR="00FC11D9">
            <w:rPr>
              <w:sz w:val="24"/>
              <w:szCs w:val="24"/>
            </w:rPr>
            <w:t>29</w:t>
          </w:r>
          <w:r>
            <w:rPr>
              <w:sz w:val="24"/>
              <w:szCs w:val="24"/>
            </w:rPr>
            <w:t>.</w:t>
          </w:r>
          <w:r w:rsidR="00FC11D9">
            <w:rPr>
              <w:sz w:val="24"/>
              <w:szCs w:val="24"/>
            </w:rPr>
            <w:t>12</w:t>
          </w:r>
          <w:r>
            <w:rPr>
              <w:sz w:val="24"/>
              <w:szCs w:val="24"/>
            </w:rPr>
            <w:t>.2024</w:t>
          </w:r>
        </w:p>
        <w:p w14:paraId="53281648" w14:textId="00E20176" w:rsidR="003A3048" w:rsidRPr="004F0204" w:rsidRDefault="004C3ECB" w:rsidP="004F0204">
          <w:pPr>
            <w:ind w:firstLine="708"/>
            <w:rPr>
              <w:sz w:val="24"/>
              <w:szCs w:val="24"/>
            </w:rPr>
          </w:pPr>
          <w:r>
            <w:rPr>
              <w:sz w:val="24"/>
              <w:szCs w:val="24"/>
            </w:rPr>
            <w:t>Kurs:</w:t>
          </w:r>
          <w:r>
            <w:rPr>
              <w:sz w:val="24"/>
              <w:szCs w:val="24"/>
            </w:rPr>
            <w:tab/>
          </w:r>
          <w:r>
            <w:rPr>
              <w:sz w:val="24"/>
              <w:szCs w:val="24"/>
            </w:rPr>
            <w:tab/>
          </w:r>
          <w:r>
            <w:rPr>
              <w:sz w:val="24"/>
              <w:szCs w:val="24"/>
            </w:rPr>
            <w:tab/>
          </w:r>
          <w:r>
            <w:rPr>
              <w:sz w:val="24"/>
              <w:szCs w:val="24"/>
            </w:rPr>
            <w:tab/>
          </w:r>
          <w:r>
            <w:rPr>
              <w:sz w:val="24"/>
              <w:szCs w:val="24"/>
            </w:rPr>
            <w:tab/>
          </w:r>
          <w:r w:rsidR="006E6CB2">
            <w:rPr>
              <w:sz w:val="24"/>
              <w:szCs w:val="24"/>
            </w:rPr>
            <w:tab/>
          </w:r>
          <w:r>
            <w:rPr>
              <w:sz w:val="24"/>
              <w:szCs w:val="24"/>
            </w:rPr>
            <w:t>TEN-23</w:t>
          </w:r>
        </w:p>
        <w:bookmarkEnd w:id="0" w:displacedByCustomXml="next"/>
      </w:sdtContent>
    </w:sdt>
    <w:p w14:paraId="2057687A" w14:textId="473C5C89" w:rsidR="003A3048" w:rsidRPr="003461FE" w:rsidRDefault="00613680" w:rsidP="003461FE">
      <w:pPr>
        <w:pStyle w:val="OhneKategorie"/>
      </w:pPr>
      <w:bookmarkStart w:id="1" w:name="_Toc176428201"/>
      <w:r>
        <w:lastRenderedPageBreak/>
        <w:t>KI-Hinweis</w:t>
      </w:r>
    </w:p>
    <w:p w14:paraId="7166130D" w14:textId="3E71680B" w:rsidR="006C614D" w:rsidRPr="002B72D1" w:rsidRDefault="00613680" w:rsidP="003A3048">
      <w:pPr>
        <w:pStyle w:val="Standard15"/>
        <w:sectPr w:rsidR="006C614D" w:rsidRPr="002B72D1" w:rsidSect="009323C5">
          <w:headerReference w:type="default" r:id="rId9"/>
          <w:headerReference w:type="first" r:id="rId10"/>
          <w:pgSz w:w="11906" w:h="16838"/>
          <w:pgMar w:top="1417" w:right="1417" w:bottom="1134" w:left="1417" w:header="708" w:footer="708" w:gutter="0"/>
          <w:pgNumType w:start="0"/>
          <w:cols w:space="708"/>
          <w:titlePg/>
          <w:docGrid w:linePitch="360"/>
        </w:sectPr>
      </w:pPr>
      <w:r w:rsidRPr="00613680">
        <w:t>Bei der Umsetzung des Projekts wurde gezielt KI-basierte Unterstützung eingesetzt, um bestimmte Aufgaben zu erleichtern und die Effizienz zu steigern. Dazu gehörten unter anderem die Unterstützung bei der Code-Optimierung, das Generieren von Vorschlägen für Algorithmen sowie Hilfestellungen bei der Fehlersuche. Der Einsatz von KI diente dabei als ergänzendes Werkzeug, während die inhaltliche Planung und Umsetzung weiterhin im Team</w:t>
      </w:r>
      <w:r w:rsidR="00D371DE">
        <w:t xml:space="preserve"> </w:t>
      </w:r>
      <w:r w:rsidRPr="00613680">
        <w:t>erfolgten.</w:t>
      </w:r>
      <w:r w:rsidR="004251BC">
        <w:br w:type="page"/>
      </w:r>
      <w:bookmarkEnd w:id="1"/>
    </w:p>
    <w:p w14:paraId="7E048A75" w14:textId="5111CE5D" w:rsidR="007A1193" w:rsidRDefault="007A1193" w:rsidP="007A1193">
      <w:pPr>
        <w:pStyle w:val="OhneKategorie"/>
      </w:pPr>
      <w:bookmarkStart w:id="2" w:name="_Toc176428202"/>
      <w:r>
        <w:lastRenderedPageBreak/>
        <w:t>Inhaltsverzeichnis</w:t>
      </w:r>
    </w:p>
    <w:p w14:paraId="5AD9ADF1" w14:textId="77777777" w:rsidR="006151C7" w:rsidRDefault="006151C7" w:rsidP="007A1193">
      <w:pPr>
        <w:pStyle w:val="OhneKategorie"/>
      </w:pPr>
    </w:p>
    <w:p w14:paraId="0341C24B" w14:textId="0F60E243" w:rsidR="00AC6BB1" w:rsidRDefault="007A1193">
      <w:pPr>
        <w:pStyle w:val="Verzeichnis1"/>
        <w:tabs>
          <w:tab w:val="right" w:leader="dot" w:pos="9062"/>
        </w:tabs>
        <w:rPr>
          <w:rStyle w:val="Hyperlink"/>
          <w:noProof/>
        </w:rPr>
      </w:pPr>
      <w:r>
        <w:fldChar w:fldCharType="begin"/>
      </w:r>
      <w:r>
        <w:instrText xml:space="preserve"> TOC \h \z \t "Überschrift Kat.1;1;Überschrift Kat 2;2" </w:instrText>
      </w:r>
      <w:r>
        <w:fldChar w:fldCharType="separate"/>
      </w:r>
      <w:hyperlink w:anchor="_Toc186294732" w:history="1">
        <w:r w:rsidR="00AC6BB1" w:rsidRPr="005C2B85">
          <w:rPr>
            <w:rStyle w:val="Hyperlink"/>
            <w:noProof/>
          </w:rPr>
          <w:t>1. Einleitung</w:t>
        </w:r>
        <w:r w:rsidR="00AC6BB1">
          <w:rPr>
            <w:noProof/>
            <w:webHidden/>
          </w:rPr>
          <w:tab/>
        </w:r>
        <w:r w:rsidR="00AC6BB1">
          <w:rPr>
            <w:noProof/>
            <w:webHidden/>
          </w:rPr>
          <w:fldChar w:fldCharType="begin"/>
        </w:r>
        <w:r w:rsidR="00AC6BB1">
          <w:rPr>
            <w:noProof/>
            <w:webHidden/>
          </w:rPr>
          <w:instrText xml:space="preserve"> PAGEREF _Toc186294732 \h </w:instrText>
        </w:r>
        <w:r w:rsidR="00AC6BB1">
          <w:rPr>
            <w:noProof/>
            <w:webHidden/>
          </w:rPr>
        </w:r>
        <w:r w:rsidR="00AC6BB1">
          <w:rPr>
            <w:noProof/>
            <w:webHidden/>
          </w:rPr>
          <w:fldChar w:fldCharType="separate"/>
        </w:r>
        <w:r w:rsidR="00AC6BB1">
          <w:rPr>
            <w:noProof/>
            <w:webHidden/>
          </w:rPr>
          <w:t>1</w:t>
        </w:r>
        <w:r w:rsidR="00AC6BB1">
          <w:rPr>
            <w:noProof/>
            <w:webHidden/>
          </w:rPr>
          <w:fldChar w:fldCharType="end"/>
        </w:r>
      </w:hyperlink>
    </w:p>
    <w:p w14:paraId="04A8D7B9" w14:textId="77777777" w:rsidR="00AC6BB1" w:rsidRPr="00AC6BB1" w:rsidRDefault="00AC6BB1" w:rsidP="00AC6BB1"/>
    <w:p w14:paraId="0CC76E9F" w14:textId="63F0FA55" w:rsidR="00AC6BB1" w:rsidRDefault="00AC6BB1">
      <w:pPr>
        <w:pStyle w:val="Verzeichnis1"/>
        <w:tabs>
          <w:tab w:val="right" w:leader="dot" w:pos="9062"/>
        </w:tabs>
        <w:rPr>
          <w:rFonts w:eastAsiaTheme="minorEastAsia"/>
          <w:b w:val="0"/>
          <w:bCs w:val="0"/>
          <w:i w:val="0"/>
          <w:iCs w:val="0"/>
          <w:noProof/>
          <w:lang w:eastAsia="de-DE"/>
        </w:rPr>
      </w:pPr>
      <w:hyperlink w:anchor="_Toc186294733" w:history="1">
        <w:r w:rsidRPr="005C2B85">
          <w:rPr>
            <w:rStyle w:val="Hyperlink"/>
            <w:noProof/>
          </w:rPr>
          <w:t>2. Einzelberichte</w:t>
        </w:r>
        <w:r>
          <w:rPr>
            <w:noProof/>
            <w:webHidden/>
          </w:rPr>
          <w:tab/>
        </w:r>
        <w:r>
          <w:rPr>
            <w:noProof/>
            <w:webHidden/>
          </w:rPr>
          <w:fldChar w:fldCharType="begin"/>
        </w:r>
        <w:r>
          <w:rPr>
            <w:noProof/>
            <w:webHidden/>
          </w:rPr>
          <w:instrText xml:space="preserve"> PAGEREF _Toc186294733 \h </w:instrText>
        </w:r>
        <w:r>
          <w:rPr>
            <w:noProof/>
            <w:webHidden/>
          </w:rPr>
        </w:r>
        <w:r>
          <w:rPr>
            <w:noProof/>
            <w:webHidden/>
          </w:rPr>
          <w:fldChar w:fldCharType="separate"/>
        </w:r>
        <w:r>
          <w:rPr>
            <w:noProof/>
            <w:webHidden/>
          </w:rPr>
          <w:t>3</w:t>
        </w:r>
        <w:r>
          <w:rPr>
            <w:noProof/>
            <w:webHidden/>
          </w:rPr>
          <w:fldChar w:fldCharType="end"/>
        </w:r>
      </w:hyperlink>
    </w:p>
    <w:p w14:paraId="59EB8628" w14:textId="3381E31A" w:rsidR="00AC6BB1" w:rsidRDefault="00AC6BB1">
      <w:pPr>
        <w:pStyle w:val="Verzeichnis2"/>
        <w:rPr>
          <w:rFonts w:eastAsiaTheme="minorEastAsia"/>
          <w:b w:val="0"/>
          <w:bCs w:val="0"/>
          <w:noProof/>
          <w:sz w:val="24"/>
          <w:szCs w:val="24"/>
          <w:lang w:eastAsia="de-DE"/>
        </w:rPr>
      </w:pPr>
      <w:hyperlink w:anchor="_Toc186294734" w:history="1">
        <w:r w:rsidRPr="005C2B85">
          <w:rPr>
            <w:rStyle w:val="Hyperlink"/>
            <w:noProof/>
          </w:rPr>
          <w:t>2.1. Bericht Justin Bauer Chen</w:t>
        </w:r>
        <w:r>
          <w:rPr>
            <w:noProof/>
            <w:webHidden/>
          </w:rPr>
          <w:tab/>
        </w:r>
        <w:r>
          <w:rPr>
            <w:noProof/>
            <w:webHidden/>
          </w:rPr>
          <w:fldChar w:fldCharType="begin"/>
        </w:r>
        <w:r>
          <w:rPr>
            <w:noProof/>
            <w:webHidden/>
          </w:rPr>
          <w:instrText xml:space="preserve"> PAGEREF _Toc186294734 \h </w:instrText>
        </w:r>
        <w:r>
          <w:rPr>
            <w:noProof/>
            <w:webHidden/>
          </w:rPr>
        </w:r>
        <w:r>
          <w:rPr>
            <w:noProof/>
            <w:webHidden/>
          </w:rPr>
          <w:fldChar w:fldCharType="separate"/>
        </w:r>
        <w:r>
          <w:rPr>
            <w:noProof/>
            <w:webHidden/>
          </w:rPr>
          <w:t>3</w:t>
        </w:r>
        <w:r>
          <w:rPr>
            <w:noProof/>
            <w:webHidden/>
          </w:rPr>
          <w:fldChar w:fldCharType="end"/>
        </w:r>
      </w:hyperlink>
    </w:p>
    <w:p w14:paraId="3B868670" w14:textId="3752C0E5" w:rsidR="00AC6BB1" w:rsidRDefault="00AC6BB1">
      <w:pPr>
        <w:pStyle w:val="Verzeichnis2"/>
        <w:rPr>
          <w:rFonts w:eastAsiaTheme="minorEastAsia"/>
          <w:b w:val="0"/>
          <w:bCs w:val="0"/>
          <w:noProof/>
          <w:sz w:val="24"/>
          <w:szCs w:val="24"/>
          <w:lang w:eastAsia="de-DE"/>
        </w:rPr>
      </w:pPr>
      <w:hyperlink w:anchor="_Toc186294735" w:history="1">
        <w:r w:rsidRPr="005C2B85">
          <w:rPr>
            <w:rStyle w:val="Hyperlink"/>
            <w:noProof/>
          </w:rPr>
          <w:t>2.2. Bericht Alexander Graf</w:t>
        </w:r>
        <w:r>
          <w:rPr>
            <w:noProof/>
            <w:webHidden/>
          </w:rPr>
          <w:tab/>
        </w:r>
        <w:r>
          <w:rPr>
            <w:noProof/>
            <w:webHidden/>
          </w:rPr>
          <w:fldChar w:fldCharType="begin"/>
        </w:r>
        <w:r>
          <w:rPr>
            <w:noProof/>
            <w:webHidden/>
          </w:rPr>
          <w:instrText xml:space="preserve"> PAGEREF _Toc186294735 \h </w:instrText>
        </w:r>
        <w:r>
          <w:rPr>
            <w:noProof/>
            <w:webHidden/>
          </w:rPr>
        </w:r>
        <w:r>
          <w:rPr>
            <w:noProof/>
            <w:webHidden/>
          </w:rPr>
          <w:fldChar w:fldCharType="separate"/>
        </w:r>
        <w:r>
          <w:rPr>
            <w:noProof/>
            <w:webHidden/>
          </w:rPr>
          <w:t>4</w:t>
        </w:r>
        <w:r>
          <w:rPr>
            <w:noProof/>
            <w:webHidden/>
          </w:rPr>
          <w:fldChar w:fldCharType="end"/>
        </w:r>
      </w:hyperlink>
    </w:p>
    <w:p w14:paraId="32E0400B" w14:textId="34774F9F" w:rsidR="00AC6BB1" w:rsidRDefault="00AC6BB1">
      <w:pPr>
        <w:pStyle w:val="Verzeichnis2"/>
        <w:rPr>
          <w:rFonts w:eastAsiaTheme="minorEastAsia"/>
          <w:b w:val="0"/>
          <w:bCs w:val="0"/>
          <w:noProof/>
          <w:sz w:val="24"/>
          <w:szCs w:val="24"/>
          <w:lang w:eastAsia="de-DE"/>
        </w:rPr>
      </w:pPr>
      <w:hyperlink w:anchor="_Toc186294736" w:history="1">
        <w:r w:rsidRPr="005C2B85">
          <w:rPr>
            <w:rStyle w:val="Hyperlink"/>
            <w:noProof/>
          </w:rPr>
          <w:t>2.3. Bericht Jacob Jäger</w:t>
        </w:r>
        <w:r>
          <w:rPr>
            <w:noProof/>
            <w:webHidden/>
          </w:rPr>
          <w:tab/>
        </w:r>
        <w:r>
          <w:rPr>
            <w:noProof/>
            <w:webHidden/>
          </w:rPr>
          <w:fldChar w:fldCharType="begin"/>
        </w:r>
        <w:r>
          <w:rPr>
            <w:noProof/>
            <w:webHidden/>
          </w:rPr>
          <w:instrText xml:space="preserve"> PAGEREF _Toc186294736 \h </w:instrText>
        </w:r>
        <w:r>
          <w:rPr>
            <w:noProof/>
            <w:webHidden/>
          </w:rPr>
        </w:r>
        <w:r>
          <w:rPr>
            <w:noProof/>
            <w:webHidden/>
          </w:rPr>
          <w:fldChar w:fldCharType="separate"/>
        </w:r>
        <w:r>
          <w:rPr>
            <w:noProof/>
            <w:webHidden/>
          </w:rPr>
          <w:t>5</w:t>
        </w:r>
        <w:r>
          <w:rPr>
            <w:noProof/>
            <w:webHidden/>
          </w:rPr>
          <w:fldChar w:fldCharType="end"/>
        </w:r>
      </w:hyperlink>
    </w:p>
    <w:p w14:paraId="6005B92A" w14:textId="322C5A17" w:rsidR="00AC6BB1" w:rsidRDefault="00AC6BB1">
      <w:pPr>
        <w:pStyle w:val="Verzeichnis2"/>
        <w:rPr>
          <w:rFonts w:eastAsiaTheme="minorEastAsia"/>
          <w:b w:val="0"/>
          <w:bCs w:val="0"/>
          <w:noProof/>
          <w:sz w:val="24"/>
          <w:szCs w:val="24"/>
          <w:lang w:eastAsia="de-DE"/>
        </w:rPr>
      </w:pPr>
      <w:hyperlink w:anchor="_Toc186294737" w:history="1">
        <w:r w:rsidRPr="005C2B85">
          <w:rPr>
            <w:rStyle w:val="Hyperlink"/>
            <w:noProof/>
          </w:rPr>
          <w:t>2.4. Bericht David Rösch</w:t>
        </w:r>
        <w:r>
          <w:rPr>
            <w:noProof/>
            <w:webHidden/>
          </w:rPr>
          <w:tab/>
        </w:r>
        <w:r>
          <w:rPr>
            <w:noProof/>
            <w:webHidden/>
          </w:rPr>
          <w:fldChar w:fldCharType="begin"/>
        </w:r>
        <w:r>
          <w:rPr>
            <w:noProof/>
            <w:webHidden/>
          </w:rPr>
          <w:instrText xml:space="preserve"> PAGEREF _Toc186294737 \h </w:instrText>
        </w:r>
        <w:r>
          <w:rPr>
            <w:noProof/>
            <w:webHidden/>
          </w:rPr>
        </w:r>
        <w:r>
          <w:rPr>
            <w:noProof/>
            <w:webHidden/>
          </w:rPr>
          <w:fldChar w:fldCharType="separate"/>
        </w:r>
        <w:r>
          <w:rPr>
            <w:noProof/>
            <w:webHidden/>
          </w:rPr>
          <w:t>6</w:t>
        </w:r>
        <w:r>
          <w:rPr>
            <w:noProof/>
            <w:webHidden/>
          </w:rPr>
          <w:fldChar w:fldCharType="end"/>
        </w:r>
      </w:hyperlink>
    </w:p>
    <w:p w14:paraId="569D71EC" w14:textId="640E7290" w:rsidR="00AC6BB1" w:rsidRDefault="00AC6BB1">
      <w:pPr>
        <w:pStyle w:val="Verzeichnis2"/>
        <w:rPr>
          <w:rFonts w:eastAsiaTheme="minorEastAsia"/>
          <w:b w:val="0"/>
          <w:bCs w:val="0"/>
          <w:noProof/>
          <w:sz w:val="24"/>
          <w:szCs w:val="24"/>
          <w:lang w:eastAsia="de-DE"/>
        </w:rPr>
      </w:pPr>
      <w:hyperlink w:anchor="_Toc186294738" w:history="1">
        <w:r w:rsidRPr="005C2B85">
          <w:rPr>
            <w:rStyle w:val="Hyperlink"/>
            <w:noProof/>
          </w:rPr>
          <w:t>2.5. Bericht Johannes Winter</w:t>
        </w:r>
        <w:r>
          <w:rPr>
            <w:noProof/>
            <w:webHidden/>
          </w:rPr>
          <w:tab/>
        </w:r>
        <w:r>
          <w:rPr>
            <w:noProof/>
            <w:webHidden/>
          </w:rPr>
          <w:fldChar w:fldCharType="begin"/>
        </w:r>
        <w:r>
          <w:rPr>
            <w:noProof/>
            <w:webHidden/>
          </w:rPr>
          <w:instrText xml:space="preserve"> PAGEREF _Toc186294738 \h </w:instrText>
        </w:r>
        <w:r>
          <w:rPr>
            <w:noProof/>
            <w:webHidden/>
          </w:rPr>
        </w:r>
        <w:r>
          <w:rPr>
            <w:noProof/>
            <w:webHidden/>
          </w:rPr>
          <w:fldChar w:fldCharType="separate"/>
        </w:r>
        <w:r>
          <w:rPr>
            <w:noProof/>
            <w:webHidden/>
          </w:rPr>
          <w:t>7</w:t>
        </w:r>
        <w:r>
          <w:rPr>
            <w:noProof/>
            <w:webHidden/>
          </w:rPr>
          <w:fldChar w:fldCharType="end"/>
        </w:r>
      </w:hyperlink>
    </w:p>
    <w:p w14:paraId="3D0D2882" w14:textId="712859A0" w:rsidR="007A1193" w:rsidRDefault="007A1193">
      <w:pPr>
        <w:rPr>
          <w:rFonts w:ascii="Aptos" w:hAnsi="Aptos"/>
          <w:color w:val="339933"/>
          <w:sz w:val="44"/>
          <w:szCs w:val="36"/>
          <w:u w:val="single"/>
        </w:rPr>
      </w:pPr>
      <w:r>
        <w:fldChar w:fldCharType="end"/>
      </w:r>
      <w:r>
        <w:br w:type="page"/>
      </w:r>
    </w:p>
    <w:p w14:paraId="7B117F56" w14:textId="77777777" w:rsidR="00E1241E" w:rsidRDefault="00E1241E" w:rsidP="000F20D4">
      <w:pPr>
        <w:pStyle w:val="berschriftKat1"/>
        <w:sectPr w:rsidR="00E1241E" w:rsidSect="00992B5C">
          <w:headerReference w:type="default" r:id="rId11"/>
          <w:footerReference w:type="default" r:id="rId12"/>
          <w:headerReference w:type="first" r:id="rId13"/>
          <w:pgSz w:w="11906" w:h="16838"/>
          <w:pgMar w:top="1417" w:right="1417" w:bottom="1134" w:left="1417" w:header="708" w:footer="708" w:gutter="0"/>
          <w:pgNumType w:start="0"/>
          <w:cols w:space="708"/>
          <w:titlePg/>
          <w:docGrid w:linePitch="360"/>
        </w:sectPr>
      </w:pPr>
    </w:p>
    <w:p w14:paraId="5D986379" w14:textId="40B824D2" w:rsidR="000F20D4" w:rsidRDefault="00563074" w:rsidP="000F20D4">
      <w:pPr>
        <w:pStyle w:val="berschriftKat1"/>
      </w:pPr>
      <w:bookmarkStart w:id="4" w:name="_Toc186294732"/>
      <w:r w:rsidRPr="0062709B">
        <w:lastRenderedPageBreak/>
        <w:t>1. Einleitung</w:t>
      </w:r>
      <w:bookmarkEnd w:id="2"/>
      <w:bookmarkEnd w:id="4"/>
    </w:p>
    <w:p w14:paraId="08C0A17F" w14:textId="7F496743" w:rsidR="003276FF" w:rsidRPr="003276FF" w:rsidRDefault="003276FF" w:rsidP="003276FF">
      <w:pPr>
        <w:pStyle w:val="Standard15"/>
      </w:pPr>
      <w:r w:rsidRPr="003276FF">
        <w:t xml:space="preserve">Da beim Erlernen einer Programmiersprache der Fokus zunächst auf dem grundlegenden Verständnis liegt, kommt der praktische Nutzen eines Übungscodes oft erst einmal zu kurz. In den ersten beiden </w:t>
      </w:r>
      <w:r w:rsidR="00836E36">
        <w:t>S</w:t>
      </w:r>
      <w:r w:rsidRPr="003276FF">
        <w:t>emestern wurde vor allem die Basis der C-Programmierung vermittelt, um ein solides Fundament zu schaffen. Hier standen grundlegende Programmierkonzepte und deren Anwendung im Vordergrund.</w:t>
      </w:r>
    </w:p>
    <w:p w14:paraId="61004307" w14:textId="07F511FA" w:rsidR="003276FF" w:rsidRPr="003276FF" w:rsidRDefault="003276FF" w:rsidP="003276FF">
      <w:pPr>
        <w:pStyle w:val="Standard15"/>
      </w:pPr>
      <w:r w:rsidRPr="003276FF">
        <w:t xml:space="preserve">Im dritten Semester lag der Schwerpunkt jedoch darauf, </w:t>
      </w:r>
      <w:proofErr w:type="gramStart"/>
      <w:r w:rsidRPr="003276FF">
        <w:t>das</w:t>
      </w:r>
      <w:proofErr w:type="gramEnd"/>
      <w:r w:rsidRPr="003276FF">
        <w:t xml:space="preserve"> zuvor Gelernte in sinnvolleren und praxisorientierten Anwendungen einzusetzen. Dabei wurde</w:t>
      </w:r>
      <w:r>
        <w:t xml:space="preserve"> mit der Aufgabenstellung</w:t>
      </w:r>
      <w:r w:rsidRPr="003276FF">
        <w:t xml:space="preserve"> gezielt darauf hingearbeitet, theoretisches Wissen in die Praxis zu übertragen und so die Programmierfähigkeiten auf eine neue Ebene zu bringen. Dies ermöglichte es, den abstrakten Lernstoff</w:t>
      </w:r>
      <w:r w:rsidR="00CB5C37">
        <w:t xml:space="preserve"> aus den zwei vorhergegangenen Semestern</w:t>
      </w:r>
      <w:r w:rsidRPr="003276FF">
        <w:t xml:space="preserve"> mit konkreten, nützlichen Aufgaben zu verknüpfen und die Programmierung im Kontext realer Anwendungen besser zu verstehen.</w:t>
      </w:r>
      <w:r>
        <w:t xml:space="preserve"> </w:t>
      </w:r>
      <w:r w:rsidR="00236E38">
        <w:t xml:space="preserve">Das </w:t>
      </w:r>
      <w:proofErr w:type="gramStart"/>
      <w:r w:rsidR="00236E38">
        <w:t>ganze</w:t>
      </w:r>
      <w:proofErr w:type="gramEnd"/>
      <w:r w:rsidR="00236E38">
        <w:t xml:space="preserve"> fand im Rahmen einer Gruppenarbeit statt, sodass </w:t>
      </w:r>
      <w:r w:rsidR="0011799B">
        <w:t xml:space="preserve">nicht nur die </w:t>
      </w:r>
      <w:r w:rsidR="006B3581">
        <w:t>Inhalt der Aufgabe</w:t>
      </w:r>
      <w:r w:rsidR="0011799B">
        <w:t xml:space="preserve">, sondern auch das Arbeitsumfeld sehr nah an der späteren Realität im Berufsalltag </w:t>
      </w:r>
      <w:r w:rsidR="006B3581">
        <w:t>war.</w:t>
      </w:r>
    </w:p>
    <w:p w14:paraId="2DBD990E" w14:textId="1A45821C" w:rsidR="00AC47D8" w:rsidRDefault="00B16D6B" w:rsidP="00BE5AEB">
      <w:pPr>
        <w:pStyle w:val="Standard15"/>
      </w:pPr>
      <w:r>
        <w:t>Die Aufgabe bestand darin,</w:t>
      </w:r>
      <w:r w:rsidRPr="00B16D6B">
        <w:t xml:space="preserve"> in Gruppenarbeit eine Desktop-Anwendung zur Patienten</w:t>
      </w:r>
      <w:r w:rsidR="008D633E">
        <w:t>-</w:t>
      </w:r>
      <w:proofErr w:type="spellStart"/>
      <w:r w:rsidRPr="00B16D6B">
        <w:t>datenverwaltung</w:t>
      </w:r>
      <w:proofErr w:type="spellEnd"/>
      <w:r w:rsidRPr="00B16D6B">
        <w:t xml:space="preserve"> zu entwickeln. </w:t>
      </w:r>
      <w:r w:rsidR="008D633E">
        <w:t xml:space="preserve">Hierbei wurden </w:t>
      </w:r>
      <w:r w:rsidR="00F904D4">
        <w:t>vom Dozenten gewisse Mindest</w:t>
      </w:r>
      <w:r w:rsidR="00C83A55">
        <w:t xml:space="preserve">anforderungen </w:t>
      </w:r>
      <w:r w:rsidR="00E734CC">
        <w:t xml:space="preserve">an das Programm gestellt. </w:t>
      </w:r>
      <w:r w:rsidR="005977B5">
        <w:t>Im Hinblick auf eine bessere</w:t>
      </w:r>
      <w:r w:rsidR="008F4D86">
        <w:t xml:space="preserve"> Bewertung des Gesamtprojekts stellte man d</w:t>
      </w:r>
      <w:r w:rsidR="003937A2">
        <w:t>er</w:t>
      </w:r>
      <w:r w:rsidR="008F4D86">
        <w:t xml:space="preserve"> Gruppe allerdings frei, die Anwendung um vorgeschlagene oder eigens erdachte Funktionen zu erweitern.</w:t>
      </w:r>
      <w:r w:rsidR="008047EA">
        <w:t xml:space="preserve"> Weitere Details zur Aufgabenstellung entnehmen sie bitte der selbigen. </w:t>
      </w:r>
      <w:r w:rsidR="00C87434">
        <w:t xml:space="preserve">Im Verlauf der Entwicklung wurden von der Arbeitsgruppe folgende Erweiterungen </w:t>
      </w:r>
      <w:r w:rsidR="004245E1">
        <w:t xml:space="preserve">entworfen und </w:t>
      </w:r>
      <w:r w:rsidR="00C87434">
        <w:t>umgesetzt</w:t>
      </w:r>
      <w:r w:rsidR="00AC47D8">
        <w:t>:</w:t>
      </w:r>
      <w:r w:rsidR="0026555C">
        <w:t xml:space="preserve"> </w:t>
      </w:r>
    </w:p>
    <w:p w14:paraId="525280C8" w14:textId="1B8ECFD6" w:rsidR="00E861CD" w:rsidRPr="00170830" w:rsidRDefault="00D56393" w:rsidP="00D56393">
      <w:pPr>
        <w:pStyle w:val="Listenabsatz"/>
        <w:numPr>
          <w:ilvl w:val="0"/>
          <w:numId w:val="15"/>
        </w:numPr>
        <w:rPr>
          <w:i/>
          <w:iCs/>
        </w:rPr>
      </w:pPr>
      <w:r w:rsidRPr="00170830">
        <w:rPr>
          <w:i/>
          <w:iCs/>
        </w:rPr>
        <w:t xml:space="preserve">Umstellung der Datenverwaltung von einer </w:t>
      </w:r>
      <w:proofErr w:type="spellStart"/>
      <w:r w:rsidRPr="00170830">
        <w:rPr>
          <w:i/>
          <w:iCs/>
        </w:rPr>
        <w:t>csv</w:t>
      </w:r>
      <w:proofErr w:type="spellEnd"/>
      <w:r w:rsidRPr="00170830">
        <w:rPr>
          <w:i/>
          <w:iCs/>
        </w:rPr>
        <w:t>-Datei in eine SQLite Datenbank</w:t>
      </w:r>
    </w:p>
    <w:p w14:paraId="26F3FB31" w14:textId="37BB46BB" w:rsidR="00D56393" w:rsidRPr="00170830" w:rsidRDefault="00D56393" w:rsidP="00D56393">
      <w:pPr>
        <w:pStyle w:val="Listenabsatz"/>
        <w:numPr>
          <w:ilvl w:val="0"/>
          <w:numId w:val="15"/>
        </w:numPr>
        <w:rPr>
          <w:i/>
          <w:iCs/>
        </w:rPr>
      </w:pPr>
      <w:r w:rsidRPr="00170830">
        <w:rPr>
          <w:i/>
          <w:iCs/>
        </w:rPr>
        <w:t>Hinzufügen von neuen Datensätzen (Patienten)</w:t>
      </w:r>
    </w:p>
    <w:p w14:paraId="2A1F99BF" w14:textId="4EB417AC" w:rsidR="004245E1" w:rsidRPr="00170830" w:rsidRDefault="00D56393" w:rsidP="004245E1">
      <w:pPr>
        <w:pStyle w:val="Listenabsatz"/>
        <w:numPr>
          <w:ilvl w:val="0"/>
          <w:numId w:val="15"/>
        </w:numPr>
        <w:rPr>
          <w:i/>
          <w:iCs/>
        </w:rPr>
      </w:pPr>
      <w:r w:rsidRPr="00170830">
        <w:rPr>
          <w:i/>
          <w:iCs/>
        </w:rPr>
        <w:t xml:space="preserve">Mehrbenutzerfähigkeit </w:t>
      </w:r>
      <w:r w:rsidR="00A1097F" w:rsidRPr="00170830">
        <w:rPr>
          <w:i/>
          <w:iCs/>
        </w:rPr>
        <w:t xml:space="preserve">über eine Anmeldemaske </w:t>
      </w:r>
      <w:proofErr w:type="gramStart"/>
      <w:r w:rsidR="00A1097F" w:rsidRPr="00170830">
        <w:rPr>
          <w:i/>
          <w:iCs/>
        </w:rPr>
        <w:t>inklusive Schutz</w:t>
      </w:r>
      <w:proofErr w:type="gramEnd"/>
      <w:r w:rsidR="00A1097F" w:rsidRPr="00170830">
        <w:rPr>
          <w:i/>
          <w:iCs/>
        </w:rPr>
        <w:t xml:space="preserve"> der Anmeldedaten</w:t>
      </w:r>
    </w:p>
    <w:p w14:paraId="2773AC74" w14:textId="04D6E8B3" w:rsidR="004245E1" w:rsidRPr="00170830" w:rsidRDefault="004245E1" w:rsidP="00535467">
      <w:pPr>
        <w:pStyle w:val="Listenabsatz"/>
        <w:numPr>
          <w:ilvl w:val="0"/>
          <w:numId w:val="15"/>
        </w:numPr>
        <w:rPr>
          <w:i/>
          <w:iCs/>
        </w:rPr>
      </w:pPr>
      <w:r w:rsidRPr="00170830">
        <w:rPr>
          <w:i/>
          <w:iCs/>
        </w:rPr>
        <w:t>Decodierung der ICD-Code</w:t>
      </w:r>
    </w:p>
    <w:p w14:paraId="634A4935" w14:textId="25FFEEE2" w:rsidR="00535467" w:rsidRPr="00170830" w:rsidRDefault="001624BD" w:rsidP="00535467">
      <w:pPr>
        <w:pStyle w:val="Listenabsatz"/>
        <w:numPr>
          <w:ilvl w:val="0"/>
          <w:numId w:val="15"/>
        </w:numPr>
        <w:rPr>
          <w:i/>
          <w:iCs/>
        </w:rPr>
      </w:pPr>
      <w:r w:rsidRPr="00170830">
        <w:rPr>
          <w:i/>
          <w:iCs/>
        </w:rPr>
        <w:t>Verbesserung</w:t>
      </w:r>
      <w:r w:rsidR="00535467" w:rsidRPr="00170830">
        <w:rPr>
          <w:i/>
          <w:iCs/>
        </w:rPr>
        <w:t xml:space="preserve"> der </w:t>
      </w:r>
      <w:r w:rsidR="00347E41" w:rsidRPr="00170830">
        <w:rPr>
          <w:i/>
          <w:iCs/>
        </w:rPr>
        <w:t>Benutzeroberfläche</w:t>
      </w:r>
      <w:r w:rsidR="00535467" w:rsidRPr="00170830">
        <w:rPr>
          <w:i/>
          <w:iCs/>
        </w:rPr>
        <w:t xml:space="preserve"> (</w:t>
      </w:r>
      <w:r w:rsidR="00347E41" w:rsidRPr="00170830">
        <w:rPr>
          <w:i/>
          <w:iCs/>
        </w:rPr>
        <w:t>Dark-Mode</w:t>
      </w:r>
      <w:r w:rsidRPr="00170830">
        <w:rPr>
          <w:i/>
          <w:iCs/>
        </w:rPr>
        <w:t>, Tooltips, Dropdown</w:t>
      </w:r>
      <w:r w:rsidR="00347E41" w:rsidRPr="00170830">
        <w:rPr>
          <w:i/>
          <w:iCs/>
        </w:rPr>
        <w:t>-Eingabe etc.</w:t>
      </w:r>
      <w:r w:rsidR="00535467" w:rsidRPr="00170830">
        <w:rPr>
          <w:i/>
          <w:iCs/>
        </w:rPr>
        <w:t>)</w:t>
      </w:r>
    </w:p>
    <w:p w14:paraId="1F2307B3" w14:textId="77777777" w:rsidR="00CC2646" w:rsidRDefault="003937A2" w:rsidP="00ED1BD7">
      <w:pPr>
        <w:pStyle w:val="Standard15"/>
      </w:pPr>
      <w:r>
        <w:t>Die Planung und Umsetzung erfolgte</w:t>
      </w:r>
      <w:r w:rsidR="00836E36">
        <w:t xml:space="preserve"> nach Vorgabe</w:t>
      </w:r>
      <w:r w:rsidR="006D4182">
        <w:t xml:space="preserve"> der Aufgabe</w:t>
      </w:r>
      <w:r w:rsidR="00836E36">
        <w:t xml:space="preserve"> in der </w:t>
      </w:r>
      <w:proofErr w:type="spellStart"/>
      <w:r w:rsidR="00836E36">
        <w:t>qt</w:t>
      </w:r>
      <w:proofErr w:type="spellEnd"/>
      <w:r w:rsidR="00836E36">
        <w:t xml:space="preserve">-Designer Entwicklungsumgebung und wurde in C++ programmiert. </w:t>
      </w:r>
      <w:r w:rsidR="006F7112">
        <w:t xml:space="preserve">Die Versionsverwaltung lief über </w:t>
      </w:r>
      <w:proofErr w:type="spellStart"/>
      <w:r w:rsidR="00CC2646">
        <w:t>Sourcetree</w:t>
      </w:r>
      <w:proofErr w:type="spellEnd"/>
      <w:r w:rsidR="00CC2646">
        <w:t xml:space="preserve"> und GIT. </w:t>
      </w:r>
    </w:p>
    <w:p w14:paraId="6A0A9BEF" w14:textId="77777777" w:rsidR="00867ED5" w:rsidRDefault="00867ED5" w:rsidP="00ED1BD7">
      <w:pPr>
        <w:pStyle w:val="Standard15"/>
      </w:pPr>
      <w:r w:rsidRPr="00867ED5">
        <w:lastRenderedPageBreak/>
        <w:t>Die Aufgaben wurden nach ihrer Erfassung und Vergabe teils gemeinsam, teils eigenständig bearbeitet. Während ein Teil des Teams direkt zu Beginn mit der Erstellung der Grundfunktionen und der Versionsverwaltung startete, legten andere Teammitglieder den Umfang des Programms fest und erarbeiteten Konzepte, wie die Umsetzung erfolgen könnte. Diese wurden anschließend in der Gruppe diskutiert, bei Bedarf angepasst und umgesetzt. Die Verteilung der Aufgaben wurde so gestaltet, dass jedes Teammitglied seine Stärken einbringen konnte, um das bestmögliche Ergebnis zu erzielen. Ein kontinuierlicher Austausch und gegenseitige Unterstützung im Team sorgten für eine effiziente Arbeitsweise und trugen entscheidend dazu bei, das Projekt am Ende des Semesters voll funktionsfähig abzugeben.</w:t>
      </w:r>
    </w:p>
    <w:p w14:paraId="5F85E26C" w14:textId="77777777" w:rsidR="00CA412A" w:rsidRPr="00CA412A" w:rsidRDefault="00CA412A" w:rsidP="00CA412A">
      <w:pPr>
        <w:pStyle w:val="Standard15"/>
      </w:pPr>
      <w:r w:rsidRPr="00CA412A">
        <w:t>Im folgenden Abschnitt wird jedes Teammitglied in seinem Einzelbericht die Umsetzung der ihm zugewiesenen Aufgaben darlegen. Der Schwerpunkt der Berichte liegt dabei auf der Anwendung und Umsetzung spezifischer Methoden und Funktionen, weniger auf der Rekonstruktion des gesamten Projektverlaufs.</w:t>
      </w:r>
    </w:p>
    <w:p w14:paraId="7E3E3C9B" w14:textId="4CD697AF" w:rsidR="005E082B" w:rsidRDefault="005E082B" w:rsidP="00ED1BD7">
      <w:pPr>
        <w:pStyle w:val="Standard15"/>
      </w:pPr>
      <w:r>
        <w:br w:type="page"/>
      </w:r>
    </w:p>
    <w:p w14:paraId="67DCAA51" w14:textId="4CFF749C" w:rsidR="003F3D24" w:rsidRDefault="005E082B" w:rsidP="00BE5AEB">
      <w:pPr>
        <w:pStyle w:val="berschriftKat1"/>
      </w:pPr>
      <w:bookmarkStart w:id="5" w:name="_Toc186294733"/>
      <w:r w:rsidRPr="003F3D24">
        <w:lastRenderedPageBreak/>
        <w:t>2. Einzelberichte</w:t>
      </w:r>
      <w:bookmarkEnd w:id="5"/>
    </w:p>
    <w:p w14:paraId="5E0862C9" w14:textId="1683B6EB" w:rsidR="003F3D24" w:rsidRPr="003F3D24" w:rsidRDefault="003F3D24" w:rsidP="00BE5AEB">
      <w:pPr>
        <w:pStyle w:val="berschriftKat2"/>
      </w:pPr>
      <w:bookmarkStart w:id="6" w:name="_Toc186294734"/>
      <w:r>
        <w:t>2.1</w:t>
      </w:r>
      <w:r w:rsidR="000568CA">
        <w:t>.</w:t>
      </w:r>
      <w:r>
        <w:t xml:space="preserve"> Bericht Justin</w:t>
      </w:r>
      <w:r w:rsidR="000568CA">
        <w:t xml:space="preserve"> Bauer Chen</w:t>
      </w:r>
      <w:bookmarkEnd w:id="6"/>
    </w:p>
    <w:p w14:paraId="3206A863" w14:textId="77777777" w:rsidR="003E7982" w:rsidRDefault="003E7982" w:rsidP="003E7982">
      <w:pPr>
        <w:rPr>
          <w:b/>
        </w:rPr>
      </w:pPr>
      <w:r>
        <w:rPr>
          <w:b/>
        </w:rPr>
        <w:t>Backend für Benutzer Verwaltung</w:t>
      </w:r>
    </w:p>
    <w:p w14:paraId="4476BC99" w14:textId="77777777" w:rsidR="003E7982" w:rsidRDefault="003E7982" w:rsidP="003E7982">
      <w:r w:rsidRPr="00442ECE">
        <w:t xml:space="preserve">Die Klasse </w:t>
      </w:r>
      <w:r>
        <w:t>„</w:t>
      </w:r>
      <w:proofErr w:type="spellStart"/>
      <w:r w:rsidRPr="00442ECE">
        <w:t>user</w:t>
      </w:r>
      <w:proofErr w:type="spellEnd"/>
      <w:r>
        <w:t>“ verwaltet alle Benutzer um ein an- und abmelden mit einem Benutzernamen und Passwort zu ermöglichen. Die Anmeldedaten werden in einer eigenen Tabelle „Users“ in der Datenbank (=DB) gespeichert. Diese hat folgende Attribute:</w:t>
      </w:r>
    </w:p>
    <w:p w14:paraId="1A2E233C" w14:textId="77777777" w:rsidR="003E7982" w:rsidRPr="005C4DD3" w:rsidRDefault="003E7982" w:rsidP="003E7982">
      <w:pPr>
        <w:rPr>
          <w:u w:val="single"/>
        </w:rPr>
      </w:pPr>
      <w:proofErr w:type="spellStart"/>
      <w:r w:rsidRPr="005C4DD3">
        <w:rPr>
          <w:u w:val="single"/>
        </w:rPr>
        <w:t>User_ID</w:t>
      </w:r>
      <w:proofErr w:type="spellEnd"/>
      <w:r w:rsidRPr="005C4DD3">
        <w:rPr>
          <w:u w:val="single"/>
        </w:rPr>
        <w:t xml:space="preserve"> (integer):</w:t>
      </w:r>
    </w:p>
    <w:p w14:paraId="770A6C9E" w14:textId="77777777" w:rsidR="003E7982" w:rsidRPr="004E5B86" w:rsidRDefault="003E7982" w:rsidP="003E7982">
      <w:pPr>
        <w:ind w:left="708"/>
      </w:pPr>
      <w:r>
        <w:t xml:space="preserve">Diese </w:t>
      </w:r>
      <w:r w:rsidRPr="00144E40">
        <w:t>Interne ID</w:t>
      </w:r>
      <w:r>
        <w:t xml:space="preserve"> dient als</w:t>
      </w:r>
      <w:r w:rsidRPr="00144E40">
        <w:t xml:space="preserve"> P</w:t>
      </w:r>
      <w:r>
        <w:t>rimärschlüssel um jeden Datensatz eindeutig zu identifizieren und wird automatisch inkrementell ab 1 um 1 hochgezählt. Das Limit an Datensätzen und damit an Benutzern beträgt hier bei einer Speicherkapazität von 8 Byte pro integer bei (2</w:t>
      </w:r>
      <w:r>
        <w:rPr>
          <w:vertAlign w:val="superscript"/>
        </w:rPr>
        <w:t>8</w:t>
      </w:r>
      <w:r>
        <w:t>)</w:t>
      </w:r>
      <w:r>
        <w:rPr>
          <w:vertAlign w:val="superscript"/>
        </w:rPr>
        <w:t>8</w:t>
      </w:r>
      <w:r>
        <w:t xml:space="preserve"> -1 = 2</w:t>
      </w:r>
      <w:r>
        <w:rPr>
          <w:vertAlign w:val="superscript"/>
        </w:rPr>
        <w:t>64</w:t>
      </w:r>
      <w:r>
        <w:t xml:space="preserve"> -1 Benutzern oder 1,8E10 Milliarden. Das Limit liegt also weit über der Anzahl der Bevölkerung von Deutschland (ca. 84 Millionen in 2024). Es würde sehr lange dauern bis alle IDs ausgeschöpft sind.</w:t>
      </w:r>
    </w:p>
    <w:p w14:paraId="65F5CF99" w14:textId="77777777" w:rsidR="003E7982" w:rsidRPr="005C4DD3" w:rsidRDefault="003E7982" w:rsidP="003E7982">
      <w:pPr>
        <w:rPr>
          <w:u w:val="single"/>
        </w:rPr>
      </w:pPr>
      <w:proofErr w:type="spellStart"/>
      <w:r w:rsidRPr="005C4DD3">
        <w:rPr>
          <w:u w:val="single"/>
        </w:rPr>
        <w:t>Login_Name</w:t>
      </w:r>
      <w:proofErr w:type="spellEnd"/>
      <w:r w:rsidRPr="005C4DD3">
        <w:rPr>
          <w:u w:val="single"/>
        </w:rPr>
        <w:t xml:space="preserve"> (</w:t>
      </w:r>
      <w:proofErr w:type="spellStart"/>
      <w:r w:rsidRPr="005C4DD3">
        <w:rPr>
          <w:u w:val="single"/>
        </w:rPr>
        <w:t>text</w:t>
      </w:r>
      <w:proofErr w:type="spellEnd"/>
      <w:r w:rsidRPr="005C4DD3">
        <w:rPr>
          <w:u w:val="single"/>
        </w:rPr>
        <w:t>):</w:t>
      </w:r>
    </w:p>
    <w:p w14:paraId="222A177F" w14:textId="77777777" w:rsidR="003E7982" w:rsidRPr="00144E40" w:rsidRDefault="003E7982" w:rsidP="003E7982">
      <w:pPr>
        <w:ind w:left="708"/>
      </w:pPr>
      <w:r>
        <w:t>Speichert den Benutzernamen (=BN) der zum Anmelden benötigt wird und darf max. 32 Zeichen lang sein. Es könnte auch als Primärschlüssel dienen, da bei unserer Implementierung der BN eindeutig sein muss (keine 2 gleiche BNs). Das wäre aber unsauber da der BN vom Nutzer in Zukunft geändert werden könnte.</w:t>
      </w:r>
    </w:p>
    <w:p w14:paraId="43D420BA" w14:textId="77777777" w:rsidR="003E7982" w:rsidRPr="005C4DD3" w:rsidRDefault="003E7982" w:rsidP="003E7982">
      <w:pPr>
        <w:rPr>
          <w:u w:val="single"/>
        </w:rPr>
      </w:pPr>
      <w:proofErr w:type="spellStart"/>
      <w:r w:rsidRPr="005C4DD3">
        <w:rPr>
          <w:u w:val="single"/>
        </w:rPr>
        <w:t>PW_Hashed</w:t>
      </w:r>
      <w:proofErr w:type="spellEnd"/>
      <w:r w:rsidRPr="005C4DD3">
        <w:rPr>
          <w:u w:val="single"/>
        </w:rPr>
        <w:t xml:space="preserve"> (</w:t>
      </w:r>
      <w:proofErr w:type="spellStart"/>
      <w:r w:rsidRPr="005C4DD3">
        <w:rPr>
          <w:u w:val="single"/>
        </w:rPr>
        <w:t>text</w:t>
      </w:r>
      <w:proofErr w:type="spellEnd"/>
      <w:r w:rsidRPr="005C4DD3">
        <w:rPr>
          <w:u w:val="single"/>
        </w:rPr>
        <w:t>):</w:t>
      </w:r>
    </w:p>
    <w:p w14:paraId="3BF86540" w14:textId="77777777" w:rsidR="003E7982" w:rsidRDefault="003E7982" w:rsidP="003E7982">
      <w:r>
        <w:tab/>
        <w:t>Speichert das Passwort als Hash für die Anmeldung</w:t>
      </w:r>
    </w:p>
    <w:p w14:paraId="43510E62" w14:textId="77777777" w:rsidR="003E7982" w:rsidRPr="005C4DD3" w:rsidRDefault="003E7982" w:rsidP="003E7982">
      <w:pPr>
        <w:rPr>
          <w:u w:val="single"/>
        </w:rPr>
      </w:pPr>
      <w:r w:rsidRPr="005C4DD3">
        <w:rPr>
          <w:u w:val="single"/>
        </w:rPr>
        <w:t>Salt (</w:t>
      </w:r>
      <w:proofErr w:type="spellStart"/>
      <w:r w:rsidRPr="005C4DD3">
        <w:rPr>
          <w:u w:val="single"/>
        </w:rPr>
        <w:t>text</w:t>
      </w:r>
      <w:proofErr w:type="spellEnd"/>
      <w:r w:rsidRPr="005C4DD3">
        <w:rPr>
          <w:u w:val="single"/>
        </w:rPr>
        <w:t>):</w:t>
      </w:r>
    </w:p>
    <w:p w14:paraId="17A1A00B" w14:textId="77777777" w:rsidR="003E7982" w:rsidRDefault="003E7982" w:rsidP="003E7982">
      <w:r>
        <w:tab/>
        <w:t xml:space="preserve">Wird intern benötigt beim Anmelden und zum </w:t>
      </w:r>
      <w:proofErr w:type="spellStart"/>
      <w:r>
        <w:t>Hashen</w:t>
      </w:r>
      <w:proofErr w:type="spellEnd"/>
      <w:r>
        <w:t xml:space="preserve"> des Passwortes.</w:t>
      </w:r>
    </w:p>
    <w:p w14:paraId="2E8582B0" w14:textId="77777777" w:rsidR="003E7982" w:rsidRPr="005C4DD3" w:rsidRDefault="003E7982" w:rsidP="003E7982">
      <w:pPr>
        <w:rPr>
          <w:u w:val="single"/>
        </w:rPr>
      </w:pPr>
      <w:r w:rsidRPr="005C4DD3">
        <w:rPr>
          <w:u w:val="single"/>
        </w:rPr>
        <w:t>Rechte (integer)</w:t>
      </w:r>
    </w:p>
    <w:p w14:paraId="52F378B9" w14:textId="77777777" w:rsidR="003E7982" w:rsidRDefault="003E7982" w:rsidP="003E7982">
      <w:r>
        <w:tab/>
        <w:t xml:space="preserve">Die Rechte auf die Patientenakten werden als Zahl gespeichert. </w:t>
      </w:r>
      <w:r>
        <w:tab/>
      </w:r>
      <w:r>
        <w:tab/>
      </w:r>
      <w:r>
        <w:tab/>
      </w:r>
      <w:r>
        <w:tab/>
        <w:t>Dabei entspricht die:</w:t>
      </w:r>
    </w:p>
    <w:p w14:paraId="616B226D" w14:textId="77777777" w:rsidR="003E7982" w:rsidRDefault="003E7982" w:rsidP="003E7982">
      <w:r>
        <w:tab/>
        <w:t>0 einen Fehler bzw. ungültig</w:t>
      </w:r>
    </w:p>
    <w:p w14:paraId="6614ABE7" w14:textId="77777777" w:rsidR="003E7982" w:rsidRDefault="003E7982" w:rsidP="003E7982">
      <w:r>
        <w:tab/>
        <w:t>1 Lese- und Schreibrechte (z.B. Arzt)</w:t>
      </w:r>
    </w:p>
    <w:p w14:paraId="4213A3DF" w14:textId="77777777" w:rsidR="003E7982" w:rsidRPr="00144E40" w:rsidRDefault="003E7982" w:rsidP="003E7982">
      <w:r>
        <w:tab/>
        <w:t>2 nur Lese- Rechte (z.B. Patient)</w:t>
      </w:r>
    </w:p>
    <w:p w14:paraId="06826B85" w14:textId="77777777" w:rsidR="003E7982" w:rsidRDefault="003E7982" w:rsidP="003E7982"/>
    <w:p w14:paraId="5463880F" w14:textId="77777777" w:rsidR="003E7982" w:rsidRDefault="003E7982" w:rsidP="003E7982"/>
    <w:p w14:paraId="096790E1" w14:textId="77777777" w:rsidR="003E7982" w:rsidRDefault="003E7982" w:rsidP="003E7982"/>
    <w:p w14:paraId="652DAAA7" w14:textId="77777777" w:rsidR="003E7982" w:rsidRDefault="003E7982" w:rsidP="003E7982"/>
    <w:p w14:paraId="23F8BB3C" w14:textId="77777777" w:rsidR="003E7982" w:rsidRDefault="003E7982" w:rsidP="003E7982"/>
    <w:p w14:paraId="0C101E7C" w14:textId="77777777" w:rsidR="003E7982" w:rsidRDefault="003E7982" w:rsidP="003E7982"/>
    <w:p w14:paraId="616E39E9" w14:textId="77777777" w:rsidR="003E7982" w:rsidRDefault="003E7982" w:rsidP="003E7982">
      <w:pPr>
        <w:rPr>
          <w:b/>
        </w:rPr>
      </w:pPr>
      <w:proofErr w:type="spellStart"/>
      <w:r>
        <w:rPr>
          <w:b/>
        </w:rPr>
        <w:t>Hashen</w:t>
      </w:r>
      <w:proofErr w:type="spellEnd"/>
      <w:r>
        <w:rPr>
          <w:b/>
        </w:rPr>
        <w:t xml:space="preserve"> des Passworts</w:t>
      </w:r>
    </w:p>
    <w:p w14:paraId="5CB088B1" w14:textId="77777777" w:rsidR="003E7982" w:rsidRDefault="003E7982" w:rsidP="003E7982">
      <w:r>
        <w:t xml:space="preserve">Um das Passwort sicher zu speichern, also gegen Hacker Angriffe zu schützen, wird es nicht als Klartext in der Datenbank hinterlegt. Es wurde ein SHA-256 Hash Algorithmus benutzt um das Passwort mit einem Salt in einen Hash umzuwandeln. Dieser wird in Hexadezimalzahlen in die Datenbank abspeichert. Anders als bei der Verschlüsselung kann dies nicht rückgängig gemacht werden. </w:t>
      </w:r>
    </w:p>
    <w:p w14:paraId="7B78E176" w14:textId="77777777" w:rsidR="003E7982" w:rsidRDefault="003E7982" w:rsidP="003E7982">
      <w:r>
        <w:t xml:space="preserve">Der Salt schützt gegen Rainbow Table Attacken, also eine Art </w:t>
      </w:r>
      <w:proofErr w:type="spellStart"/>
      <w:r>
        <w:t>pregenerierte</w:t>
      </w:r>
      <w:proofErr w:type="spellEnd"/>
      <w:r>
        <w:t xml:space="preserve"> Tabelle mit </w:t>
      </w:r>
      <w:proofErr w:type="spellStart"/>
      <w:r>
        <w:t>Hashen</w:t>
      </w:r>
      <w:proofErr w:type="spellEnd"/>
      <w:r>
        <w:t xml:space="preserve"> und ihren zugehörigen Passwörtern. Dies erschwert deutlich das Knacken des Passwortes, da für jedes Passwort eine Brut-Force Attacke von vorne starten müsste, da ein anderer Salt verwendet wird. Damit muss der Salt nicht zwingend geschützt sein. Zur Vereinfachung entspricht der Salt dem BN da dieser bereits eindeutig ist. Besser wäre aber ein zufälliger Wert der eindeutig ist bzw. nur einmal im Datensatz auftaucht.</w:t>
      </w:r>
    </w:p>
    <w:p w14:paraId="676E7309" w14:textId="77777777" w:rsidR="003E7982" w:rsidRDefault="003E7982" w:rsidP="003E7982">
      <w:r>
        <w:t xml:space="preserve">Der Hash ist als hex mit 64 </w:t>
      </w:r>
      <w:proofErr w:type="spellStart"/>
      <w:r>
        <w:t>chars</w:t>
      </w:r>
      <w:proofErr w:type="spellEnd"/>
      <w:r>
        <w:t xml:space="preserve"> darstellbar aber </w:t>
      </w:r>
      <w:proofErr w:type="spellStart"/>
      <w:r>
        <w:t>speicher</w:t>
      </w:r>
      <w:proofErr w:type="spellEnd"/>
      <w:r>
        <w:t xml:space="preserve"> inneffizient (1 </w:t>
      </w:r>
      <w:proofErr w:type="spellStart"/>
      <w:r>
        <w:t>char</w:t>
      </w:r>
      <w:proofErr w:type="spellEnd"/>
      <w:r>
        <w:t xml:space="preserve"> </w:t>
      </w:r>
      <w:r w:rsidRPr="00434E32">
        <w:rPr>
          <w:rFonts w:ascii="Cambria Math" w:hAnsi="Cambria Math" w:cs="Cambria Math"/>
        </w:rPr>
        <w:t>≙</w:t>
      </w:r>
      <w:r>
        <w:t xml:space="preserve"> mind. 1 Byte und 1 HEX </w:t>
      </w:r>
      <w:r w:rsidRPr="00434E32">
        <w:rPr>
          <w:rFonts w:ascii="Cambria Math" w:hAnsi="Cambria Math" w:cs="Cambria Math"/>
        </w:rPr>
        <w:t>≙</w:t>
      </w:r>
      <w:r>
        <w:t xml:space="preserve"> 1 Nibble). Die 256 bezieht sich somit auf die Länge </w:t>
      </w:r>
      <w:proofErr w:type="gramStart"/>
      <w:r>
        <w:t>des Hashes</w:t>
      </w:r>
      <w:proofErr w:type="gramEnd"/>
      <w:r>
        <w:t xml:space="preserve"> (64 Hex Zahlen </w:t>
      </w:r>
      <w:r w:rsidRPr="00E25BA0">
        <w:rPr>
          <w:rFonts w:ascii="Cambria Math" w:hAnsi="Cambria Math" w:cs="Cambria Math"/>
        </w:rPr>
        <w:t>≙</w:t>
      </w:r>
      <w:r>
        <w:t xml:space="preserve"> 32 Byte </w:t>
      </w:r>
      <w:r w:rsidRPr="00E25BA0">
        <w:rPr>
          <w:rFonts w:ascii="Cambria Math" w:hAnsi="Cambria Math" w:cs="Cambria Math"/>
        </w:rPr>
        <w:t>≙</w:t>
      </w:r>
      <w:r>
        <w:t xml:space="preserve"> 256 Bit). Somit sollte das </w:t>
      </w:r>
      <w:proofErr w:type="spellStart"/>
      <w:r>
        <w:t>Passwort+Salt</w:t>
      </w:r>
      <w:proofErr w:type="spellEnd"/>
      <w:r>
        <w:t xml:space="preserve"> eine maximale Länge im Speicher von 32 Bytes haben, also 32 Zeichen. Es wurde einen einfache Salt </w:t>
      </w:r>
      <w:proofErr w:type="spellStart"/>
      <w:r>
        <w:t>funktion</w:t>
      </w:r>
      <w:proofErr w:type="spellEnd"/>
      <w:r>
        <w:t xml:space="preserve"> implementiert. Um ein möglichst langes Passwort zu haben wurde dafür 20 Zeichen für das Passwort und 12 Zeichen für den Salt reserviert (20+12=32).</w:t>
      </w:r>
    </w:p>
    <w:p w14:paraId="13401430" w14:textId="77777777" w:rsidR="003E7982" w:rsidRPr="00E82BEF" w:rsidRDefault="003E7982" w:rsidP="003E7982"/>
    <w:p w14:paraId="1C5328D7" w14:textId="77777777" w:rsidR="003E7982" w:rsidRDefault="003E7982" w:rsidP="003E7982">
      <w:pPr>
        <w:rPr>
          <w:b/>
        </w:rPr>
      </w:pPr>
      <w:r w:rsidRPr="00442ECE">
        <w:rPr>
          <w:b/>
        </w:rPr>
        <w:t>Fehlerbehandlung</w:t>
      </w:r>
    </w:p>
    <w:p w14:paraId="3D528ACF" w14:textId="77777777" w:rsidR="003E7982" w:rsidRPr="00F23CCD" w:rsidRDefault="003E7982" w:rsidP="003E7982">
      <w:r>
        <w:t xml:space="preserve">Fehler werden entweder intern als 0 (! nicht </w:t>
      </w:r>
      <w:proofErr w:type="gramStart"/>
      <w:r>
        <w:t>Null !</w:t>
      </w:r>
      <w:proofErr w:type="gramEnd"/>
      <w:r>
        <w:t xml:space="preserve">) oder String zurückgegeben. Damit kann die Fehlermeldung direkt weitergeben und dem Benutzer angezeigt werden. </w:t>
      </w:r>
    </w:p>
    <w:p w14:paraId="22A404B6" w14:textId="77777777" w:rsidR="003E7982" w:rsidRPr="00E82BEF" w:rsidRDefault="003E7982" w:rsidP="003E7982">
      <w:pPr>
        <w:rPr>
          <w:b/>
        </w:rPr>
      </w:pPr>
    </w:p>
    <w:p w14:paraId="095587F9" w14:textId="77777777" w:rsidR="003E7982" w:rsidRDefault="003E7982" w:rsidP="003E7982">
      <w:pPr>
        <w:rPr>
          <w:b/>
        </w:rPr>
      </w:pPr>
      <w:r w:rsidRPr="00F23CCD">
        <w:rPr>
          <w:b/>
        </w:rPr>
        <w:t>Funktionen</w:t>
      </w:r>
    </w:p>
    <w:p w14:paraId="314E045E" w14:textId="77777777" w:rsidR="003E7982" w:rsidRPr="00DF209D" w:rsidRDefault="003E7982" w:rsidP="003E7982">
      <w:pPr>
        <w:rPr>
          <w:u w:val="single"/>
        </w:rPr>
      </w:pPr>
      <w:proofErr w:type="spellStart"/>
      <w:r w:rsidRPr="00DF209D">
        <w:rPr>
          <w:u w:val="single"/>
        </w:rPr>
        <w:t>checkPW</w:t>
      </w:r>
      <w:proofErr w:type="spellEnd"/>
      <w:r w:rsidRPr="00DF209D">
        <w:rPr>
          <w:u w:val="single"/>
        </w:rPr>
        <w:t xml:space="preserve">: </w:t>
      </w:r>
    </w:p>
    <w:p w14:paraId="190A6ABC" w14:textId="77777777" w:rsidR="003E7982" w:rsidRDefault="003E7982" w:rsidP="003E7982">
      <w:pPr>
        <w:ind w:left="708"/>
      </w:pPr>
      <w:r>
        <w:t xml:space="preserve">verifiziert den Benutzer. Dabei wird das eingegebene Passwort mit dem Salt aus der DB </w:t>
      </w:r>
      <w:proofErr w:type="spellStart"/>
      <w:r>
        <w:t>gehasht</w:t>
      </w:r>
      <w:proofErr w:type="spellEnd"/>
      <w:r>
        <w:t xml:space="preserve"> und mit dem alten Hash aus der DB verglichen. Gleichzeitig wird die Berechtigung als Zahl zurückgegeben. Die Rückgabe dient gleichzeitig als Autorisierung: bei einem falschen Passwort wird eine 0 (Fehler) zurückgeben.</w:t>
      </w:r>
    </w:p>
    <w:p w14:paraId="3FAD66F1" w14:textId="77777777" w:rsidR="003E7982" w:rsidRDefault="003E7982" w:rsidP="003E7982">
      <w:proofErr w:type="spellStart"/>
      <w:r w:rsidRPr="00DF209D">
        <w:rPr>
          <w:u w:val="single"/>
        </w:rPr>
        <w:t>salt_generator</w:t>
      </w:r>
      <w:proofErr w:type="spellEnd"/>
      <w:r w:rsidRPr="00DF209D">
        <w:rPr>
          <w:u w:val="single"/>
        </w:rPr>
        <w:t xml:space="preserve"> </w:t>
      </w:r>
      <w:r>
        <w:t>sollte in Zukunft einen zufälligen Wert erzeugen. Bis jetzt wird nur der Benutzername wieder zurückgegeben.</w:t>
      </w:r>
    </w:p>
    <w:p w14:paraId="7A5311AD" w14:textId="77777777" w:rsidR="003E7982" w:rsidRDefault="003E7982" w:rsidP="003E7982">
      <w:proofErr w:type="spellStart"/>
      <w:r w:rsidRPr="00DF209D">
        <w:rPr>
          <w:u w:val="single"/>
        </w:rPr>
        <w:t>encrypt_pw</w:t>
      </w:r>
      <w:proofErr w:type="spellEnd"/>
      <w:r w:rsidRPr="00DF209D">
        <w:rPr>
          <w:u w:val="single"/>
        </w:rPr>
        <w:t xml:space="preserve"> </w:t>
      </w:r>
      <w:proofErr w:type="spellStart"/>
      <w:r w:rsidRPr="00DF209D">
        <w:rPr>
          <w:u w:val="single"/>
        </w:rPr>
        <w:t>hasht</w:t>
      </w:r>
      <w:proofErr w:type="spellEnd"/>
      <w:r>
        <w:t xml:space="preserve"> das Passwort.</w:t>
      </w:r>
    </w:p>
    <w:p w14:paraId="5FDA09CA" w14:textId="77777777" w:rsidR="003E7982" w:rsidRDefault="003E7982" w:rsidP="003E7982">
      <w:proofErr w:type="spellStart"/>
      <w:r w:rsidRPr="00DF209D">
        <w:rPr>
          <w:u w:val="single"/>
        </w:rPr>
        <w:t>inserUserDB</w:t>
      </w:r>
      <w:proofErr w:type="spellEnd"/>
      <w:r>
        <w:t xml:space="preserve"> erstellt einen neuen Datensatz in der Tabelle Users bzw. fügt einen neuen Benutzer hinzu.</w:t>
      </w:r>
    </w:p>
    <w:p w14:paraId="4AB6729C" w14:textId="77777777" w:rsidR="003E7982" w:rsidRDefault="003E7982" w:rsidP="003E7982">
      <w:pPr>
        <w:ind w:left="708" w:hanging="708"/>
      </w:pPr>
      <w:proofErr w:type="spellStart"/>
      <w:r w:rsidRPr="00DF209D">
        <w:rPr>
          <w:u w:val="single"/>
        </w:rPr>
        <w:t>changePW</w:t>
      </w:r>
      <w:proofErr w:type="spellEnd"/>
      <w:r>
        <w:t xml:space="preserve"> ändert das Passwort.</w:t>
      </w:r>
    </w:p>
    <w:p w14:paraId="5457978C" w14:textId="77777777" w:rsidR="003E7982" w:rsidRDefault="003E7982" w:rsidP="003E7982">
      <w:pPr>
        <w:ind w:left="708" w:hanging="708"/>
      </w:pPr>
    </w:p>
    <w:p w14:paraId="3F5DBDA3" w14:textId="77777777" w:rsidR="003E7982" w:rsidRPr="00F23CCD" w:rsidRDefault="003E7982" w:rsidP="003E7982"/>
    <w:p w14:paraId="25C7235A" w14:textId="3739FB0F" w:rsidR="00BE5AEB" w:rsidRDefault="00BE5AEB">
      <w:r>
        <w:lastRenderedPageBreak/>
        <w:br w:type="page"/>
      </w:r>
    </w:p>
    <w:p w14:paraId="03AD37C7" w14:textId="3739FB0F" w:rsidR="00BE5AEB" w:rsidRDefault="00BE5AEB" w:rsidP="00BE5AEB">
      <w:pPr>
        <w:pStyle w:val="berschriftKat2"/>
      </w:pPr>
      <w:bookmarkStart w:id="7" w:name="_Toc186294735"/>
      <w:r>
        <w:lastRenderedPageBreak/>
        <w:t xml:space="preserve">2.2. Bericht </w:t>
      </w:r>
      <w:r w:rsidR="00994B96">
        <w:t>Alexander Graf</w:t>
      </w:r>
      <w:bookmarkEnd w:id="7"/>
    </w:p>
    <w:p w14:paraId="18071337" w14:textId="5D54C10B" w:rsidR="00994B96" w:rsidRPr="00CB0AC2" w:rsidRDefault="00CB0AC2" w:rsidP="00BE5AEB">
      <w:pPr>
        <w:pStyle w:val="Standard15"/>
        <w:rPr>
          <w:sz w:val="22"/>
          <w:szCs w:val="22"/>
        </w:rPr>
      </w:pPr>
      <w:r>
        <w:rPr>
          <w:sz w:val="22"/>
          <w:szCs w:val="22"/>
        </w:rPr>
        <w:t xml:space="preserve">Hier </w:t>
      </w:r>
      <w:proofErr w:type="spellStart"/>
      <w:r>
        <w:rPr>
          <w:sz w:val="22"/>
          <w:szCs w:val="22"/>
        </w:rPr>
        <w:t>text</w:t>
      </w:r>
      <w:proofErr w:type="spellEnd"/>
      <w:r>
        <w:rPr>
          <w:sz w:val="22"/>
          <w:szCs w:val="22"/>
        </w:rPr>
        <w:t xml:space="preserve"> einfügen</w:t>
      </w:r>
    </w:p>
    <w:p w14:paraId="6133338D" w14:textId="77777777" w:rsidR="00994B96" w:rsidRDefault="00994B96">
      <w:pPr>
        <w:rPr>
          <w:rFonts w:ascii="Aptos" w:hAnsi="Aptos"/>
          <w:sz w:val="24"/>
          <w:szCs w:val="24"/>
        </w:rPr>
      </w:pPr>
      <w:r>
        <w:br w:type="page"/>
      </w:r>
    </w:p>
    <w:p w14:paraId="3038F78F" w14:textId="77777777" w:rsidR="00CB0AC2" w:rsidRDefault="00994B96" w:rsidP="00994B96">
      <w:pPr>
        <w:pStyle w:val="berschriftKat2"/>
      </w:pPr>
      <w:bookmarkStart w:id="8" w:name="_Toc186294736"/>
      <w:r>
        <w:lastRenderedPageBreak/>
        <w:t>2.3. Bericht Jacob Jäger</w:t>
      </w:r>
      <w:bookmarkEnd w:id="8"/>
    </w:p>
    <w:p w14:paraId="7EE20835" w14:textId="77777777" w:rsidR="003E7982" w:rsidRPr="00872B8A" w:rsidRDefault="003E7982" w:rsidP="003E7982">
      <w:pPr>
        <w:rPr>
          <w:b/>
          <w:bCs/>
          <w:sz w:val="28"/>
          <w:szCs w:val="28"/>
        </w:rPr>
      </w:pPr>
      <w:bookmarkStart w:id="9" w:name="_Toc186294737"/>
      <w:r w:rsidRPr="00872B8A">
        <w:rPr>
          <w:b/>
          <w:bCs/>
          <w:sz w:val="28"/>
          <w:szCs w:val="28"/>
        </w:rPr>
        <w:t>Datenbank Klasse</w:t>
      </w:r>
    </w:p>
    <w:p w14:paraId="4061DDCD" w14:textId="77777777" w:rsidR="003E7982" w:rsidRDefault="003E7982" w:rsidP="003E7982">
      <w:r>
        <w:t xml:space="preserve">Die Datenbank Klasse dient zur Erstellung und Verwaltung von Daten innerhalb der Tabellen Patienten und ICD- Codes. Um die benötigten Bibliotheken verwenden zu können muss das </w:t>
      </w:r>
      <w:proofErr w:type="spellStart"/>
      <w:r>
        <w:t>Sql</w:t>
      </w:r>
      <w:proofErr w:type="spellEnd"/>
      <w:r>
        <w:t xml:space="preserve"> Modul in der </w:t>
      </w:r>
      <w:proofErr w:type="spellStart"/>
      <w:r>
        <w:t>CMakeLists</w:t>
      </w:r>
      <w:proofErr w:type="spellEnd"/>
      <w:r>
        <w:t xml:space="preserve">- Datei mit den anderen verknüpft werden. Zudem wird dort die SQLite Datenbank von den Source Files in den </w:t>
      </w:r>
      <w:proofErr w:type="spellStart"/>
      <w:r>
        <w:t>build</w:t>
      </w:r>
      <w:proofErr w:type="spellEnd"/>
      <w:r>
        <w:t xml:space="preserve"> Ordner mithilfe des </w:t>
      </w:r>
      <w:proofErr w:type="spellStart"/>
      <w:r>
        <w:t>configure_file</w:t>
      </w:r>
      <w:proofErr w:type="spellEnd"/>
      <w:r>
        <w:t xml:space="preserve"> Befehls kopiert. Dies hat den Vorteil, dass man so ungewollte Änderungen an der Datenbank einfach rückgängig machen kann, indem man dem </w:t>
      </w:r>
      <w:proofErr w:type="spellStart"/>
      <w:r>
        <w:t>build</w:t>
      </w:r>
      <w:proofErr w:type="spellEnd"/>
      <w:r>
        <w:t xml:space="preserve"> Ordner löscht und dann das Projekt neu erstellt.</w:t>
      </w:r>
    </w:p>
    <w:p w14:paraId="0586E7C1" w14:textId="77777777" w:rsidR="003E7982" w:rsidRDefault="003E7982" w:rsidP="003E7982">
      <w:r>
        <w:t xml:space="preserve">Im Konstruktor der Klasse wird die Datenbank geöffnet. Das Datenbankobjekt wird dabei ganz am Anfang in der </w:t>
      </w:r>
      <w:proofErr w:type="spellStart"/>
      <w:r>
        <w:t>main</w:t>
      </w:r>
      <w:proofErr w:type="spellEnd"/>
      <w:r>
        <w:t xml:space="preserve"> Methode erstellt. Wenn die Datenbank nicht erfolgreich geöffnet wurde, wird dabei noch kein Fehler angezeigt, erst wenn man tatsächlich eine Datenbankanfrage durchführt. Im Destruktor wird die Datenbank wieder geschlossen.</w:t>
      </w:r>
    </w:p>
    <w:p w14:paraId="23758845" w14:textId="77777777" w:rsidR="003E7982" w:rsidRPr="00EF7EE9" w:rsidRDefault="003E7982" w:rsidP="003E7982">
      <w:pPr>
        <w:rPr>
          <w:sz w:val="24"/>
          <w:szCs w:val="24"/>
        </w:rPr>
      </w:pPr>
      <w:proofErr w:type="spellStart"/>
      <w:r w:rsidRPr="00EF7EE9">
        <w:rPr>
          <w:sz w:val="24"/>
          <w:szCs w:val="24"/>
        </w:rPr>
        <w:t>insertPatient</w:t>
      </w:r>
      <w:proofErr w:type="spellEnd"/>
      <w:r w:rsidRPr="00EF7EE9">
        <w:rPr>
          <w:sz w:val="24"/>
          <w:szCs w:val="24"/>
        </w:rPr>
        <w:t xml:space="preserve"> Methode:</w:t>
      </w:r>
    </w:p>
    <w:p w14:paraId="6EF97889" w14:textId="77777777" w:rsidR="003E7982" w:rsidRPr="002A5759" w:rsidRDefault="003E7982" w:rsidP="003E7982">
      <w:pPr>
        <w:ind w:left="708" w:firstLine="2"/>
      </w:pPr>
      <w:r w:rsidRPr="002A5759">
        <w:t>In dieser Met</w:t>
      </w:r>
      <w:r>
        <w:t xml:space="preserve">hode wird ein neuer Patient zu der Tabelle Patienten hinzugefügt. Dies geschieht mit </w:t>
      </w:r>
      <w:proofErr w:type="spellStart"/>
      <w:r>
        <w:t>prepared</w:t>
      </w:r>
      <w:proofErr w:type="spellEnd"/>
      <w:r>
        <w:t xml:space="preserve"> </w:t>
      </w:r>
      <w:proofErr w:type="spellStart"/>
      <w:r>
        <w:t>statements</w:t>
      </w:r>
      <w:proofErr w:type="spellEnd"/>
      <w:r>
        <w:t xml:space="preserve"> um SQL- </w:t>
      </w:r>
      <w:proofErr w:type="spellStart"/>
      <w:r>
        <w:t>Injections</w:t>
      </w:r>
      <w:proofErr w:type="spellEnd"/>
      <w:r>
        <w:t xml:space="preserve"> vorzubeugen. Wenn es bei der Datenbankanfrage einen Fehler gibt wird ein </w:t>
      </w:r>
      <w:proofErr w:type="spellStart"/>
      <w:r>
        <w:t>runtime</w:t>
      </w:r>
      <w:proofErr w:type="spellEnd"/>
      <w:r>
        <w:t xml:space="preserve"> </w:t>
      </w:r>
      <w:proofErr w:type="spellStart"/>
      <w:r>
        <w:t>error</w:t>
      </w:r>
      <w:proofErr w:type="spellEnd"/>
      <w:r>
        <w:t xml:space="preserve"> geworfen.</w:t>
      </w:r>
    </w:p>
    <w:p w14:paraId="739205D2" w14:textId="77777777" w:rsidR="003E7982" w:rsidRPr="00EF7EE9" w:rsidRDefault="003E7982" w:rsidP="003E7982">
      <w:pPr>
        <w:rPr>
          <w:sz w:val="24"/>
          <w:szCs w:val="24"/>
        </w:rPr>
      </w:pPr>
      <w:proofErr w:type="spellStart"/>
      <w:r w:rsidRPr="00EF7EE9">
        <w:rPr>
          <w:sz w:val="24"/>
          <w:szCs w:val="24"/>
        </w:rPr>
        <w:t>editPatient</w:t>
      </w:r>
      <w:proofErr w:type="spellEnd"/>
      <w:r w:rsidRPr="00EF7EE9">
        <w:rPr>
          <w:sz w:val="24"/>
          <w:szCs w:val="24"/>
        </w:rPr>
        <w:t xml:space="preserve"> Methode:</w:t>
      </w:r>
    </w:p>
    <w:p w14:paraId="43F6326A" w14:textId="77777777" w:rsidR="003E7982" w:rsidRPr="002A5759" w:rsidRDefault="003E7982" w:rsidP="003E7982">
      <w:pPr>
        <w:ind w:left="708" w:firstLine="2"/>
      </w:pPr>
      <w:r>
        <w:t xml:space="preserve">Hier können die Daten eines bestehenden Patienten verändert werden. Die Methode bekommt als Parameter ein Objekt der Klasse </w:t>
      </w:r>
      <w:proofErr w:type="spellStart"/>
      <w:r>
        <w:t>io_data</w:t>
      </w:r>
      <w:proofErr w:type="spellEnd"/>
      <w:r>
        <w:t xml:space="preserve"> mit den aktualisierten Daten des Patienten. Es werden wieder </w:t>
      </w:r>
      <w:proofErr w:type="spellStart"/>
      <w:r>
        <w:t>prepared</w:t>
      </w:r>
      <w:proofErr w:type="spellEnd"/>
      <w:r>
        <w:t xml:space="preserve"> </w:t>
      </w:r>
      <w:proofErr w:type="spellStart"/>
      <w:r>
        <w:t>statements</w:t>
      </w:r>
      <w:proofErr w:type="spellEnd"/>
      <w:r>
        <w:t xml:space="preserve"> verwendet und bei Fehlern ein </w:t>
      </w:r>
      <w:proofErr w:type="spellStart"/>
      <w:r>
        <w:t>runtime</w:t>
      </w:r>
      <w:proofErr w:type="spellEnd"/>
      <w:r>
        <w:t xml:space="preserve"> </w:t>
      </w:r>
      <w:proofErr w:type="spellStart"/>
      <w:r>
        <w:t>error</w:t>
      </w:r>
      <w:proofErr w:type="spellEnd"/>
      <w:r>
        <w:t xml:space="preserve"> geworfen.</w:t>
      </w:r>
    </w:p>
    <w:p w14:paraId="56F8E05A" w14:textId="77777777" w:rsidR="003E7982" w:rsidRPr="00EF7EE9" w:rsidRDefault="003E7982" w:rsidP="003E7982">
      <w:pPr>
        <w:rPr>
          <w:sz w:val="24"/>
          <w:szCs w:val="24"/>
        </w:rPr>
      </w:pPr>
      <w:proofErr w:type="spellStart"/>
      <w:r w:rsidRPr="00EF7EE9">
        <w:rPr>
          <w:sz w:val="24"/>
          <w:szCs w:val="24"/>
        </w:rPr>
        <w:t>getPatientbyColumn</w:t>
      </w:r>
      <w:proofErr w:type="spellEnd"/>
      <w:r w:rsidRPr="00EF7EE9">
        <w:rPr>
          <w:sz w:val="24"/>
          <w:szCs w:val="24"/>
        </w:rPr>
        <w:t xml:space="preserve"> Methode:</w:t>
      </w:r>
    </w:p>
    <w:p w14:paraId="24C3C05A" w14:textId="77777777" w:rsidR="003E7982" w:rsidRPr="002A5759" w:rsidRDefault="003E7982" w:rsidP="003E7982">
      <w:pPr>
        <w:ind w:left="708" w:firstLine="2"/>
      </w:pPr>
      <w:r>
        <w:t xml:space="preserve">Diese Methode findet alle Patienten in einer bestimmten Spalte, deren Daten mit dem anderen Parameter übereinstimmen. Es wird ein Vektor mit allen gefundenen Patienten zurückgegeben. Wenn die gesuchte Spalte die Patienten-ID ist werden keine </w:t>
      </w:r>
      <w:proofErr w:type="spellStart"/>
      <w:r>
        <w:t>substrings</w:t>
      </w:r>
      <w:proofErr w:type="spellEnd"/>
      <w:r>
        <w:t xml:space="preserve"> durchsucht, sonst schon.</w:t>
      </w:r>
    </w:p>
    <w:p w14:paraId="04B70681" w14:textId="77777777" w:rsidR="003E7982" w:rsidRPr="00EF7EE9" w:rsidRDefault="003E7982" w:rsidP="003E7982">
      <w:pPr>
        <w:rPr>
          <w:sz w:val="24"/>
          <w:szCs w:val="24"/>
        </w:rPr>
      </w:pPr>
      <w:proofErr w:type="spellStart"/>
      <w:r w:rsidRPr="00EF7EE9">
        <w:rPr>
          <w:sz w:val="24"/>
          <w:szCs w:val="24"/>
        </w:rPr>
        <w:t>getICD_Code_Information</w:t>
      </w:r>
      <w:proofErr w:type="spellEnd"/>
      <w:r w:rsidRPr="00EF7EE9">
        <w:rPr>
          <w:sz w:val="24"/>
          <w:szCs w:val="24"/>
        </w:rPr>
        <w:t xml:space="preserve"> Methode:</w:t>
      </w:r>
    </w:p>
    <w:p w14:paraId="7C81331D" w14:textId="77777777" w:rsidR="003E7982" w:rsidRDefault="003E7982" w:rsidP="003E7982">
      <w:pPr>
        <w:ind w:left="708" w:firstLine="2"/>
      </w:pPr>
      <w:r>
        <w:t xml:space="preserve">Hier können die Daten zu einem dazugehörigen ICD- Code abgerufen werden. Die Methode verwendet wieder </w:t>
      </w:r>
      <w:proofErr w:type="spellStart"/>
      <w:r>
        <w:t>prepared</w:t>
      </w:r>
      <w:proofErr w:type="spellEnd"/>
      <w:r>
        <w:t xml:space="preserve"> </w:t>
      </w:r>
      <w:proofErr w:type="spellStart"/>
      <w:r>
        <w:t>statements</w:t>
      </w:r>
      <w:proofErr w:type="spellEnd"/>
      <w:r>
        <w:t xml:space="preserve"> und es wird ein Vektor mit den gefundenen Daten zurückgegeben.</w:t>
      </w:r>
    </w:p>
    <w:p w14:paraId="0392DED8" w14:textId="77777777" w:rsidR="003E7982" w:rsidRPr="00872B8A" w:rsidRDefault="003E7982" w:rsidP="003E7982">
      <w:pPr>
        <w:rPr>
          <w:b/>
          <w:bCs/>
          <w:sz w:val="28"/>
          <w:szCs w:val="28"/>
        </w:rPr>
      </w:pPr>
      <w:r w:rsidRPr="00872B8A">
        <w:rPr>
          <w:b/>
          <w:bCs/>
          <w:sz w:val="28"/>
          <w:szCs w:val="28"/>
        </w:rPr>
        <w:t xml:space="preserve">Backend für Datensatz anzeigen, Datensatz bearbeiten und Datensatz erstellen </w:t>
      </w:r>
    </w:p>
    <w:p w14:paraId="347BA8F6" w14:textId="77777777" w:rsidR="003E7982" w:rsidRDefault="003E7982" w:rsidP="003E7982">
      <w:r>
        <w:t xml:space="preserve">In der Klasse Datensatz anzeigen wird im Konstruktor das Datensatz anzeigen UI-File ausgefüllt. Hier werden neben den Informationen aus der Patienten Tabelle auch die ICD- Code Informationen und das Alter des Patienten angezeigt. Von hier aus kommt mach auch auf das Patient bearbeiten Fenster. Um die Berechtigung des Nutzers zu überprüfen, wird hier auch das </w:t>
      </w:r>
      <w:proofErr w:type="spellStart"/>
      <w:r>
        <w:t>mainwindow</w:t>
      </w:r>
      <w:proofErr w:type="spellEnd"/>
      <w:r>
        <w:t xml:space="preserve"> Attribut gesetzt.</w:t>
      </w:r>
    </w:p>
    <w:p w14:paraId="070DAA74" w14:textId="77777777" w:rsidR="003E7982" w:rsidRDefault="003E7982" w:rsidP="003E7982">
      <w:r>
        <w:lastRenderedPageBreak/>
        <w:t xml:space="preserve">Die Klasse Datensatz bearbeiten dient zur Bearbeitung eines Patienten, sowie der Erstellung. Zur Unterscheidung wird im Konstruktor entweder -1 für die Erstellung oder die tatsächliche ID, um einen Patienten zu bearbeiten, übergeben. Das UI-File wird dann einfach nicht ausgefüllt oder mit den Informationen des Patienten mit der jeweiligen ID. Wenn dann der Speicher- Button geklickt wird, werden die Informationen aus dem UI- File in das erstellte </w:t>
      </w:r>
      <w:proofErr w:type="spellStart"/>
      <w:r>
        <w:t>io_data</w:t>
      </w:r>
      <w:proofErr w:type="spellEnd"/>
      <w:r>
        <w:t xml:space="preserve"> Objekt gespeichert. Dann wird die jeweilige Datenbank Anfrage durchgeführt. Alle Ausnahmen werden dabei in der </w:t>
      </w:r>
      <w:proofErr w:type="spellStart"/>
      <w:r>
        <w:t>mainwindow</w:t>
      </w:r>
      <w:proofErr w:type="spellEnd"/>
      <w:r>
        <w:t xml:space="preserve"> Klasse gefangen.</w:t>
      </w:r>
    </w:p>
    <w:p w14:paraId="3250E9C0" w14:textId="77777777" w:rsidR="003E7982" w:rsidRPr="00872B8A" w:rsidRDefault="003E7982" w:rsidP="003E7982">
      <w:pPr>
        <w:rPr>
          <w:b/>
          <w:bCs/>
          <w:sz w:val="28"/>
          <w:szCs w:val="28"/>
        </w:rPr>
      </w:pPr>
      <w:r w:rsidRPr="00872B8A">
        <w:rPr>
          <w:b/>
          <w:bCs/>
          <w:sz w:val="28"/>
          <w:szCs w:val="28"/>
        </w:rPr>
        <w:t>Backend für Patientensuche und Filterfunktion</w:t>
      </w:r>
    </w:p>
    <w:p w14:paraId="65243AC5" w14:textId="77777777" w:rsidR="003E7982" w:rsidRDefault="003E7982" w:rsidP="003E7982">
      <w:r>
        <w:t xml:space="preserve">Wenn man die Enter- Taste oder auf die Lupe drückt wird die </w:t>
      </w:r>
      <w:proofErr w:type="spellStart"/>
      <w:r>
        <w:t>getPatientbyColumn</w:t>
      </w:r>
      <w:proofErr w:type="spellEnd"/>
      <w:r>
        <w:t xml:space="preserve"> Methode der Datenbank Klasse aufgerufen und es wird nach der Spalte gesucht, die mit dem Filter zuvor ausgewählt wurde. Die Methode geht dann durch alle Patienten in dem zurückgegebenen Vektor und fügt sie zu der Tabelle hinzu. Wenn die ID ausgewählt wird, dann wird nicht nach Sub Strings gesucht, sonst schon. Die Filterfunktion bei keiner Auswahl die Spalte </w:t>
      </w:r>
      <w:proofErr w:type="spellStart"/>
      <w:r>
        <w:t>PatientID</w:t>
      </w:r>
      <w:proofErr w:type="spellEnd"/>
      <w:r>
        <w:t xml:space="preserve"> ausgewählt-</w:t>
      </w:r>
    </w:p>
    <w:p w14:paraId="39EF9778" w14:textId="77777777" w:rsidR="003E7982" w:rsidRPr="00872B8A" w:rsidRDefault="003E7982" w:rsidP="003E7982">
      <w:pPr>
        <w:rPr>
          <w:b/>
          <w:bCs/>
          <w:sz w:val="28"/>
          <w:szCs w:val="28"/>
        </w:rPr>
      </w:pPr>
      <w:r w:rsidRPr="00872B8A">
        <w:rPr>
          <w:b/>
          <w:bCs/>
          <w:sz w:val="28"/>
          <w:szCs w:val="28"/>
        </w:rPr>
        <w:t>Berechtigungssystem</w:t>
      </w:r>
    </w:p>
    <w:p w14:paraId="3792B2C2" w14:textId="77777777" w:rsidR="003E7982" w:rsidRDefault="003E7982" w:rsidP="003E7982">
      <w:r>
        <w:t xml:space="preserve">Es gibt 3 Berechtigungen: Lese-, Schreib- und Admin- Berechtigung. Der </w:t>
      </w:r>
      <w:proofErr w:type="spellStart"/>
      <w:r>
        <w:t>user</w:t>
      </w:r>
      <w:proofErr w:type="spellEnd"/>
      <w:r>
        <w:t xml:space="preserve"> wird beim Login dynamisch erstellt und beim Schließen des Main </w:t>
      </w:r>
      <w:proofErr w:type="spellStart"/>
      <w:r>
        <w:t>Window</w:t>
      </w:r>
      <w:proofErr w:type="spellEnd"/>
      <w:r>
        <w:t xml:space="preserve"> wieder gelöscht. Bevor man ein Ui-File öffnen kann wird die Berechtigung geprüft, die durch ein Attribut in der </w:t>
      </w:r>
      <w:proofErr w:type="spellStart"/>
      <w:r>
        <w:t>user</w:t>
      </w:r>
      <w:proofErr w:type="spellEnd"/>
      <w:r>
        <w:t xml:space="preserve"> Klasse dargestellt werden. Nur ein Admin kann neue </w:t>
      </w:r>
      <w:proofErr w:type="spellStart"/>
      <w:r>
        <w:t>user</w:t>
      </w:r>
      <w:proofErr w:type="spellEnd"/>
      <w:r>
        <w:t xml:space="preserve"> erstellen und mit Leseberechtigung kann man nur die Patienten als CSV- Datei exportieren und Patienten anzeigen.</w:t>
      </w:r>
    </w:p>
    <w:p w14:paraId="11E07FFD" w14:textId="77777777" w:rsidR="003E7982" w:rsidRPr="00872B8A" w:rsidRDefault="003E7982" w:rsidP="003E7982">
      <w:pPr>
        <w:rPr>
          <w:b/>
          <w:bCs/>
          <w:sz w:val="28"/>
          <w:szCs w:val="28"/>
        </w:rPr>
      </w:pPr>
      <w:proofErr w:type="spellStart"/>
      <w:r w:rsidRPr="00872B8A">
        <w:rPr>
          <w:b/>
          <w:bCs/>
          <w:sz w:val="28"/>
          <w:szCs w:val="28"/>
        </w:rPr>
        <w:t>Darkmode</w:t>
      </w:r>
      <w:proofErr w:type="spellEnd"/>
      <w:r w:rsidRPr="00872B8A">
        <w:rPr>
          <w:b/>
          <w:bCs/>
          <w:sz w:val="28"/>
          <w:szCs w:val="28"/>
        </w:rPr>
        <w:t xml:space="preserve"> Umstellung in allen offenen Fenstern </w:t>
      </w:r>
    </w:p>
    <w:p w14:paraId="6C9AD9A2" w14:textId="77777777" w:rsidR="003E7982" w:rsidRDefault="003E7982" w:rsidP="003E7982">
      <w:r>
        <w:t xml:space="preserve">Das Style- Sheet wird bei dem öffnen jeder Datei gesetzt. Wenn man den Modus ändert, während andere Fenster geöffnet sind, dann wird durch alle Fenster iteriert und alle werden automatisch geändert. </w:t>
      </w:r>
    </w:p>
    <w:p w14:paraId="0B9C1C0F" w14:textId="77777777" w:rsidR="003E7982" w:rsidRPr="00872B8A" w:rsidRDefault="003E7982" w:rsidP="003E7982">
      <w:pPr>
        <w:rPr>
          <w:b/>
          <w:bCs/>
          <w:sz w:val="28"/>
          <w:szCs w:val="28"/>
        </w:rPr>
      </w:pPr>
      <w:r w:rsidRPr="00872B8A">
        <w:rPr>
          <w:b/>
          <w:bCs/>
          <w:sz w:val="28"/>
          <w:szCs w:val="28"/>
        </w:rPr>
        <w:t>Generelle Organisation</w:t>
      </w:r>
    </w:p>
    <w:p w14:paraId="7EED16D4" w14:textId="77777777" w:rsidR="003E7982" w:rsidRDefault="003E7982" w:rsidP="003E7982">
      <w:r>
        <w:t xml:space="preserve">Dazu gehören Überlegungen zur Struktur des Programms, Aufgabenverteilung, Zusammenführen von Zweigen und Behebung von </w:t>
      </w:r>
      <w:proofErr w:type="spellStart"/>
      <w:r>
        <w:t>Merge</w:t>
      </w:r>
      <w:proofErr w:type="spellEnd"/>
      <w:r>
        <w:t>- Konflikten.</w:t>
      </w:r>
    </w:p>
    <w:p w14:paraId="2CEDCCB3" w14:textId="375983C9" w:rsidR="00994B96" w:rsidRDefault="00994B96" w:rsidP="00994B96">
      <w:pPr>
        <w:pStyle w:val="berschriftKat2"/>
      </w:pPr>
      <w:r>
        <w:t>2.4. Bericht David Rösch</w:t>
      </w:r>
      <w:bookmarkEnd w:id="9"/>
    </w:p>
    <w:p w14:paraId="4E23FF5D" w14:textId="77777777" w:rsidR="00294465" w:rsidRPr="00CB0AC2" w:rsidRDefault="00294465" w:rsidP="00994B96">
      <w:pPr>
        <w:pStyle w:val="Standard15"/>
        <w:rPr>
          <w:sz w:val="22"/>
          <w:szCs w:val="22"/>
        </w:rPr>
      </w:pPr>
      <w:r w:rsidRPr="00CB0AC2">
        <w:rPr>
          <w:sz w:val="22"/>
          <w:szCs w:val="22"/>
        </w:rPr>
        <w:t xml:space="preserve">Die erste Aufgabe bestand darin, den Rahmen für das Programm abzustecken und Konzepte zur Umsetzung von bestimmten Funktionen zu entwickeln. Hierbei half ein Besuch beim Arzt im Oktober 2024, bei welchem sich auf Nachfrage die Gelegenheit bat, einen Blick in die Praxisinterne Patientendatenverwaltung zu werfen. So konnten sowohl designtechnische Inspirationen als auch Funktionen der Software erfasst werden. </w:t>
      </w:r>
    </w:p>
    <w:p w14:paraId="6ECE7796" w14:textId="77777777" w:rsidR="00294465" w:rsidRPr="00CB0AC2" w:rsidRDefault="00294465" w:rsidP="00994B96">
      <w:pPr>
        <w:pStyle w:val="Standard15"/>
        <w:rPr>
          <w:sz w:val="22"/>
          <w:szCs w:val="22"/>
        </w:rPr>
      </w:pPr>
      <w:r w:rsidRPr="00CB0AC2">
        <w:rPr>
          <w:sz w:val="22"/>
          <w:szCs w:val="22"/>
        </w:rPr>
        <w:t>Mithilfe dieser sehr Praxisnahen Recherche war es möglich, auf Blatt ein erstes Bild der Oberfläche zu zeichnen, an dem man sich entlang hangeln konnte. Auch diverse Erweiterungsfunktionen konnten so vorgeschlagen und Diskutiert werden.</w:t>
      </w:r>
    </w:p>
    <w:p w14:paraId="581E53B0" w14:textId="1F9D40DF" w:rsidR="00294465" w:rsidRPr="00CB0AC2" w:rsidRDefault="00294465" w:rsidP="00994B96">
      <w:pPr>
        <w:pStyle w:val="Standard15"/>
        <w:rPr>
          <w:sz w:val="22"/>
          <w:szCs w:val="22"/>
        </w:rPr>
      </w:pPr>
      <w:r w:rsidRPr="00CB0AC2">
        <w:rPr>
          <w:sz w:val="22"/>
          <w:szCs w:val="22"/>
        </w:rPr>
        <w:lastRenderedPageBreak/>
        <w:t xml:space="preserve">Beispielsweise stand im Raum, einen Lesezugriff für Patienten bereitzustellen, der über die Abfrage von Datensatznummer und Geburtsdatum eine schreibgeschützte Einsicht in den eigenen Datensatz gewährt. Allerdings wurde dieses Konzept nicht umgesetzt. </w:t>
      </w:r>
    </w:p>
    <w:p w14:paraId="70069776" w14:textId="77777777" w:rsidR="00294465" w:rsidRPr="00CB0AC2" w:rsidRDefault="00294465" w:rsidP="00994B96">
      <w:pPr>
        <w:pStyle w:val="Standard15"/>
        <w:rPr>
          <w:sz w:val="22"/>
          <w:szCs w:val="22"/>
        </w:rPr>
      </w:pPr>
      <w:r w:rsidRPr="00CB0AC2">
        <w:rPr>
          <w:sz w:val="22"/>
          <w:szCs w:val="22"/>
        </w:rPr>
        <w:t xml:space="preserve">Die Umsetzung weiterer Funktionen, wie dem Hinzufügen und bearbeiten von Patientendaten folgte dem Konzept der </w:t>
      </w:r>
      <w:proofErr w:type="spellStart"/>
      <w:r w:rsidRPr="00CB0AC2">
        <w:rPr>
          <w:sz w:val="22"/>
          <w:szCs w:val="22"/>
        </w:rPr>
        <w:t>Multiwindow</w:t>
      </w:r>
      <w:proofErr w:type="spellEnd"/>
      <w:r w:rsidRPr="00CB0AC2">
        <w:rPr>
          <w:sz w:val="22"/>
          <w:szCs w:val="22"/>
        </w:rPr>
        <w:t xml:space="preserve">-Anwendung. Das heißt, jede Funktion wird mit einem sich neu öffnenden Fenster repräsentiert. Die Erstellung dieser Fenster stellte meine Hauptaufgabe dar. Das Fenster zum Bearbeiten von Datensätzen besteht aus mehreren Eingabefeldern denen jeweils der Entsprechende Teil eines Datensatzes zugeordnet wird. </w:t>
      </w:r>
    </w:p>
    <w:p w14:paraId="7FB41354" w14:textId="77777777" w:rsidR="00294465" w:rsidRPr="00CB0AC2" w:rsidRDefault="00294465" w:rsidP="00994B96">
      <w:pPr>
        <w:pStyle w:val="Standard15"/>
        <w:rPr>
          <w:sz w:val="22"/>
          <w:szCs w:val="22"/>
        </w:rPr>
      </w:pPr>
      <w:r w:rsidRPr="00CB0AC2">
        <w:rPr>
          <w:sz w:val="22"/>
          <w:szCs w:val="22"/>
        </w:rPr>
        <w:t xml:space="preserve">Sowohl die Erstellung des Fensters als auch die Gestaltung des anzuzeigenden Inhalts kann vollständig grafisch im Designer erfolgen. Qt bietet die Möglichkeit, die GUI ohne Code mithilfe eines CAD-Editors zu entwerfen. Dabei können verschiedene Ein- und </w:t>
      </w:r>
      <w:proofErr w:type="spellStart"/>
      <w:r w:rsidRPr="00CB0AC2">
        <w:rPr>
          <w:sz w:val="22"/>
          <w:szCs w:val="22"/>
        </w:rPr>
        <w:t>Ausgabewidgets</w:t>
      </w:r>
      <w:proofErr w:type="spellEnd"/>
      <w:r w:rsidRPr="00CB0AC2">
        <w:rPr>
          <w:sz w:val="22"/>
          <w:szCs w:val="22"/>
        </w:rPr>
        <w:t xml:space="preserve"> frei im festgelegten Fensterbereich platziert und angepasst werden. Das Fenster wird also nicht programmiert, sondern gezeichnet. Jedes Widget wird im automatisch generierten Code mit einem Slot verknüpft. Dieser Slot enthält den Code, der ausgeführt wird, wenn eine Eingabe erfolgt. So kann bei bestimmten Eingaben eine spezifische Reaktion ausgelöst werden, die als Routine im Slot hinterlegt ist. Beispielsweise wird hinter einem „</w:t>
      </w:r>
      <w:proofErr w:type="spellStart"/>
      <w:r w:rsidRPr="00CB0AC2">
        <w:rPr>
          <w:sz w:val="22"/>
          <w:szCs w:val="22"/>
        </w:rPr>
        <w:t>PushButton</w:t>
      </w:r>
      <w:proofErr w:type="spellEnd"/>
      <w:r w:rsidRPr="00CB0AC2">
        <w:rPr>
          <w:sz w:val="22"/>
          <w:szCs w:val="22"/>
        </w:rPr>
        <w:t xml:space="preserve">“ eine Funktion ausgeführt, sobald der Button geklickt wird. Es ist außerdem möglich, Tooltips anzuzeigen, die beim </w:t>
      </w:r>
      <w:proofErr w:type="spellStart"/>
      <w:r w:rsidRPr="00CB0AC2">
        <w:rPr>
          <w:sz w:val="22"/>
          <w:szCs w:val="22"/>
        </w:rPr>
        <w:t>Hovern</w:t>
      </w:r>
      <w:proofErr w:type="spellEnd"/>
      <w:r w:rsidRPr="00CB0AC2">
        <w:rPr>
          <w:sz w:val="22"/>
          <w:szCs w:val="22"/>
        </w:rPr>
        <w:t xml:space="preserve"> über ein Eingabefeld erscheinen und dem Nutzer Details zur Eingabe geben. Auch kann bereits ein Platzhaltertext im Eingabefeld angezeigt werden, der beispielsweise erklärt, wie die Eingabe formatiert werden muss. Diese und viele weitere Details im Oberflächendesign sorgen dafür, dass der Anwender sich später beim nutzen des Programms leichter </w:t>
      </w:r>
      <w:proofErr w:type="gramStart"/>
      <w:r w:rsidRPr="00CB0AC2">
        <w:rPr>
          <w:sz w:val="22"/>
          <w:szCs w:val="22"/>
        </w:rPr>
        <w:t>zurecht findet</w:t>
      </w:r>
      <w:proofErr w:type="gramEnd"/>
      <w:r w:rsidRPr="00CB0AC2">
        <w:rPr>
          <w:sz w:val="22"/>
          <w:szCs w:val="22"/>
        </w:rPr>
        <w:t xml:space="preserve">. </w:t>
      </w:r>
    </w:p>
    <w:p w14:paraId="1D98B684" w14:textId="77777777" w:rsidR="00CB0AC2" w:rsidRPr="00CB0AC2" w:rsidRDefault="00294465" w:rsidP="00994B96">
      <w:pPr>
        <w:pStyle w:val="Standard15"/>
        <w:rPr>
          <w:sz w:val="22"/>
          <w:szCs w:val="22"/>
        </w:rPr>
      </w:pPr>
      <w:r w:rsidRPr="00CB0AC2">
        <w:rPr>
          <w:sz w:val="22"/>
          <w:szCs w:val="22"/>
        </w:rPr>
        <w:t xml:space="preserve">Beim Bearbeiten soll später der markierte Datensatz in das Fenster hineingeladen werden und nach Bearbeitung und Speichervorgang mit den Werten aus dem Fenster überschrieben werden. Nachdem klar war, dass das Neuerfassen von Patientendaten definitiv umgesetzt werden soll, kam die Idee auf, ein Fenster für zwei Funktionen zu designen. Das Konzept sieht vor, dass sowohl beim </w:t>
      </w:r>
      <w:proofErr w:type="spellStart"/>
      <w:r w:rsidRPr="00CB0AC2">
        <w:rPr>
          <w:sz w:val="22"/>
          <w:szCs w:val="22"/>
        </w:rPr>
        <w:t>bearbeiten</w:t>
      </w:r>
      <w:proofErr w:type="spellEnd"/>
      <w:r w:rsidRPr="00CB0AC2">
        <w:rPr>
          <w:sz w:val="22"/>
          <w:szCs w:val="22"/>
        </w:rPr>
        <w:t xml:space="preserve"> als auch beim </w:t>
      </w:r>
      <w:proofErr w:type="spellStart"/>
      <w:r w:rsidRPr="00CB0AC2">
        <w:rPr>
          <w:sz w:val="22"/>
          <w:szCs w:val="22"/>
        </w:rPr>
        <w:t>erstellen</w:t>
      </w:r>
      <w:proofErr w:type="spellEnd"/>
      <w:r w:rsidRPr="00CB0AC2">
        <w:rPr>
          <w:sz w:val="22"/>
          <w:szCs w:val="22"/>
        </w:rPr>
        <w:t xml:space="preserve"> eines Datensatzes </w:t>
      </w:r>
      <w:proofErr w:type="spellStart"/>
      <w:proofErr w:type="gramStart"/>
      <w:r w:rsidRPr="00CB0AC2">
        <w:rPr>
          <w:sz w:val="22"/>
          <w:szCs w:val="22"/>
        </w:rPr>
        <w:t>das selbe</w:t>
      </w:r>
      <w:proofErr w:type="spellEnd"/>
      <w:proofErr w:type="gramEnd"/>
      <w:r w:rsidRPr="00CB0AC2">
        <w:rPr>
          <w:sz w:val="22"/>
          <w:szCs w:val="22"/>
        </w:rPr>
        <w:t xml:space="preserve"> Fenster geöffnet wird. Allerdings mit unterschiedlicher Hintergrund-Routine. Soll ein neuer Datensatz geöffnet werden, so wird zunächst ein leerer Datensatz generiert und dann in das Fenster geladen. Dieser kann dann wie ein normaler Datensatz bearbeitet und gespeichert werden. Die Methode hat den Vorteil das der Code lediglich um die Erstellung des leeren Datensatzes erweitert werden muss, um zwei grundlegende Funktionen zu realisieren. </w:t>
      </w:r>
    </w:p>
    <w:p w14:paraId="110E78FE" w14:textId="77777777" w:rsidR="00CB0AC2" w:rsidRPr="00CB0AC2" w:rsidRDefault="00294465" w:rsidP="00994B96">
      <w:pPr>
        <w:pStyle w:val="Standard15"/>
        <w:rPr>
          <w:sz w:val="22"/>
          <w:szCs w:val="22"/>
        </w:rPr>
      </w:pPr>
      <w:r w:rsidRPr="00CB0AC2">
        <w:rPr>
          <w:sz w:val="22"/>
          <w:szCs w:val="22"/>
        </w:rPr>
        <w:lastRenderedPageBreak/>
        <w:t xml:space="preserve">Neben dem Bearbeiten und Erstellen von Datensätzen sollte es die Möglichkeit geben, einen Datensatz detailliert einsehen zu können. Das Fenster hierfür listet den im ausgewählten Datensatz in einem </w:t>
      </w:r>
      <w:proofErr w:type="spellStart"/>
      <w:r w:rsidRPr="00CB0AC2">
        <w:rPr>
          <w:sz w:val="22"/>
          <w:szCs w:val="22"/>
        </w:rPr>
        <w:t>QTableWigdet</w:t>
      </w:r>
      <w:proofErr w:type="spellEnd"/>
      <w:r w:rsidRPr="00CB0AC2">
        <w:rPr>
          <w:sz w:val="22"/>
          <w:szCs w:val="22"/>
        </w:rPr>
        <w:t xml:space="preserve"> auf und gibt außerdem Einblick in das Krankheitsbild (mittels Decodierung des ICD-10 Codes). Bei der Erstellung des Fensters wurde zunächst noch eine weitere Funktion oberflächlich implementiert aber im späteren Verlauf wieder herausgenommen da sie nicht mehr umgesetzt werden konnte. Konkret ging es um ein Texteingabefeld, welches dem Arzt dazu dient, Protokoll über die Behandlung zu führen. Allerdings hätte man diesen Text jedem Datensatz als zusätzliche Kategorie anhängen müssen und sämtliche Funktionen, die auf Daten zugreifen, dementsprechend anpassen müssen. Da diese Idee erst aufkam als das Projekt schon gut fortgeschritten war wurde auf eine Umsetzung verzichtet. </w:t>
      </w:r>
    </w:p>
    <w:p w14:paraId="22CB0C0B" w14:textId="77777777" w:rsidR="00CB0AC2" w:rsidRPr="00CB0AC2" w:rsidRDefault="00294465" w:rsidP="00994B96">
      <w:pPr>
        <w:pStyle w:val="Standard15"/>
        <w:rPr>
          <w:sz w:val="22"/>
          <w:szCs w:val="22"/>
        </w:rPr>
      </w:pPr>
      <w:r w:rsidRPr="00CB0AC2">
        <w:rPr>
          <w:sz w:val="22"/>
          <w:szCs w:val="22"/>
        </w:rPr>
        <w:t xml:space="preserve">Das dritte und letzte zusätzliche Fenster der </w:t>
      </w:r>
      <w:proofErr w:type="spellStart"/>
      <w:r w:rsidRPr="00CB0AC2">
        <w:rPr>
          <w:sz w:val="22"/>
          <w:szCs w:val="22"/>
        </w:rPr>
        <w:t>Multiwindow</w:t>
      </w:r>
      <w:proofErr w:type="spellEnd"/>
      <w:r w:rsidRPr="00CB0AC2">
        <w:rPr>
          <w:sz w:val="22"/>
          <w:szCs w:val="22"/>
        </w:rPr>
        <w:t xml:space="preserve">-Anwendung diente der Neuanlegung von Benutzerkonten. Hierbei kann über eine Dropdown-Eingabe der Status des Accounts (Admin oder Benutzer) festgelegt werden, sowie der Benutzername und ein Passwort angelegt werden. Das Passwort muss zum Schutz vor Eingabefehlern wiederholt werden. Bei den Eingabefeldern wurde eine Maximale Zeichenanzahl hinterlegt um sich an die Vorgaben der Nutzerdatenverwaltung anzupassen. </w:t>
      </w:r>
    </w:p>
    <w:p w14:paraId="10B2C6E0" w14:textId="73446B08" w:rsidR="00994B96" w:rsidRDefault="00294465" w:rsidP="00994B96">
      <w:pPr>
        <w:pStyle w:val="Standard15"/>
      </w:pPr>
      <w:r w:rsidRPr="00CB0AC2">
        <w:rPr>
          <w:sz w:val="22"/>
          <w:szCs w:val="22"/>
        </w:rPr>
        <w:t>Die Erstellung der Dokumentation (Deckblatt, Formatierung, Einleitung) markiert den letzten Punkt meines Aufgabenbereiches.</w:t>
      </w:r>
      <w:r w:rsidR="00994B96">
        <w:br w:type="page"/>
      </w:r>
    </w:p>
    <w:p w14:paraId="3248C95B" w14:textId="729A766D" w:rsidR="00BE5AEB" w:rsidRDefault="00994B96" w:rsidP="00994B96">
      <w:pPr>
        <w:pStyle w:val="berschriftKat2"/>
      </w:pPr>
      <w:bookmarkStart w:id="10" w:name="_Toc186294738"/>
      <w:r>
        <w:lastRenderedPageBreak/>
        <w:t>2.5. Bericht Johannes Winter</w:t>
      </w:r>
      <w:bookmarkEnd w:id="10"/>
    </w:p>
    <w:p w14:paraId="2C693A45" w14:textId="77777777" w:rsidR="003E7982" w:rsidRPr="00C02F4B" w:rsidRDefault="003E7982" w:rsidP="003E7982">
      <w:pPr>
        <w:rPr>
          <w:rFonts w:cstheme="minorHAnsi"/>
          <w:sz w:val="28"/>
          <w:szCs w:val="28"/>
        </w:rPr>
      </w:pPr>
      <w:r w:rsidRPr="00101D5A">
        <w:rPr>
          <w:rFonts w:cstheme="minorHAnsi"/>
          <w:sz w:val="28"/>
          <w:szCs w:val="28"/>
        </w:rPr>
        <w:t>Dokumentation Johannes Winter</w:t>
      </w:r>
    </w:p>
    <w:p w14:paraId="5BED29BA" w14:textId="77777777" w:rsidR="003E7982" w:rsidRPr="00F10C5B" w:rsidRDefault="003E7982" w:rsidP="003E7982">
      <w:pPr>
        <w:rPr>
          <w:rFonts w:cstheme="minorHAnsi"/>
          <w:b/>
          <w:bCs/>
          <w:sz w:val="28"/>
          <w:szCs w:val="28"/>
        </w:rPr>
      </w:pPr>
      <w:r w:rsidRPr="00F10C5B">
        <w:rPr>
          <w:rFonts w:cstheme="minorHAnsi"/>
          <w:b/>
          <w:bCs/>
          <w:sz w:val="28"/>
          <w:szCs w:val="28"/>
        </w:rPr>
        <w:t xml:space="preserve">Thema: GUI für das </w:t>
      </w:r>
      <w:proofErr w:type="spellStart"/>
      <w:r w:rsidRPr="00F10C5B">
        <w:rPr>
          <w:rFonts w:cstheme="minorHAnsi"/>
          <w:b/>
          <w:bCs/>
          <w:sz w:val="28"/>
          <w:szCs w:val="28"/>
        </w:rPr>
        <w:t>Mainwindow</w:t>
      </w:r>
      <w:proofErr w:type="spellEnd"/>
      <w:r w:rsidRPr="00F10C5B">
        <w:rPr>
          <w:rFonts w:cstheme="minorHAnsi"/>
          <w:b/>
          <w:bCs/>
          <w:sz w:val="28"/>
          <w:szCs w:val="28"/>
        </w:rPr>
        <w:t xml:space="preserve"> und </w:t>
      </w:r>
      <w:proofErr w:type="spellStart"/>
      <w:r w:rsidRPr="00F10C5B">
        <w:rPr>
          <w:rFonts w:cstheme="minorHAnsi"/>
          <w:b/>
          <w:bCs/>
          <w:sz w:val="28"/>
          <w:szCs w:val="28"/>
        </w:rPr>
        <w:t>Loginfenster</w:t>
      </w:r>
      <w:proofErr w:type="spellEnd"/>
      <w:r w:rsidRPr="00F10C5B">
        <w:rPr>
          <w:rFonts w:cstheme="minorHAnsi"/>
          <w:b/>
          <w:bCs/>
          <w:sz w:val="28"/>
          <w:szCs w:val="28"/>
        </w:rPr>
        <w:t xml:space="preserve"> der EPA</w:t>
      </w:r>
    </w:p>
    <w:p w14:paraId="3466BB68" w14:textId="77777777" w:rsidR="003E7982" w:rsidRPr="00AE25EF" w:rsidRDefault="003E7982" w:rsidP="003E7982">
      <w:r w:rsidRPr="00AE25EF">
        <w:t xml:space="preserve">Die Benutzeroberflächen (GUI) für das </w:t>
      </w:r>
      <w:proofErr w:type="spellStart"/>
      <w:r w:rsidRPr="00AE25EF">
        <w:t>Mainwindow</w:t>
      </w:r>
      <w:proofErr w:type="spellEnd"/>
      <w:r w:rsidRPr="00AE25EF">
        <w:t xml:space="preserve"> und das </w:t>
      </w:r>
      <w:proofErr w:type="spellStart"/>
      <w:r w:rsidRPr="00AE25EF">
        <w:t>Loginfenster</w:t>
      </w:r>
      <w:proofErr w:type="spellEnd"/>
      <w:r w:rsidRPr="00AE25EF">
        <w:t xml:space="preserve"> der EPA dienen dazu, die im Code implementierten Klassen visuell darzustellen. Sie ermöglichen es dem Nutzer, die bereitgestellten Funktionen intuitiv zu bedienen</w:t>
      </w:r>
      <w:r>
        <w:t>, z.B.</w:t>
      </w:r>
      <w:r w:rsidRPr="00AE25EF">
        <w:t xml:space="preserve"> durch das Klicken auf Buttons oder die Interaktion mit anderen Steuerelementen.</w:t>
      </w:r>
    </w:p>
    <w:p w14:paraId="643061C4" w14:textId="77777777" w:rsidR="003E7982" w:rsidRDefault="003E7982" w:rsidP="003E7982">
      <w:pPr>
        <w:rPr>
          <w:rFonts w:cstheme="minorHAnsi"/>
          <w:b/>
          <w:bCs/>
          <w:sz w:val="24"/>
          <w:szCs w:val="24"/>
        </w:rPr>
      </w:pPr>
      <w:proofErr w:type="spellStart"/>
      <w:r>
        <w:rPr>
          <w:rFonts w:cstheme="minorHAnsi"/>
          <w:b/>
          <w:bCs/>
          <w:sz w:val="24"/>
          <w:szCs w:val="24"/>
        </w:rPr>
        <w:t>Loginfenster</w:t>
      </w:r>
      <w:proofErr w:type="spellEnd"/>
    </w:p>
    <w:p w14:paraId="2F238601" w14:textId="77777777" w:rsidR="003E7982" w:rsidRPr="00AE25EF" w:rsidRDefault="003E7982" w:rsidP="003E7982">
      <w:pPr>
        <w:rPr>
          <w:rFonts w:cstheme="minorHAnsi"/>
        </w:rPr>
      </w:pPr>
      <w:r w:rsidRPr="00AE25EF">
        <w:rPr>
          <w:rFonts w:cstheme="minorHAnsi"/>
        </w:rPr>
        <w:t xml:space="preserve">Das </w:t>
      </w:r>
      <w:proofErr w:type="spellStart"/>
      <w:r w:rsidRPr="00AE25EF">
        <w:rPr>
          <w:rFonts w:cstheme="minorHAnsi"/>
        </w:rPr>
        <w:t>Loginfenster</w:t>
      </w:r>
      <w:proofErr w:type="spellEnd"/>
      <w:r w:rsidRPr="00AE25EF">
        <w:rPr>
          <w:rFonts w:cstheme="minorHAnsi"/>
        </w:rPr>
        <w:t xml:space="preserve"> der elektronischen Patientenakte besteht aus </w:t>
      </w:r>
      <w:proofErr w:type="spellStart"/>
      <w:r w:rsidRPr="00AE25EF">
        <w:rPr>
          <w:rFonts w:cstheme="minorHAnsi"/>
        </w:rPr>
        <w:t>QLabels</w:t>
      </w:r>
      <w:proofErr w:type="spellEnd"/>
      <w:r w:rsidRPr="00AE25EF">
        <w:rPr>
          <w:rFonts w:cstheme="minorHAnsi"/>
        </w:rPr>
        <w:t xml:space="preserve">, </w:t>
      </w:r>
      <w:proofErr w:type="spellStart"/>
      <w:r w:rsidRPr="00AE25EF">
        <w:rPr>
          <w:rFonts w:cstheme="minorHAnsi"/>
        </w:rPr>
        <w:t>QLineEdits</w:t>
      </w:r>
      <w:proofErr w:type="spellEnd"/>
      <w:r w:rsidRPr="00AE25EF">
        <w:rPr>
          <w:rFonts w:cstheme="minorHAnsi"/>
        </w:rPr>
        <w:t xml:space="preserve"> und </w:t>
      </w:r>
      <w:proofErr w:type="spellStart"/>
      <w:r w:rsidRPr="00AE25EF">
        <w:rPr>
          <w:rFonts w:cstheme="minorHAnsi"/>
        </w:rPr>
        <w:t>QPushbuttons</w:t>
      </w:r>
      <w:proofErr w:type="spellEnd"/>
      <w:r w:rsidRPr="00AE25EF">
        <w:rPr>
          <w:rFonts w:cstheme="minorHAnsi"/>
        </w:rPr>
        <w:t>. Das Stylesheet wurde im ui-File erstellt, da es Probleme beim Übernehmen vom Stylesheet im Code gab.</w:t>
      </w:r>
    </w:p>
    <w:p w14:paraId="00D89A20" w14:textId="77777777" w:rsidR="003E7982" w:rsidRDefault="003E7982" w:rsidP="003E7982">
      <w:pPr>
        <w:rPr>
          <w:rFonts w:cstheme="minorHAnsi"/>
          <w:sz w:val="24"/>
          <w:szCs w:val="24"/>
        </w:rPr>
      </w:pPr>
      <w:proofErr w:type="spellStart"/>
      <w:r w:rsidRPr="002655BA">
        <w:rPr>
          <w:rFonts w:cstheme="minorHAnsi"/>
          <w:sz w:val="24"/>
          <w:szCs w:val="24"/>
        </w:rPr>
        <w:t>on_auge_btn_</w:t>
      </w:r>
      <w:proofErr w:type="gramStart"/>
      <w:r w:rsidRPr="002655BA">
        <w:rPr>
          <w:rFonts w:cstheme="minorHAnsi"/>
          <w:sz w:val="24"/>
          <w:szCs w:val="24"/>
        </w:rPr>
        <w:t>clicked</w:t>
      </w:r>
      <w:proofErr w:type="spellEnd"/>
      <w:r w:rsidRPr="002655BA">
        <w:rPr>
          <w:rFonts w:cstheme="minorHAnsi"/>
          <w:sz w:val="24"/>
          <w:szCs w:val="24"/>
        </w:rPr>
        <w:t>(</w:t>
      </w:r>
      <w:proofErr w:type="gramEnd"/>
      <w:r w:rsidRPr="002655BA">
        <w:rPr>
          <w:rFonts w:cstheme="minorHAnsi"/>
          <w:sz w:val="24"/>
          <w:szCs w:val="24"/>
        </w:rPr>
        <w:t>):</w:t>
      </w:r>
    </w:p>
    <w:p w14:paraId="109D753A" w14:textId="77777777" w:rsidR="003E7982" w:rsidRPr="007F3B3A" w:rsidRDefault="003E7982" w:rsidP="003E7982">
      <w:pPr>
        <w:rPr>
          <w:rFonts w:cstheme="minorHAnsi"/>
          <w:sz w:val="24"/>
          <w:szCs w:val="24"/>
        </w:rPr>
      </w:pPr>
      <w:r w:rsidRPr="00963C18">
        <w:rPr>
          <w:rFonts w:cstheme="minorHAnsi"/>
        </w:rPr>
        <w:t xml:space="preserve">Diese Funktion ist mit dem </w:t>
      </w:r>
      <w:proofErr w:type="spellStart"/>
      <w:r w:rsidRPr="00963C18">
        <w:rPr>
          <w:rStyle w:val="Fett"/>
          <w:rFonts w:cstheme="minorHAnsi"/>
        </w:rPr>
        <w:t>auge_btn</w:t>
      </w:r>
      <w:proofErr w:type="spellEnd"/>
      <w:r w:rsidRPr="00963C18">
        <w:rPr>
          <w:rFonts w:cstheme="minorHAnsi"/>
        </w:rPr>
        <w:t xml:space="preserve"> verknüpft. Das bedeutet, dass sie ausgeführt wird, sobald der zugehörige Push-Button betätigt wird. Innerhalb der Funktion wird mithilfe einer </w:t>
      </w:r>
      <w:proofErr w:type="spellStart"/>
      <w:r w:rsidRPr="00963C18">
        <w:rPr>
          <w:rStyle w:val="Fett"/>
          <w:rFonts w:cstheme="minorHAnsi"/>
        </w:rPr>
        <w:t>if</w:t>
      </w:r>
      <w:proofErr w:type="spellEnd"/>
      <w:r w:rsidRPr="00963C18">
        <w:rPr>
          <w:rStyle w:val="Fett"/>
          <w:rFonts w:cstheme="minorHAnsi"/>
        </w:rPr>
        <w:t>-</w:t>
      </w:r>
      <w:proofErr w:type="spellStart"/>
      <w:r w:rsidRPr="00963C18">
        <w:rPr>
          <w:rStyle w:val="Fett"/>
          <w:rFonts w:cstheme="minorHAnsi"/>
        </w:rPr>
        <w:t>else</w:t>
      </w:r>
      <w:proofErr w:type="spellEnd"/>
      <w:r w:rsidRPr="00963C18">
        <w:rPr>
          <w:rStyle w:val="Fett"/>
          <w:rFonts w:cstheme="minorHAnsi"/>
        </w:rPr>
        <w:t>-Abfrage</w:t>
      </w:r>
      <w:r w:rsidRPr="00963C18">
        <w:rPr>
          <w:rFonts w:cstheme="minorHAnsi"/>
        </w:rPr>
        <w:t xml:space="preserve"> überprüft, ob der Echo-Modus des Passwort-</w:t>
      </w:r>
      <w:proofErr w:type="spellStart"/>
      <w:r w:rsidRPr="00963C18">
        <w:rPr>
          <w:rStyle w:val="Fett"/>
          <w:rFonts w:cstheme="minorHAnsi"/>
        </w:rPr>
        <w:t>QLineEdits</w:t>
      </w:r>
      <w:proofErr w:type="spellEnd"/>
      <w:r w:rsidRPr="00963C18">
        <w:rPr>
          <w:rFonts w:cstheme="minorHAnsi"/>
        </w:rPr>
        <w:t xml:space="preserve"> auf „Password“ gesetzt ist. Ist dies der Fall, wird der Echo-Modus bei Betätigung des Buttons auf „Normal“ (sichtbar) geändert. Gleichzeitig wird das Icon des Buttons von einem offenen Auge auf ein geschlossenes Auge umgeschaltet. Bei erneutem Betätigen des Buttons erfolgt die umgekehrte Änderung: Der Echo-Modus wird wieder auf „Password“ gesetzt, und das Icon wechselt zurück zu einem offenen Auge.</w:t>
      </w:r>
    </w:p>
    <w:p w14:paraId="03A6DD02" w14:textId="77777777" w:rsidR="003E7982" w:rsidRPr="00963C18" w:rsidRDefault="003E7982" w:rsidP="003E7982">
      <w:pPr>
        <w:pStyle w:val="StandardWeb"/>
        <w:rPr>
          <w:rFonts w:asciiTheme="minorHAnsi" w:hAnsiTheme="minorHAnsi" w:cstheme="minorHAnsi"/>
          <w:sz w:val="22"/>
          <w:szCs w:val="22"/>
        </w:rPr>
      </w:pPr>
      <w:r w:rsidRPr="00963C18">
        <w:rPr>
          <w:rFonts w:asciiTheme="minorHAnsi" w:hAnsiTheme="minorHAnsi" w:cstheme="minorHAnsi"/>
          <w:sz w:val="22"/>
          <w:szCs w:val="22"/>
        </w:rPr>
        <w:t xml:space="preserve">Der Benutzer hat die Möglichkeit, seinen </w:t>
      </w:r>
      <w:r w:rsidRPr="00963C18">
        <w:rPr>
          <w:rStyle w:val="Fett"/>
          <w:rFonts w:asciiTheme="minorHAnsi" w:eastAsiaTheme="majorEastAsia" w:hAnsiTheme="minorHAnsi" w:cstheme="minorHAnsi"/>
          <w:sz w:val="22"/>
          <w:szCs w:val="22"/>
        </w:rPr>
        <w:t>Benutzernamen</w:t>
      </w:r>
      <w:r w:rsidRPr="00963C18">
        <w:rPr>
          <w:rFonts w:asciiTheme="minorHAnsi" w:hAnsiTheme="minorHAnsi" w:cstheme="minorHAnsi"/>
          <w:sz w:val="22"/>
          <w:szCs w:val="22"/>
        </w:rPr>
        <w:t xml:space="preserve"> und das </w:t>
      </w:r>
      <w:r w:rsidRPr="00963C18">
        <w:rPr>
          <w:rStyle w:val="Fett"/>
          <w:rFonts w:asciiTheme="minorHAnsi" w:eastAsiaTheme="majorEastAsia" w:hAnsiTheme="minorHAnsi" w:cstheme="minorHAnsi"/>
          <w:sz w:val="22"/>
          <w:szCs w:val="22"/>
        </w:rPr>
        <w:t>Passwort</w:t>
      </w:r>
      <w:r w:rsidRPr="00963C18">
        <w:rPr>
          <w:rFonts w:asciiTheme="minorHAnsi" w:hAnsiTheme="minorHAnsi" w:cstheme="minorHAnsi"/>
          <w:sz w:val="22"/>
          <w:szCs w:val="22"/>
        </w:rPr>
        <w:t xml:space="preserve"> in die entsprechenden </w:t>
      </w:r>
      <w:proofErr w:type="spellStart"/>
      <w:r w:rsidRPr="00963C18">
        <w:rPr>
          <w:rStyle w:val="Fett"/>
          <w:rFonts w:asciiTheme="minorHAnsi" w:eastAsiaTheme="majorEastAsia" w:hAnsiTheme="minorHAnsi" w:cstheme="minorHAnsi"/>
          <w:sz w:val="22"/>
          <w:szCs w:val="22"/>
        </w:rPr>
        <w:t>QLineEdits</w:t>
      </w:r>
      <w:proofErr w:type="spellEnd"/>
      <w:r w:rsidRPr="00963C18">
        <w:rPr>
          <w:rFonts w:asciiTheme="minorHAnsi" w:hAnsiTheme="minorHAnsi" w:cstheme="minorHAnsi"/>
          <w:sz w:val="22"/>
          <w:szCs w:val="22"/>
        </w:rPr>
        <w:t xml:space="preserve"> einzutragen. Sobald entweder die </w:t>
      </w:r>
      <w:r w:rsidRPr="00963C18">
        <w:rPr>
          <w:rStyle w:val="Fett"/>
          <w:rFonts w:asciiTheme="minorHAnsi" w:eastAsiaTheme="majorEastAsia" w:hAnsiTheme="minorHAnsi" w:cstheme="minorHAnsi"/>
          <w:sz w:val="22"/>
          <w:szCs w:val="22"/>
        </w:rPr>
        <w:t>Enter-Taste</w:t>
      </w:r>
      <w:r w:rsidRPr="00963C18">
        <w:rPr>
          <w:rFonts w:asciiTheme="minorHAnsi" w:hAnsiTheme="minorHAnsi" w:cstheme="minorHAnsi"/>
          <w:sz w:val="22"/>
          <w:szCs w:val="22"/>
        </w:rPr>
        <w:t xml:space="preserve"> gedrückt oder der Push-Button mit der Aufschrift „Login“ betätigt wird, werden die eingegebenen Strings überprüft. Bei korrekten Eingaben wird der Benutzer ins </w:t>
      </w:r>
      <w:proofErr w:type="spellStart"/>
      <w:r w:rsidRPr="00963C18">
        <w:rPr>
          <w:rStyle w:val="Fett"/>
          <w:rFonts w:asciiTheme="minorHAnsi" w:eastAsiaTheme="majorEastAsia" w:hAnsiTheme="minorHAnsi" w:cstheme="minorHAnsi"/>
          <w:sz w:val="22"/>
          <w:szCs w:val="22"/>
        </w:rPr>
        <w:t>Mainwindow</w:t>
      </w:r>
      <w:proofErr w:type="spellEnd"/>
      <w:r w:rsidRPr="00963C18">
        <w:rPr>
          <w:rFonts w:asciiTheme="minorHAnsi" w:hAnsiTheme="minorHAnsi" w:cstheme="minorHAnsi"/>
          <w:sz w:val="22"/>
          <w:szCs w:val="22"/>
        </w:rPr>
        <w:t xml:space="preserve"> weitergeleitet. Andernfalls wird eine Warnung in Form einer </w:t>
      </w:r>
      <w:proofErr w:type="spellStart"/>
      <w:r w:rsidRPr="00963C18">
        <w:rPr>
          <w:rStyle w:val="Fett"/>
          <w:rFonts w:asciiTheme="minorHAnsi" w:eastAsiaTheme="majorEastAsia" w:hAnsiTheme="minorHAnsi" w:cstheme="minorHAnsi"/>
          <w:sz w:val="22"/>
          <w:szCs w:val="22"/>
        </w:rPr>
        <w:t>QMessageBox</w:t>
      </w:r>
      <w:proofErr w:type="spellEnd"/>
      <w:r w:rsidRPr="00963C18">
        <w:rPr>
          <w:rFonts w:asciiTheme="minorHAnsi" w:hAnsiTheme="minorHAnsi" w:cstheme="minorHAnsi"/>
          <w:sz w:val="22"/>
          <w:szCs w:val="22"/>
        </w:rPr>
        <w:t xml:space="preserve"> angezeigt.</w:t>
      </w:r>
    </w:p>
    <w:p w14:paraId="337957C7" w14:textId="77777777" w:rsidR="003E7982" w:rsidRPr="00484BE2" w:rsidRDefault="003E7982" w:rsidP="003E7982">
      <w:pPr>
        <w:rPr>
          <w:rFonts w:cstheme="minorHAnsi"/>
          <w:b/>
          <w:bCs/>
          <w:sz w:val="24"/>
          <w:szCs w:val="24"/>
        </w:rPr>
      </w:pPr>
      <w:proofErr w:type="spellStart"/>
      <w:r>
        <w:rPr>
          <w:rFonts w:cstheme="minorHAnsi"/>
          <w:b/>
          <w:bCs/>
          <w:sz w:val="24"/>
          <w:szCs w:val="24"/>
        </w:rPr>
        <w:t>Mainwindow</w:t>
      </w:r>
      <w:proofErr w:type="spellEnd"/>
    </w:p>
    <w:p w14:paraId="51293868" w14:textId="77777777" w:rsidR="003E7982" w:rsidRPr="00484BE2" w:rsidRDefault="003E7982" w:rsidP="003E7982">
      <w:pPr>
        <w:rPr>
          <w:rFonts w:cstheme="minorHAnsi"/>
        </w:rPr>
      </w:pPr>
      <w:r w:rsidRPr="00484BE2">
        <w:rPr>
          <w:rFonts w:cstheme="minorHAnsi"/>
        </w:rPr>
        <w:t xml:space="preserve">Das </w:t>
      </w:r>
      <w:proofErr w:type="spellStart"/>
      <w:r w:rsidRPr="00484BE2">
        <w:rPr>
          <w:rFonts w:cstheme="minorHAnsi"/>
        </w:rPr>
        <w:t>mainwindow.ui</w:t>
      </w:r>
      <w:proofErr w:type="spellEnd"/>
      <w:r w:rsidRPr="00484BE2">
        <w:rPr>
          <w:rFonts w:cstheme="minorHAnsi"/>
        </w:rPr>
        <w:t>-File bildet die Startseite der EPA und dient als zentrale Benutzeroberfläche. Es besteht aus mehreren funktionalen Komponenten, die eine intuitive Navigation und Interaktion ermöglichen.</w:t>
      </w:r>
    </w:p>
    <w:p w14:paraId="3565DE70" w14:textId="77777777" w:rsidR="003E7982" w:rsidRPr="00484BE2" w:rsidRDefault="003E7982" w:rsidP="003E7982">
      <w:pPr>
        <w:rPr>
          <w:rFonts w:cstheme="minorHAnsi"/>
          <w:b/>
          <w:bCs/>
        </w:rPr>
      </w:pPr>
      <w:r w:rsidRPr="00484BE2">
        <w:rPr>
          <w:rFonts w:cstheme="minorHAnsi"/>
          <w:b/>
          <w:bCs/>
        </w:rPr>
        <w:t>Aufbau und Funktionen</w:t>
      </w:r>
    </w:p>
    <w:p w14:paraId="20133905" w14:textId="77777777" w:rsidR="003E7982" w:rsidRPr="00484BE2" w:rsidRDefault="003E7982" w:rsidP="003E7982">
      <w:pPr>
        <w:numPr>
          <w:ilvl w:val="0"/>
          <w:numId w:val="16"/>
        </w:numPr>
        <w:rPr>
          <w:rFonts w:cstheme="minorHAnsi"/>
        </w:rPr>
      </w:pPr>
      <w:r w:rsidRPr="00484BE2">
        <w:rPr>
          <w:rFonts w:cstheme="minorHAnsi"/>
        </w:rPr>
        <w:t>Tabelle mit Such- und Filterfunktion</w:t>
      </w:r>
    </w:p>
    <w:p w14:paraId="1C7F2F7D" w14:textId="77777777" w:rsidR="003E7982" w:rsidRPr="00484BE2" w:rsidRDefault="003E7982" w:rsidP="003E7982">
      <w:pPr>
        <w:numPr>
          <w:ilvl w:val="1"/>
          <w:numId w:val="16"/>
        </w:numPr>
        <w:rPr>
          <w:rFonts w:cstheme="minorHAnsi"/>
        </w:rPr>
      </w:pPr>
      <w:r w:rsidRPr="00484BE2">
        <w:rPr>
          <w:rFonts w:cstheme="minorHAnsi"/>
        </w:rPr>
        <w:t xml:space="preserve">Im </w:t>
      </w:r>
      <w:proofErr w:type="spellStart"/>
      <w:r w:rsidRPr="00484BE2">
        <w:rPr>
          <w:rFonts w:cstheme="minorHAnsi"/>
        </w:rPr>
        <w:t>suche_txt_line</w:t>
      </w:r>
      <w:proofErr w:type="spellEnd"/>
      <w:r w:rsidRPr="00484BE2">
        <w:rPr>
          <w:rFonts w:cstheme="minorHAnsi"/>
        </w:rPr>
        <w:t xml:space="preserve"> können Nutzer nach spezifischen Patienteninformationen suchen, wobei</w:t>
      </w:r>
      <w:r>
        <w:rPr>
          <w:rFonts w:cstheme="minorHAnsi"/>
        </w:rPr>
        <w:t xml:space="preserve"> man</w:t>
      </w:r>
      <w:r w:rsidRPr="00484BE2">
        <w:rPr>
          <w:rFonts w:cstheme="minorHAnsi"/>
        </w:rPr>
        <w:t xml:space="preserve"> </w:t>
      </w:r>
      <w:r>
        <w:rPr>
          <w:rFonts w:cstheme="minorHAnsi"/>
        </w:rPr>
        <w:t>in der</w:t>
      </w:r>
      <w:r w:rsidRPr="00484BE2">
        <w:rPr>
          <w:rFonts w:cstheme="minorHAnsi"/>
        </w:rPr>
        <w:t xml:space="preserve"> rechts angeordnete</w:t>
      </w:r>
      <w:r>
        <w:rPr>
          <w:rFonts w:cstheme="minorHAnsi"/>
        </w:rPr>
        <w:t>n</w:t>
      </w:r>
      <w:r w:rsidRPr="00484BE2">
        <w:rPr>
          <w:rFonts w:cstheme="minorHAnsi"/>
        </w:rPr>
        <w:t xml:space="preserve"> Combobox die Suchkriterien vorgibt (Patienten-ID, Vorname oder Nachname).</w:t>
      </w:r>
    </w:p>
    <w:p w14:paraId="564D8A80" w14:textId="77777777" w:rsidR="003E7982" w:rsidRPr="00484BE2" w:rsidRDefault="003E7982" w:rsidP="003E7982">
      <w:pPr>
        <w:numPr>
          <w:ilvl w:val="1"/>
          <w:numId w:val="16"/>
        </w:numPr>
        <w:rPr>
          <w:rFonts w:cstheme="minorHAnsi"/>
        </w:rPr>
      </w:pPr>
      <w:r w:rsidRPr="00484BE2">
        <w:rPr>
          <w:rFonts w:cstheme="minorHAnsi"/>
        </w:rPr>
        <w:t xml:space="preserve">Die Suchergebnisse werden nach Betätigung der Enter-Taste oder des </w:t>
      </w:r>
      <w:proofErr w:type="spellStart"/>
      <w:r w:rsidRPr="00484BE2">
        <w:rPr>
          <w:rFonts w:cstheme="minorHAnsi"/>
        </w:rPr>
        <w:t>suche_btn</w:t>
      </w:r>
      <w:proofErr w:type="spellEnd"/>
      <w:r w:rsidRPr="00484BE2">
        <w:rPr>
          <w:rFonts w:cstheme="minorHAnsi"/>
        </w:rPr>
        <w:t xml:space="preserve"> in der Tabelle angezeigt.</w:t>
      </w:r>
    </w:p>
    <w:p w14:paraId="77C74443" w14:textId="77777777" w:rsidR="003E7982" w:rsidRPr="00484BE2" w:rsidRDefault="003E7982" w:rsidP="003E7982">
      <w:pPr>
        <w:numPr>
          <w:ilvl w:val="0"/>
          <w:numId w:val="16"/>
        </w:numPr>
        <w:rPr>
          <w:rFonts w:cstheme="minorHAnsi"/>
        </w:rPr>
      </w:pPr>
      <w:r w:rsidRPr="00484BE2">
        <w:rPr>
          <w:rFonts w:cstheme="minorHAnsi"/>
        </w:rPr>
        <w:t>Detailansicht eines Patienten</w:t>
      </w:r>
    </w:p>
    <w:p w14:paraId="3292B088" w14:textId="77777777" w:rsidR="003E7982" w:rsidRDefault="003E7982" w:rsidP="003E7982">
      <w:pPr>
        <w:numPr>
          <w:ilvl w:val="1"/>
          <w:numId w:val="16"/>
        </w:numPr>
        <w:rPr>
          <w:rFonts w:cstheme="minorHAnsi"/>
        </w:rPr>
      </w:pPr>
      <w:r w:rsidRPr="00484BE2">
        <w:rPr>
          <w:rFonts w:cstheme="minorHAnsi"/>
        </w:rPr>
        <w:lastRenderedPageBreak/>
        <w:t>Das kleinere Fenster neben der Tabelle dient der detaillierten Ansicht eines einzelnen Patienten, sobald dieser in der Tabelle ausgewählt wird.</w:t>
      </w:r>
    </w:p>
    <w:p w14:paraId="408B245A" w14:textId="77777777" w:rsidR="003E7982" w:rsidRPr="00484BE2" w:rsidRDefault="003E7982" w:rsidP="003E7982">
      <w:pPr>
        <w:rPr>
          <w:rFonts w:cstheme="minorHAnsi"/>
        </w:rPr>
      </w:pPr>
    </w:p>
    <w:p w14:paraId="34FE6D75" w14:textId="77777777" w:rsidR="003E7982" w:rsidRPr="00484BE2" w:rsidRDefault="003E7982" w:rsidP="003E7982">
      <w:pPr>
        <w:numPr>
          <w:ilvl w:val="0"/>
          <w:numId w:val="16"/>
        </w:numPr>
        <w:rPr>
          <w:rFonts w:cstheme="minorHAnsi"/>
        </w:rPr>
      </w:pPr>
      <w:proofErr w:type="spellStart"/>
      <w:r w:rsidRPr="00484BE2">
        <w:rPr>
          <w:rFonts w:cstheme="minorHAnsi"/>
        </w:rPr>
        <w:t>Pushbuttons</w:t>
      </w:r>
      <w:proofErr w:type="spellEnd"/>
      <w:r w:rsidRPr="00484BE2">
        <w:rPr>
          <w:rFonts w:cstheme="minorHAnsi"/>
        </w:rPr>
        <w:t xml:space="preserve"> mit spezifischen Funktionen</w:t>
      </w:r>
    </w:p>
    <w:p w14:paraId="1FB9F666" w14:textId="77777777" w:rsidR="003E7982" w:rsidRPr="00484BE2" w:rsidRDefault="003E7982" w:rsidP="003E7982">
      <w:pPr>
        <w:numPr>
          <w:ilvl w:val="1"/>
          <w:numId w:val="16"/>
        </w:numPr>
        <w:rPr>
          <w:rFonts w:cstheme="minorHAnsi"/>
        </w:rPr>
      </w:pPr>
      <w:r w:rsidRPr="00484BE2">
        <w:rPr>
          <w:rFonts w:cstheme="minorHAnsi"/>
        </w:rPr>
        <w:t xml:space="preserve">Das </w:t>
      </w:r>
      <w:proofErr w:type="spellStart"/>
      <w:r w:rsidRPr="00484BE2">
        <w:rPr>
          <w:rFonts w:cstheme="minorHAnsi"/>
        </w:rPr>
        <w:t>Mainwindow</w:t>
      </w:r>
      <w:proofErr w:type="spellEnd"/>
      <w:r w:rsidRPr="00484BE2">
        <w:rPr>
          <w:rFonts w:cstheme="minorHAnsi"/>
        </w:rPr>
        <w:t xml:space="preserve"> enthält mehrere </w:t>
      </w:r>
      <w:proofErr w:type="spellStart"/>
      <w:r w:rsidRPr="00484BE2">
        <w:rPr>
          <w:rFonts w:cstheme="minorHAnsi"/>
        </w:rPr>
        <w:t>Pushbuttons</w:t>
      </w:r>
      <w:proofErr w:type="spellEnd"/>
      <w:r w:rsidRPr="00484BE2">
        <w:rPr>
          <w:rFonts w:cstheme="minorHAnsi"/>
        </w:rPr>
        <w:t xml:space="preserve">, </w:t>
      </w:r>
      <w:proofErr w:type="gramStart"/>
      <w:r w:rsidRPr="00484BE2">
        <w:rPr>
          <w:rFonts w:cstheme="minorHAnsi"/>
        </w:rPr>
        <w:t>die folgende Aktionen</w:t>
      </w:r>
      <w:proofErr w:type="gramEnd"/>
      <w:r w:rsidRPr="00484BE2">
        <w:rPr>
          <w:rFonts w:cstheme="minorHAnsi"/>
        </w:rPr>
        <w:t xml:space="preserve"> unterstützen:</w:t>
      </w:r>
    </w:p>
    <w:p w14:paraId="3C2E792D" w14:textId="77777777" w:rsidR="003E7982" w:rsidRPr="00484BE2" w:rsidRDefault="003E7982" w:rsidP="003E7982">
      <w:pPr>
        <w:numPr>
          <w:ilvl w:val="2"/>
          <w:numId w:val="18"/>
        </w:numPr>
        <w:rPr>
          <w:rFonts w:cstheme="minorHAnsi"/>
        </w:rPr>
      </w:pPr>
      <w:r w:rsidRPr="00484BE2">
        <w:rPr>
          <w:rFonts w:cstheme="minorHAnsi"/>
        </w:rPr>
        <w:t>Speichern oder Laden von CSV-Dateien</w:t>
      </w:r>
    </w:p>
    <w:p w14:paraId="5DEB902F" w14:textId="77777777" w:rsidR="003E7982" w:rsidRPr="00484BE2" w:rsidRDefault="003E7982" w:rsidP="003E7982">
      <w:pPr>
        <w:numPr>
          <w:ilvl w:val="2"/>
          <w:numId w:val="18"/>
        </w:numPr>
        <w:rPr>
          <w:rFonts w:cstheme="minorHAnsi"/>
        </w:rPr>
      </w:pPr>
      <w:r w:rsidRPr="00484BE2">
        <w:rPr>
          <w:rFonts w:cstheme="minorHAnsi"/>
        </w:rPr>
        <w:t>Bearbeiten von Patientendaten</w:t>
      </w:r>
    </w:p>
    <w:p w14:paraId="310736F0" w14:textId="77777777" w:rsidR="003E7982" w:rsidRPr="00484BE2" w:rsidRDefault="003E7982" w:rsidP="003E7982">
      <w:pPr>
        <w:numPr>
          <w:ilvl w:val="2"/>
          <w:numId w:val="18"/>
        </w:numPr>
        <w:rPr>
          <w:rFonts w:cstheme="minorHAnsi"/>
        </w:rPr>
      </w:pPr>
      <w:r w:rsidRPr="00484BE2">
        <w:rPr>
          <w:rFonts w:cstheme="minorHAnsi"/>
        </w:rPr>
        <w:t>Hinzufügen neuer Patienten</w:t>
      </w:r>
    </w:p>
    <w:p w14:paraId="7CD3632F" w14:textId="77777777" w:rsidR="003E7982" w:rsidRPr="00484BE2" w:rsidRDefault="003E7982" w:rsidP="003E7982">
      <w:pPr>
        <w:numPr>
          <w:ilvl w:val="1"/>
          <w:numId w:val="16"/>
        </w:numPr>
        <w:rPr>
          <w:rFonts w:cstheme="minorHAnsi"/>
        </w:rPr>
      </w:pPr>
      <w:r w:rsidRPr="00484BE2">
        <w:rPr>
          <w:rFonts w:cstheme="minorHAnsi"/>
        </w:rPr>
        <w:t xml:space="preserve">Jeder Button ist mit passenden Icons und Tooltips versehen, die beim </w:t>
      </w:r>
      <w:proofErr w:type="spellStart"/>
      <w:r w:rsidRPr="00484BE2">
        <w:rPr>
          <w:rFonts w:cstheme="minorHAnsi"/>
        </w:rPr>
        <w:t>Hovern</w:t>
      </w:r>
      <w:proofErr w:type="spellEnd"/>
      <w:r w:rsidRPr="00484BE2">
        <w:rPr>
          <w:rFonts w:cstheme="minorHAnsi"/>
        </w:rPr>
        <w:t xml:space="preserve"> mit der Maus angezeigt werden und die Bedienung erleichtern.</w:t>
      </w:r>
    </w:p>
    <w:p w14:paraId="549105A6" w14:textId="77777777" w:rsidR="003E7982" w:rsidRPr="00484BE2" w:rsidRDefault="003E7982" w:rsidP="003E7982">
      <w:pPr>
        <w:rPr>
          <w:rFonts w:cstheme="minorHAnsi"/>
          <w:b/>
          <w:bCs/>
        </w:rPr>
      </w:pPr>
      <w:r w:rsidRPr="00484BE2">
        <w:rPr>
          <w:rFonts w:cstheme="minorHAnsi"/>
          <w:b/>
          <w:bCs/>
        </w:rPr>
        <w:t>Design und Stylesheet</w:t>
      </w:r>
    </w:p>
    <w:p w14:paraId="5A9289A5" w14:textId="77777777" w:rsidR="003E7982" w:rsidRPr="00484BE2" w:rsidRDefault="003E7982" w:rsidP="003E7982">
      <w:pPr>
        <w:numPr>
          <w:ilvl w:val="0"/>
          <w:numId w:val="17"/>
        </w:numPr>
        <w:rPr>
          <w:rFonts w:cstheme="minorHAnsi"/>
        </w:rPr>
      </w:pPr>
      <w:proofErr w:type="spellStart"/>
      <w:r w:rsidRPr="00484BE2">
        <w:rPr>
          <w:rFonts w:cstheme="minorHAnsi"/>
        </w:rPr>
        <w:t>Darkmode</w:t>
      </w:r>
      <w:proofErr w:type="spellEnd"/>
      <w:r w:rsidRPr="00484BE2">
        <w:rPr>
          <w:rFonts w:cstheme="minorHAnsi"/>
        </w:rPr>
        <w:t xml:space="preserve"> und </w:t>
      </w:r>
      <w:proofErr w:type="spellStart"/>
      <w:r w:rsidRPr="00484BE2">
        <w:rPr>
          <w:rFonts w:cstheme="minorHAnsi"/>
        </w:rPr>
        <w:t>Whitemode</w:t>
      </w:r>
      <w:proofErr w:type="spellEnd"/>
    </w:p>
    <w:p w14:paraId="42B75EB3" w14:textId="77777777" w:rsidR="003E7982" w:rsidRPr="00484BE2" w:rsidRDefault="003E7982" w:rsidP="003E7982">
      <w:pPr>
        <w:numPr>
          <w:ilvl w:val="1"/>
          <w:numId w:val="17"/>
        </w:numPr>
        <w:rPr>
          <w:rFonts w:cstheme="minorHAnsi"/>
        </w:rPr>
      </w:pPr>
      <w:r w:rsidRPr="00484BE2">
        <w:rPr>
          <w:rFonts w:cstheme="minorHAnsi"/>
        </w:rPr>
        <w:t xml:space="preserve">Ein Radiobutton ermöglicht das Umschalten zwischen </w:t>
      </w:r>
      <w:proofErr w:type="spellStart"/>
      <w:r w:rsidRPr="00484BE2">
        <w:rPr>
          <w:rFonts w:cstheme="minorHAnsi"/>
        </w:rPr>
        <w:t>Darkmode</w:t>
      </w:r>
      <w:proofErr w:type="spellEnd"/>
      <w:r w:rsidRPr="00484BE2">
        <w:rPr>
          <w:rFonts w:cstheme="minorHAnsi"/>
        </w:rPr>
        <w:t xml:space="preserve"> und </w:t>
      </w:r>
      <w:proofErr w:type="spellStart"/>
      <w:r w:rsidRPr="00484BE2">
        <w:rPr>
          <w:rFonts w:cstheme="minorHAnsi"/>
        </w:rPr>
        <w:t>Whitemode</w:t>
      </w:r>
      <w:proofErr w:type="spellEnd"/>
      <w:r>
        <w:rPr>
          <w:rFonts w:cstheme="minorHAnsi"/>
        </w:rPr>
        <w:t>.</w:t>
      </w:r>
    </w:p>
    <w:p w14:paraId="0FB8D81D" w14:textId="77777777" w:rsidR="003E7982" w:rsidRPr="00484BE2" w:rsidRDefault="003E7982" w:rsidP="003E7982">
      <w:pPr>
        <w:numPr>
          <w:ilvl w:val="1"/>
          <w:numId w:val="17"/>
        </w:numPr>
        <w:rPr>
          <w:rFonts w:cstheme="minorHAnsi"/>
        </w:rPr>
      </w:pPr>
      <w:r w:rsidRPr="00484BE2">
        <w:rPr>
          <w:rFonts w:cstheme="minorHAnsi"/>
        </w:rPr>
        <w:t xml:space="preserve">Die Funktion </w:t>
      </w:r>
      <w:proofErr w:type="spellStart"/>
      <w:r w:rsidRPr="00484BE2">
        <w:rPr>
          <w:rFonts w:cstheme="minorHAnsi"/>
        </w:rPr>
        <w:t>on_darkmode_btn_</w:t>
      </w:r>
      <w:proofErr w:type="gramStart"/>
      <w:r w:rsidRPr="00484BE2">
        <w:rPr>
          <w:rFonts w:cstheme="minorHAnsi"/>
        </w:rPr>
        <w:t>toggled</w:t>
      </w:r>
      <w:proofErr w:type="spellEnd"/>
      <w:r w:rsidRPr="00484BE2">
        <w:rPr>
          <w:rFonts w:cstheme="minorHAnsi"/>
        </w:rPr>
        <w:t>(</w:t>
      </w:r>
      <w:proofErr w:type="spellStart"/>
      <w:proofErr w:type="gramEnd"/>
      <w:r w:rsidRPr="00484BE2">
        <w:rPr>
          <w:rFonts w:cstheme="minorHAnsi"/>
        </w:rPr>
        <w:t>bool</w:t>
      </w:r>
      <w:proofErr w:type="spellEnd"/>
      <w:r w:rsidRPr="00484BE2">
        <w:rPr>
          <w:rFonts w:cstheme="minorHAnsi"/>
        </w:rPr>
        <w:t xml:space="preserve"> </w:t>
      </w:r>
      <w:proofErr w:type="spellStart"/>
      <w:r w:rsidRPr="00484BE2">
        <w:rPr>
          <w:rFonts w:cstheme="minorHAnsi"/>
        </w:rPr>
        <w:t>checked</w:t>
      </w:r>
      <w:proofErr w:type="spellEnd"/>
      <w:r w:rsidRPr="00484BE2">
        <w:rPr>
          <w:rFonts w:cstheme="minorHAnsi"/>
        </w:rPr>
        <w:t>) erkennt den Zustand des Radiobuttons und wechselt dynamisch das Stylesheet der Benutzeroberfläche.</w:t>
      </w:r>
    </w:p>
    <w:p w14:paraId="41479745" w14:textId="77777777" w:rsidR="003E7982" w:rsidRPr="00484BE2" w:rsidRDefault="003E7982" w:rsidP="003E7982">
      <w:pPr>
        <w:numPr>
          <w:ilvl w:val="1"/>
          <w:numId w:val="17"/>
        </w:numPr>
        <w:rPr>
          <w:rFonts w:cstheme="minorHAnsi"/>
        </w:rPr>
      </w:pPr>
      <w:r w:rsidRPr="00484BE2">
        <w:rPr>
          <w:rFonts w:cstheme="minorHAnsi"/>
        </w:rPr>
        <w:t>Beide Styles (</w:t>
      </w:r>
      <w:proofErr w:type="spellStart"/>
      <w:r w:rsidRPr="00484BE2">
        <w:rPr>
          <w:rFonts w:cstheme="minorHAnsi"/>
        </w:rPr>
        <w:t>Lightmode</w:t>
      </w:r>
      <w:proofErr w:type="spellEnd"/>
      <w:r w:rsidRPr="00484BE2">
        <w:rPr>
          <w:rFonts w:cstheme="minorHAnsi"/>
        </w:rPr>
        <w:t xml:space="preserve"> und </w:t>
      </w:r>
      <w:proofErr w:type="spellStart"/>
      <w:r w:rsidRPr="00484BE2">
        <w:rPr>
          <w:rFonts w:cstheme="minorHAnsi"/>
        </w:rPr>
        <w:t>Darkmode</w:t>
      </w:r>
      <w:proofErr w:type="spellEnd"/>
      <w:r w:rsidRPr="00484BE2">
        <w:rPr>
          <w:rFonts w:cstheme="minorHAnsi"/>
        </w:rPr>
        <w:t xml:space="preserve">) sind als Raw-Strings hinterlegt. Standardmäßig ist der </w:t>
      </w:r>
      <w:proofErr w:type="spellStart"/>
      <w:r w:rsidRPr="00484BE2">
        <w:rPr>
          <w:rFonts w:cstheme="minorHAnsi"/>
        </w:rPr>
        <w:t>Lightmode</w:t>
      </w:r>
      <w:proofErr w:type="spellEnd"/>
      <w:r w:rsidRPr="00484BE2">
        <w:rPr>
          <w:rFonts w:cstheme="minorHAnsi"/>
        </w:rPr>
        <w:t xml:space="preserve"> aktiv.</w:t>
      </w:r>
    </w:p>
    <w:p w14:paraId="7282F786" w14:textId="77777777" w:rsidR="003E7982" w:rsidRPr="00484BE2" w:rsidRDefault="003E7982" w:rsidP="003E7982">
      <w:pPr>
        <w:numPr>
          <w:ilvl w:val="0"/>
          <w:numId w:val="17"/>
        </w:numPr>
        <w:rPr>
          <w:rFonts w:cstheme="minorHAnsi"/>
        </w:rPr>
      </w:pPr>
      <w:r w:rsidRPr="00484BE2">
        <w:rPr>
          <w:rFonts w:cstheme="minorHAnsi"/>
        </w:rPr>
        <w:t>Logout-</w:t>
      </w:r>
      <w:proofErr w:type="spellStart"/>
      <w:r w:rsidRPr="00484BE2">
        <w:rPr>
          <w:rFonts w:cstheme="minorHAnsi"/>
        </w:rPr>
        <w:t>Pushbutton</w:t>
      </w:r>
      <w:proofErr w:type="spellEnd"/>
    </w:p>
    <w:p w14:paraId="255EB822" w14:textId="77777777" w:rsidR="003E7982" w:rsidRPr="00484BE2" w:rsidRDefault="003E7982" w:rsidP="003E7982">
      <w:pPr>
        <w:numPr>
          <w:ilvl w:val="1"/>
          <w:numId w:val="17"/>
        </w:numPr>
        <w:rPr>
          <w:rFonts w:cstheme="minorHAnsi"/>
        </w:rPr>
      </w:pPr>
      <w:r w:rsidRPr="00484BE2">
        <w:rPr>
          <w:rFonts w:cstheme="minorHAnsi"/>
        </w:rPr>
        <w:t>Der Logout-Button verwendet ein eigenes Stylesheet, um optisch hervorgehoben zu werden.</w:t>
      </w:r>
    </w:p>
    <w:p w14:paraId="3DCAABEC" w14:textId="77777777" w:rsidR="003E7982" w:rsidRPr="00484BE2" w:rsidRDefault="003E7982" w:rsidP="003E7982">
      <w:pPr>
        <w:numPr>
          <w:ilvl w:val="1"/>
          <w:numId w:val="17"/>
        </w:numPr>
        <w:rPr>
          <w:rFonts w:cstheme="minorHAnsi"/>
        </w:rPr>
      </w:pPr>
      <w:r w:rsidRPr="00484BE2">
        <w:rPr>
          <w:rFonts w:cstheme="minorHAnsi"/>
        </w:rPr>
        <w:t xml:space="preserve">Beim Betätigen des Buttons wird das </w:t>
      </w:r>
      <w:proofErr w:type="spellStart"/>
      <w:r w:rsidRPr="00484BE2">
        <w:rPr>
          <w:rFonts w:cstheme="minorHAnsi"/>
        </w:rPr>
        <w:t>mainwindow.ui</w:t>
      </w:r>
      <w:proofErr w:type="spellEnd"/>
      <w:r w:rsidRPr="00484BE2">
        <w:rPr>
          <w:rFonts w:cstheme="minorHAnsi"/>
        </w:rPr>
        <w:t xml:space="preserve"> geschlossen und das </w:t>
      </w:r>
      <w:proofErr w:type="spellStart"/>
      <w:r w:rsidRPr="00484BE2">
        <w:rPr>
          <w:rFonts w:cstheme="minorHAnsi"/>
        </w:rPr>
        <w:t>Loginfenster</w:t>
      </w:r>
      <w:proofErr w:type="spellEnd"/>
      <w:r w:rsidRPr="00484BE2">
        <w:rPr>
          <w:rFonts w:cstheme="minorHAnsi"/>
        </w:rPr>
        <w:t xml:space="preserve"> wieder geöffnet.</w:t>
      </w:r>
    </w:p>
    <w:p w14:paraId="23323FB9" w14:textId="77777777" w:rsidR="003E7982" w:rsidRPr="00484BE2" w:rsidRDefault="003E7982" w:rsidP="003E7982">
      <w:pPr>
        <w:rPr>
          <w:rFonts w:cstheme="minorHAnsi"/>
        </w:rPr>
      </w:pPr>
      <w:r w:rsidRPr="00484BE2">
        <w:rPr>
          <w:rFonts w:cstheme="minorHAnsi"/>
        </w:rPr>
        <w:t>Diese GUI ermöglicht eine übersichtliche und effiziente Bedienung der EPA, wobei sowohl Funktionalität als auch Benutzerfreundlichkeit im Fokus stehen.</w:t>
      </w:r>
    </w:p>
    <w:p w14:paraId="59C35E84" w14:textId="77777777" w:rsidR="003E7982" w:rsidRDefault="003E7982" w:rsidP="003E7982">
      <w:pPr>
        <w:rPr>
          <w:rFonts w:ascii="Calibri" w:hAnsi="Calibri" w:cs="Calibri"/>
        </w:rPr>
      </w:pPr>
      <w:r>
        <w:rPr>
          <w:rFonts w:cstheme="minorHAnsi"/>
        </w:rPr>
        <w:t xml:space="preserve">Filtericon: </w:t>
      </w:r>
      <w:hyperlink r:id="rId14" w:history="1">
        <w:r>
          <w:rPr>
            <w:rStyle w:val="Hyperlink"/>
            <w:rFonts w:ascii="Calibri" w:hAnsi="Calibri" w:cs="Calibri"/>
          </w:rPr>
          <w:t>https://static-00.iconduck.com/assets.00/filter-icon-512x512-v9trade2.png</w:t>
        </w:r>
      </w:hyperlink>
    </w:p>
    <w:p w14:paraId="370DE4A4" w14:textId="77777777" w:rsidR="003E7982" w:rsidRPr="00DC39CB" w:rsidRDefault="003E7982" w:rsidP="003E7982">
      <w:pPr>
        <w:rPr>
          <w:rFonts w:cstheme="minorHAnsi"/>
        </w:rPr>
      </w:pPr>
      <w:proofErr w:type="gramStart"/>
      <w:r>
        <w:rPr>
          <w:rFonts w:ascii="Calibri" w:hAnsi="Calibri" w:cs="Calibri"/>
        </w:rPr>
        <w:t>Augenicon(</w:t>
      </w:r>
      <w:proofErr w:type="gramEnd"/>
      <w:r>
        <w:rPr>
          <w:rFonts w:ascii="Calibri" w:hAnsi="Calibri" w:cs="Calibri"/>
        </w:rPr>
        <w:t xml:space="preserve">Login): </w:t>
      </w:r>
      <w:hyperlink r:id="rId15" w:history="1">
        <w:r>
          <w:rPr>
            <w:rStyle w:val="Hyperlink"/>
            <w:rFonts w:ascii="Calibri" w:hAnsi="Calibri" w:cs="Calibri"/>
          </w:rPr>
          <w:t>https://www.pngwing.com/de/free-png-ajnuo</w:t>
        </w:r>
      </w:hyperlink>
    </w:p>
    <w:p w14:paraId="70DD1CCE" w14:textId="77777777" w:rsidR="00994B96" w:rsidRPr="00994B96" w:rsidRDefault="00994B96" w:rsidP="00994B96"/>
    <w:p w14:paraId="39C46E62" w14:textId="77777777" w:rsidR="00994B96" w:rsidRPr="00994B96" w:rsidRDefault="00994B96" w:rsidP="00994B96"/>
    <w:p w14:paraId="7D6EDD83" w14:textId="2F98E205" w:rsidR="00994B96" w:rsidRDefault="00994B96" w:rsidP="00994B96">
      <w:pPr>
        <w:tabs>
          <w:tab w:val="left" w:pos="1776"/>
        </w:tabs>
      </w:pPr>
      <w:r>
        <w:tab/>
      </w:r>
    </w:p>
    <w:p w14:paraId="1289128A" w14:textId="0764932D" w:rsidR="00994B96" w:rsidRPr="00994B96" w:rsidRDefault="00994B96" w:rsidP="00AC6BB1"/>
    <w:sectPr w:rsidR="00994B96" w:rsidRPr="00994B96" w:rsidSect="00E1241E">
      <w:footerReference w:type="default" r:id="rId16"/>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13BE0E" w14:textId="77777777" w:rsidR="00DD7FD8" w:rsidRDefault="00DD7FD8" w:rsidP="000C3B62">
      <w:pPr>
        <w:spacing w:after="0" w:line="240" w:lineRule="auto"/>
      </w:pPr>
      <w:r>
        <w:separator/>
      </w:r>
    </w:p>
    <w:p w14:paraId="696EF45A" w14:textId="77777777" w:rsidR="00DD7FD8" w:rsidRDefault="00DD7FD8"/>
    <w:p w14:paraId="60A115A8" w14:textId="77777777" w:rsidR="00DD7FD8" w:rsidRDefault="00DD7FD8" w:rsidP="00B65DC9"/>
    <w:p w14:paraId="1EC8BCA1" w14:textId="77777777" w:rsidR="00DD7FD8" w:rsidRDefault="00DD7FD8" w:rsidP="00B65DC9"/>
  </w:endnote>
  <w:endnote w:type="continuationSeparator" w:id="0">
    <w:p w14:paraId="11E191AE" w14:textId="77777777" w:rsidR="00DD7FD8" w:rsidRDefault="00DD7FD8" w:rsidP="000C3B62">
      <w:pPr>
        <w:spacing w:after="0" w:line="240" w:lineRule="auto"/>
      </w:pPr>
      <w:r>
        <w:continuationSeparator/>
      </w:r>
    </w:p>
    <w:p w14:paraId="159E8320" w14:textId="77777777" w:rsidR="00DD7FD8" w:rsidRDefault="00DD7FD8"/>
    <w:p w14:paraId="7D191DF7" w14:textId="77777777" w:rsidR="00DD7FD8" w:rsidRDefault="00DD7FD8" w:rsidP="00B65DC9"/>
    <w:p w14:paraId="479F878A" w14:textId="77777777" w:rsidR="00DD7FD8" w:rsidRDefault="00DD7FD8" w:rsidP="00B65D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C0298" w14:textId="6B27DC8C" w:rsidR="00D4558B" w:rsidRDefault="00D4558B" w:rsidP="0087048D">
    <w:pPr>
      <w:pStyle w:val="Fuzeil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5806475"/>
      <w:docPartObj>
        <w:docPartGallery w:val="Page Numbers (Bottom of Page)"/>
        <w:docPartUnique/>
      </w:docPartObj>
    </w:sdtPr>
    <w:sdtContent>
      <w:p w14:paraId="5D3352D1" w14:textId="77777777" w:rsidR="00E1241E" w:rsidRDefault="00E1241E">
        <w:pPr>
          <w:pStyle w:val="Fuzeile"/>
          <w:jc w:val="center"/>
        </w:pPr>
        <w:r>
          <w:fldChar w:fldCharType="begin"/>
        </w:r>
        <w:r>
          <w:instrText>PAGE   \* MERGEFORMAT</w:instrText>
        </w:r>
        <w:r>
          <w:fldChar w:fldCharType="separate"/>
        </w:r>
        <w:r>
          <w:t>2</w:t>
        </w:r>
        <w:r>
          <w:fldChar w:fldCharType="end"/>
        </w:r>
      </w:p>
    </w:sdtContent>
  </w:sdt>
  <w:p w14:paraId="6C6797B1" w14:textId="77777777" w:rsidR="00E1241E" w:rsidRDefault="00E1241E" w:rsidP="0087048D">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7A9936" w14:textId="77777777" w:rsidR="00DD7FD8" w:rsidRDefault="00DD7FD8" w:rsidP="000C3B62">
      <w:pPr>
        <w:spacing w:after="0" w:line="240" w:lineRule="auto"/>
      </w:pPr>
      <w:r>
        <w:separator/>
      </w:r>
    </w:p>
    <w:p w14:paraId="2E547FDD" w14:textId="77777777" w:rsidR="00DD7FD8" w:rsidRDefault="00DD7FD8"/>
    <w:p w14:paraId="7ABA138E" w14:textId="77777777" w:rsidR="00DD7FD8" w:rsidRDefault="00DD7FD8" w:rsidP="00B65DC9"/>
    <w:p w14:paraId="4F8D195C" w14:textId="77777777" w:rsidR="00DD7FD8" w:rsidRDefault="00DD7FD8" w:rsidP="00B65DC9"/>
  </w:footnote>
  <w:footnote w:type="continuationSeparator" w:id="0">
    <w:p w14:paraId="2F47FE9E" w14:textId="77777777" w:rsidR="00DD7FD8" w:rsidRDefault="00DD7FD8" w:rsidP="000C3B62">
      <w:pPr>
        <w:spacing w:after="0" w:line="240" w:lineRule="auto"/>
      </w:pPr>
      <w:r>
        <w:continuationSeparator/>
      </w:r>
    </w:p>
    <w:p w14:paraId="77FFC571" w14:textId="77777777" w:rsidR="00DD7FD8" w:rsidRDefault="00DD7FD8"/>
    <w:p w14:paraId="2A467C49" w14:textId="77777777" w:rsidR="00DD7FD8" w:rsidRDefault="00DD7FD8" w:rsidP="00B65DC9"/>
    <w:p w14:paraId="6D1AB649" w14:textId="77777777" w:rsidR="00DD7FD8" w:rsidRDefault="00DD7FD8" w:rsidP="00B65D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B9FC3" w14:textId="77777777" w:rsidR="000568CA" w:rsidRDefault="004F0204" w:rsidP="00B70F3C">
    <w:pPr>
      <w:pStyle w:val="Kopfzeile"/>
      <w:tabs>
        <w:tab w:val="clear" w:pos="4536"/>
        <w:tab w:val="clear" w:pos="9072"/>
        <w:tab w:val="left" w:pos="5145"/>
      </w:tabs>
      <w:jc w:val="center"/>
      <w:rPr>
        <w:noProof/>
        <w:sz w:val="18"/>
        <w:szCs w:val="18"/>
      </w:rPr>
    </w:pPr>
    <w:r>
      <w:rPr>
        <w:noProof/>
      </w:rPr>
      <w:drawing>
        <wp:anchor distT="0" distB="0" distL="114300" distR="114300" simplePos="0" relativeHeight="251663360" behindDoc="0" locked="0" layoutInCell="1" allowOverlap="1" wp14:anchorId="439FCA85" wp14:editId="13E89CCA">
          <wp:simplePos x="0" y="0"/>
          <wp:positionH relativeFrom="column">
            <wp:posOffset>4342765</wp:posOffset>
          </wp:positionH>
          <wp:positionV relativeFrom="paragraph">
            <wp:posOffset>-449580</wp:posOffset>
          </wp:positionV>
          <wp:extent cx="1931670" cy="960120"/>
          <wp:effectExtent l="0" t="0" r="0" b="0"/>
          <wp:wrapNone/>
          <wp:docPr id="1728160510" name="Grafik 1"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81719" name="Grafik 1" descr="Ein Bild, das Text, Schrift, Logo, Grafike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1670" cy="960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18"/>
        <w:szCs w:val="18"/>
      </w:rPr>
      <w:t xml:space="preserve">Programmentwurf </w:t>
    </w:r>
  </w:p>
  <w:p w14:paraId="2893DD1F" w14:textId="000F739A" w:rsidR="00700B31" w:rsidRDefault="004F0204" w:rsidP="00994B96">
    <w:pPr>
      <w:pStyle w:val="Kopfzeile"/>
      <w:tabs>
        <w:tab w:val="clear" w:pos="4536"/>
        <w:tab w:val="clear" w:pos="9072"/>
        <w:tab w:val="left" w:pos="5145"/>
      </w:tabs>
      <w:jc w:val="center"/>
      <w:rPr>
        <w:noProof/>
        <w:sz w:val="18"/>
        <w:szCs w:val="18"/>
      </w:rPr>
    </w:pPr>
    <w:r>
      <w:rPr>
        <w:noProof/>
        <w:sz w:val="18"/>
        <w:szCs w:val="18"/>
      </w:rPr>
      <w:t>„Elektronische Patientenakte“</w:t>
    </w:r>
  </w:p>
  <w:p w14:paraId="05E86B58" w14:textId="77777777" w:rsidR="00994B96" w:rsidRDefault="00994B96" w:rsidP="00994B96">
    <w:pPr>
      <w:pStyle w:val="Kopfzeile"/>
      <w:tabs>
        <w:tab w:val="clear" w:pos="4536"/>
        <w:tab w:val="clear" w:pos="9072"/>
        <w:tab w:val="left" w:pos="5145"/>
      </w:tabs>
      <w:jc w:val="center"/>
      <w:rPr>
        <w:noProof/>
        <w:sz w:val="18"/>
        <w:szCs w:val="18"/>
      </w:rPr>
    </w:pPr>
  </w:p>
  <w:p w14:paraId="5C89CBE0" w14:textId="77777777" w:rsidR="00994B96" w:rsidRDefault="00994B96" w:rsidP="00994B96">
    <w:pPr>
      <w:pStyle w:val="Kopfzeile"/>
      <w:tabs>
        <w:tab w:val="clear" w:pos="4536"/>
        <w:tab w:val="clear" w:pos="9072"/>
        <w:tab w:val="left" w:pos="5145"/>
      </w:tabs>
      <w:jc w:val="center"/>
      <w:rPr>
        <w:noProof/>
        <w:sz w:val="18"/>
        <w:szCs w:val="18"/>
      </w:rPr>
    </w:pPr>
  </w:p>
  <w:p w14:paraId="54C156E9" w14:textId="77777777" w:rsidR="00700B31" w:rsidRPr="00D508D0" w:rsidRDefault="00700B31" w:rsidP="00D508D0">
    <w:pPr>
      <w:pStyle w:val="Kopfzeile"/>
      <w:tabs>
        <w:tab w:val="clear" w:pos="4536"/>
        <w:tab w:val="clear" w:pos="9072"/>
        <w:tab w:val="left" w:pos="5145"/>
      </w:tabs>
      <w:jc w:val="center"/>
      <w:rPr>
        <w:noProof/>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53C34" w14:textId="56F29217" w:rsidR="00CC3DF3" w:rsidRDefault="00CC3DF3" w:rsidP="00CC3DF3">
    <w:pPr>
      <w:pStyle w:val="Kopfzeile"/>
      <w:tabs>
        <w:tab w:val="clear" w:pos="4536"/>
        <w:tab w:val="clear" w:pos="9072"/>
        <w:tab w:val="left" w:pos="5145"/>
      </w:tabs>
      <w:rPr>
        <w:noProof/>
        <w:sz w:val="18"/>
        <w:szCs w:val="18"/>
      </w:rPr>
    </w:pPr>
  </w:p>
  <w:p w14:paraId="778FA868" w14:textId="521FD678" w:rsidR="001A68FE" w:rsidRDefault="007A1193" w:rsidP="007A1193">
    <w:pPr>
      <w:pStyle w:val="Kopfzeile"/>
      <w:tabs>
        <w:tab w:val="clear" w:pos="4536"/>
        <w:tab w:val="clear" w:pos="9072"/>
        <w:tab w:val="left" w:pos="147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DEA9D" w14:textId="77777777" w:rsidR="000568CA" w:rsidRDefault="00700B31" w:rsidP="00B70F3C">
    <w:pPr>
      <w:pStyle w:val="Kopfzeile"/>
      <w:tabs>
        <w:tab w:val="clear" w:pos="4536"/>
        <w:tab w:val="clear" w:pos="9072"/>
        <w:tab w:val="left" w:pos="5145"/>
      </w:tabs>
      <w:jc w:val="center"/>
      <w:rPr>
        <w:noProof/>
        <w:sz w:val="18"/>
        <w:szCs w:val="18"/>
      </w:rPr>
    </w:pPr>
    <w:bookmarkStart w:id="3" w:name="_Hlk176429632"/>
    <w:r>
      <w:rPr>
        <w:noProof/>
      </w:rPr>
      <w:drawing>
        <wp:anchor distT="0" distB="0" distL="114300" distR="114300" simplePos="0" relativeHeight="251667456" behindDoc="0" locked="0" layoutInCell="1" allowOverlap="1" wp14:anchorId="6AA5E8F2" wp14:editId="79E68BF7">
          <wp:simplePos x="0" y="0"/>
          <wp:positionH relativeFrom="column">
            <wp:posOffset>4342765</wp:posOffset>
          </wp:positionH>
          <wp:positionV relativeFrom="paragraph">
            <wp:posOffset>-449580</wp:posOffset>
          </wp:positionV>
          <wp:extent cx="1931670" cy="960120"/>
          <wp:effectExtent l="0" t="0" r="0" b="0"/>
          <wp:wrapNone/>
          <wp:docPr id="755983598" name="Grafik 1"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81719" name="Grafik 1" descr="Ein Bild, das Text, Schrift, Logo, Grafike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1670" cy="960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18"/>
        <w:szCs w:val="18"/>
      </w:rPr>
      <w:t xml:space="preserve">Programmentwurf </w:t>
    </w:r>
  </w:p>
  <w:p w14:paraId="117BDDA0" w14:textId="015FBC70" w:rsidR="007A1193" w:rsidRDefault="00700B31" w:rsidP="00994B96">
    <w:pPr>
      <w:pStyle w:val="Kopfzeile"/>
      <w:tabs>
        <w:tab w:val="clear" w:pos="4536"/>
        <w:tab w:val="clear" w:pos="9072"/>
        <w:tab w:val="left" w:pos="5145"/>
      </w:tabs>
      <w:jc w:val="center"/>
      <w:rPr>
        <w:noProof/>
        <w:sz w:val="18"/>
        <w:szCs w:val="18"/>
      </w:rPr>
    </w:pPr>
    <w:r>
      <w:rPr>
        <w:noProof/>
        <w:sz w:val="18"/>
        <w:szCs w:val="18"/>
      </w:rPr>
      <w:t>„Elektronische Patientenakte“</w:t>
    </w:r>
    <w:bookmarkEnd w:id="3"/>
  </w:p>
  <w:p w14:paraId="5B898088" w14:textId="77777777" w:rsidR="00994B96" w:rsidRDefault="00994B96" w:rsidP="00994B96">
    <w:pPr>
      <w:pStyle w:val="Kopfzeile"/>
      <w:tabs>
        <w:tab w:val="clear" w:pos="4536"/>
        <w:tab w:val="clear" w:pos="9072"/>
        <w:tab w:val="left" w:pos="5145"/>
      </w:tabs>
      <w:jc w:val="center"/>
      <w:rPr>
        <w:noProof/>
        <w:sz w:val="18"/>
        <w:szCs w:val="18"/>
      </w:rPr>
    </w:pPr>
  </w:p>
  <w:p w14:paraId="4B066787" w14:textId="77777777" w:rsidR="00994B96" w:rsidRDefault="00994B96" w:rsidP="00994B96">
    <w:pPr>
      <w:pStyle w:val="Kopfzeile"/>
      <w:tabs>
        <w:tab w:val="clear" w:pos="4536"/>
        <w:tab w:val="clear" w:pos="9072"/>
        <w:tab w:val="left" w:pos="5145"/>
      </w:tabs>
      <w:jc w:val="center"/>
      <w:rPr>
        <w:noProof/>
        <w:sz w:val="18"/>
        <w:szCs w:val="18"/>
      </w:rPr>
    </w:pPr>
  </w:p>
  <w:p w14:paraId="5AACEDBA" w14:textId="77777777" w:rsidR="00994B96" w:rsidRPr="00D508D0" w:rsidRDefault="00994B96" w:rsidP="00994B96">
    <w:pPr>
      <w:pStyle w:val="Kopfzeile"/>
      <w:tabs>
        <w:tab w:val="clear" w:pos="4536"/>
        <w:tab w:val="clear" w:pos="9072"/>
        <w:tab w:val="left" w:pos="5145"/>
      </w:tabs>
      <w:jc w:val="center"/>
      <w:rPr>
        <w:noProof/>
        <w:sz w:val="18"/>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5A872" w14:textId="77777777" w:rsidR="000568CA" w:rsidRDefault="00700B31" w:rsidP="00B70F3C">
    <w:pPr>
      <w:pStyle w:val="Kopfzeile"/>
      <w:tabs>
        <w:tab w:val="clear" w:pos="4536"/>
        <w:tab w:val="clear" w:pos="9072"/>
        <w:tab w:val="left" w:pos="5145"/>
      </w:tabs>
      <w:jc w:val="center"/>
      <w:rPr>
        <w:noProof/>
        <w:sz w:val="18"/>
        <w:szCs w:val="18"/>
      </w:rPr>
    </w:pPr>
    <w:r>
      <w:rPr>
        <w:noProof/>
      </w:rPr>
      <w:drawing>
        <wp:anchor distT="0" distB="0" distL="114300" distR="114300" simplePos="0" relativeHeight="251665408" behindDoc="0" locked="0" layoutInCell="1" allowOverlap="1" wp14:anchorId="79ECFB02" wp14:editId="13667D6E">
          <wp:simplePos x="0" y="0"/>
          <wp:positionH relativeFrom="column">
            <wp:posOffset>4342765</wp:posOffset>
          </wp:positionH>
          <wp:positionV relativeFrom="paragraph">
            <wp:posOffset>-449580</wp:posOffset>
          </wp:positionV>
          <wp:extent cx="1931670" cy="960120"/>
          <wp:effectExtent l="0" t="0" r="0" b="0"/>
          <wp:wrapNone/>
          <wp:docPr id="761062930" name="Grafik 1"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81719" name="Grafik 1" descr="Ein Bild, das Text, Schrift, Logo, Grafike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1670" cy="960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18"/>
        <w:szCs w:val="18"/>
      </w:rPr>
      <w:t xml:space="preserve">Programmentwurf </w:t>
    </w:r>
  </w:p>
  <w:p w14:paraId="5456FA0C" w14:textId="521B0D84" w:rsidR="00994B96" w:rsidRDefault="00700B31" w:rsidP="00994B96">
    <w:pPr>
      <w:pStyle w:val="Kopfzeile"/>
      <w:tabs>
        <w:tab w:val="clear" w:pos="4536"/>
        <w:tab w:val="clear" w:pos="9072"/>
        <w:tab w:val="left" w:pos="5145"/>
      </w:tabs>
      <w:jc w:val="center"/>
      <w:rPr>
        <w:noProof/>
        <w:sz w:val="18"/>
        <w:szCs w:val="18"/>
      </w:rPr>
    </w:pPr>
    <w:r>
      <w:rPr>
        <w:noProof/>
        <w:sz w:val="18"/>
        <w:szCs w:val="18"/>
      </w:rPr>
      <w:t>„Elektronische Patientenakte“</w:t>
    </w:r>
  </w:p>
  <w:p w14:paraId="70EFED59" w14:textId="77777777" w:rsidR="00994B96" w:rsidRDefault="00994B96" w:rsidP="00994B96">
    <w:pPr>
      <w:pStyle w:val="Kopfzeile"/>
      <w:tabs>
        <w:tab w:val="clear" w:pos="4536"/>
        <w:tab w:val="clear" w:pos="9072"/>
        <w:tab w:val="left" w:pos="5145"/>
      </w:tabs>
      <w:jc w:val="center"/>
      <w:rPr>
        <w:noProof/>
        <w:sz w:val="18"/>
        <w:szCs w:val="18"/>
      </w:rPr>
    </w:pPr>
  </w:p>
  <w:p w14:paraId="2FD44FE3" w14:textId="77777777" w:rsidR="00994B96" w:rsidRPr="00D508D0" w:rsidRDefault="00994B96" w:rsidP="00994B96">
    <w:pPr>
      <w:pStyle w:val="Kopfzeile"/>
      <w:tabs>
        <w:tab w:val="clear" w:pos="4536"/>
        <w:tab w:val="clear" w:pos="9072"/>
        <w:tab w:val="left" w:pos="5145"/>
      </w:tabs>
      <w:jc w:val="center"/>
      <w:rPr>
        <w:noProof/>
        <w:sz w:val="18"/>
        <w:szCs w:val="18"/>
      </w:rPr>
    </w:pPr>
  </w:p>
  <w:p w14:paraId="5C8BF456" w14:textId="77777777" w:rsidR="00992B5C" w:rsidRPr="00992B5C" w:rsidRDefault="00992B5C" w:rsidP="00992B5C">
    <w:pPr>
      <w:pStyle w:val="Kopfzeile"/>
      <w:tabs>
        <w:tab w:val="clear" w:pos="4536"/>
        <w:tab w:val="clear" w:pos="9072"/>
        <w:tab w:val="left" w:pos="5145"/>
      </w:tabs>
      <w:jc w:val="center"/>
      <w:rPr>
        <w:noProof/>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E1499"/>
    <w:multiLevelType w:val="multilevel"/>
    <w:tmpl w:val="96CED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B14DB"/>
    <w:multiLevelType w:val="multilevel"/>
    <w:tmpl w:val="0C7427D4"/>
    <w:lvl w:ilvl="0">
      <w:start w:val="2"/>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AF045D5"/>
    <w:multiLevelType w:val="hybridMultilevel"/>
    <w:tmpl w:val="FB0E089A"/>
    <w:lvl w:ilvl="0" w:tplc="0407000F">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4F41BD"/>
    <w:multiLevelType w:val="multilevel"/>
    <w:tmpl w:val="5C162C4E"/>
    <w:lvl w:ilvl="0">
      <w:start w:val="5"/>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27A75AE7"/>
    <w:multiLevelType w:val="multilevel"/>
    <w:tmpl w:val="0C7427D4"/>
    <w:lvl w:ilvl="0">
      <w:start w:val="5"/>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33730ADF"/>
    <w:multiLevelType w:val="multilevel"/>
    <w:tmpl w:val="6630B1EA"/>
    <w:lvl w:ilvl="0">
      <w:start w:val="1"/>
      <w:numFmt w:val="decimal"/>
      <w:lvlText w:val="%1."/>
      <w:lvlJc w:val="left"/>
      <w:pPr>
        <w:ind w:left="720" w:hanging="360"/>
      </w:pPr>
      <w:rPr>
        <w:rFonts w:hint="default"/>
        <w:b/>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6" w15:restartNumberingAfterBreak="0">
    <w:nsid w:val="33783649"/>
    <w:multiLevelType w:val="multilevel"/>
    <w:tmpl w:val="8F8ED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A65331"/>
    <w:multiLevelType w:val="multilevel"/>
    <w:tmpl w:val="7630B4AA"/>
    <w:lvl w:ilvl="0">
      <w:start w:val="3"/>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3A674455"/>
    <w:multiLevelType w:val="hybridMultilevel"/>
    <w:tmpl w:val="1A188B72"/>
    <w:lvl w:ilvl="0" w:tplc="36246272">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D453E74"/>
    <w:multiLevelType w:val="hybridMultilevel"/>
    <w:tmpl w:val="7F3ED37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C7F7007"/>
    <w:multiLevelType w:val="multilevel"/>
    <w:tmpl w:val="14404894"/>
    <w:lvl w:ilvl="0">
      <w:start w:val="5"/>
      <w:numFmt w:val="decimal"/>
      <w:lvlText w:val="%1."/>
      <w:lvlJc w:val="left"/>
      <w:pPr>
        <w:ind w:left="420" w:hanging="42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11" w15:restartNumberingAfterBreak="0">
    <w:nsid w:val="4CB50CFB"/>
    <w:multiLevelType w:val="multilevel"/>
    <w:tmpl w:val="51F4583A"/>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515F6ED2"/>
    <w:multiLevelType w:val="multilevel"/>
    <w:tmpl w:val="6276E880"/>
    <w:lvl w:ilvl="0">
      <w:start w:val="2"/>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592E12C0"/>
    <w:multiLevelType w:val="hybridMultilevel"/>
    <w:tmpl w:val="6B0C3180"/>
    <w:lvl w:ilvl="0" w:tplc="D79E43E8">
      <w:start w:val="1"/>
      <w:numFmt w:val="decimal"/>
      <w:lvlText w:val="%1."/>
      <w:lvlJc w:val="left"/>
      <w:pPr>
        <w:ind w:left="720" w:hanging="360"/>
      </w:pPr>
      <w:rPr>
        <w:rFonts w:hint="default"/>
        <w:color w:val="339933"/>
        <w:sz w:val="36"/>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C810CEF"/>
    <w:multiLevelType w:val="hybridMultilevel"/>
    <w:tmpl w:val="4A6C88DA"/>
    <w:lvl w:ilvl="0" w:tplc="A09633F2">
      <w:start w:val="1"/>
      <w:numFmt w:val="decimal"/>
      <w:lvlText w:val="%1."/>
      <w:lvlJc w:val="left"/>
      <w:pPr>
        <w:ind w:left="720" w:hanging="360"/>
      </w:pPr>
      <w:rPr>
        <w:rFonts w:hint="default"/>
        <w:color w:val="339933"/>
        <w:sz w:val="36"/>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2122587"/>
    <w:multiLevelType w:val="multilevel"/>
    <w:tmpl w:val="B2F4C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587CBE"/>
    <w:multiLevelType w:val="multilevel"/>
    <w:tmpl w:val="D4402298"/>
    <w:lvl w:ilvl="0">
      <w:start w:val="4"/>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7FF81B34"/>
    <w:multiLevelType w:val="hybridMultilevel"/>
    <w:tmpl w:val="C2B29A0C"/>
    <w:lvl w:ilvl="0" w:tplc="131C6C6C">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2502564">
    <w:abstractNumId w:val="9"/>
  </w:num>
  <w:num w:numId="2" w16cid:durableId="507018662">
    <w:abstractNumId w:val="12"/>
  </w:num>
  <w:num w:numId="3" w16cid:durableId="821653647">
    <w:abstractNumId w:val="7"/>
  </w:num>
  <w:num w:numId="4" w16cid:durableId="50856032">
    <w:abstractNumId w:val="11"/>
  </w:num>
  <w:num w:numId="5" w16cid:durableId="289827257">
    <w:abstractNumId w:val="3"/>
  </w:num>
  <w:num w:numId="6" w16cid:durableId="1113670481">
    <w:abstractNumId w:val="16"/>
  </w:num>
  <w:num w:numId="7" w16cid:durableId="1830057985">
    <w:abstractNumId w:val="10"/>
  </w:num>
  <w:num w:numId="8" w16cid:durableId="935602336">
    <w:abstractNumId w:val="4"/>
  </w:num>
  <w:num w:numId="9" w16cid:durableId="1538159596">
    <w:abstractNumId w:val="13"/>
  </w:num>
  <w:num w:numId="10" w16cid:durableId="65152724">
    <w:abstractNumId w:val="14"/>
  </w:num>
  <w:num w:numId="11" w16cid:durableId="871695502">
    <w:abstractNumId w:val="2"/>
  </w:num>
  <w:num w:numId="12" w16cid:durableId="1198473994">
    <w:abstractNumId w:val="1"/>
  </w:num>
  <w:num w:numId="13" w16cid:durableId="633025573">
    <w:abstractNumId w:val="8"/>
  </w:num>
  <w:num w:numId="14" w16cid:durableId="1619291016">
    <w:abstractNumId w:val="5"/>
  </w:num>
  <w:num w:numId="15" w16cid:durableId="1804425862">
    <w:abstractNumId w:val="17"/>
  </w:num>
  <w:num w:numId="16" w16cid:durableId="756025645">
    <w:abstractNumId w:val="6"/>
  </w:num>
  <w:num w:numId="17" w16cid:durableId="1134836878">
    <w:abstractNumId w:val="15"/>
  </w:num>
  <w:num w:numId="18" w16cid:durableId="1856773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49B"/>
    <w:rsid w:val="0000032D"/>
    <w:rsid w:val="00001C16"/>
    <w:rsid w:val="00002716"/>
    <w:rsid w:val="0000527B"/>
    <w:rsid w:val="00007BED"/>
    <w:rsid w:val="00011882"/>
    <w:rsid w:val="000151EE"/>
    <w:rsid w:val="00015FF7"/>
    <w:rsid w:val="000166C3"/>
    <w:rsid w:val="00022D6D"/>
    <w:rsid w:val="00030F1D"/>
    <w:rsid w:val="00042DDA"/>
    <w:rsid w:val="00053BC8"/>
    <w:rsid w:val="00053CA7"/>
    <w:rsid w:val="000568CA"/>
    <w:rsid w:val="00060878"/>
    <w:rsid w:val="000609B4"/>
    <w:rsid w:val="00060EBD"/>
    <w:rsid w:val="00070FA2"/>
    <w:rsid w:val="00077225"/>
    <w:rsid w:val="00077228"/>
    <w:rsid w:val="00081775"/>
    <w:rsid w:val="00081D34"/>
    <w:rsid w:val="00090920"/>
    <w:rsid w:val="000942EB"/>
    <w:rsid w:val="000A3046"/>
    <w:rsid w:val="000A6AB1"/>
    <w:rsid w:val="000B3A9E"/>
    <w:rsid w:val="000B3E94"/>
    <w:rsid w:val="000C3B62"/>
    <w:rsid w:val="000C545C"/>
    <w:rsid w:val="000C5A5B"/>
    <w:rsid w:val="000D0879"/>
    <w:rsid w:val="000D1752"/>
    <w:rsid w:val="000D2505"/>
    <w:rsid w:val="000D450E"/>
    <w:rsid w:val="000D460D"/>
    <w:rsid w:val="000D675B"/>
    <w:rsid w:val="000D7D1A"/>
    <w:rsid w:val="000E0614"/>
    <w:rsid w:val="000E0691"/>
    <w:rsid w:val="000E5B3B"/>
    <w:rsid w:val="000E72A6"/>
    <w:rsid w:val="000F0A6B"/>
    <w:rsid w:val="000F2095"/>
    <w:rsid w:val="000F20D4"/>
    <w:rsid w:val="001006A1"/>
    <w:rsid w:val="00114F54"/>
    <w:rsid w:val="0011521E"/>
    <w:rsid w:val="0011572B"/>
    <w:rsid w:val="00117751"/>
    <w:rsid w:val="0011799B"/>
    <w:rsid w:val="0011799F"/>
    <w:rsid w:val="001226C0"/>
    <w:rsid w:val="00122D2E"/>
    <w:rsid w:val="001367C0"/>
    <w:rsid w:val="00140DE6"/>
    <w:rsid w:val="00142BEC"/>
    <w:rsid w:val="00151957"/>
    <w:rsid w:val="00154092"/>
    <w:rsid w:val="00156A36"/>
    <w:rsid w:val="00157B0E"/>
    <w:rsid w:val="001624BD"/>
    <w:rsid w:val="00170830"/>
    <w:rsid w:val="001710B8"/>
    <w:rsid w:val="0017144E"/>
    <w:rsid w:val="001718FC"/>
    <w:rsid w:val="00180661"/>
    <w:rsid w:val="0019244B"/>
    <w:rsid w:val="00192CA9"/>
    <w:rsid w:val="001A68FE"/>
    <w:rsid w:val="001B210F"/>
    <w:rsid w:val="001B6E8D"/>
    <w:rsid w:val="001C13F8"/>
    <w:rsid w:val="001C25BE"/>
    <w:rsid w:val="001C5713"/>
    <w:rsid w:val="001D6B74"/>
    <w:rsid w:val="001E1D65"/>
    <w:rsid w:val="001E3372"/>
    <w:rsid w:val="001E6B8F"/>
    <w:rsid w:val="001F288F"/>
    <w:rsid w:val="001F37D5"/>
    <w:rsid w:val="001F6A89"/>
    <w:rsid w:val="002027C8"/>
    <w:rsid w:val="00202C63"/>
    <w:rsid w:val="00205874"/>
    <w:rsid w:val="00207784"/>
    <w:rsid w:val="00213DBB"/>
    <w:rsid w:val="00215874"/>
    <w:rsid w:val="002254D9"/>
    <w:rsid w:val="00225571"/>
    <w:rsid w:val="002334E2"/>
    <w:rsid w:val="00233CEB"/>
    <w:rsid w:val="00236E38"/>
    <w:rsid w:val="00241DA6"/>
    <w:rsid w:val="00242765"/>
    <w:rsid w:val="00245541"/>
    <w:rsid w:val="002515E2"/>
    <w:rsid w:val="0025184F"/>
    <w:rsid w:val="00251B50"/>
    <w:rsid w:val="00255160"/>
    <w:rsid w:val="002573C5"/>
    <w:rsid w:val="0025741F"/>
    <w:rsid w:val="00257C91"/>
    <w:rsid w:val="0026555C"/>
    <w:rsid w:val="00265EF8"/>
    <w:rsid w:val="00266780"/>
    <w:rsid w:val="00267E40"/>
    <w:rsid w:val="002712E0"/>
    <w:rsid w:val="002833A9"/>
    <w:rsid w:val="002924C2"/>
    <w:rsid w:val="00294465"/>
    <w:rsid w:val="00297692"/>
    <w:rsid w:val="00297C5B"/>
    <w:rsid w:val="002A4CD4"/>
    <w:rsid w:val="002A619F"/>
    <w:rsid w:val="002B3282"/>
    <w:rsid w:val="002B72D1"/>
    <w:rsid w:val="002C175C"/>
    <w:rsid w:val="002C1BF1"/>
    <w:rsid w:val="002E20F3"/>
    <w:rsid w:val="002F3E5A"/>
    <w:rsid w:val="002F438A"/>
    <w:rsid w:val="00304928"/>
    <w:rsid w:val="003067D1"/>
    <w:rsid w:val="00307B22"/>
    <w:rsid w:val="0031020F"/>
    <w:rsid w:val="003109E6"/>
    <w:rsid w:val="00315F95"/>
    <w:rsid w:val="00317B4D"/>
    <w:rsid w:val="0032283F"/>
    <w:rsid w:val="003276FF"/>
    <w:rsid w:val="00331808"/>
    <w:rsid w:val="00333F13"/>
    <w:rsid w:val="00335591"/>
    <w:rsid w:val="00336028"/>
    <w:rsid w:val="00336CFF"/>
    <w:rsid w:val="00336FE2"/>
    <w:rsid w:val="00340FB4"/>
    <w:rsid w:val="0034158B"/>
    <w:rsid w:val="00343997"/>
    <w:rsid w:val="00343ED0"/>
    <w:rsid w:val="00345CD5"/>
    <w:rsid w:val="003461FE"/>
    <w:rsid w:val="0034684F"/>
    <w:rsid w:val="00347E41"/>
    <w:rsid w:val="003504A3"/>
    <w:rsid w:val="003517AC"/>
    <w:rsid w:val="00351985"/>
    <w:rsid w:val="00352B17"/>
    <w:rsid w:val="003549AA"/>
    <w:rsid w:val="00357395"/>
    <w:rsid w:val="00365419"/>
    <w:rsid w:val="00366545"/>
    <w:rsid w:val="00367BC0"/>
    <w:rsid w:val="003702E4"/>
    <w:rsid w:val="00373E73"/>
    <w:rsid w:val="00384047"/>
    <w:rsid w:val="0038679B"/>
    <w:rsid w:val="003869D9"/>
    <w:rsid w:val="003872B2"/>
    <w:rsid w:val="00387727"/>
    <w:rsid w:val="00390F9E"/>
    <w:rsid w:val="003921E8"/>
    <w:rsid w:val="00392B48"/>
    <w:rsid w:val="003937A2"/>
    <w:rsid w:val="003962E0"/>
    <w:rsid w:val="00396C05"/>
    <w:rsid w:val="003A3048"/>
    <w:rsid w:val="003A334E"/>
    <w:rsid w:val="003B20D0"/>
    <w:rsid w:val="003B76D4"/>
    <w:rsid w:val="003B7C07"/>
    <w:rsid w:val="003C28C1"/>
    <w:rsid w:val="003D0266"/>
    <w:rsid w:val="003D0912"/>
    <w:rsid w:val="003D19C1"/>
    <w:rsid w:val="003D1B45"/>
    <w:rsid w:val="003E09BF"/>
    <w:rsid w:val="003E2B4B"/>
    <w:rsid w:val="003E4CBE"/>
    <w:rsid w:val="003E5FCA"/>
    <w:rsid w:val="003E7982"/>
    <w:rsid w:val="003F2A30"/>
    <w:rsid w:val="003F3D24"/>
    <w:rsid w:val="00401F96"/>
    <w:rsid w:val="004119BE"/>
    <w:rsid w:val="004147C1"/>
    <w:rsid w:val="004214AA"/>
    <w:rsid w:val="00422E42"/>
    <w:rsid w:val="00423A14"/>
    <w:rsid w:val="004245E1"/>
    <w:rsid w:val="004251BC"/>
    <w:rsid w:val="0043082A"/>
    <w:rsid w:val="00436573"/>
    <w:rsid w:val="00440FAF"/>
    <w:rsid w:val="00441F94"/>
    <w:rsid w:val="00447243"/>
    <w:rsid w:val="00455CAF"/>
    <w:rsid w:val="00456A54"/>
    <w:rsid w:val="00475BCA"/>
    <w:rsid w:val="00482C44"/>
    <w:rsid w:val="00484FB0"/>
    <w:rsid w:val="00493E7A"/>
    <w:rsid w:val="00497264"/>
    <w:rsid w:val="004A2316"/>
    <w:rsid w:val="004A37A9"/>
    <w:rsid w:val="004B46D4"/>
    <w:rsid w:val="004C26DD"/>
    <w:rsid w:val="004C3ECB"/>
    <w:rsid w:val="004D1508"/>
    <w:rsid w:val="004D33DC"/>
    <w:rsid w:val="004D3E07"/>
    <w:rsid w:val="004D4A03"/>
    <w:rsid w:val="004D6037"/>
    <w:rsid w:val="004E6104"/>
    <w:rsid w:val="004E7267"/>
    <w:rsid w:val="004E77F1"/>
    <w:rsid w:val="004F0204"/>
    <w:rsid w:val="004F1C9E"/>
    <w:rsid w:val="004F27EC"/>
    <w:rsid w:val="00502DF1"/>
    <w:rsid w:val="00503844"/>
    <w:rsid w:val="0050643F"/>
    <w:rsid w:val="00520F02"/>
    <w:rsid w:val="00525101"/>
    <w:rsid w:val="00526DD7"/>
    <w:rsid w:val="00535467"/>
    <w:rsid w:val="00542B7E"/>
    <w:rsid w:val="00543A48"/>
    <w:rsid w:val="00543E42"/>
    <w:rsid w:val="00550810"/>
    <w:rsid w:val="00552BF1"/>
    <w:rsid w:val="00563074"/>
    <w:rsid w:val="005810A4"/>
    <w:rsid w:val="00581227"/>
    <w:rsid w:val="00593093"/>
    <w:rsid w:val="00593664"/>
    <w:rsid w:val="00594A90"/>
    <w:rsid w:val="005977B5"/>
    <w:rsid w:val="00597922"/>
    <w:rsid w:val="005A107A"/>
    <w:rsid w:val="005A7DCB"/>
    <w:rsid w:val="005B507C"/>
    <w:rsid w:val="005B5232"/>
    <w:rsid w:val="005B52D1"/>
    <w:rsid w:val="005B6988"/>
    <w:rsid w:val="005C5E57"/>
    <w:rsid w:val="005D3C7B"/>
    <w:rsid w:val="005D58BA"/>
    <w:rsid w:val="005D5971"/>
    <w:rsid w:val="005D5E67"/>
    <w:rsid w:val="005D7A94"/>
    <w:rsid w:val="005E082B"/>
    <w:rsid w:val="005E10F1"/>
    <w:rsid w:val="005E55F2"/>
    <w:rsid w:val="005E6E2D"/>
    <w:rsid w:val="005F75C5"/>
    <w:rsid w:val="006009C7"/>
    <w:rsid w:val="00600BB2"/>
    <w:rsid w:val="006042C9"/>
    <w:rsid w:val="00605191"/>
    <w:rsid w:val="00613680"/>
    <w:rsid w:val="006151C7"/>
    <w:rsid w:val="0061557D"/>
    <w:rsid w:val="006166F0"/>
    <w:rsid w:val="00617236"/>
    <w:rsid w:val="00622D1A"/>
    <w:rsid w:val="00624FE5"/>
    <w:rsid w:val="00626C6E"/>
    <w:rsid w:val="0062709B"/>
    <w:rsid w:val="006332FE"/>
    <w:rsid w:val="00635308"/>
    <w:rsid w:val="00644A88"/>
    <w:rsid w:val="00651B57"/>
    <w:rsid w:val="00653AAC"/>
    <w:rsid w:val="006606FC"/>
    <w:rsid w:val="00660A94"/>
    <w:rsid w:val="00664726"/>
    <w:rsid w:val="00671A7F"/>
    <w:rsid w:val="006726C6"/>
    <w:rsid w:val="00681A6E"/>
    <w:rsid w:val="0068328E"/>
    <w:rsid w:val="006833F1"/>
    <w:rsid w:val="006834E6"/>
    <w:rsid w:val="0068745E"/>
    <w:rsid w:val="00687CD8"/>
    <w:rsid w:val="006930E6"/>
    <w:rsid w:val="006974FB"/>
    <w:rsid w:val="006A030A"/>
    <w:rsid w:val="006A453A"/>
    <w:rsid w:val="006A5615"/>
    <w:rsid w:val="006A7044"/>
    <w:rsid w:val="006B0760"/>
    <w:rsid w:val="006B0C0C"/>
    <w:rsid w:val="006B0F55"/>
    <w:rsid w:val="006B1300"/>
    <w:rsid w:val="006B31BC"/>
    <w:rsid w:val="006B3581"/>
    <w:rsid w:val="006B605A"/>
    <w:rsid w:val="006B762E"/>
    <w:rsid w:val="006C1041"/>
    <w:rsid w:val="006C614D"/>
    <w:rsid w:val="006D0C31"/>
    <w:rsid w:val="006D1996"/>
    <w:rsid w:val="006D4182"/>
    <w:rsid w:val="006E28C4"/>
    <w:rsid w:val="006E2F48"/>
    <w:rsid w:val="006E6BCA"/>
    <w:rsid w:val="006E6CB2"/>
    <w:rsid w:val="006F005A"/>
    <w:rsid w:val="006F235F"/>
    <w:rsid w:val="006F288B"/>
    <w:rsid w:val="006F3FE5"/>
    <w:rsid w:val="006F4E31"/>
    <w:rsid w:val="006F7112"/>
    <w:rsid w:val="0070038C"/>
    <w:rsid w:val="00700B31"/>
    <w:rsid w:val="007106B5"/>
    <w:rsid w:val="007115BD"/>
    <w:rsid w:val="00712031"/>
    <w:rsid w:val="00726DDF"/>
    <w:rsid w:val="00727BFB"/>
    <w:rsid w:val="007310CD"/>
    <w:rsid w:val="007316BD"/>
    <w:rsid w:val="00733483"/>
    <w:rsid w:val="007420DB"/>
    <w:rsid w:val="00742441"/>
    <w:rsid w:val="00751F3B"/>
    <w:rsid w:val="0075549B"/>
    <w:rsid w:val="00761C80"/>
    <w:rsid w:val="00767170"/>
    <w:rsid w:val="007705F4"/>
    <w:rsid w:val="007717C0"/>
    <w:rsid w:val="00776AB6"/>
    <w:rsid w:val="007823AB"/>
    <w:rsid w:val="007859E3"/>
    <w:rsid w:val="0078754E"/>
    <w:rsid w:val="00787B94"/>
    <w:rsid w:val="00791340"/>
    <w:rsid w:val="00791A02"/>
    <w:rsid w:val="0079386E"/>
    <w:rsid w:val="0079413C"/>
    <w:rsid w:val="007A1193"/>
    <w:rsid w:val="007B1E00"/>
    <w:rsid w:val="007C0B01"/>
    <w:rsid w:val="007E0B49"/>
    <w:rsid w:val="007E43EA"/>
    <w:rsid w:val="008000B8"/>
    <w:rsid w:val="008047EA"/>
    <w:rsid w:val="00805CE2"/>
    <w:rsid w:val="008133B4"/>
    <w:rsid w:val="00816888"/>
    <w:rsid w:val="0082138F"/>
    <w:rsid w:val="00824507"/>
    <w:rsid w:val="008245F4"/>
    <w:rsid w:val="00831EF5"/>
    <w:rsid w:val="008356C4"/>
    <w:rsid w:val="00836E36"/>
    <w:rsid w:val="00840C15"/>
    <w:rsid w:val="00844683"/>
    <w:rsid w:val="00851138"/>
    <w:rsid w:val="00852B01"/>
    <w:rsid w:val="00854879"/>
    <w:rsid w:val="008567AB"/>
    <w:rsid w:val="00863E06"/>
    <w:rsid w:val="00866625"/>
    <w:rsid w:val="00867ED5"/>
    <w:rsid w:val="0087048D"/>
    <w:rsid w:val="00876CE0"/>
    <w:rsid w:val="00880D7C"/>
    <w:rsid w:val="008826A7"/>
    <w:rsid w:val="00882BCF"/>
    <w:rsid w:val="0088336F"/>
    <w:rsid w:val="00884297"/>
    <w:rsid w:val="00884A8E"/>
    <w:rsid w:val="00897E8D"/>
    <w:rsid w:val="008A06DE"/>
    <w:rsid w:val="008A461B"/>
    <w:rsid w:val="008B45C8"/>
    <w:rsid w:val="008B5921"/>
    <w:rsid w:val="008C6E87"/>
    <w:rsid w:val="008D1EE3"/>
    <w:rsid w:val="008D2E6D"/>
    <w:rsid w:val="008D43DD"/>
    <w:rsid w:val="008D633E"/>
    <w:rsid w:val="008E0AB4"/>
    <w:rsid w:val="008E4B4E"/>
    <w:rsid w:val="008E6FD7"/>
    <w:rsid w:val="008E70CF"/>
    <w:rsid w:val="008F4D86"/>
    <w:rsid w:val="0090495D"/>
    <w:rsid w:val="009060BF"/>
    <w:rsid w:val="009079E6"/>
    <w:rsid w:val="00910A6E"/>
    <w:rsid w:val="00916DBD"/>
    <w:rsid w:val="00921863"/>
    <w:rsid w:val="00921B6F"/>
    <w:rsid w:val="0092487B"/>
    <w:rsid w:val="009323C5"/>
    <w:rsid w:val="00937480"/>
    <w:rsid w:val="00942B6F"/>
    <w:rsid w:val="0094460F"/>
    <w:rsid w:val="009459CB"/>
    <w:rsid w:val="009500B4"/>
    <w:rsid w:val="009545B9"/>
    <w:rsid w:val="009603C3"/>
    <w:rsid w:val="00964F34"/>
    <w:rsid w:val="0097275E"/>
    <w:rsid w:val="009729A3"/>
    <w:rsid w:val="00975443"/>
    <w:rsid w:val="00975E3A"/>
    <w:rsid w:val="0097774D"/>
    <w:rsid w:val="00992B5C"/>
    <w:rsid w:val="009949C2"/>
    <w:rsid w:val="00994B96"/>
    <w:rsid w:val="00996399"/>
    <w:rsid w:val="009A0B7E"/>
    <w:rsid w:val="009A4593"/>
    <w:rsid w:val="009C68D4"/>
    <w:rsid w:val="009C6B56"/>
    <w:rsid w:val="009D0A0F"/>
    <w:rsid w:val="009D2A5E"/>
    <w:rsid w:val="009D37D6"/>
    <w:rsid w:val="009D56B2"/>
    <w:rsid w:val="009D6F6B"/>
    <w:rsid w:val="009E20E3"/>
    <w:rsid w:val="009E40E5"/>
    <w:rsid w:val="009E45A8"/>
    <w:rsid w:val="009E50E7"/>
    <w:rsid w:val="009F1C8E"/>
    <w:rsid w:val="009F6405"/>
    <w:rsid w:val="00A038C5"/>
    <w:rsid w:val="00A10618"/>
    <w:rsid w:val="00A1097F"/>
    <w:rsid w:val="00A118F1"/>
    <w:rsid w:val="00A11E27"/>
    <w:rsid w:val="00A12C78"/>
    <w:rsid w:val="00A20A69"/>
    <w:rsid w:val="00A22025"/>
    <w:rsid w:val="00A26402"/>
    <w:rsid w:val="00A26D2E"/>
    <w:rsid w:val="00A345E6"/>
    <w:rsid w:val="00A40129"/>
    <w:rsid w:val="00A54CBE"/>
    <w:rsid w:val="00A600B1"/>
    <w:rsid w:val="00A60BBB"/>
    <w:rsid w:val="00A659AB"/>
    <w:rsid w:val="00A65C76"/>
    <w:rsid w:val="00A66B77"/>
    <w:rsid w:val="00A67F37"/>
    <w:rsid w:val="00A76C58"/>
    <w:rsid w:val="00A866F5"/>
    <w:rsid w:val="00A9330C"/>
    <w:rsid w:val="00AA06F5"/>
    <w:rsid w:val="00AA121A"/>
    <w:rsid w:val="00AA181C"/>
    <w:rsid w:val="00AA5753"/>
    <w:rsid w:val="00AA712A"/>
    <w:rsid w:val="00AC3350"/>
    <w:rsid w:val="00AC47D8"/>
    <w:rsid w:val="00AC5DE0"/>
    <w:rsid w:val="00AC6BB1"/>
    <w:rsid w:val="00AC758E"/>
    <w:rsid w:val="00AD0CE4"/>
    <w:rsid w:val="00AD1016"/>
    <w:rsid w:val="00AE511E"/>
    <w:rsid w:val="00AE6D06"/>
    <w:rsid w:val="00AF737F"/>
    <w:rsid w:val="00B033BB"/>
    <w:rsid w:val="00B04971"/>
    <w:rsid w:val="00B06186"/>
    <w:rsid w:val="00B06897"/>
    <w:rsid w:val="00B14987"/>
    <w:rsid w:val="00B149CF"/>
    <w:rsid w:val="00B16D6B"/>
    <w:rsid w:val="00B17AC9"/>
    <w:rsid w:val="00B22016"/>
    <w:rsid w:val="00B25919"/>
    <w:rsid w:val="00B2596A"/>
    <w:rsid w:val="00B26C2E"/>
    <w:rsid w:val="00B27E1E"/>
    <w:rsid w:val="00B3374A"/>
    <w:rsid w:val="00B34672"/>
    <w:rsid w:val="00B34ED4"/>
    <w:rsid w:val="00B36D13"/>
    <w:rsid w:val="00B45FDF"/>
    <w:rsid w:val="00B47D60"/>
    <w:rsid w:val="00B529B9"/>
    <w:rsid w:val="00B65DC9"/>
    <w:rsid w:val="00B70F3C"/>
    <w:rsid w:val="00B71B07"/>
    <w:rsid w:val="00B72BDF"/>
    <w:rsid w:val="00B75020"/>
    <w:rsid w:val="00B80240"/>
    <w:rsid w:val="00B847A7"/>
    <w:rsid w:val="00B8632D"/>
    <w:rsid w:val="00B86C5B"/>
    <w:rsid w:val="00B927E6"/>
    <w:rsid w:val="00B96443"/>
    <w:rsid w:val="00BA282A"/>
    <w:rsid w:val="00BA43A4"/>
    <w:rsid w:val="00BA7252"/>
    <w:rsid w:val="00BA78CC"/>
    <w:rsid w:val="00BB3347"/>
    <w:rsid w:val="00BB7367"/>
    <w:rsid w:val="00BC1161"/>
    <w:rsid w:val="00BC5163"/>
    <w:rsid w:val="00BC746F"/>
    <w:rsid w:val="00BD02AD"/>
    <w:rsid w:val="00BE10B9"/>
    <w:rsid w:val="00BE47A9"/>
    <w:rsid w:val="00BE5AEB"/>
    <w:rsid w:val="00BF0EB2"/>
    <w:rsid w:val="00BF1C5F"/>
    <w:rsid w:val="00BF5A84"/>
    <w:rsid w:val="00BF6507"/>
    <w:rsid w:val="00BF6745"/>
    <w:rsid w:val="00C00A71"/>
    <w:rsid w:val="00C0763F"/>
    <w:rsid w:val="00C10411"/>
    <w:rsid w:val="00C107AD"/>
    <w:rsid w:val="00C1111B"/>
    <w:rsid w:val="00C12D42"/>
    <w:rsid w:val="00C3221D"/>
    <w:rsid w:val="00C41074"/>
    <w:rsid w:val="00C47B4E"/>
    <w:rsid w:val="00C52F80"/>
    <w:rsid w:val="00C61549"/>
    <w:rsid w:val="00C616B6"/>
    <w:rsid w:val="00C62CCF"/>
    <w:rsid w:val="00C71F62"/>
    <w:rsid w:val="00C80DB5"/>
    <w:rsid w:val="00C8164F"/>
    <w:rsid w:val="00C83A55"/>
    <w:rsid w:val="00C84D1D"/>
    <w:rsid w:val="00C86876"/>
    <w:rsid w:val="00C87434"/>
    <w:rsid w:val="00C87488"/>
    <w:rsid w:val="00C909FB"/>
    <w:rsid w:val="00C90F08"/>
    <w:rsid w:val="00C94B0C"/>
    <w:rsid w:val="00C965DC"/>
    <w:rsid w:val="00C97115"/>
    <w:rsid w:val="00CA412A"/>
    <w:rsid w:val="00CB0AC2"/>
    <w:rsid w:val="00CB10D3"/>
    <w:rsid w:val="00CB142A"/>
    <w:rsid w:val="00CB1F53"/>
    <w:rsid w:val="00CB2B59"/>
    <w:rsid w:val="00CB4557"/>
    <w:rsid w:val="00CB4842"/>
    <w:rsid w:val="00CB5C37"/>
    <w:rsid w:val="00CB650D"/>
    <w:rsid w:val="00CB6D67"/>
    <w:rsid w:val="00CC2646"/>
    <w:rsid w:val="00CC3DF3"/>
    <w:rsid w:val="00CC63E1"/>
    <w:rsid w:val="00CC6F9A"/>
    <w:rsid w:val="00CC7C1D"/>
    <w:rsid w:val="00CD4A28"/>
    <w:rsid w:val="00CD69EB"/>
    <w:rsid w:val="00CE205C"/>
    <w:rsid w:val="00CE2BC5"/>
    <w:rsid w:val="00CE5C50"/>
    <w:rsid w:val="00CE5FE3"/>
    <w:rsid w:val="00CF21AD"/>
    <w:rsid w:val="00D01B54"/>
    <w:rsid w:val="00D02056"/>
    <w:rsid w:val="00D030E5"/>
    <w:rsid w:val="00D10795"/>
    <w:rsid w:val="00D116B8"/>
    <w:rsid w:val="00D233E2"/>
    <w:rsid w:val="00D270BC"/>
    <w:rsid w:val="00D301A8"/>
    <w:rsid w:val="00D35BDA"/>
    <w:rsid w:val="00D371DE"/>
    <w:rsid w:val="00D4082F"/>
    <w:rsid w:val="00D45484"/>
    <w:rsid w:val="00D4558B"/>
    <w:rsid w:val="00D501E7"/>
    <w:rsid w:val="00D508D0"/>
    <w:rsid w:val="00D51C5A"/>
    <w:rsid w:val="00D542D1"/>
    <w:rsid w:val="00D56393"/>
    <w:rsid w:val="00D56AE6"/>
    <w:rsid w:val="00D607E8"/>
    <w:rsid w:val="00D6408A"/>
    <w:rsid w:val="00D702FB"/>
    <w:rsid w:val="00D72F72"/>
    <w:rsid w:val="00D7414E"/>
    <w:rsid w:val="00D85B3F"/>
    <w:rsid w:val="00D87A77"/>
    <w:rsid w:val="00D932D5"/>
    <w:rsid w:val="00D94299"/>
    <w:rsid w:val="00DA2A4C"/>
    <w:rsid w:val="00DA33CA"/>
    <w:rsid w:val="00DA4FBF"/>
    <w:rsid w:val="00DA744C"/>
    <w:rsid w:val="00DB3553"/>
    <w:rsid w:val="00DB35B2"/>
    <w:rsid w:val="00DB4E7A"/>
    <w:rsid w:val="00DB6791"/>
    <w:rsid w:val="00DB6925"/>
    <w:rsid w:val="00DC22E2"/>
    <w:rsid w:val="00DD22CD"/>
    <w:rsid w:val="00DD4BE2"/>
    <w:rsid w:val="00DD7EDA"/>
    <w:rsid w:val="00DD7FD8"/>
    <w:rsid w:val="00DE0867"/>
    <w:rsid w:val="00DE0E68"/>
    <w:rsid w:val="00DE6B28"/>
    <w:rsid w:val="00DF20B3"/>
    <w:rsid w:val="00DF58B0"/>
    <w:rsid w:val="00DF590C"/>
    <w:rsid w:val="00DF6EE6"/>
    <w:rsid w:val="00E04FCB"/>
    <w:rsid w:val="00E1241E"/>
    <w:rsid w:val="00E13036"/>
    <w:rsid w:val="00E229F9"/>
    <w:rsid w:val="00E26777"/>
    <w:rsid w:val="00E26AE9"/>
    <w:rsid w:val="00E32579"/>
    <w:rsid w:val="00E34A67"/>
    <w:rsid w:val="00E40A29"/>
    <w:rsid w:val="00E436BF"/>
    <w:rsid w:val="00E43E5E"/>
    <w:rsid w:val="00E44B12"/>
    <w:rsid w:val="00E461FD"/>
    <w:rsid w:val="00E46EFE"/>
    <w:rsid w:val="00E51636"/>
    <w:rsid w:val="00E53701"/>
    <w:rsid w:val="00E54BA7"/>
    <w:rsid w:val="00E56D7C"/>
    <w:rsid w:val="00E6025E"/>
    <w:rsid w:val="00E628A9"/>
    <w:rsid w:val="00E73189"/>
    <w:rsid w:val="00E734CC"/>
    <w:rsid w:val="00E7709F"/>
    <w:rsid w:val="00E77159"/>
    <w:rsid w:val="00E77413"/>
    <w:rsid w:val="00E80C3A"/>
    <w:rsid w:val="00E861CD"/>
    <w:rsid w:val="00E916B2"/>
    <w:rsid w:val="00E92ACF"/>
    <w:rsid w:val="00E934A4"/>
    <w:rsid w:val="00E96F07"/>
    <w:rsid w:val="00EA4DBD"/>
    <w:rsid w:val="00EA71B2"/>
    <w:rsid w:val="00EB3C25"/>
    <w:rsid w:val="00EB6356"/>
    <w:rsid w:val="00EB7C9C"/>
    <w:rsid w:val="00EC28A6"/>
    <w:rsid w:val="00EC417D"/>
    <w:rsid w:val="00EC4FBC"/>
    <w:rsid w:val="00EC53FE"/>
    <w:rsid w:val="00EC5C22"/>
    <w:rsid w:val="00ED1603"/>
    <w:rsid w:val="00ED1BD7"/>
    <w:rsid w:val="00ED5359"/>
    <w:rsid w:val="00ED67A2"/>
    <w:rsid w:val="00EE1003"/>
    <w:rsid w:val="00EE7F21"/>
    <w:rsid w:val="00EF1ED1"/>
    <w:rsid w:val="00F06B14"/>
    <w:rsid w:val="00F10B1A"/>
    <w:rsid w:val="00F13188"/>
    <w:rsid w:val="00F202A9"/>
    <w:rsid w:val="00F234B5"/>
    <w:rsid w:val="00F236FF"/>
    <w:rsid w:val="00F23860"/>
    <w:rsid w:val="00F25872"/>
    <w:rsid w:val="00F353CD"/>
    <w:rsid w:val="00F41CE1"/>
    <w:rsid w:val="00F46559"/>
    <w:rsid w:val="00F469B7"/>
    <w:rsid w:val="00F5131A"/>
    <w:rsid w:val="00F564D0"/>
    <w:rsid w:val="00F65D37"/>
    <w:rsid w:val="00F6601E"/>
    <w:rsid w:val="00F72610"/>
    <w:rsid w:val="00F74D17"/>
    <w:rsid w:val="00F74DBB"/>
    <w:rsid w:val="00F755E7"/>
    <w:rsid w:val="00F778F9"/>
    <w:rsid w:val="00F81B8D"/>
    <w:rsid w:val="00F844F3"/>
    <w:rsid w:val="00F85F99"/>
    <w:rsid w:val="00F904D4"/>
    <w:rsid w:val="00F93621"/>
    <w:rsid w:val="00F969A7"/>
    <w:rsid w:val="00FB0418"/>
    <w:rsid w:val="00FC115B"/>
    <w:rsid w:val="00FC11D9"/>
    <w:rsid w:val="00FD1351"/>
    <w:rsid w:val="00FD2BDC"/>
    <w:rsid w:val="00FD54C5"/>
    <w:rsid w:val="00FD7214"/>
    <w:rsid w:val="00FD7BE6"/>
    <w:rsid w:val="00FE1823"/>
    <w:rsid w:val="00FE43FC"/>
    <w:rsid w:val="00FF4105"/>
    <w:rsid w:val="00FF4F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9F11B"/>
  <w15:chartTrackingRefBased/>
  <w15:docId w15:val="{469F9E83-8D96-4BD4-8242-55532FD7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554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554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5549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5549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5549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5549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5549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5549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5549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5549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5549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5549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5549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5549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5549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5549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5549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5549B"/>
    <w:rPr>
      <w:rFonts w:eastAsiaTheme="majorEastAsia" w:cstheme="majorBidi"/>
      <w:color w:val="272727" w:themeColor="text1" w:themeTint="D8"/>
    </w:rPr>
  </w:style>
  <w:style w:type="paragraph" w:styleId="Titel">
    <w:name w:val="Title"/>
    <w:basedOn w:val="Standard"/>
    <w:next w:val="Standard"/>
    <w:link w:val="TitelZchn"/>
    <w:uiPriority w:val="10"/>
    <w:qFormat/>
    <w:rsid w:val="007554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5549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5549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5549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5549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5549B"/>
    <w:rPr>
      <w:i/>
      <w:iCs/>
      <w:color w:val="404040" w:themeColor="text1" w:themeTint="BF"/>
    </w:rPr>
  </w:style>
  <w:style w:type="paragraph" w:styleId="Listenabsatz">
    <w:name w:val="List Paragraph"/>
    <w:basedOn w:val="Standard"/>
    <w:uiPriority w:val="34"/>
    <w:qFormat/>
    <w:rsid w:val="0075549B"/>
    <w:pPr>
      <w:ind w:left="720"/>
      <w:contextualSpacing/>
    </w:pPr>
  </w:style>
  <w:style w:type="character" w:styleId="IntensiveHervorhebung">
    <w:name w:val="Intense Emphasis"/>
    <w:basedOn w:val="Absatz-Standardschriftart"/>
    <w:uiPriority w:val="21"/>
    <w:qFormat/>
    <w:rsid w:val="0075549B"/>
    <w:rPr>
      <w:i/>
      <w:iCs/>
      <w:color w:val="0F4761" w:themeColor="accent1" w:themeShade="BF"/>
    </w:rPr>
  </w:style>
  <w:style w:type="paragraph" w:styleId="IntensivesZitat">
    <w:name w:val="Intense Quote"/>
    <w:basedOn w:val="Standard"/>
    <w:next w:val="Standard"/>
    <w:link w:val="IntensivesZitatZchn"/>
    <w:uiPriority w:val="30"/>
    <w:qFormat/>
    <w:rsid w:val="007554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5549B"/>
    <w:rPr>
      <w:i/>
      <w:iCs/>
      <w:color w:val="0F4761" w:themeColor="accent1" w:themeShade="BF"/>
    </w:rPr>
  </w:style>
  <w:style w:type="character" w:styleId="IntensiverVerweis">
    <w:name w:val="Intense Reference"/>
    <w:basedOn w:val="Absatz-Standardschriftart"/>
    <w:uiPriority w:val="32"/>
    <w:qFormat/>
    <w:rsid w:val="0075549B"/>
    <w:rPr>
      <w:b/>
      <w:bCs/>
      <w:smallCaps/>
      <w:color w:val="0F4761" w:themeColor="accent1" w:themeShade="BF"/>
      <w:spacing w:val="5"/>
    </w:rPr>
  </w:style>
  <w:style w:type="paragraph" w:styleId="Kopfzeile">
    <w:name w:val="header"/>
    <w:basedOn w:val="Standard"/>
    <w:link w:val="KopfzeileZchn"/>
    <w:uiPriority w:val="99"/>
    <w:unhideWhenUsed/>
    <w:rsid w:val="000C3B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3B62"/>
  </w:style>
  <w:style w:type="paragraph" w:styleId="Fuzeile">
    <w:name w:val="footer"/>
    <w:basedOn w:val="Standard"/>
    <w:link w:val="FuzeileZchn"/>
    <w:uiPriority w:val="99"/>
    <w:unhideWhenUsed/>
    <w:rsid w:val="000C3B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3B62"/>
  </w:style>
  <w:style w:type="paragraph" w:styleId="Inhaltsverzeichnisberschrift">
    <w:name w:val="TOC Heading"/>
    <w:basedOn w:val="berschrift1"/>
    <w:next w:val="Standard"/>
    <w:uiPriority w:val="39"/>
    <w:unhideWhenUsed/>
    <w:qFormat/>
    <w:rsid w:val="00E7709F"/>
    <w:pPr>
      <w:spacing w:before="240" w:after="0"/>
      <w:outlineLvl w:val="9"/>
    </w:pPr>
    <w:rPr>
      <w:kern w:val="0"/>
      <w:sz w:val="32"/>
      <w:szCs w:val="32"/>
      <w:lang w:eastAsia="de-DE"/>
      <w14:ligatures w14:val="none"/>
    </w:rPr>
  </w:style>
  <w:style w:type="paragraph" w:customStyle="1" w:styleId="berschriftKat1">
    <w:name w:val="Überschrift Kat.1"/>
    <w:basedOn w:val="Standard"/>
    <w:next w:val="Standard"/>
    <w:link w:val="berschriftKat1Zchn"/>
    <w:qFormat/>
    <w:rsid w:val="007A1193"/>
    <w:pPr>
      <w:spacing w:after="0" w:line="360" w:lineRule="auto"/>
    </w:pPr>
    <w:rPr>
      <w:rFonts w:ascii="Aptos" w:hAnsi="Aptos"/>
      <w:color w:val="339933"/>
      <w:sz w:val="44"/>
      <w:szCs w:val="36"/>
      <w:u w:val="single"/>
    </w:rPr>
  </w:style>
  <w:style w:type="character" w:customStyle="1" w:styleId="berschriftKat1Zchn">
    <w:name w:val="Überschrift Kat.1 Zchn"/>
    <w:basedOn w:val="Absatz-Standardschriftart"/>
    <w:link w:val="berschriftKat1"/>
    <w:rsid w:val="007A1193"/>
    <w:rPr>
      <w:rFonts w:ascii="Aptos" w:hAnsi="Aptos"/>
      <w:color w:val="339933"/>
      <w:sz w:val="44"/>
      <w:szCs w:val="36"/>
      <w:u w:val="single"/>
    </w:rPr>
  </w:style>
  <w:style w:type="paragraph" w:styleId="Verzeichnis2">
    <w:name w:val="toc 2"/>
    <w:basedOn w:val="Standard"/>
    <w:next w:val="Standard"/>
    <w:autoRedefine/>
    <w:uiPriority w:val="39"/>
    <w:unhideWhenUsed/>
    <w:rsid w:val="007A1193"/>
    <w:pPr>
      <w:tabs>
        <w:tab w:val="right" w:leader="dot" w:pos="9062"/>
      </w:tabs>
      <w:spacing w:before="120" w:after="0" w:line="360" w:lineRule="auto"/>
      <w:ind w:left="220"/>
    </w:pPr>
    <w:rPr>
      <w:b/>
      <w:bCs/>
    </w:rPr>
  </w:style>
  <w:style w:type="paragraph" w:styleId="Verzeichnis1">
    <w:name w:val="toc 1"/>
    <w:basedOn w:val="Standard"/>
    <w:next w:val="Standard"/>
    <w:autoRedefine/>
    <w:uiPriority w:val="39"/>
    <w:unhideWhenUsed/>
    <w:rsid w:val="007A1193"/>
    <w:pPr>
      <w:spacing w:before="120" w:after="0"/>
    </w:pPr>
    <w:rPr>
      <w:b/>
      <w:bCs/>
      <w:i/>
      <w:iCs/>
      <w:sz w:val="24"/>
      <w:szCs w:val="24"/>
    </w:rPr>
  </w:style>
  <w:style w:type="paragraph" w:styleId="Verzeichnis3">
    <w:name w:val="toc 3"/>
    <w:basedOn w:val="Standard"/>
    <w:next w:val="Standard"/>
    <w:autoRedefine/>
    <w:uiPriority w:val="39"/>
    <w:unhideWhenUsed/>
    <w:rsid w:val="006C614D"/>
    <w:pPr>
      <w:spacing w:after="0"/>
      <w:ind w:left="440"/>
    </w:pPr>
    <w:rPr>
      <w:sz w:val="20"/>
      <w:szCs w:val="20"/>
    </w:rPr>
  </w:style>
  <w:style w:type="character" w:styleId="Hyperlink">
    <w:name w:val="Hyperlink"/>
    <w:basedOn w:val="Absatz-Standardschriftart"/>
    <w:uiPriority w:val="99"/>
    <w:unhideWhenUsed/>
    <w:rsid w:val="0062709B"/>
    <w:rPr>
      <w:color w:val="467886" w:themeColor="hyperlink"/>
      <w:u w:val="single"/>
    </w:rPr>
  </w:style>
  <w:style w:type="character" w:styleId="NichtaufgelsteErwhnung">
    <w:name w:val="Unresolved Mention"/>
    <w:basedOn w:val="Absatz-Standardschriftart"/>
    <w:uiPriority w:val="99"/>
    <w:semiHidden/>
    <w:unhideWhenUsed/>
    <w:rsid w:val="0062709B"/>
    <w:rPr>
      <w:color w:val="605E5C"/>
      <w:shd w:val="clear" w:color="auto" w:fill="E1DFDD"/>
    </w:rPr>
  </w:style>
  <w:style w:type="paragraph" w:customStyle="1" w:styleId="Standard15">
    <w:name w:val="Standard 1.5"/>
    <w:basedOn w:val="Standard"/>
    <w:link w:val="Standard15Zchn"/>
    <w:qFormat/>
    <w:rsid w:val="00B65DC9"/>
    <w:pPr>
      <w:spacing w:line="360" w:lineRule="auto"/>
      <w:jc w:val="both"/>
    </w:pPr>
    <w:rPr>
      <w:rFonts w:ascii="Aptos" w:hAnsi="Aptos"/>
      <w:sz w:val="24"/>
      <w:szCs w:val="24"/>
    </w:rPr>
  </w:style>
  <w:style w:type="character" w:customStyle="1" w:styleId="Standard15Zchn">
    <w:name w:val="Standard 1.5 Zchn"/>
    <w:basedOn w:val="Absatz-Standardschriftart"/>
    <w:link w:val="Standard15"/>
    <w:rsid w:val="00B65DC9"/>
    <w:rPr>
      <w:rFonts w:ascii="Aptos" w:hAnsi="Aptos"/>
      <w:sz w:val="24"/>
      <w:szCs w:val="24"/>
    </w:rPr>
  </w:style>
  <w:style w:type="paragraph" w:customStyle="1" w:styleId="berschriftKat2">
    <w:name w:val="Überschrift Kat 2"/>
    <w:basedOn w:val="berschriftKat1"/>
    <w:link w:val="berschriftKat2Zchn"/>
    <w:qFormat/>
    <w:rsid w:val="0087048D"/>
    <w:rPr>
      <w:sz w:val="36"/>
    </w:rPr>
  </w:style>
  <w:style w:type="character" w:customStyle="1" w:styleId="berschriftKat2Zchn">
    <w:name w:val="Überschrift Kat 2 Zchn"/>
    <w:basedOn w:val="berschriftKat1Zchn"/>
    <w:link w:val="berschriftKat2"/>
    <w:rsid w:val="0087048D"/>
    <w:rPr>
      <w:rFonts w:ascii="Aptos" w:hAnsi="Aptos"/>
      <w:color w:val="339933"/>
      <w:sz w:val="36"/>
      <w:szCs w:val="36"/>
      <w:u w:val="single"/>
    </w:rPr>
  </w:style>
  <w:style w:type="paragraph" w:customStyle="1" w:styleId="OhneKategorie">
    <w:name w:val="Ohne Kategorie"/>
    <w:basedOn w:val="berschriftKat1"/>
    <w:link w:val="OhneKategorieZchn"/>
    <w:qFormat/>
    <w:rsid w:val="007A1193"/>
  </w:style>
  <w:style w:type="character" w:customStyle="1" w:styleId="OhneKategorieZchn">
    <w:name w:val="Ohne Kategorie Zchn"/>
    <w:basedOn w:val="berschriftKat1Zchn"/>
    <w:link w:val="OhneKategorie"/>
    <w:rsid w:val="007A1193"/>
    <w:rPr>
      <w:rFonts w:ascii="Aptos" w:hAnsi="Aptos"/>
      <w:color w:val="339933"/>
      <w:sz w:val="44"/>
      <w:szCs w:val="36"/>
      <w:u w:val="single"/>
    </w:rPr>
  </w:style>
  <w:style w:type="paragraph" w:styleId="Verzeichnis4">
    <w:name w:val="toc 4"/>
    <w:basedOn w:val="Standard"/>
    <w:next w:val="Standard"/>
    <w:autoRedefine/>
    <w:uiPriority w:val="39"/>
    <w:unhideWhenUsed/>
    <w:rsid w:val="007A1193"/>
    <w:pPr>
      <w:spacing w:after="0"/>
      <w:ind w:left="660"/>
    </w:pPr>
    <w:rPr>
      <w:sz w:val="20"/>
      <w:szCs w:val="20"/>
    </w:rPr>
  </w:style>
  <w:style w:type="paragraph" w:styleId="Verzeichnis5">
    <w:name w:val="toc 5"/>
    <w:basedOn w:val="Standard"/>
    <w:next w:val="Standard"/>
    <w:autoRedefine/>
    <w:uiPriority w:val="39"/>
    <w:unhideWhenUsed/>
    <w:rsid w:val="007A1193"/>
    <w:pPr>
      <w:spacing w:after="0"/>
      <w:ind w:left="880"/>
    </w:pPr>
    <w:rPr>
      <w:sz w:val="20"/>
      <w:szCs w:val="20"/>
    </w:rPr>
  </w:style>
  <w:style w:type="paragraph" w:styleId="Verzeichnis6">
    <w:name w:val="toc 6"/>
    <w:basedOn w:val="Standard"/>
    <w:next w:val="Standard"/>
    <w:autoRedefine/>
    <w:uiPriority w:val="39"/>
    <w:unhideWhenUsed/>
    <w:rsid w:val="007A1193"/>
    <w:pPr>
      <w:spacing w:after="0"/>
      <w:ind w:left="1100"/>
    </w:pPr>
    <w:rPr>
      <w:sz w:val="20"/>
      <w:szCs w:val="20"/>
    </w:rPr>
  </w:style>
  <w:style w:type="paragraph" w:styleId="Verzeichnis7">
    <w:name w:val="toc 7"/>
    <w:basedOn w:val="Standard"/>
    <w:next w:val="Standard"/>
    <w:autoRedefine/>
    <w:uiPriority w:val="39"/>
    <w:unhideWhenUsed/>
    <w:rsid w:val="007A1193"/>
    <w:pPr>
      <w:spacing w:after="0"/>
      <w:ind w:left="1320"/>
    </w:pPr>
    <w:rPr>
      <w:sz w:val="20"/>
      <w:szCs w:val="20"/>
    </w:rPr>
  </w:style>
  <w:style w:type="paragraph" w:styleId="Verzeichnis8">
    <w:name w:val="toc 8"/>
    <w:basedOn w:val="Standard"/>
    <w:next w:val="Standard"/>
    <w:autoRedefine/>
    <w:uiPriority w:val="39"/>
    <w:unhideWhenUsed/>
    <w:rsid w:val="007A1193"/>
    <w:pPr>
      <w:spacing w:after="0"/>
      <w:ind w:left="1540"/>
    </w:pPr>
    <w:rPr>
      <w:sz w:val="20"/>
      <w:szCs w:val="20"/>
    </w:rPr>
  </w:style>
  <w:style w:type="paragraph" w:styleId="Verzeichnis9">
    <w:name w:val="toc 9"/>
    <w:basedOn w:val="Standard"/>
    <w:next w:val="Standard"/>
    <w:autoRedefine/>
    <w:uiPriority w:val="39"/>
    <w:unhideWhenUsed/>
    <w:rsid w:val="007A1193"/>
    <w:pPr>
      <w:spacing w:after="0"/>
      <w:ind w:left="1760"/>
    </w:pPr>
    <w:rPr>
      <w:sz w:val="20"/>
      <w:szCs w:val="20"/>
    </w:rPr>
  </w:style>
  <w:style w:type="paragraph" w:styleId="StandardWeb">
    <w:name w:val="Normal (Web)"/>
    <w:basedOn w:val="Standard"/>
    <w:uiPriority w:val="99"/>
    <w:unhideWhenUsed/>
    <w:rsid w:val="003E7982"/>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3E79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12536">
      <w:bodyDiv w:val="1"/>
      <w:marLeft w:val="0"/>
      <w:marRight w:val="0"/>
      <w:marTop w:val="0"/>
      <w:marBottom w:val="0"/>
      <w:divBdr>
        <w:top w:val="none" w:sz="0" w:space="0" w:color="auto"/>
        <w:left w:val="none" w:sz="0" w:space="0" w:color="auto"/>
        <w:bottom w:val="none" w:sz="0" w:space="0" w:color="auto"/>
        <w:right w:val="none" w:sz="0" w:space="0" w:color="auto"/>
      </w:divBdr>
    </w:div>
    <w:div w:id="199169194">
      <w:bodyDiv w:val="1"/>
      <w:marLeft w:val="0"/>
      <w:marRight w:val="0"/>
      <w:marTop w:val="0"/>
      <w:marBottom w:val="0"/>
      <w:divBdr>
        <w:top w:val="none" w:sz="0" w:space="0" w:color="auto"/>
        <w:left w:val="none" w:sz="0" w:space="0" w:color="auto"/>
        <w:bottom w:val="none" w:sz="0" w:space="0" w:color="auto"/>
        <w:right w:val="none" w:sz="0" w:space="0" w:color="auto"/>
      </w:divBdr>
    </w:div>
    <w:div w:id="307130967">
      <w:bodyDiv w:val="1"/>
      <w:marLeft w:val="0"/>
      <w:marRight w:val="0"/>
      <w:marTop w:val="0"/>
      <w:marBottom w:val="0"/>
      <w:divBdr>
        <w:top w:val="none" w:sz="0" w:space="0" w:color="auto"/>
        <w:left w:val="none" w:sz="0" w:space="0" w:color="auto"/>
        <w:bottom w:val="none" w:sz="0" w:space="0" w:color="auto"/>
        <w:right w:val="none" w:sz="0" w:space="0" w:color="auto"/>
      </w:divBdr>
    </w:div>
    <w:div w:id="389496502">
      <w:bodyDiv w:val="1"/>
      <w:marLeft w:val="0"/>
      <w:marRight w:val="0"/>
      <w:marTop w:val="0"/>
      <w:marBottom w:val="0"/>
      <w:divBdr>
        <w:top w:val="none" w:sz="0" w:space="0" w:color="auto"/>
        <w:left w:val="none" w:sz="0" w:space="0" w:color="auto"/>
        <w:bottom w:val="none" w:sz="0" w:space="0" w:color="auto"/>
        <w:right w:val="none" w:sz="0" w:space="0" w:color="auto"/>
      </w:divBdr>
    </w:div>
    <w:div w:id="392580497">
      <w:bodyDiv w:val="1"/>
      <w:marLeft w:val="0"/>
      <w:marRight w:val="0"/>
      <w:marTop w:val="0"/>
      <w:marBottom w:val="0"/>
      <w:divBdr>
        <w:top w:val="none" w:sz="0" w:space="0" w:color="auto"/>
        <w:left w:val="none" w:sz="0" w:space="0" w:color="auto"/>
        <w:bottom w:val="none" w:sz="0" w:space="0" w:color="auto"/>
        <w:right w:val="none" w:sz="0" w:space="0" w:color="auto"/>
      </w:divBdr>
    </w:div>
    <w:div w:id="525291110">
      <w:bodyDiv w:val="1"/>
      <w:marLeft w:val="0"/>
      <w:marRight w:val="0"/>
      <w:marTop w:val="0"/>
      <w:marBottom w:val="0"/>
      <w:divBdr>
        <w:top w:val="none" w:sz="0" w:space="0" w:color="auto"/>
        <w:left w:val="none" w:sz="0" w:space="0" w:color="auto"/>
        <w:bottom w:val="none" w:sz="0" w:space="0" w:color="auto"/>
        <w:right w:val="none" w:sz="0" w:space="0" w:color="auto"/>
      </w:divBdr>
    </w:div>
    <w:div w:id="544947917">
      <w:bodyDiv w:val="1"/>
      <w:marLeft w:val="0"/>
      <w:marRight w:val="0"/>
      <w:marTop w:val="0"/>
      <w:marBottom w:val="0"/>
      <w:divBdr>
        <w:top w:val="none" w:sz="0" w:space="0" w:color="auto"/>
        <w:left w:val="none" w:sz="0" w:space="0" w:color="auto"/>
        <w:bottom w:val="none" w:sz="0" w:space="0" w:color="auto"/>
        <w:right w:val="none" w:sz="0" w:space="0" w:color="auto"/>
      </w:divBdr>
    </w:div>
    <w:div w:id="576716807">
      <w:bodyDiv w:val="1"/>
      <w:marLeft w:val="0"/>
      <w:marRight w:val="0"/>
      <w:marTop w:val="0"/>
      <w:marBottom w:val="0"/>
      <w:divBdr>
        <w:top w:val="none" w:sz="0" w:space="0" w:color="auto"/>
        <w:left w:val="none" w:sz="0" w:space="0" w:color="auto"/>
        <w:bottom w:val="none" w:sz="0" w:space="0" w:color="auto"/>
        <w:right w:val="none" w:sz="0" w:space="0" w:color="auto"/>
      </w:divBdr>
    </w:div>
    <w:div w:id="638653494">
      <w:bodyDiv w:val="1"/>
      <w:marLeft w:val="0"/>
      <w:marRight w:val="0"/>
      <w:marTop w:val="0"/>
      <w:marBottom w:val="0"/>
      <w:divBdr>
        <w:top w:val="none" w:sz="0" w:space="0" w:color="auto"/>
        <w:left w:val="none" w:sz="0" w:space="0" w:color="auto"/>
        <w:bottom w:val="none" w:sz="0" w:space="0" w:color="auto"/>
        <w:right w:val="none" w:sz="0" w:space="0" w:color="auto"/>
      </w:divBdr>
    </w:div>
    <w:div w:id="640693544">
      <w:bodyDiv w:val="1"/>
      <w:marLeft w:val="0"/>
      <w:marRight w:val="0"/>
      <w:marTop w:val="0"/>
      <w:marBottom w:val="0"/>
      <w:divBdr>
        <w:top w:val="none" w:sz="0" w:space="0" w:color="auto"/>
        <w:left w:val="none" w:sz="0" w:space="0" w:color="auto"/>
        <w:bottom w:val="none" w:sz="0" w:space="0" w:color="auto"/>
        <w:right w:val="none" w:sz="0" w:space="0" w:color="auto"/>
      </w:divBdr>
    </w:div>
    <w:div w:id="870536553">
      <w:bodyDiv w:val="1"/>
      <w:marLeft w:val="0"/>
      <w:marRight w:val="0"/>
      <w:marTop w:val="0"/>
      <w:marBottom w:val="0"/>
      <w:divBdr>
        <w:top w:val="none" w:sz="0" w:space="0" w:color="auto"/>
        <w:left w:val="none" w:sz="0" w:space="0" w:color="auto"/>
        <w:bottom w:val="none" w:sz="0" w:space="0" w:color="auto"/>
        <w:right w:val="none" w:sz="0" w:space="0" w:color="auto"/>
      </w:divBdr>
    </w:div>
    <w:div w:id="980887439">
      <w:bodyDiv w:val="1"/>
      <w:marLeft w:val="0"/>
      <w:marRight w:val="0"/>
      <w:marTop w:val="0"/>
      <w:marBottom w:val="0"/>
      <w:divBdr>
        <w:top w:val="none" w:sz="0" w:space="0" w:color="auto"/>
        <w:left w:val="none" w:sz="0" w:space="0" w:color="auto"/>
        <w:bottom w:val="none" w:sz="0" w:space="0" w:color="auto"/>
        <w:right w:val="none" w:sz="0" w:space="0" w:color="auto"/>
      </w:divBdr>
    </w:div>
    <w:div w:id="997224582">
      <w:bodyDiv w:val="1"/>
      <w:marLeft w:val="0"/>
      <w:marRight w:val="0"/>
      <w:marTop w:val="0"/>
      <w:marBottom w:val="0"/>
      <w:divBdr>
        <w:top w:val="none" w:sz="0" w:space="0" w:color="auto"/>
        <w:left w:val="none" w:sz="0" w:space="0" w:color="auto"/>
        <w:bottom w:val="none" w:sz="0" w:space="0" w:color="auto"/>
        <w:right w:val="none" w:sz="0" w:space="0" w:color="auto"/>
      </w:divBdr>
    </w:div>
    <w:div w:id="1089741381">
      <w:bodyDiv w:val="1"/>
      <w:marLeft w:val="0"/>
      <w:marRight w:val="0"/>
      <w:marTop w:val="0"/>
      <w:marBottom w:val="0"/>
      <w:divBdr>
        <w:top w:val="none" w:sz="0" w:space="0" w:color="auto"/>
        <w:left w:val="none" w:sz="0" w:space="0" w:color="auto"/>
        <w:bottom w:val="none" w:sz="0" w:space="0" w:color="auto"/>
        <w:right w:val="none" w:sz="0" w:space="0" w:color="auto"/>
      </w:divBdr>
    </w:div>
    <w:div w:id="1124929879">
      <w:bodyDiv w:val="1"/>
      <w:marLeft w:val="0"/>
      <w:marRight w:val="0"/>
      <w:marTop w:val="0"/>
      <w:marBottom w:val="0"/>
      <w:divBdr>
        <w:top w:val="none" w:sz="0" w:space="0" w:color="auto"/>
        <w:left w:val="none" w:sz="0" w:space="0" w:color="auto"/>
        <w:bottom w:val="none" w:sz="0" w:space="0" w:color="auto"/>
        <w:right w:val="none" w:sz="0" w:space="0" w:color="auto"/>
      </w:divBdr>
    </w:div>
    <w:div w:id="1175923417">
      <w:bodyDiv w:val="1"/>
      <w:marLeft w:val="0"/>
      <w:marRight w:val="0"/>
      <w:marTop w:val="0"/>
      <w:marBottom w:val="0"/>
      <w:divBdr>
        <w:top w:val="none" w:sz="0" w:space="0" w:color="auto"/>
        <w:left w:val="none" w:sz="0" w:space="0" w:color="auto"/>
        <w:bottom w:val="none" w:sz="0" w:space="0" w:color="auto"/>
        <w:right w:val="none" w:sz="0" w:space="0" w:color="auto"/>
      </w:divBdr>
    </w:div>
    <w:div w:id="1200514732">
      <w:bodyDiv w:val="1"/>
      <w:marLeft w:val="0"/>
      <w:marRight w:val="0"/>
      <w:marTop w:val="0"/>
      <w:marBottom w:val="0"/>
      <w:divBdr>
        <w:top w:val="none" w:sz="0" w:space="0" w:color="auto"/>
        <w:left w:val="none" w:sz="0" w:space="0" w:color="auto"/>
        <w:bottom w:val="none" w:sz="0" w:space="0" w:color="auto"/>
        <w:right w:val="none" w:sz="0" w:space="0" w:color="auto"/>
      </w:divBdr>
    </w:div>
    <w:div w:id="1343707752">
      <w:bodyDiv w:val="1"/>
      <w:marLeft w:val="0"/>
      <w:marRight w:val="0"/>
      <w:marTop w:val="0"/>
      <w:marBottom w:val="0"/>
      <w:divBdr>
        <w:top w:val="none" w:sz="0" w:space="0" w:color="auto"/>
        <w:left w:val="none" w:sz="0" w:space="0" w:color="auto"/>
        <w:bottom w:val="none" w:sz="0" w:space="0" w:color="auto"/>
        <w:right w:val="none" w:sz="0" w:space="0" w:color="auto"/>
      </w:divBdr>
    </w:div>
    <w:div w:id="1365129434">
      <w:bodyDiv w:val="1"/>
      <w:marLeft w:val="0"/>
      <w:marRight w:val="0"/>
      <w:marTop w:val="0"/>
      <w:marBottom w:val="0"/>
      <w:divBdr>
        <w:top w:val="none" w:sz="0" w:space="0" w:color="auto"/>
        <w:left w:val="none" w:sz="0" w:space="0" w:color="auto"/>
        <w:bottom w:val="none" w:sz="0" w:space="0" w:color="auto"/>
        <w:right w:val="none" w:sz="0" w:space="0" w:color="auto"/>
      </w:divBdr>
    </w:div>
    <w:div w:id="1429547136">
      <w:bodyDiv w:val="1"/>
      <w:marLeft w:val="0"/>
      <w:marRight w:val="0"/>
      <w:marTop w:val="0"/>
      <w:marBottom w:val="0"/>
      <w:divBdr>
        <w:top w:val="none" w:sz="0" w:space="0" w:color="auto"/>
        <w:left w:val="none" w:sz="0" w:space="0" w:color="auto"/>
        <w:bottom w:val="none" w:sz="0" w:space="0" w:color="auto"/>
        <w:right w:val="none" w:sz="0" w:space="0" w:color="auto"/>
      </w:divBdr>
    </w:div>
    <w:div w:id="1543439497">
      <w:bodyDiv w:val="1"/>
      <w:marLeft w:val="0"/>
      <w:marRight w:val="0"/>
      <w:marTop w:val="0"/>
      <w:marBottom w:val="0"/>
      <w:divBdr>
        <w:top w:val="none" w:sz="0" w:space="0" w:color="auto"/>
        <w:left w:val="none" w:sz="0" w:space="0" w:color="auto"/>
        <w:bottom w:val="none" w:sz="0" w:space="0" w:color="auto"/>
        <w:right w:val="none" w:sz="0" w:space="0" w:color="auto"/>
      </w:divBdr>
    </w:div>
    <w:div w:id="1669212674">
      <w:bodyDiv w:val="1"/>
      <w:marLeft w:val="0"/>
      <w:marRight w:val="0"/>
      <w:marTop w:val="0"/>
      <w:marBottom w:val="0"/>
      <w:divBdr>
        <w:top w:val="none" w:sz="0" w:space="0" w:color="auto"/>
        <w:left w:val="none" w:sz="0" w:space="0" w:color="auto"/>
        <w:bottom w:val="none" w:sz="0" w:space="0" w:color="auto"/>
        <w:right w:val="none" w:sz="0" w:space="0" w:color="auto"/>
      </w:divBdr>
    </w:div>
    <w:div w:id="1685324531">
      <w:bodyDiv w:val="1"/>
      <w:marLeft w:val="0"/>
      <w:marRight w:val="0"/>
      <w:marTop w:val="0"/>
      <w:marBottom w:val="0"/>
      <w:divBdr>
        <w:top w:val="none" w:sz="0" w:space="0" w:color="auto"/>
        <w:left w:val="none" w:sz="0" w:space="0" w:color="auto"/>
        <w:bottom w:val="none" w:sz="0" w:space="0" w:color="auto"/>
        <w:right w:val="none" w:sz="0" w:space="0" w:color="auto"/>
      </w:divBdr>
    </w:div>
    <w:div w:id="1798142509">
      <w:bodyDiv w:val="1"/>
      <w:marLeft w:val="0"/>
      <w:marRight w:val="0"/>
      <w:marTop w:val="0"/>
      <w:marBottom w:val="0"/>
      <w:divBdr>
        <w:top w:val="none" w:sz="0" w:space="0" w:color="auto"/>
        <w:left w:val="none" w:sz="0" w:space="0" w:color="auto"/>
        <w:bottom w:val="none" w:sz="0" w:space="0" w:color="auto"/>
        <w:right w:val="none" w:sz="0" w:space="0" w:color="auto"/>
      </w:divBdr>
    </w:div>
    <w:div w:id="1860776413">
      <w:bodyDiv w:val="1"/>
      <w:marLeft w:val="0"/>
      <w:marRight w:val="0"/>
      <w:marTop w:val="0"/>
      <w:marBottom w:val="0"/>
      <w:divBdr>
        <w:top w:val="none" w:sz="0" w:space="0" w:color="auto"/>
        <w:left w:val="none" w:sz="0" w:space="0" w:color="auto"/>
        <w:bottom w:val="none" w:sz="0" w:space="0" w:color="auto"/>
        <w:right w:val="none" w:sz="0" w:space="0" w:color="auto"/>
      </w:divBdr>
    </w:div>
    <w:div w:id="1916353186">
      <w:bodyDiv w:val="1"/>
      <w:marLeft w:val="0"/>
      <w:marRight w:val="0"/>
      <w:marTop w:val="0"/>
      <w:marBottom w:val="0"/>
      <w:divBdr>
        <w:top w:val="none" w:sz="0" w:space="0" w:color="auto"/>
        <w:left w:val="none" w:sz="0" w:space="0" w:color="auto"/>
        <w:bottom w:val="none" w:sz="0" w:space="0" w:color="auto"/>
        <w:right w:val="none" w:sz="0" w:space="0" w:color="auto"/>
      </w:divBdr>
    </w:div>
    <w:div w:id="1947998762">
      <w:bodyDiv w:val="1"/>
      <w:marLeft w:val="0"/>
      <w:marRight w:val="0"/>
      <w:marTop w:val="0"/>
      <w:marBottom w:val="0"/>
      <w:divBdr>
        <w:top w:val="none" w:sz="0" w:space="0" w:color="auto"/>
        <w:left w:val="none" w:sz="0" w:space="0" w:color="auto"/>
        <w:bottom w:val="none" w:sz="0" w:space="0" w:color="auto"/>
        <w:right w:val="none" w:sz="0" w:space="0" w:color="auto"/>
      </w:divBdr>
    </w:div>
    <w:div w:id="1999914703">
      <w:bodyDiv w:val="1"/>
      <w:marLeft w:val="0"/>
      <w:marRight w:val="0"/>
      <w:marTop w:val="0"/>
      <w:marBottom w:val="0"/>
      <w:divBdr>
        <w:top w:val="none" w:sz="0" w:space="0" w:color="auto"/>
        <w:left w:val="none" w:sz="0" w:space="0" w:color="auto"/>
        <w:bottom w:val="none" w:sz="0" w:space="0" w:color="auto"/>
        <w:right w:val="none" w:sz="0" w:space="0" w:color="auto"/>
      </w:divBdr>
    </w:div>
    <w:div w:id="2055301443">
      <w:bodyDiv w:val="1"/>
      <w:marLeft w:val="0"/>
      <w:marRight w:val="0"/>
      <w:marTop w:val="0"/>
      <w:marBottom w:val="0"/>
      <w:divBdr>
        <w:top w:val="none" w:sz="0" w:space="0" w:color="auto"/>
        <w:left w:val="none" w:sz="0" w:space="0" w:color="auto"/>
        <w:bottom w:val="none" w:sz="0" w:space="0" w:color="auto"/>
        <w:right w:val="none" w:sz="0" w:space="0" w:color="auto"/>
      </w:divBdr>
    </w:div>
    <w:div w:id="208236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pngwing.com/de/free-png-ajnuo"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static-00.iconduck.com/assets.00/filter-icon-512x512-v9trade2.p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5614F-3F86-4669-B09F-9734D9239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3014</Words>
  <Characters>18992</Characters>
  <Application>Microsoft Office Word</Application>
  <DocSecurity>0</DocSecurity>
  <Lines>158</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Rösch</dc:creator>
  <cp:keywords/>
  <dc:description/>
  <cp:lastModifiedBy>Jacob Jäger</cp:lastModifiedBy>
  <cp:revision>126</cp:revision>
  <cp:lastPrinted>2024-10-04T13:51:00Z</cp:lastPrinted>
  <dcterms:created xsi:type="dcterms:W3CDTF">2024-11-18T16:34:00Z</dcterms:created>
  <dcterms:modified xsi:type="dcterms:W3CDTF">2024-12-29T13:46:00Z</dcterms:modified>
</cp:coreProperties>
</file>