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6399" w14:textId="12729F35" w:rsidR="003B6444" w:rsidRPr="003B6444" w:rsidRDefault="0057047C" w:rsidP="003B6444">
      <w:pPr>
        <w:spacing w:before="3360"/>
        <w:ind w:left="737"/>
        <w:rPr>
          <w:rFonts w:ascii="Raleway" w:hAnsi="Raleway" w:cstheme="majorHAnsi"/>
          <w:sz w:val="72"/>
          <w:szCs w:val="72"/>
        </w:rPr>
      </w:pPr>
      <w:r>
        <w:rPr>
          <w:rFonts w:ascii="Raleway" w:hAnsi="Raleway" w:cstheme="majorHAnsi"/>
          <w:noProof/>
          <w:color w:val="FF1E1E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1EBDFA" wp14:editId="4406B1FF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554802" cy="10694079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802" cy="10694079"/>
                        </a:xfrm>
                        <a:prstGeom prst="rect">
                          <a:avLst/>
                        </a:prstGeom>
                        <a:solidFill>
                          <a:srgbClr val="052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6BFE" id="Rectangle 1" o:spid="_x0000_s1026" style="position:absolute;margin-left:0;margin-top:-1in;width:594.85pt;height:842.0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" fillcolor="#052c3f" stroked="f" strokeweight="1pt">
                <w10:wrap anchorx="page"/>
              </v:rect>
            </w:pict>
          </mc:Fallback>
        </mc:AlternateContent>
      </w:r>
      <w:r w:rsidR="00CD01B5">
        <w:rPr>
          <w:rFonts w:ascii="Raleway" w:hAnsi="Raleway" w:cstheme="majorHAnsi"/>
          <w:color w:val="FF1E1E"/>
          <w:sz w:val="72"/>
          <w:szCs w:val="72"/>
        </w:rPr>
        <w:t>COMPANY_NAME</w:t>
      </w:r>
    </w:p>
    <w:p w14:paraId="72C2CE74" w14:textId="4ED7077E" w:rsidR="003B6444" w:rsidRPr="00186C71" w:rsidRDefault="003D4D91" w:rsidP="003B6444">
      <w:pPr>
        <w:spacing w:before="480"/>
        <w:ind w:left="737"/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</w:rPr>
      </w:pPr>
      <w:r w:rsidRPr="00186C71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</w:rPr>
        <w:t>#</w:t>
      </w:r>
      <w:r w:rsidR="003D23E1" w:rsidRPr="00186C71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</w:rPr>
        <w:t>ASSESS_TYPE</w:t>
      </w:r>
      <w:r w:rsidRPr="00186C71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</w:rPr>
        <w:t>#</w:t>
      </w:r>
    </w:p>
    <w:p w14:paraId="24426DA7" w14:textId="5AE8B562" w:rsidR="00DC2BC4" w:rsidRPr="0057047C" w:rsidRDefault="006D3413" w:rsidP="003B6444">
      <w:pPr>
        <w:spacing w:before="480"/>
        <w:ind w:left="737"/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</w:rPr>
      </w:pPr>
      <w:r w:rsidRPr="0057047C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</w:rPr>
        <w:t>#BUSINESS_NAME#</w:t>
      </w:r>
    </w:p>
    <w:p w14:paraId="14291468" w14:textId="13DFA88B" w:rsidR="00DC2BC4" w:rsidRDefault="00DC2BC4" w:rsidP="003B6444">
      <w:pPr>
        <w:spacing w:before="480"/>
        <w:ind w:left="737"/>
        <w:rPr>
          <w:rFonts w:asciiTheme="majorHAnsi" w:hAnsiTheme="majorHAnsi" w:cstheme="majorHAnsi"/>
          <w:sz w:val="24"/>
          <w:szCs w:val="24"/>
        </w:rPr>
      </w:pPr>
    </w:p>
    <w:p w14:paraId="1BC6E65D" w14:textId="77777777" w:rsidR="00B675FC" w:rsidRDefault="00B675FC" w:rsidP="00B675FC">
      <w:pPr>
        <w:spacing w:before="480"/>
        <w:jc w:val="center"/>
        <w:rPr>
          <w:rFonts w:asciiTheme="majorHAnsi" w:hAnsiTheme="majorHAnsi" w:cstheme="majorHAnsi"/>
          <w:sz w:val="24"/>
          <w:szCs w:val="24"/>
        </w:rPr>
      </w:pPr>
    </w:p>
    <w:p w14:paraId="2D32F7DF" w14:textId="77777777" w:rsidR="00B675FC" w:rsidRDefault="00B675FC" w:rsidP="00B675FC">
      <w:pPr>
        <w:spacing w:before="480"/>
        <w:jc w:val="center"/>
        <w:rPr>
          <w:rFonts w:asciiTheme="majorHAnsi" w:hAnsiTheme="majorHAnsi" w:cstheme="majorHAnsi"/>
          <w:sz w:val="24"/>
          <w:szCs w:val="24"/>
        </w:rPr>
      </w:pPr>
    </w:p>
    <w:p w14:paraId="3AAA96F6" w14:textId="77777777" w:rsidR="00B675FC" w:rsidRDefault="00B675FC" w:rsidP="0057047C">
      <w:pPr>
        <w:spacing w:before="480"/>
        <w:jc w:val="right"/>
        <w:rPr>
          <w:rFonts w:asciiTheme="majorHAnsi" w:hAnsiTheme="majorHAnsi" w:cstheme="majorHAnsi"/>
          <w:sz w:val="24"/>
          <w:szCs w:val="24"/>
        </w:rPr>
      </w:pPr>
    </w:p>
    <w:p w14:paraId="468C147B" w14:textId="77777777" w:rsidR="00B675FC" w:rsidRDefault="00B675FC" w:rsidP="00B675FC">
      <w:pPr>
        <w:spacing w:before="480"/>
        <w:jc w:val="center"/>
        <w:rPr>
          <w:rFonts w:asciiTheme="majorHAnsi" w:hAnsiTheme="majorHAnsi" w:cstheme="majorHAnsi"/>
          <w:sz w:val="24"/>
          <w:szCs w:val="24"/>
        </w:rPr>
      </w:pPr>
    </w:p>
    <w:p w14:paraId="536C93AE" w14:textId="77777777" w:rsidR="00B675FC" w:rsidRDefault="00B675FC" w:rsidP="00B675FC">
      <w:pPr>
        <w:spacing w:before="480"/>
        <w:jc w:val="center"/>
        <w:rPr>
          <w:rFonts w:asciiTheme="majorHAnsi" w:hAnsiTheme="majorHAnsi" w:cstheme="majorHAnsi"/>
          <w:sz w:val="24"/>
          <w:szCs w:val="24"/>
        </w:rPr>
      </w:pPr>
    </w:p>
    <w:p w14:paraId="7E2E2688" w14:textId="06FA827C" w:rsidR="00B675FC" w:rsidRDefault="00B675FC" w:rsidP="00B675FC">
      <w:pPr>
        <w:spacing w:before="48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823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576EB" w14:textId="53E9EBD7" w:rsidR="00E345B2" w:rsidRDefault="00E345B2">
          <w:pPr>
            <w:pStyle w:val="TOCHeading"/>
          </w:pPr>
          <w:r>
            <w:t>Table of Contents</w:t>
          </w:r>
        </w:p>
        <w:p w14:paraId="2D80E33E" w14:textId="65DE871D" w:rsidR="00A06DB2" w:rsidRDefault="00E34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7726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Assessment Details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_Toc44867726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2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5A4648AD" w14:textId="22D69A4A" w:rsidR="00A06DB2" w:rsidRDefault="00566E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35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Executive Summary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_Toc44867735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3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32823609" w14:textId="2BFCFACF" w:rsidR="00A06DB2" w:rsidRDefault="00566EB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39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Scope of Assessment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_Toc44867739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3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485FBB14" w14:textId="500B8CA9" w:rsidR="00A06DB2" w:rsidRDefault="00566E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40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Security Assessment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_Toc44867740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4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1B98D6DE" w14:textId="758DBA49" w:rsidR="00A06DB2" w:rsidRDefault="00566E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41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Vulnerability Assessment Results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_Toc44867741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5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5177CC01" w14:textId="340E30A6" w:rsidR="00A06DB2" w:rsidRDefault="00566E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42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Our Findings and Recommendations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_Toc44867742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6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7BDA1588" w14:textId="389ACEC3" w:rsidR="00A06DB2" w:rsidRDefault="00566E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43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6.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Risk Assessment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_Toc44867743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7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7878F412" w14:textId="25A90DCA" w:rsidR="00A06DB2" w:rsidRDefault="00566E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867744" w:history="1"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7.</w:t>
            </w:r>
            <w:r w:rsidR="00A06DB2">
              <w:rPr>
                <w:rFonts w:eastAsiaTheme="minorEastAsia"/>
                <w:noProof/>
                <w:lang w:eastAsia="en-GB"/>
              </w:rPr>
              <w:tab/>
            </w:r>
            <w:r w:rsidR="00A06DB2" w:rsidRPr="006876ED">
              <w:rPr>
                <w:rStyle w:val="Hyperlink"/>
                <w:rFonts w:asciiTheme="majorHAnsi" w:hAnsiTheme="majorHAnsi" w:cstheme="majorHAnsi"/>
                <w:noProof/>
              </w:rPr>
              <w:t>Closing Comments</w:t>
            </w:r>
            <w:r w:rsidR="00A06DB2">
              <w:rPr>
                <w:noProof/>
                <w:webHidden/>
              </w:rPr>
              <w:tab/>
            </w:r>
            <w:r w:rsidR="00A06DB2">
              <w:rPr>
                <w:noProof/>
                <w:webHidden/>
              </w:rPr>
              <w:fldChar w:fldCharType="begin"/>
            </w:r>
            <w:r w:rsidR="00A06DB2">
              <w:rPr>
                <w:noProof/>
                <w:webHidden/>
              </w:rPr>
              <w:instrText xml:space="preserve"> PAGEREF _Toc44867744 \h </w:instrText>
            </w:r>
            <w:r w:rsidR="00A06DB2">
              <w:rPr>
                <w:noProof/>
                <w:webHidden/>
              </w:rPr>
            </w:r>
            <w:r w:rsidR="00A06DB2">
              <w:rPr>
                <w:noProof/>
                <w:webHidden/>
              </w:rPr>
              <w:fldChar w:fldCharType="separate"/>
            </w:r>
            <w:r w:rsidR="0057047C">
              <w:rPr>
                <w:noProof/>
                <w:webHidden/>
              </w:rPr>
              <w:t>8</w:t>
            </w:r>
            <w:r w:rsidR="00A06DB2">
              <w:rPr>
                <w:noProof/>
                <w:webHidden/>
              </w:rPr>
              <w:fldChar w:fldCharType="end"/>
            </w:r>
          </w:hyperlink>
        </w:p>
        <w:p w14:paraId="1E6FF355" w14:textId="1366D2BB" w:rsidR="00E345B2" w:rsidRDefault="00E345B2">
          <w:r>
            <w:rPr>
              <w:b/>
              <w:bCs/>
              <w:noProof/>
            </w:rPr>
            <w:fldChar w:fldCharType="end"/>
          </w:r>
        </w:p>
      </w:sdtContent>
    </w:sdt>
    <w:p w14:paraId="5931CDD5" w14:textId="5686ACE3" w:rsidR="00BB5D3B" w:rsidRDefault="00BB5D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E440653" w14:textId="43E40ED1" w:rsidR="00B675FC" w:rsidRPr="00A56F07" w:rsidRDefault="00BB5D3B" w:rsidP="00E345B2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0" w:name="_Toc44867726"/>
      <w:r w:rsidRPr="00A56F07">
        <w:rPr>
          <w:rFonts w:asciiTheme="majorHAnsi" w:hAnsiTheme="majorHAnsi" w:cstheme="majorHAnsi"/>
          <w:sz w:val="32"/>
          <w:szCs w:val="32"/>
        </w:rPr>
        <w:lastRenderedPageBreak/>
        <w:t>Assessment Details</w:t>
      </w:r>
      <w:bookmarkEnd w:id="0"/>
    </w:p>
    <w:tbl>
      <w:tblPr>
        <w:tblStyle w:val="TableGrid"/>
        <w:tblpPr w:leftFromText="180" w:rightFromText="180" w:vertAnchor="text" w:tblpY="458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3118"/>
      </w:tblGrid>
      <w:tr w:rsidR="00BB5D3B" w:rsidRPr="00956BDD" w14:paraId="2613509E" w14:textId="77777777" w:rsidTr="00F3576A">
        <w:tc>
          <w:tcPr>
            <w:tcW w:w="2122" w:type="dxa"/>
          </w:tcPr>
          <w:p w14:paraId="74C15F1D" w14:textId="77777777" w:rsidR="00BB5D3B" w:rsidRPr="00956BDD" w:rsidRDefault="00BB5D3B" w:rsidP="00BB5D3B">
            <w:pPr>
              <w:outlineLvl w:val="0"/>
              <w:rPr>
                <w:rFonts w:ascii="Calibri Light" w:hAnsi="Calibri Light" w:cs="Calibri Light"/>
                <w:b/>
                <w:bCs/>
              </w:rPr>
            </w:pPr>
            <w:bookmarkStart w:id="1" w:name="_Toc41040350"/>
            <w:bookmarkStart w:id="2" w:name="_Toc41040409"/>
            <w:bookmarkStart w:id="3" w:name="_Toc41989447"/>
            <w:bookmarkStart w:id="4" w:name="_Toc44867727"/>
            <w:r w:rsidRPr="00956BDD">
              <w:rPr>
                <w:rFonts w:ascii="Calibri Light" w:hAnsi="Calibri Light" w:cs="Calibri Light"/>
                <w:b/>
                <w:bCs/>
              </w:rPr>
              <w:t>Date of Assessment</w:t>
            </w:r>
            <w:bookmarkEnd w:id="1"/>
            <w:bookmarkEnd w:id="2"/>
            <w:bookmarkEnd w:id="3"/>
            <w:bookmarkEnd w:id="4"/>
          </w:p>
        </w:tc>
        <w:tc>
          <w:tcPr>
            <w:tcW w:w="1984" w:type="dxa"/>
          </w:tcPr>
          <w:p w14:paraId="396ACF60" w14:textId="77777777" w:rsidR="00BB5D3B" w:rsidRPr="00956BDD" w:rsidRDefault="00BB5D3B" w:rsidP="00BB5D3B">
            <w:pPr>
              <w:outlineLvl w:val="0"/>
              <w:rPr>
                <w:rFonts w:ascii="Calibri Light" w:hAnsi="Calibri Light" w:cs="Calibri Light"/>
                <w:b/>
                <w:bCs/>
              </w:rPr>
            </w:pPr>
            <w:bookmarkStart w:id="5" w:name="_Toc41040351"/>
            <w:bookmarkStart w:id="6" w:name="_Toc41040410"/>
            <w:bookmarkStart w:id="7" w:name="_Toc41989448"/>
            <w:bookmarkStart w:id="8" w:name="_Toc44867728"/>
            <w:r w:rsidRPr="00956BDD">
              <w:rPr>
                <w:rFonts w:ascii="Calibri Light" w:hAnsi="Calibri Light" w:cs="Calibri Light"/>
                <w:b/>
                <w:bCs/>
              </w:rPr>
              <w:t>Assessment Type</w:t>
            </w:r>
            <w:bookmarkEnd w:id="5"/>
            <w:bookmarkEnd w:id="6"/>
            <w:bookmarkEnd w:id="7"/>
            <w:bookmarkEnd w:id="8"/>
          </w:p>
        </w:tc>
        <w:tc>
          <w:tcPr>
            <w:tcW w:w="1985" w:type="dxa"/>
          </w:tcPr>
          <w:p w14:paraId="51A268D2" w14:textId="77777777" w:rsidR="00BB5D3B" w:rsidRPr="00956BDD" w:rsidRDefault="00BB5D3B" w:rsidP="00BB5D3B">
            <w:pPr>
              <w:outlineLvl w:val="0"/>
              <w:rPr>
                <w:rFonts w:ascii="Calibri Light" w:hAnsi="Calibri Light" w:cs="Calibri Light"/>
                <w:b/>
                <w:bCs/>
              </w:rPr>
            </w:pPr>
            <w:bookmarkStart w:id="9" w:name="_Toc41040352"/>
            <w:bookmarkStart w:id="10" w:name="_Toc41040411"/>
            <w:bookmarkStart w:id="11" w:name="_Toc41989449"/>
            <w:bookmarkStart w:id="12" w:name="_Toc44867729"/>
            <w:r w:rsidRPr="00956BDD">
              <w:rPr>
                <w:rFonts w:ascii="Calibri Light" w:hAnsi="Calibri Light" w:cs="Calibri Light"/>
                <w:b/>
                <w:bCs/>
              </w:rPr>
              <w:t>Name of Assessor</w:t>
            </w:r>
            <w:bookmarkEnd w:id="9"/>
            <w:bookmarkEnd w:id="10"/>
            <w:bookmarkEnd w:id="11"/>
            <w:bookmarkEnd w:id="12"/>
          </w:p>
        </w:tc>
        <w:tc>
          <w:tcPr>
            <w:tcW w:w="3118" w:type="dxa"/>
          </w:tcPr>
          <w:p w14:paraId="5E9C1D0C" w14:textId="77777777" w:rsidR="00BB5D3B" w:rsidRPr="00956BDD" w:rsidRDefault="00BB5D3B" w:rsidP="00BB5D3B">
            <w:pPr>
              <w:outlineLvl w:val="0"/>
              <w:rPr>
                <w:rFonts w:ascii="Calibri Light" w:hAnsi="Calibri Light" w:cs="Calibri Light"/>
                <w:b/>
                <w:bCs/>
              </w:rPr>
            </w:pPr>
            <w:bookmarkStart w:id="13" w:name="_Toc41040353"/>
            <w:bookmarkStart w:id="14" w:name="_Toc41040412"/>
            <w:bookmarkStart w:id="15" w:name="_Toc41989450"/>
            <w:bookmarkStart w:id="16" w:name="_Toc44867730"/>
            <w:r w:rsidRPr="00956BDD">
              <w:rPr>
                <w:rFonts w:ascii="Calibri Light" w:hAnsi="Calibri Light" w:cs="Calibri Light"/>
                <w:b/>
                <w:bCs/>
              </w:rPr>
              <w:t>Contact Details</w:t>
            </w:r>
            <w:bookmarkEnd w:id="13"/>
            <w:bookmarkEnd w:id="14"/>
            <w:bookmarkEnd w:id="15"/>
            <w:bookmarkEnd w:id="16"/>
          </w:p>
        </w:tc>
      </w:tr>
      <w:tr w:rsidR="00BB5D3B" w:rsidRPr="00956BDD" w14:paraId="5D9AAB7E" w14:textId="77777777" w:rsidTr="00F3576A">
        <w:tc>
          <w:tcPr>
            <w:tcW w:w="2122" w:type="dxa"/>
          </w:tcPr>
          <w:p w14:paraId="4E088F85" w14:textId="759C766E" w:rsidR="00BB5D3B" w:rsidRPr="00956BDD" w:rsidRDefault="006D3413" w:rsidP="00BB5D3B">
            <w:pPr>
              <w:outlineLvl w:val="0"/>
              <w:rPr>
                <w:rFonts w:ascii="Calibri Light" w:hAnsi="Calibri Light" w:cs="Calibri Light"/>
              </w:rPr>
            </w:pPr>
            <w:bookmarkStart w:id="17" w:name="_Toc41989451"/>
            <w:bookmarkStart w:id="18" w:name="_Toc44867731"/>
            <w:r w:rsidRPr="00956BDD">
              <w:rPr>
                <w:rFonts w:ascii="Calibri Light" w:hAnsi="Calibri Light" w:cs="Calibri Light"/>
              </w:rPr>
              <w:t>#ASSESS_DATE#</w:t>
            </w:r>
            <w:bookmarkEnd w:id="17"/>
            <w:bookmarkEnd w:id="18"/>
          </w:p>
        </w:tc>
        <w:tc>
          <w:tcPr>
            <w:tcW w:w="1984" w:type="dxa"/>
          </w:tcPr>
          <w:p w14:paraId="3976BE27" w14:textId="5AA71A33" w:rsidR="00BB5D3B" w:rsidRPr="00956BDD" w:rsidRDefault="006D3413" w:rsidP="00BB5D3B">
            <w:pPr>
              <w:outlineLvl w:val="0"/>
              <w:rPr>
                <w:rFonts w:ascii="Calibri Light" w:hAnsi="Calibri Light" w:cs="Calibri Light"/>
              </w:rPr>
            </w:pPr>
            <w:bookmarkStart w:id="19" w:name="_Toc41989452"/>
            <w:bookmarkStart w:id="20" w:name="_Toc44867732"/>
            <w:r w:rsidRPr="00956BDD">
              <w:rPr>
                <w:rFonts w:ascii="Calibri Light" w:hAnsi="Calibri Light" w:cs="Calibri Light"/>
              </w:rPr>
              <w:t>#ASSESS_TYPE#</w:t>
            </w:r>
            <w:bookmarkEnd w:id="19"/>
            <w:bookmarkEnd w:id="20"/>
          </w:p>
        </w:tc>
        <w:tc>
          <w:tcPr>
            <w:tcW w:w="1985" w:type="dxa"/>
          </w:tcPr>
          <w:p w14:paraId="1B69BA08" w14:textId="4E94BABD" w:rsidR="00BB5D3B" w:rsidRPr="00956BDD" w:rsidRDefault="00CD01B5" w:rsidP="00BB5D3B">
            <w:pPr>
              <w:outlineLvl w:val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NAME</w:t>
            </w:r>
          </w:p>
        </w:tc>
        <w:tc>
          <w:tcPr>
            <w:tcW w:w="3118" w:type="dxa"/>
          </w:tcPr>
          <w:p w14:paraId="421292E8" w14:textId="18C5AD44" w:rsidR="00BB5D3B" w:rsidRPr="00956BDD" w:rsidRDefault="00CD01B5" w:rsidP="00BB5D3B">
            <w:pPr>
              <w:outlineLvl w:val="0"/>
              <w:rPr>
                <w:rFonts w:ascii="Calibri Light" w:hAnsi="Calibri Light" w:cs="Calibri Light"/>
              </w:rPr>
            </w:pPr>
            <w:r w:rsidRPr="00CD01B5">
              <w:rPr>
                <w:rFonts w:ascii="Calibri Light" w:hAnsi="Calibri Light" w:cs="Calibri Light"/>
              </w:rPr>
              <w:t>E</w:t>
            </w:r>
            <w:r>
              <w:rPr>
                <w:rFonts w:ascii="Calibri Light" w:hAnsi="Calibri Light" w:cs="Calibri Light"/>
              </w:rPr>
              <w:t>MAIL_ADDRESS</w:t>
            </w:r>
          </w:p>
        </w:tc>
      </w:tr>
    </w:tbl>
    <w:p w14:paraId="5B9626C7" w14:textId="6F41E1AA" w:rsidR="00D0431C" w:rsidRDefault="00D0431C" w:rsidP="00D0431C">
      <w:pPr>
        <w:pStyle w:val="ListParagraph"/>
        <w:spacing w:before="480"/>
        <w:ind w:left="-76"/>
        <w:outlineLvl w:val="0"/>
        <w:rPr>
          <w:rFonts w:asciiTheme="majorHAnsi" w:hAnsiTheme="majorHAnsi" w:cstheme="majorHAnsi"/>
          <w:sz w:val="28"/>
          <w:szCs w:val="28"/>
        </w:rPr>
      </w:pPr>
    </w:p>
    <w:p w14:paraId="4D7B194A" w14:textId="77777777" w:rsidR="00D0431C" w:rsidRDefault="00D043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7C655E06" w14:textId="350D8B2D" w:rsidR="00BB5D3B" w:rsidRPr="00A56F07" w:rsidRDefault="00BB5D3B" w:rsidP="00E345B2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21" w:name="_Toc44867735"/>
      <w:r w:rsidRPr="00A56F07">
        <w:rPr>
          <w:rFonts w:asciiTheme="majorHAnsi" w:hAnsiTheme="majorHAnsi" w:cstheme="majorHAnsi"/>
          <w:sz w:val="32"/>
          <w:szCs w:val="32"/>
        </w:rPr>
        <w:lastRenderedPageBreak/>
        <w:t>Executive Summary</w:t>
      </w:r>
      <w:bookmarkEnd w:id="21"/>
    </w:p>
    <w:p w14:paraId="59009605" w14:textId="71CB1346" w:rsidR="00AA47F4" w:rsidRDefault="00CD01B5" w:rsidP="00DB23E3">
      <w:pPr>
        <w:spacing w:before="480"/>
        <w:outlineLvl w:val="0"/>
        <w:rPr>
          <w:rFonts w:ascii="Calibri Light" w:hAnsi="Calibri Light" w:cs="Calibri Light"/>
        </w:rPr>
      </w:pPr>
      <w:bookmarkStart w:id="22" w:name="_Toc44867737"/>
      <w:r w:rsidRPr="00CD01B5">
        <w:rPr>
          <w:rFonts w:ascii="Calibri Light" w:hAnsi="Calibri Light" w:cs="Calibri Light"/>
        </w:rPr>
        <w:t xml:space="preserve">Lorem ipsum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sit </w:t>
      </w:r>
      <w:proofErr w:type="spellStart"/>
      <w:r w:rsidRPr="00CD01B5">
        <w:rPr>
          <w:rFonts w:ascii="Calibri Light" w:hAnsi="Calibri Light" w:cs="Calibri Light"/>
        </w:rPr>
        <w:t>amet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consectetur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adipiscing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elit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sed</w:t>
      </w:r>
      <w:proofErr w:type="spellEnd"/>
      <w:r w:rsidRPr="00CD01B5">
        <w:rPr>
          <w:rFonts w:ascii="Calibri Light" w:hAnsi="Calibri Light" w:cs="Calibri Light"/>
        </w:rPr>
        <w:t xml:space="preserve"> do </w:t>
      </w:r>
      <w:proofErr w:type="spellStart"/>
      <w:r w:rsidRPr="00CD01B5">
        <w:rPr>
          <w:rFonts w:ascii="Calibri Light" w:hAnsi="Calibri Light" w:cs="Calibri Light"/>
        </w:rPr>
        <w:t>eiusmod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tempor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incididunt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labore</w:t>
      </w:r>
      <w:proofErr w:type="spellEnd"/>
      <w:r w:rsidRPr="00CD01B5">
        <w:rPr>
          <w:rFonts w:ascii="Calibri Light" w:hAnsi="Calibri Light" w:cs="Calibri Light"/>
        </w:rPr>
        <w:t xml:space="preserve"> et dolore magna </w:t>
      </w:r>
      <w:proofErr w:type="spellStart"/>
      <w:r w:rsidRPr="00CD01B5">
        <w:rPr>
          <w:rFonts w:ascii="Calibri Light" w:hAnsi="Calibri Light" w:cs="Calibri Light"/>
        </w:rPr>
        <w:t>aliqua</w:t>
      </w:r>
      <w:proofErr w:type="spellEnd"/>
      <w:r w:rsidRPr="00CD01B5">
        <w:rPr>
          <w:rFonts w:ascii="Calibri Light" w:hAnsi="Calibri Light" w:cs="Calibri Light"/>
        </w:rPr>
        <w:t xml:space="preserve">. Ut </w:t>
      </w:r>
      <w:proofErr w:type="spellStart"/>
      <w:r w:rsidRPr="00CD01B5">
        <w:rPr>
          <w:rFonts w:ascii="Calibri Light" w:hAnsi="Calibri Light" w:cs="Calibri Light"/>
        </w:rPr>
        <w:t>enim</w:t>
      </w:r>
      <w:proofErr w:type="spellEnd"/>
      <w:r w:rsidRPr="00CD01B5">
        <w:rPr>
          <w:rFonts w:ascii="Calibri Light" w:hAnsi="Calibri Light" w:cs="Calibri Light"/>
        </w:rPr>
        <w:t xml:space="preserve"> ad minim </w:t>
      </w:r>
      <w:proofErr w:type="spellStart"/>
      <w:r w:rsidRPr="00CD01B5">
        <w:rPr>
          <w:rFonts w:ascii="Calibri Light" w:hAnsi="Calibri Light" w:cs="Calibri Light"/>
        </w:rPr>
        <w:t>veniam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quis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nostrud</w:t>
      </w:r>
      <w:proofErr w:type="spellEnd"/>
      <w:r w:rsidRPr="00CD01B5">
        <w:rPr>
          <w:rFonts w:ascii="Calibri Light" w:hAnsi="Calibri Light" w:cs="Calibri Light"/>
        </w:rPr>
        <w:t xml:space="preserve"> exercitation </w:t>
      </w:r>
      <w:proofErr w:type="spellStart"/>
      <w:r w:rsidRPr="00CD01B5">
        <w:rPr>
          <w:rFonts w:ascii="Calibri Light" w:hAnsi="Calibri Light" w:cs="Calibri Light"/>
        </w:rPr>
        <w:t>ullamco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laboris</w:t>
      </w:r>
      <w:proofErr w:type="spellEnd"/>
      <w:r w:rsidRPr="00CD01B5">
        <w:rPr>
          <w:rFonts w:ascii="Calibri Light" w:hAnsi="Calibri Light" w:cs="Calibri Light"/>
        </w:rPr>
        <w:t xml:space="preserve"> nisi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aliquip</w:t>
      </w:r>
      <w:proofErr w:type="spellEnd"/>
      <w:r w:rsidRPr="00CD01B5">
        <w:rPr>
          <w:rFonts w:ascii="Calibri Light" w:hAnsi="Calibri Light" w:cs="Calibri Light"/>
        </w:rPr>
        <w:t xml:space="preserve"> ex </w:t>
      </w:r>
      <w:proofErr w:type="spellStart"/>
      <w:r w:rsidRPr="00CD01B5">
        <w:rPr>
          <w:rFonts w:ascii="Calibri Light" w:hAnsi="Calibri Light" w:cs="Calibri Light"/>
        </w:rPr>
        <w:t>ea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commodo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consequat</w:t>
      </w:r>
      <w:proofErr w:type="spellEnd"/>
      <w:r w:rsidRPr="00CD01B5">
        <w:rPr>
          <w:rFonts w:ascii="Calibri Light" w:hAnsi="Calibri Light" w:cs="Calibri Light"/>
        </w:rPr>
        <w:t xml:space="preserve">. Duis </w:t>
      </w:r>
      <w:proofErr w:type="spellStart"/>
      <w:r w:rsidRPr="00CD01B5">
        <w:rPr>
          <w:rFonts w:ascii="Calibri Light" w:hAnsi="Calibri Light" w:cs="Calibri Light"/>
        </w:rPr>
        <w:t>aute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irure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reprehenderit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voluptate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velit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esse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cillum</w:t>
      </w:r>
      <w:proofErr w:type="spellEnd"/>
      <w:r w:rsidRPr="00CD01B5">
        <w:rPr>
          <w:rFonts w:ascii="Calibri Light" w:hAnsi="Calibri Light" w:cs="Calibri Light"/>
        </w:rPr>
        <w:t xml:space="preserve"> dolore </w:t>
      </w:r>
      <w:proofErr w:type="spellStart"/>
      <w:r w:rsidRPr="00CD01B5">
        <w:rPr>
          <w:rFonts w:ascii="Calibri Light" w:hAnsi="Calibri Light" w:cs="Calibri Light"/>
        </w:rPr>
        <w:t>eu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fugiat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nulla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pariatur</w:t>
      </w:r>
      <w:proofErr w:type="spellEnd"/>
      <w:r w:rsidRPr="00CD01B5">
        <w:rPr>
          <w:rFonts w:ascii="Calibri Light" w:hAnsi="Calibri Light" w:cs="Calibri Light"/>
        </w:rPr>
        <w:t xml:space="preserve">. </w:t>
      </w:r>
      <w:proofErr w:type="spellStart"/>
      <w:r w:rsidRPr="00CD01B5">
        <w:rPr>
          <w:rFonts w:ascii="Calibri Light" w:hAnsi="Calibri Light" w:cs="Calibri Light"/>
        </w:rPr>
        <w:t>Excepteur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qui </w:t>
      </w:r>
      <w:proofErr w:type="spellStart"/>
      <w:r w:rsidRPr="00CD01B5">
        <w:rPr>
          <w:rFonts w:ascii="Calibri Light" w:hAnsi="Calibri Light" w:cs="Calibri Light"/>
        </w:rPr>
        <w:t>officia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deserunt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mollit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anim</w:t>
      </w:r>
      <w:proofErr w:type="spellEnd"/>
      <w:r w:rsidRPr="00CD01B5">
        <w:rPr>
          <w:rFonts w:ascii="Calibri Light" w:hAnsi="Calibri Light" w:cs="Calibri Light"/>
        </w:rPr>
        <w:t xml:space="preserve"> id </w:t>
      </w:r>
      <w:proofErr w:type="spellStart"/>
      <w:r w:rsidRPr="00CD01B5">
        <w:rPr>
          <w:rFonts w:ascii="Calibri Light" w:hAnsi="Calibri Light" w:cs="Calibri Light"/>
        </w:rPr>
        <w:t>est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laborum</w:t>
      </w:r>
      <w:proofErr w:type="spellEnd"/>
      <w:r>
        <w:rPr>
          <w:rFonts w:ascii="Calibri Light" w:hAnsi="Calibri Light" w:cs="Calibri Light"/>
        </w:rPr>
        <w:t xml:space="preserve"> </w:t>
      </w:r>
      <w:r w:rsidR="00436EF5">
        <w:rPr>
          <w:rFonts w:ascii="Calibri Light" w:hAnsi="Calibri Light" w:cs="Calibri Light"/>
        </w:rPr>
        <w:t>#WEBSITE#</w:t>
      </w:r>
      <w:r w:rsidR="00AA47F4">
        <w:rPr>
          <w:rFonts w:ascii="Calibri Light" w:hAnsi="Calibri Light" w:cs="Calibri Light"/>
        </w:rPr>
        <w:t xml:space="preserve">. </w:t>
      </w:r>
      <w:r w:rsidRPr="00CD01B5">
        <w:rPr>
          <w:rFonts w:ascii="Calibri Light" w:hAnsi="Calibri Light" w:cs="Calibri Light"/>
        </w:rPr>
        <w:t xml:space="preserve">Lorem ipsum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sit </w:t>
      </w:r>
      <w:proofErr w:type="spellStart"/>
      <w:r w:rsidRPr="00CD01B5">
        <w:rPr>
          <w:rFonts w:ascii="Calibri Light" w:hAnsi="Calibri Light" w:cs="Calibri Light"/>
        </w:rPr>
        <w:t>amet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consectetur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adipiscing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elit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sed</w:t>
      </w:r>
      <w:proofErr w:type="spellEnd"/>
      <w:r w:rsidRPr="00CD01B5">
        <w:rPr>
          <w:rFonts w:ascii="Calibri Light" w:hAnsi="Calibri Light" w:cs="Calibri Light"/>
        </w:rPr>
        <w:t xml:space="preserve"> do </w:t>
      </w:r>
      <w:proofErr w:type="spellStart"/>
      <w:r w:rsidRPr="00CD01B5">
        <w:rPr>
          <w:rFonts w:ascii="Calibri Light" w:hAnsi="Calibri Light" w:cs="Calibri Light"/>
        </w:rPr>
        <w:t>eiusmod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tempor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incididunt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labore</w:t>
      </w:r>
      <w:proofErr w:type="spellEnd"/>
      <w:r w:rsidRPr="00CD01B5">
        <w:rPr>
          <w:rFonts w:ascii="Calibri Light" w:hAnsi="Calibri Light" w:cs="Calibri Light"/>
        </w:rPr>
        <w:t xml:space="preserve"> et dolore magna </w:t>
      </w:r>
      <w:proofErr w:type="spellStart"/>
      <w:r w:rsidRPr="00CD01B5">
        <w:rPr>
          <w:rFonts w:ascii="Calibri Light" w:hAnsi="Calibri Light" w:cs="Calibri Light"/>
        </w:rPr>
        <w:t>aliqua</w:t>
      </w:r>
      <w:proofErr w:type="spellEnd"/>
      <w:r w:rsidRPr="00CD01B5">
        <w:rPr>
          <w:rFonts w:ascii="Calibri Light" w:hAnsi="Calibri Light" w:cs="Calibri Light"/>
        </w:rPr>
        <w:t xml:space="preserve">. Ut </w:t>
      </w:r>
      <w:proofErr w:type="spellStart"/>
      <w:r w:rsidRPr="00CD01B5">
        <w:rPr>
          <w:rFonts w:ascii="Calibri Light" w:hAnsi="Calibri Light" w:cs="Calibri Light"/>
        </w:rPr>
        <w:t>enim</w:t>
      </w:r>
      <w:proofErr w:type="spellEnd"/>
      <w:r w:rsidRPr="00CD01B5">
        <w:rPr>
          <w:rFonts w:ascii="Calibri Light" w:hAnsi="Calibri Light" w:cs="Calibri Light"/>
        </w:rPr>
        <w:t xml:space="preserve"> ad minim </w:t>
      </w:r>
      <w:proofErr w:type="spellStart"/>
      <w:r w:rsidRPr="00CD01B5">
        <w:rPr>
          <w:rFonts w:ascii="Calibri Light" w:hAnsi="Calibri Light" w:cs="Calibri Light"/>
        </w:rPr>
        <w:t>veniam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quis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nostrud</w:t>
      </w:r>
      <w:proofErr w:type="spellEnd"/>
      <w:r w:rsidRPr="00CD01B5">
        <w:rPr>
          <w:rFonts w:ascii="Calibri Light" w:hAnsi="Calibri Light" w:cs="Calibri Light"/>
        </w:rPr>
        <w:t xml:space="preserve"> exercitation </w:t>
      </w:r>
      <w:proofErr w:type="spellStart"/>
      <w:r w:rsidRPr="00CD01B5">
        <w:rPr>
          <w:rFonts w:ascii="Calibri Light" w:hAnsi="Calibri Light" w:cs="Calibri Light"/>
        </w:rPr>
        <w:t>ullamco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laboris</w:t>
      </w:r>
      <w:proofErr w:type="spellEnd"/>
      <w:r w:rsidRPr="00CD01B5">
        <w:rPr>
          <w:rFonts w:ascii="Calibri Light" w:hAnsi="Calibri Light" w:cs="Calibri Light"/>
        </w:rPr>
        <w:t xml:space="preserve"> nisi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aliquip</w:t>
      </w:r>
      <w:proofErr w:type="spellEnd"/>
      <w:r w:rsidRPr="00CD01B5">
        <w:rPr>
          <w:rFonts w:ascii="Calibri Light" w:hAnsi="Calibri Light" w:cs="Calibri Light"/>
        </w:rPr>
        <w:t xml:space="preserve"> ex </w:t>
      </w:r>
      <w:proofErr w:type="spellStart"/>
      <w:r w:rsidRPr="00CD01B5">
        <w:rPr>
          <w:rFonts w:ascii="Calibri Light" w:hAnsi="Calibri Light" w:cs="Calibri Light"/>
        </w:rPr>
        <w:t>ea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commodo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consequat</w:t>
      </w:r>
      <w:proofErr w:type="spellEnd"/>
      <w:r w:rsidRPr="00CD01B5">
        <w:rPr>
          <w:rFonts w:ascii="Calibri Light" w:hAnsi="Calibri Light" w:cs="Calibri Light"/>
        </w:rPr>
        <w:t xml:space="preserve">. Duis </w:t>
      </w:r>
      <w:proofErr w:type="spellStart"/>
      <w:r w:rsidRPr="00CD01B5">
        <w:rPr>
          <w:rFonts w:ascii="Calibri Light" w:hAnsi="Calibri Light" w:cs="Calibri Light"/>
        </w:rPr>
        <w:t>aute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irure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reprehenderit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voluptate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velit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esse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cillum</w:t>
      </w:r>
      <w:proofErr w:type="spellEnd"/>
      <w:r w:rsidRPr="00CD01B5">
        <w:rPr>
          <w:rFonts w:ascii="Calibri Light" w:hAnsi="Calibri Light" w:cs="Calibri Light"/>
        </w:rPr>
        <w:t xml:space="preserve"> dolore </w:t>
      </w:r>
      <w:proofErr w:type="spellStart"/>
      <w:r w:rsidRPr="00CD01B5">
        <w:rPr>
          <w:rFonts w:ascii="Calibri Light" w:hAnsi="Calibri Light" w:cs="Calibri Light"/>
        </w:rPr>
        <w:t>eu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fugiat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nulla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pariatur</w:t>
      </w:r>
      <w:proofErr w:type="spellEnd"/>
      <w:r w:rsidRPr="00CD01B5">
        <w:rPr>
          <w:rFonts w:ascii="Calibri Light" w:hAnsi="Calibri Light" w:cs="Calibri Light"/>
        </w:rPr>
        <w:t xml:space="preserve">. </w:t>
      </w:r>
      <w:proofErr w:type="spellStart"/>
      <w:r w:rsidRPr="00CD01B5">
        <w:rPr>
          <w:rFonts w:ascii="Calibri Light" w:hAnsi="Calibri Light" w:cs="Calibri Light"/>
        </w:rPr>
        <w:t>Excepteur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qui </w:t>
      </w:r>
      <w:proofErr w:type="spellStart"/>
      <w:r w:rsidRPr="00CD01B5">
        <w:rPr>
          <w:rFonts w:ascii="Calibri Light" w:hAnsi="Calibri Light" w:cs="Calibri Light"/>
        </w:rPr>
        <w:t>officia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deserunt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mollit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anim</w:t>
      </w:r>
      <w:proofErr w:type="spellEnd"/>
      <w:r w:rsidRPr="00CD01B5">
        <w:rPr>
          <w:rFonts w:ascii="Calibri Light" w:hAnsi="Calibri Light" w:cs="Calibri Light"/>
        </w:rPr>
        <w:t xml:space="preserve"> id </w:t>
      </w:r>
      <w:proofErr w:type="spellStart"/>
      <w:r w:rsidRPr="00CD01B5">
        <w:rPr>
          <w:rFonts w:ascii="Calibri Light" w:hAnsi="Calibri Light" w:cs="Calibri Light"/>
        </w:rPr>
        <w:t>est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laborum</w:t>
      </w:r>
      <w:proofErr w:type="spellEnd"/>
      <w:r w:rsidRPr="00CD01B5">
        <w:rPr>
          <w:rFonts w:ascii="Calibri Light" w:hAnsi="Calibri Light" w:cs="Calibri Light"/>
        </w:rPr>
        <w:t>.</w:t>
      </w:r>
      <w:r w:rsidR="00AA47F4">
        <w:rPr>
          <w:rFonts w:ascii="Calibri Light" w:hAnsi="Calibri Light" w:cs="Calibri Light"/>
        </w:rPr>
        <w:t xml:space="preserve"> #BUSINESS</w:t>
      </w:r>
      <w:r w:rsidR="00B40A5A">
        <w:rPr>
          <w:rFonts w:ascii="Calibri Light" w:hAnsi="Calibri Light" w:cs="Calibri Light"/>
        </w:rPr>
        <w:t>_NAME</w:t>
      </w:r>
      <w:r w:rsidR="00AA47F4">
        <w:rPr>
          <w:rFonts w:ascii="Calibri Light" w:hAnsi="Calibri Light" w:cs="Calibri Light"/>
        </w:rPr>
        <w:t xml:space="preserve"># </w:t>
      </w:r>
      <w:r w:rsidRPr="00CD01B5">
        <w:rPr>
          <w:rFonts w:ascii="Calibri Light" w:hAnsi="Calibri Light" w:cs="Calibri Light"/>
        </w:rPr>
        <w:t xml:space="preserve">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>, sunt in culpa qui</w:t>
      </w:r>
      <w:r w:rsidR="00AA47F4">
        <w:rPr>
          <w:rFonts w:ascii="Calibri Light" w:hAnsi="Calibri Light" w:cs="Calibri Light"/>
        </w:rPr>
        <w:t>.</w:t>
      </w:r>
      <w:bookmarkEnd w:id="22"/>
    </w:p>
    <w:p w14:paraId="6996F503" w14:textId="536B5A9C" w:rsidR="00225152" w:rsidRPr="00956BDD" w:rsidRDefault="00CD01B5" w:rsidP="00DB23E3">
      <w:pPr>
        <w:spacing w:before="480"/>
        <w:outlineLvl w:val="0"/>
        <w:rPr>
          <w:rFonts w:ascii="Calibri Light" w:hAnsi="Calibri Light" w:cs="Calibri Light"/>
        </w:rPr>
      </w:pPr>
      <w:bookmarkStart w:id="23" w:name="_Toc44867738"/>
      <w:r w:rsidRPr="00CD01B5">
        <w:rPr>
          <w:rFonts w:ascii="Calibri Light" w:hAnsi="Calibri Light" w:cs="Calibri Light"/>
        </w:rPr>
        <w:t xml:space="preserve">Lorem ipsum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sit </w:t>
      </w:r>
      <w:proofErr w:type="spellStart"/>
      <w:r w:rsidRPr="00CD01B5">
        <w:rPr>
          <w:rFonts w:ascii="Calibri Light" w:hAnsi="Calibri Light" w:cs="Calibri Light"/>
        </w:rPr>
        <w:t>amet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consectetur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adipiscing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elit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sed</w:t>
      </w:r>
      <w:proofErr w:type="spellEnd"/>
      <w:r w:rsidRPr="00CD01B5">
        <w:rPr>
          <w:rFonts w:ascii="Calibri Light" w:hAnsi="Calibri Light" w:cs="Calibri Light"/>
        </w:rPr>
        <w:t xml:space="preserve"> do </w:t>
      </w:r>
      <w:proofErr w:type="spellStart"/>
      <w:r w:rsidRPr="00CD01B5">
        <w:rPr>
          <w:rFonts w:ascii="Calibri Light" w:hAnsi="Calibri Light" w:cs="Calibri Light"/>
        </w:rPr>
        <w:t>eiusmod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tempor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incididunt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labore</w:t>
      </w:r>
      <w:proofErr w:type="spellEnd"/>
      <w:r w:rsidRPr="00CD01B5">
        <w:rPr>
          <w:rFonts w:ascii="Calibri Light" w:hAnsi="Calibri Light" w:cs="Calibri Light"/>
        </w:rPr>
        <w:t xml:space="preserve"> et dolore magna </w:t>
      </w:r>
      <w:proofErr w:type="spellStart"/>
      <w:r w:rsidRPr="00CD01B5">
        <w:rPr>
          <w:rFonts w:ascii="Calibri Light" w:hAnsi="Calibri Light" w:cs="Calibri Light"/>
        </w:rPr>
        <w:t>aliqua</w:t>
      </w:r>
      <w:proofErr w:type="spellEnd"/>
      <w:r w:rsidRPr="00CD01B5">
        <w:rPr>
          <w:rFonts w:ascii="Calibri Light" w:hAnsi="Calibri Light" w:cs="Calibri Light"/>
        </w:rPr>
        <w:t xml:space="preserve">. Ut </w:t>
      </w:r>
      <w:proofErr w:type="spellStart"/>
      <w:r w:rsidRPr="00CD01B5">
        <w:rPr>
          <w:rFonts w:ascii="Calibri Light" w:hAnsi="Calibri Light" w:cs="Calibri Light"/>
        </w:rPr>
        <w:t>enim</w:t>
      </w:r>
      <w:proofErr w:type="spellEnd"/>
      <w:r w:rsidRPr="00CD01B5">
        <w:rPr>
          <w:rFonts w:ascii="Calibri Light" w:hAnsi="Calibri Light" w:cs="Calibri Light"/>
        </w:rPr>
        <w:t xml:space="preserve"> ad minim </w:t>
      </w:r>
      <w:proofErr w:type="spellStart"/>
      <w:r w:rsidRPr="00CD01B5">
        <w:rPr>
          <w:rFonts w:ascii="Calibri Light" w:hAnsi="Calibri Light" w:cs="Calibri Light"/>
        </w:rPr>
        <w:t>veniam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quis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nostrud</w:t>
      </w:r>
      <w:proofErr w:type="spellEnd"/>
      <w:r w:rsidRPr="00CD01B5">
        <w:rPr>
          <w:rFonts w:ascii="Calibri Light" w:hAnsi="Calibri Light" w:cs="Calibri Light"/>
        </w:rPr>
        <w:t xml:space="preserve"> exercitation </w:t>
      </w:r>
      <w:proofErr w:type="spellStart"/>
      <w:r w:rsidRPr="00CD01B5">
        <w:rPr>
          <w:rFonts w:ascii="Calibri Light" w:hAnsi="Calibri Light" w:cs="Calibri Light"/>
        </w:rPr>
        <w:t>ullamco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laboris</w:t>
      </w:r>
      <w:proofErr w:type="spellEnd"/>
      <w:r w:rsidRPr="00CD01B5">
        <w:rPr>
          <w:rFonts w:ascii="Calibri Light" w:hAnsi="Calibri Light" w:cs="Calibri Light"/>
        </w:rPr>
        <w:t xml:space="preserve"> nisi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aliquip</w:t>
      </w:r>
      <w:proofErr w:type="spellEnd"/>
      <w:r w:rsidRPr="00CD01B5">
        <w:rPr>
          <w:rFonts w:ascii="Calibri Light" w:hAnsi="Calibri Light" w:cs="Calibri Light"/>
        </w:rPr>
        <w:t xml:space="preserve"> ex </w:t>
      </w:r>
      <w:proofErr w:type="spellStart"/>
      <w:r w:rsidRPr="00CD01B5">
        <w:rPr>
          <w:rFonts w:ascii="Calibri Light" w:hAnsi="Calibri Light" w:cs="Calibri Light"/>
        </w:rPr>
        <w:t>ea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commodo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consequat</w:t>
      </w:r>
      <w:proofErr w:type="spellEnd"/>
      <w:r w:rsidRPr="00CD01B5">
        <w:rPr>
          <w:rFonts w:ascii="Calibri Light" w:hAnsi="Calibri Light" w:cs="Calibri Light"/>
        </w:rPr>
        <w:t xml:space="preserve">. Duis </w:t>
      </w:r>
      <w:proofErr w:type="spellStart"/>
      <w:r w:rsidRPr="00CD01B5">
        <w:rPr>
          <w:rFonts w:ascii="Calibri Light" w:hAnsi="Calibri Light" w:cs="Calibri Light"/>
        </w:rPr>
        <w:t>aute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irure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reprehenderit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voluptate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velit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esse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cillum</w:t>
      </w:r>
      <w:proofErr w:type="spellEnd"/>
      <w:r w:rsidRPr="00CD01B5">
        <w:rPr>
          <w:rFonts w:ascii="Calibri Light" w:hAnsi="Calibri Light" w:cs="Calibri Light"/>
        </w:rPr>
        <w:t xml:space="preserve"> dolore </w:t>
      </w:r>
      <w:proofErr w:type="spellStart"/>
      <w:r w:rsidRPr="00CD01B5">
        <w:rPr>
          <w:rFonts w:ascii="Calibri Light" w:hAnsi="Calibri Light" w:cs="Calibri Light"/>
        </w:rPr>
        <w:t>eu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fugiat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nulla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pariatur</w:t>
      </w:r>
      <w:proofErr w:type="spellEnd"/>
      <w:r w:rsidRPr="00CD01B5">
        <w:rPr>
          <w:rFonts w:ascii="Calibri Light" w:hAnsi="Calibri Light" w:cs="Calibri Light"/>
        </w:rPr>
        <w:t xml:space="preserve">. </w:t>
      </w:r>
      <w:proofErr w:type="spellStart"/>
      <w:r w:rsidRPr="00CD01B5">
        <w:rPr>
          <w:rFonts w:ascii="Calibri Light" w:hAnsi="Calibri Light" w:cs="Calibri Light"/>
        </w:rPr>
        <w:t>Excepteur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qui </w:t>
      </w:r>
      <w:proofErr w:type="spellStart"/>
      <w:r w:rsidRPr="00CD01B5">
        <w:rPr>
          <w:rFonts w:ascii="Calibri Light" w:hAnsi="Calibri Light" w:cs="Calibri Light"/>
        </w:rPr>
        <w:t>officia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deserunt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mollit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anim</w:t>
      </w:r>
      <w:proofErr w:type="spellEnd"/>
      <w:r w:rsidRPr="00CD01B5">
        <w:rPr>
          <w:rFonts w:ascii="Calibri Light" w:hAnsi="Calibri Light" w:cs="Calibri Light"/>
        </w:rPr>
        <w:t xml:space="preserve"> id </w:t>
      </w:r>
      <w:proofErr w:type="spellStart"/>
      <w:r w:rsidRPr="00CD01B5">
        <w:rPr>
          <w:rFonts w:ascii="Calibri Light" w:hAnsi="Calibri Light" w:cs="Calibri Light"/>
        </w:rPr>
        <w:t>est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laborum</w:t>
      </w:r>
      <w:proofErr w:type="spellEnd"/>
      <w:r>
        <w:rPr>
          <w:rFonts w:ascii="Calibri Light" w:hAnsi="Calibri Light" w:cs="Calibri Light"/>
        </w:rPr>
        <w:t xml:space="preserve"> #WEBSITE#. </w:t>
      </w:r>
      <w:r w:rsidRPr="00CD01B5">
        <w:rPr>
          <w:rFonts w:ascii="Calibri Light" w:hAnsi="Calibri Light" w:cs="Calibri Light"/>
        </w:rPr>
        <w:t xml:space="preserve">Lorem ipsum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sit </w:t>
      </w:r>
      <w:proofErr w:type="spellStart"/>
      <w:r w:rsidRPr="00CD01B5">
        <w:rPr>
          <w:rFonts w:ascii="Calibri Light" w:hAnsi="Calibri Light" w:cs="Calibri Light"/>
        </w:rPr>
        <w:t>amet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consectetur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adipiscing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elit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sed</w:t>
      </w:r>
      <w:proofErr w:type="spellEnd"/>
      <w:r w:rsidRPr="00CD01B5">
        <w:rPr>
          <w:rFonts w:ascii="Calibri Light" w:hAnsi="Calibri Light" w:cs="Calibri Light"/>
        </w:rPr>
        <w:t xml:space="preserve"> </w:t>
      </w:r>
      <w:r w:rsidR="00225152">
        <w:rPr>
          <w:rFonts w:ascii="Calibri Light" w:hAnsi="Calibri Light" w:cs="Calibri Light"/>
        </w:rPr>
        <w:t xml:space="preserve">#WEBSITE#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</w:t>
      </w:r>
      <w:r w:rsidR="00225152">
        <w:rPr>
          <w:rFonts w:ascii="Calibri Light" w:hAnsi="Calibri Light" w:cs="Calibri Light"/>
        </w:rPr>
        <w:t>#BUSINESS_NAME#.</w:t>
      </w:r>
      <w:bookmarkEnd w:id="23"/>
      <w:r w:rsidR="00225152">
        <w:rPr>
          <w:rFonts w:ascii="Calibri Light" w:hAnsi="Calibri Light" w:cs="Calibri Light"/>
        </w:rPr>
        <w:t xml:space="preserve"> </w:t>
      </w:r>
    </w:p>
    <w:p w14:paraId="00E9B707" w14:textId="62E30F2F" w:rsidR="00247C8B" w:rsidRPr="00A56F07" w:rsidRDefault="00247C8B" w:rsidP="00247C8B">
      <w:pPr>
        <w:pStyle w:val="ListParagraph"/>
        <w:numPr>
          <w:ilvl w:val="1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24" w:name="_Toc44867739"/>
      <w:r w:rsidRPr="00A56F07">
        <w:rPr>
          <w:rFonts w:asciiTheme="majorHAnsi" w:hAnsiTheme="majorHAnsi" w:cstheme="majorHAnsi"/>
          <w:sz w:val="32"/>
          <w:szCs w:val="32"/>
        </w:rPr>
        <w:t>Scope of Assessment</w:t>
      </w:r>
      <w:bookmarkEnd w:id="24"/>
    </w:p>
    <w:p w14:paraId="79EF02D5" w14:textId="77777777" w:rsidR="00F12076" w:rsidRPr="002D1A95" w:rsidRDefault="00F12076" w:rsidP="00DC2BC4">
      <w:pPr>
        <w:pStyle w:val="ListParagraph"/>
        <w:ind w:left="0"/>
        <w:rPr>
          <w:rFonts w:asciiTheme="majorHAnsi" w:hAnsiTheme="majorHAnsi" w:cstheme="majorHAnsi"/>
        </w:rPr>
      </w:pPr>
    </w:p>
    <w:p w14:paraId="1DF61712" w14:textId="6C0DB665" w:rsidR="00C77B2A" w:rsidRDefault="00CD01B5" w:rsidP="00DC2BC4">
      <w:pPr>
        <w:pStyle w:val="ListParagraph"/>
        <w:ind w:left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Pr="00CD01B5">
        <w:rPr>
          <w:rFonts w:ascii="Calibri Light" w:hAnsi="Calibri Light" w:cs="Calibri Light"/>
        </w:rPr>
        <w:t>int o</w:t>
      </w:r>
      <w:proofErr w:type="spellStart"/>
      <w:r w:rsidRPr="00CD01B5">
        <w:rPr>
          <w:rFonts w:ascii="Calibri Light" w:hAnsi="Calibri Light" w:cs="Calibri Light"/>
        </w:rPr>
        <w:t>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</w:t>
      </w:r>
      <w:r w:rsidR="006D3413" w:rsidRPr="00956BDD">
        <w:rPr>
          <w:rFonts w:ascii="Calibri Light" w:hAnsi="Calibri Light" w:cs="Calibri Light"/>
        </w:rPr>
        <w:t>#WEBSITE#</w:t>
      </w:r>
      <w:r w:rsidR="00F12076" w:rsidRPr="00956BDD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>, sunt in culpa</w:t>
      </w:r>
      <w:r>
        <w:rPr>
          <w:rFonts w:ascii="Calibri Light" w:hAnsi="Calibri Light" w:cs="Calibri Light"/>
        </w:rPr>
        <w:t>.</w:t>
      </w:r>
    </w:p>
    <w:p w14:paraId="74824846" w14:textId="06860055" w:rsidR="00D0431C" w:rsidRDefault="00D0431C">
      <w:r>
        <w:br w:type="page"/>
      </w:r>
    </w:p>
    <w:p w14:paraId="7C2B34ED" w14:textId="6AAF00A2" w:rsidR="00A06DB2" w:rsidRDefault="00A06DB2" w:rsidP="00E345B2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25" w:name="_Toc44867740"/>
      <w:r>
        <w:rPr>
          <w:rFonts w:asciiTheme="majorHAnsi" w:hAnsiTheme="majorHAnsi" w:cstheme="majorHAnsi"/>
          <w:sz w:val="32"/>
          <w:szCs w:val="32"/>
        </w:rPr>
        <w:lastRenderedPageBreak/>
        <w:t>Security Assessment</w:t>
      </w:r>
      <w:bookmarkEnd w:id="25"/>
    </w:p>
    <w:p w14:paraId="0BDC38B7" w14:textId="77777777" w:rsidR="00A06DB2" w:rsidRDefault="00A06DB2" w:rsidP="00A06DB2">
      <w:pPr>
        <w:ind w:left="-76"/>
        <w:rPr>
          <w:rFonts w:asciiTheme="majorHAnsi" w:hAnsiTheme="majorHAnsi" w:cstheme="majorHAnsi"/>
        </w:rPr>
      </w:pPr>
    </w:p>
    <w:p w14:paraId="7D0927C1" w14:textId="3A33A624" w:rsidR="00CD01B5" w:rsidRDefault="00CD01B5" w:rsidP="00A06DB2">
      <w:pPr>
        <w:ind w:left="-76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Pr="00CD01B5">
        <w:rPr>
          <w:rFonts w:ascii="Calibri Light" w:hAnsi="Calibri Light" w:cs="Calibri Light"/>
        </w:rPr>
        <w:t>int o</w:t>
      </w:r>
      <w:proofErr w:type="spellStart"/>
      <w:r w:rsidRPr="00CD01B5">
        <w:rPr>
          <w:rFonts w:ascii="Calibri Light" w:hAnsi="Calibri Light" w:cs="Calibri Light"/>
        </w:rPr>
        <w:t>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>, sunt in culpa</w:t>
      </w:r>
      <w:r w:rsidR="00A06DB2" w:rsidRPr="00A06DB2">
        <w:rPr>
          <w:rFonts w:asciiTheme="majorHAnsi" w:hAnsiTheme="majorHAnsi" w:cstheme="majorHAnsi"/>
        </w:rPr>
        <w:t xml:space="preserve"> #WEBSITE#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>, sunt in culpa</w:t>
      </w:r>
      <w:r>
        <w:rPr>
          <w:rFonts w:ascii="Calibri Light" w:hAnsi="Calibri Light" w:cs="Calibri Light"/>
        </w:rPr>
        <w:t>:</w:t>
      </w:r>
    </w:p>
    <w:p w14:paraId="6D15F055" w14:textId="4EBE7E89" w:rsidR="00A06DB2" w:rsidRPr="00A06DB2" w:rsidRDefault="00A06DB2" w:rsidP="00A06DB2">
      <w:pPr>
        <w:ind w:left="-76"/>
        <w:rPr>
          <w:rFonts w:asciiTheme="majorHAnsi" w:hAnsiTheme="majorHAnsi" w:cstheme="majorHAnsi"/>
        </w:rPr>
      </w:pPr>
      <w:r w:rsidRPr="00A06DB2">
        <w:rPr>
          <w:rFonts w:asciiTheme="majorHAnsi" w:hAnsiTheme="majorHAnsi" w:cstheme="majorHAnsi"/>
        </w:rPr>
        <w:t>#SECURITY_SCORE#</w:t>
      </w:r>
    </w:p>
    <w:p w14:paraId="5B787555" w14:textId="098E7B35" w:rsidR="00A06DB2" w:rsidRDefault="00A06DB2" w:rsidP="00A06DB2">
      <w:p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</w:p>
    <w:p w14:paraId="3A1944BF" w14:textId="77777777" w:rsidR="00A06DB2" w:rsidRDefault="00A06DB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194C3E2D" w14:textId="44654595" w:rsidR="00E345B2" w:rsidRPr="00F52C1C" w:rsidRDefault="00E345B2" w:rsidP="00E345B2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26" w:name="_Toc44867741"/>
      <w:r w:rsidRPr="00F52C1C">
        <w:rPr>
          <w:rFonts w:asciiTheme="majorHAnsi" w:hAnsiTheme="majorHAnsi" w:cstheme="majorHAnsi"/>
          <w:sz w:val="32"/>
          <w:szCs w:val="32"/>
        </w:rPr>
        <w:lastRenderedPageBreak/>
        <w:t>Vulnerability Assessment Results</w:t>
      </w:r>
      <w:bookmarkEnd w:id="26"/>
    </w:p>
    <w:p w14:paraId="7CDD5F97" w14:textId="53A930CB" w:rsidR="00B12375" w:rsidRDefault="00B12375" w:rsidP="00B12375">
      <w:pPr>
        <w:pStyle w:val="ListParagraph"/>
        <w:spacing w:before="480"/>
        <w:ind w:left="-76"/>
        <w:outlineLvl w:val="0"/>
        <w:rPr>
          <w:rFonts w:asciiTheme="majorHAnsi" w:hAnsiTheme="majorHAnsi" w:cstheme="majorHAnsi"/>
        </w:rPr>
      </w:pPr>
    </w:p>
    <w:p w14:paraId="193F10E4" w14:textId="1EA9503D" w:rsidR="00560C23" w:rsidRPr="002C048F" w:rsidRDefault="00CD01B5" w:rsidP="002C048F">
      <w:pPr>
        <w:rPr>
          <w:rFonts w:asciiTheme="majorHAnsi" w:hAnsiTheme="majorHAnsi" w:cstheme="majorHAnsi"/>
        </w:rPr>
      </w:pPr>
      <w:bookmarkStart w:id="27" w:name="_Toc41989461"/>
      <w:r>
        <w:rPr>
          <w:rFonts w:ascii="Calibri Light" w:hAnsi="Calibri Light" w:cs="Calibri Light"/>
        </w:rPr>
        <w:t>S</w:t>
      </w:r>
      <w:r w:rsidRPr="00CD01B5">
        <w:rPr>
          <w:rFonts w:ascii="Calibri Light" w:hAnsi="Calibri Light" w:cs="Calibri Light"/>
        </w:rPr>
        <w:t>int o</w:t>
      </w:r>
      <w:proofErr w:type="spellStart"/>
      <w:r w:rsidRPr="00CD01B5">
        <w:rPr>
          <w:rFonts w:ascii="Calibri Light" w:hAnsi="Calibri Light" w:cs="Calibri Light"/>
        </w:rPr>
        <w:t>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</w:t>
      </w:r>
      <w:r w:rsidR="006D3413" w:rsidRPr="002C048F">
        <w:rPr>
          <w:rFonts w:asciiTheme="majorHAnsi" w:hAnsiTheme="majorHAnsi" w:cstheme="majorHAnsi"/>
        </w:rPr>
        <w:t>#WEBSITE#</w:t>
      </w:r>
      <w:r w:rsidR="00DA7C9D" w:rsidRPr="002C048F">
        <w:rPr>
          <w:rFonts w:asciiTheme="majorHAnsi" w:hAnsiTheme="majorHAnsi" w:cstheme="majorHAnsi"/>
        </w:rPr>
        <w:t>.</w:t>
      </w:r>
      <w:bookmarkStart w:id="28" w:name="_Toc41989462"/>
      <w:bookmarkEnd w:id="27"/>
    </w:p>
    <w:p w14:paraId="664FBE55" w14:textId="2377C2B0" w:rsidR="00E345B2" w:rsidRPr="002C048F" w:rsidRDefault="0079034F" w:rsidP="002C048F">
      <w:pPr>
        <w:rPr>
          <w:rFonts w:asciiTheme="majorHAnsi" w:hAnsiTheme="majorHAnsi" w:cstheme="majorHAnsi"/>
        </w:rPr>
      </w:pPr>
      <w:r w:rsidRPr="002C048F">
        <w:rPr>
          <w:rFonts w:asciiTheme="majorHAnsi" w:hAnsiTheme="majorHAnsi" w:cstheme="majorHAnsi"/>
        </w:rPr>
        <w:t>#VULN_ASSESS_PIE#</w:t>
      </w:r>
      <w:bookmarkEnd w:id="28"/>
    </w:p>
    <w:p w14:paraId="03E5A843" w14:textId="5D293169" w:rsidR="00E345B2" w:rsidRPr="00D0431C" w:rsidRDefault="00D0431C" w:rsidP="002C048F">
      <w:r>
        <w:br w:type="page"/>
      </w:r>
    </w:p>
    <w:p w14:paraId="45485DE0" w14:textId="62414B14" w:rsidR="006C64DA" w:rsidRPr="00F52C1C" w:rsidRDefault="006C64DA" w:rsidP="006C64DA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29" w:name="_Toc44867742"/>
      <w:r w:rsidRPr="00F52C1C">
        <w:rPr>
          <w:rFonts w:asciiTheme="majorHAnsi" w:hAnsiTheme="majorHAnsi" w:cstheme="majorHAnsi"/>
          <w:sz w:val="32"/>
          <w:szCs w:val="32"/>
        </w:rPr>
        <w:lastRenderedPageBreak/>
        <w:t>Our Findings and Recommendations</w:t>
      </w:r>
      <w:bookmarkEnd w:id="29"/>
    </w:p>
    <w:p w14:paraId="55A076B4" w14:textId="75B1DCC3" w:rsidR="00DB2DB0" w:rsidRDefault="00DB2DB0" w:rsidP="00DB2DB0">
      <w:pPr>
        <w:pStyle w:val="ListParagraph"/>
        <w:spacing w:before="480"/>
        <w:ind w:left="-76"/>
        <w:outlineLvl w:val="0"/>
        <w:rPr>
          <w:rFonts w:asciiTheme="majorHAnsi" w:hAnsiTheme="majorHAnsi" w:cstheme="majorHAnsi"/>
          <w:sz w:val="28"/>
          <w:szCs w:val="28"/>
        </w:rPr>
      </w:pPr>
    </w:p>
    <w:p w14:paraId="551C0EBE" w14:textId="5AF49F4B" w:rsidR="00D0431C" w:rsidRPr="00956BDD" w:rsidRDefault="00CD01B5" w:rsidP="00956BDD">
      <w:pPr>
        <w:rPr>
          <w:rFonts w:asciiTheme="majorHAnsi" w:hAnsiTheme="majorHAnsi" w:cstheme="majorHAnsi"/>
        </w:rPr>
      </w:pPr>
      <w:bookmarkStart w:id="30" w:name="_Toc41989465"/>
      <w:r>
        <w:rPr>
          <w:rFonts w:ascii="Calibri Light" w:hAnsi="Calibri Light" w:cs="Calibri Light"/>
        </w:rPr>
        <w:t>S</w:t>
      </w:r>
      <w:r w:rsidRPr="00CD01B5">
        <w:rPr>
          <w:rFonts w:ascii="Calibri Light" w:hAnsi="Calibri Light" w:cs="Calibri Light"/>
        </w:rPr>
        <w:t xml:space="preserve">int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>, sunt in culpa</w:t>
      </w:r>
      <w:r w:rsidR="00E743B7">
        <w:rPr>
          <w:rFonts w:asciiTheme="majorHAnsi" w:hAnsiTheme="majorHAnsi" w:cstheme="majorHAnsi"/>
        </w:rPr>
        <w:t>.</w:t>
      </w:r>
      <w:r w:rsidR="007009EF">
        <w:rPr>
          <w:rFonts w:asciiTheme="majorHAnsi" w:hAnsiTheme="majorHAnsi" w:cstheme="majorHAnsi"/>
        </w:rPr>
        <w:t xml:space="preserve"> </w:t>
      </w:r>
      <w:r w:rsidR="00B548E5">
        <w:rPr>
          <w:rFonts w:asciiTheme="majorHAnsi" w:hAnsiTheme="majorHAnsi" w:cstheme="majorHAnsi"/>
        </w:rPr>
        <w:t>#</w:t>
      </w:r>
      <w:r w:rsidR="00282B5D" w:rsidRPr="00956BDD">
        <w:rPr>
          <w:rFonts w:asciiTheme="majorHAnsi" w:hAnsiTheme="majorHAnsi" w:cstheme="majorHAnsi"/>
        </w:rPr>
        <w:t>VULN_TABLE#</w:t>
      </w:r>
      <w:bookmarkEnd w:id="30"/>
    </w:p>
    <w:p w14:paraId="03F68ADE" w14:textId="77777777" w:rsidR="00D0431C" w:rsidRDefault="00D043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CFD40CE" w14:textId="379D234F" w:rsidR="00E345B2" w:rsidRDefault="00E345B2" w:rsidP="00E345B2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31" w:name="_Toc41040405"/>
      <w:bookmarkStart w:id="32" w:name="_Toc44867743"/>
      <w:r w:rsidRPr="00DC2BC4">
        <w:rPr>
          <w:rFonts w:asciiTheme="majorHAnsi" w:hAnsiTheme="majorHAnsi" w:cstheme="majorHAnsi"/>
          <w:sz w:val="32"/>
          <w:szCs w:val="32"/>
        </w:rPr>
        <w:lastRenderedPageBreak/>
        <w:t>Risk Assessment</w:t>
      </w:r>
      <w:bookmarkEnd w:id="31"/>
      <w:bookmarkEnd w:id="32"/>
    </w:p>
    <w:p w14:paraId="54B38D4C" w14:textId="77895DA1" w:rsidR="00560C23" w:rsidRPr="00956BDD" w:rsidRDefault="00CD01B5" w:rsidP="00956BDD">
      <w:pPr>
        <w:rPr>
          <w:rFonts w:ascii="Calibri Light" w:hAnsi="Calibri Light" w:cs="Calibri Light"/>
        </w:rPr>
      </w:pPr>
      <w:r w:rsidRPr="00CD01B5">
        <w:rPr>
          <w:rFonts w:ascii="Calibri Light" w:hAnsi="Calibri Light" w:cs="Calibri Light"/>
        </w:rPr>
        <w:t xml:space="preserve">Lorem ipsum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sit </w:t>
      </w:r>
      <w:proofErr w:type="spellStart"/>
      <w:r w:rsidRPr="00CD01B5">
        <w:rPr>
          <w:rFonts w:ascii="Calibri Light" w:hAnsi="Calibri Light" w:cs="Calibri Light"/>
        </w:rPr>
        <w:t>amet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consectetur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adipiscing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elit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sed</w:t>
      </w:r>
      <w:proofErr w:type="spellEnd"/>
      <w:r w:rsidRPr="00CD01B5">
        <w:rPr>
          <w:rFonts w:ascii="Calibri Light" w:hAnsi="Calibri Light" w:cs="Calibri Light"/>
        </w:rPr>
        <w:t xml:space="preserve"> do </w:t>
      </w:r>
      <w:proofErr w:type="spellStart"/>
      <w:r w:rsidRPr="00CD01B5">
        <w:rPr>
          <w:rFonts w:ascii="Calibri Light" w:hAnsi="Calibri Light" w:cs="Calibri Light"/>
        </w:rPr>
        <w:t>eiusmod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tempor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incididunt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labore</w:t>
      </w:r>
      <w:proofErr w:type="spellEnd"/>
      <w:r w:rsidRPr="00CD01B5">
        <w:rPr>
          <w:rFonts w:ascii="Calibri Light" w:hAnsi="Calibri Light" w:cs="Calibri Light"/>
        </w:rPr>
        <w:t xml:space="preserve"> et dolore magna </w:t>
      </w:r>
      <w:proofErr w:type="spellStart"/>
      <w:r w:rsidRPr="00CD01B5">
        <w:rPr>
          <w:rFonts w:ascii="Calibri Light" w:hAnsi="Calibri Light" w:cs="Calibri Light"/>
        </w:rPr>
        <w:t>aliqua</w:t>
      </w:r>
      <w:proofErr w:type="spellEnd"/>
      <w:r w:rsidRPr="00CD01B5">
        <w:rPr>
          <w:rFonts w:ascii="Calibri Light" w:hAnsi="Calibri Light" w:cs="Calibri Light"/>
        </w:rPr>
        <w:t xml:space="preserve">. Ut </w:t>
      </w:r>
      <w:proofErr w:type="spellStart"/>
      <w:r w:rsidRPr="00CD01B5">
        <w:rPr>
          <w:rFonts w:ascii="Calibri Light" w:hAnsi="Calibri Light" w:cs="Calibri Light"/>
        </w:rPr>
        <w:t>enim</w:t>
      </w:r>
      <w:proofErr w:type="spellEnd"/>
      <w:r w:rsidRPr="00CD01B5">
        <w:rPr>
          <w:rFonts w:ascii="Calibri Light" w:hAnsi="Calibri Light" w:cs="Calibri Light"/>
        </w:rPr>
        <w:t xml:space="preserve"> ad minim </w:t>
      </w:r>
      <w:proofErr w:type="spellStart"/>
      <w:r w:rsidRPr="00CD01B5">
        <w:rPr>
          <w:rFonts w:ascii="Calibri Light" w:hAnsi="Calibri Light" w:cs="Calibri Light"/>
        </w:rPr>
        <w:t>veniam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quis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nostrud</w:t>
      </w:r>
      <w:proofErr w:type="spellEnd"/>
      <w:r w:rsidRPr="00CD01B5">
        <w:rPr>
          <w:rFonts w:ascii="Calibri Light" w:hAnsi="Calibri Light" w:cs="Calibri Light"/>
        </w:rPr>
        <w:t xml:space="preserve"> exercitation </w:t>
      </w:r>
      <w:proofErr w:type="spellStart"/>
      <w:r w:rsidRPr="00CD01B5">
        <w:rPr>
          <w:rFonts w:ascii="Calibri Light" w:hAnsi="Calibri Light" w:cs="Calibri Light"/>
        </w:rPr>
        <w:t>ullamco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laboris</w:t>
      </w:r>
      <w:proofErr w:type="spellEnd"/>
      <w:r w:rsidRPr="00CD01B5">
        <w:rPr>
          <w:rFonts w:ascii="Calibri Light" w:hAnsi="Calibri Light" w:cs="Calibri Light"/>
        </w:rPr>
        <w:t xml:space="preserve"> nisi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aliquip</w:t>
      </w:r>
      <w:proofErr w:type="spellEnd"/>
      <w:r w:rsidRPr="00CD01B5">
        <w:rPr>
          <w:rFonts w:ascii="Calibri Light" w:hAnsi="Calibri Light" w:cs="Calibri Light"/>
        </w:rPr>
        <w:t xml:space="preserve"> ex </w:t>
      </w:r>
      <w:proofErr w:type="spellStart"/>
      <w:r w:rsidRPr="00CD01B5">
        <w:rPr>
          <w:rFonts w:ascii="Calibri Light" w:hAnsi="Calibri Light" w:cs="Calibri Light"/>
        </w:rPr>
        <w:t>ea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commodo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consequat</w:t>
      </w:r>
      <w:proofErr w:type="spellEnd"/>
      <w:r w:rsidRPr="00CD01B5">
        <w:rPr>
          <w:rFonts w:ascii="Calibri Light" w:hAnsi="Calibri Light" w:cs="Calibri Light"/>
        </w:rPr>
        <w:t xml:space="preserve">. Duis </w:t>
      </w:r>
      <w:proofErr w:type="spellStart"/>
      <w:r w:rsidRPr="00CD01B5">
        <w:rPr>
          <w:rFonts w:ascii="Calibri Light" w:hAnsi="Calibri Light" w:cs="Calibri Light"/>
        </w:rPr>
        <w:t>aute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irure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reprehenderit</w:t>
      </w:r>
      <w:proofErr w:type="spellEnd"/>
      <w:r w:rsidRPr="00CD01B5">
        <w:rPr>
          <w:rFonts w:ascii="Calibri Light" w:hAnsi="Calibri Light" w:cs="Calibri Light"/>
        </w:rPr>
        <w:t xml:space="preserve"> in </w:t>
      </w:r>
      <w:proofErr w:type="spellStart"/>
      <w:r w:rsidRPr="00CD01B5">
        <w:rPr>
          <w:rFonts w:ascii="Calibri Light" w:hAnsi="Calibri Light" w:cs="Calibri Light"/>
        </w:rPr>
        <w:t>voluptate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velit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esse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cillum</w:t>
      </w:r>
      <w:proofErr w:type="spellEnd"/>
      <w:r w:rsidRPr="00CD01B5">
        <w:rPr>
          <w:rFonts w:ascii="Calibri Light" w:hAnsi="Calibri Light" w:cs="Calibri Light"/>
        </w:rPr>
        <w:t xml:space="preserve"> dolore </w:t>
      </w:r>
      <w:proofErr w:type="spellStart"/>
      <w:r w:rsidRPr="00CD01B5">
        <w:rPr>
          <w:rFonts w:ascii="Calibri Light" w:hAnsi="Calibri Light" w:cs="Calibri Light"/>
        </w:rPr>
        <w:t>eu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fugiat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nulla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pariatur</w:t>
      </w:r>
      <w:proofErr w:type="spellEnd"/>
      <w:r w:rsidRPr="00CD01B5">
        <w:rPr>
          <w:rFonts w:ascii="Calibri Light" w:hAnsi="Calibri Light" w:cs="Calibri Light"/>
        </w:rPr>
        <w:t xml:space="preserve">. </w:t>
      </w:r>
      <w:proofErr w:type="spellStart"/>
      <w:r w:rsidRPr="00CD01B5">
        <w:rPr>
          <w:rFonts w:ascii="Calibri Light" w:hAnsi="Calibri Light" w:cs="Calibri Light"/>
        </w:rPr>
        <w:t>Excepteur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sint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occaecat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cupidatat</w:t>
      </w:r>
      <w:proofErr w:type="spellEnd"/>
      <w:r w:rsidRPr="00CD01B5">
        <w:rPr>
          <w:rFonts w:ascii="Calibri Light" w:hAnsi="Calibri Light" w:cs="Calibri Light"/>
        </w:rPr>
        <w:t xml:space="preserve"> non </w:t>
      </w:r>
      <w:proofErr w:type="spellStart"/>
      <w:r w:rsidRPr="00CD01B5">
        <w:rPr>
          <w:rFonts w:ascii="Calibri Light" w:hAnsi="Calibri Light" w:cs="Calibri Light"/>
        </w:rPr>
        <w:t>proident</w:t>
      </w:r>
      <w:proofErr w:type="spellEnd"/>
      <w:r w:rsidRPr="00CD01B5">
        <w:rPr>
          <w:rFonts w:ascii="Calibri Light" w:hAnsi="Calibri Light" w:cs="Calibri Light"/>
        </w:rPr>
        <w:t xml:space="preserve">, sunt in culpa qui </w:t>
      </w:r>
      <w:proofErr w:type="spellStart"/>
      <w:r w:rsidRPr="00CD01B5">
        <w:rPr>
          <w:rFonts w:ascii="Calibri Light" w:hAnsi="Calibri Light" w:cs="Calibri Light"/>
        </w:rPr>
        <w:t>officia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deserunt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mollit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anim</w:t>
      </w:r>
      <w:proofErr w:type="spellEnd"/>
      <w:r w:rsidRPr="00CD01B5">
        <w:rPr>
          <w:rFonts w:ascii="Calibri Light" w:hAnsi="Calibri Light" w:cs="Calibri Light"/>
        </w:rPr>
        <w:t xml:space="preserve"> id </w:t>
      </w:r>
      <w:proofErr w:type="spellStart"/>
      <w:r w:rsidRPr="00CD01B5">
        <w:rPr>
          <w:rFonts w:ascii="Calibri Light" w:hAnsi="Calibri Light" w:cs="Calibri Light"/>
        </w:rPr>
        <w:t>est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laborum</w:t>
      </w:r>
      <w:proofErr w:type="spellEnd"/>
      <w:r>
        <w:rPr>
          <w:rFonts w:ascii="Calibri Light" w:hAnsi="Calibri Light" w:cs="Calibri Light"/>
        </w:rPr>
        <w:t xml:space="preserve"> #WEBSITE#. </w:t>
      </w:r>
      <w:r w:rsidRPr="00CD01B5">
        <w:rPr>
          <w:rFonts w:ascii="Calibri Light" w:hAnsi="Calibri Light" w:cs="Calibri Light"/>
        </w:rPr>
        <w:t xml:space="preserve">Lorem ipsum </w:t>
      </w:r>
      <w:proofErr w:type="spellStart"/>
      <w:r w:rsidRPr="00CD01B5">
        <w:rPr>
          <w:rFonts w:ascii="Calibri Light" w:hAnsi="Calibri Light" w:cs="Calibri Light"/>
        </w:rPr>
        <w:t>dolor</w:t>
      </w:r>
      <w:proofErr w:type="spellEnd"/>
      <w:r w:rsidRPr="00CD01B5">
        <w:rPr>
          <w:rFonts w:ascii="Calibri Light" w:hAnsi="Calibri Light" w:cs="Calibri Light"/>
        </w:rPr>
        <w:t xml:space="preserve"> sit </w:t>
      </w:r>
      <w:proofErr w:type="spellStart"/>
      <w:r w:rsidRPr="00CD01B5">
        <w:rPr>
          <w:rFonts w:ascii="Calibri Light" w:hAnsi="Calibri Light" w:cs="Calibri Light"/>
        </w:rPr>
        <w:t>amet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consectetur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adipiscing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elit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sed</w:t>
      </w:r>
      <w:proofErr w:type="spellEnd"/>
      <w:r w:rsidRPr="00CD01B5">
        <w:rPr>
          <w:rFonts w:ascii="Calibri Light" w:hAnsi="Calibri Light" w:cs="Calibri Light"/>
        </w:rPr>
        <w:t xml:space="preserve"> do </w:t>
      </w:r>
      <w:proofErr w:type="spellStart"/>
      <w:r w:rsidRPr="00CD01B5">
        <w:rPr>
          <w:rFonts w:ascii="Calibri Light" w:hAnsi="Calibri Light" w:cs="Calibri Light"/>
        </w:rPr>
        <w:t>eiusmod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tempor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incididunt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ut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labore</w:t>
      </w:r>
      <w:proofErr w:type="spellEnd"/>
      <w:r w:rsidRPr="00CD01B5">
        <w:rPr>
          <w:rFonts w:ascii="Calibri Light" w:hAnsi="Calibri Light" w:cs="Calibri Light"/>
        </w:rPr>
        <w:t xml:space="preserve"> et dolore magna </w:t>
      </w:r>
      <w:proofErr w:type="spellStart"/>
      <w:r w:rsidRPr="00CD01B5">
        <w:rPr>
          <w:rFonts w:ascii="Calibri Light" w:hAnsi="Calibri Light" w:cs="Calibri Light"/>
        </w:rPr>
        <w:t>aliqua</w:t>
      </w:r>
      <w:proofErr w:type="spellEnd"/>
      <w:r w:rsidRPr="00CD01B5">
        <w:rPr>
          <w:rFonts w:ascii="Calibri Light" w:hAnsi="Calibri Light" w:cs="Calibri Light"/>
        </w:rPr>
        <w:t xml:space="preserve">. Ut </w:t>
      </w:r>
      <w:proofErr w:type="spellStart"/>
      <w:r w:rsidRPr="00CD01B5">
        <w:rPr>
          <w:rFonts w:ascii="Calibri Light" w:hAnsi="Calibri Light" w:cs="Calibri Light"/>
        </w:rPr>
        <w:t>enim</w:t>
      </w:r>
      <w:proofErr w:type="spellEnd"/>
      <w:r w:rsidRPr="00CD01B5">
        <w:rPr>
          <w:rFonts w:ascii="Calibri Light" w:hAnsi="Calibri Light" w:cs="Calibri Light"/>
        </w:rPr>
        <w:t xml:space="preserve"> ad minim </w:t>
      </w:r>
      <w:proofErr w:type="spellStart"/>
      <w:r w:rsidRPr="00CD01B5">
        <w:rPr>
          <w:rFonts w:ascii="Calibri Light" w:hAnsi="Calibri Light" w:cs="Calibri Light"/>
        </w:rPr>
        <w:t>veniam</w:t>
      </w:r>
      <w:proofErr w:type="spellEnd"/>
      <w:r w:rsidRPr="00CD01B5">
        <w:rPr>
          <w:rFonts w:ascii="Calibri Light" w:hAnsi="Calibri Light" w:cs="Calibri Light"/>
        </w:rPr>
        <w:t xml:space="preserve">, </w:t>
      </w:r>
      <w:proofErr w:type="spellStart"/>
      <w:r w:rsidRPr="00CD01B5">
        <w:rPr>
          <w:rFonts w:ascii="Calibri Light" w:hAnsi="Calibri Light" w:cs="Calibri Light"/>
        </w:rPr>
        <w:t>quis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nostrud</w:t>
      </w:r>
      <w:proofErr w:type="spellEnd"/>
      <w:r w:rsidRPr="00CD01B5">
        <w:rPr>
          <w:rFonts w:ascii="Calibri Light" w:hAnsi="Calibri Light" w:cs="Calibri Light"/>
        </w:rPr>
        <w:t xml:space="preserve"> exercitation </w:t>
      </w:r>
      <w:proofErr w:type="spellStart"/>
      <w:r w:rsidRPr="00CD01B5">
        <w:rPr>
          <w:rFonts w:ascii="Calibri Light" w:hAnsi="Calibri Light" w:cs="Calibri Light"/>
        </w:rPr>
        <w:t>ullamco</w:t>
      </w:r>
      <w:proofErr w:type="spellEnd"/>
      <w:r w:rsidRPr="00CD01B5">
        <w:rPr>
          <w:rFonts w:ascii="Calibri Light" w:hAnsi="Calibri Light" w:cs="Calibri Light"/>
        </w:rPr>
        <w:t xml:space="preserve"> </w:t>
      </w:r>
      <w:proofErr w:type="spellStart"/>
      <w:r w:rsidRPr="00CD01B5">
        <w:rPr>
          <w:rFonts w:ascii="Calibri Light" w:hAnsi="Calibri Light" w:cs="Calibri Light"/>
        </w:rPr>
        <w:t>laboris</w:t>
      </w:r>
      <w:proofErr w:type="spellEnd"/>
      <w:r>
        <w:rPr>
          <w:rFonts w:ascii="Calibri Light" w:hAnsi="Calibri Light" w:cs="Calibri Light"/>
        </w:rPr>
        <w:t>.</w:t>
      </w:r>
    </w:p>
    <w:p w14:paraId="2DBC27D5" w14:textId="7AD3324D" w:rsidR="00E345B2" w:rsidRPr="00956BDD" w:rsidRDefault="0079034F" w:rsidP="00956BDD">
      <w:pPr>
        <w:rPr>
          <w:rFonts w:ascii="Calibri Light" w:hAnsi="Calibri Light" w:cs="Calibri Light"/>
        </w:rPr>
      </w:pPr>
      <w:r w:rsidRPr="00956BDD">
        <w:rPr>
          <w:rFonts w:ascii="Calibri Light" w:hAnsi="Calibri Light" w:cs="Calibri Light"/>
        </w:rPr>
        <w:t>#PROM_RISKS#</w:t>
      </w:r>
    </w:p>
    <w:p w14:paraId="26FF7581" w14:textId="3300326A" w:rsidR="00E345B2" w:rsidRPr="00956BDD" w:rsidRDefault="00D0431C" w:rsidP="00956BDD">
      <w:pPr>
        <w:rPr>
          <w:rFonts w:ascii="Calibri Light" w:hAnsi="Calibri Light" w:cs="Calibri Light"/>
        </w:rPr>
      </w:pPr>
      <w:r w:rsidRPr="00956BDD">
        <w:rPr>
          <w:rFonts w:ascii="Calibri Light" w:hAnsi="Calibri Light" w:cs="Calibri Light"/>
        </w:rPr>
        <w:br w:type="page"/>
      </w:r>
    </w:p>
    <w:p w14:paraId="6A465388" w14:textId="61417D2A" w:rsidR="00E345B2" w:rsidRPr="00DC2BC4" w:rsidRDefault="00255003" w:rsidP="00E345B2">
      <w:pPr>
        <w:pStyle w:val="ListParagraph"/>
        <w:numPr>
          <w:ilvl w:val="0"/>
          <w:numId w:val="1"/>
        </w:numPr>
        <w:spacing w:before="480"/>
        <w:outlineLvl w:val="0"/>
        <w:rPr>
          <w:rFonts w:asciiTheme="majorHAnsi" w:hAnsiTheme="majorHAnsi" w:cstheme="majorHAnsi"/>
          <w:sz w:val="32"/>
          <w:szCs w:val="32"/>
        </w:rPr>
      </w:pPr>
      <w:bookmarkStart w:id="33" w:name="_Toc44867744"/>
      <w:r>
        <w:rPr>
          <w:rFonts w:asciiTheme="majorHAnsi" w:hAnsiTheme="majorHAnsi" w:cstheme="majorHAnsi"/>
          <w:sz w:val="32"/>
          <w:szCs w:val="32"/>
        </w:rPr>
        <w:lastRenderedPageBreak/>
        <w:t>Closing Comments</w:t>
      </w:r>
      <w:bookmarkEnd w:id="33"/>
    </w:p>
    <w:p w14:paraId="58C70389" w14:textId="32A562A2" w:rsidR="00E345B2" w:rsidRPr="00956BDD" w:rsidRDefault="00971844" w:rsidP="00E345B2">
      <w:pPr>
        <w:spacing w:before="480"/>
        <w:outlineLvl w:val="0"/>
        <w:rPr>
          <w:rFonts w:ascii="Calibri Light" w:hAnsi="Calibri Light" w:cs="Calibri Light"/>
        </w:rPr>
      </w:pPr>
      <w:bookmarkStart w:id="34" w:name="_Toc41989469"/>
      <w:bookmarkStart w:id="35" w:name="_Toc44867745"/>
      <w:r w:rsidRPr="00956BDD">
        <w:rPr>
          <w:rFonts w:ascii="Calibri Light" w:hAnsi="Calibri Light" w:cs="Calibri Light"/>
        </w:rPr>
        <w:t>#CLOSING_COM#</w:t>
      </w:r>
      <w:bookmarkEnd w:id="34"/>
      <w:bookmarkEnd w:id="35"/>
    </w:p>
    <w:p w14:paraId="06186BB6" w14:textId="460DF77C" w:rsidR="00E345B2" w:rsidRPr="00E345B2" w:rsidRDefault="00E345B2" w:rsidP="00E345B2">
      <w:pPr>
        <w:spacing w:before="480"/>
        <w:outlineLvl w:val="0"/>
        <w:rPr>
          <w:rFonts w:asciiTheme="majorHAnsi" w:hAnsiTheme="majorHAnsi" w:cstheme="majorHAnsi"/>
          <w:sz w:val="24"/>
          <w:szCs w:val="24"/>
        </w:rPr>
      </w:pPr>
    </w:p>
    <w:p w14:paraId="3704A077" w14:textId="77777777" w:rsidR="00E345B2" w:rsidRPr="00E345B2" w:rsidRDefault="00E345B2" w:rsidP="00E345B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28EB00D" w14:textId="4D9B9AB5" w:rsidR="00E345B2" w:rsidRPr="00E345B2" w:rsidRDefault="00E345B2" w:rsidP="00E345B2">
      <w:pPr>
        <w:spacing w:before="480"/>
        <w:outlineLvl w:val="0"/>
        <w:rPr>
          <w:rFonts w:asciiTheme="majorHAnsi" w:hAnsiTheme="majorHAnsi" w:cstheme="majorHAnsi"/>
          <w:sz w:val="24"/>
          <w:szCs w:val="24"/>
        </w:rPr>
      </w:pPr>
    </w:p>
    <w:sectPr w:rsidR="00E345B2" w:rsidRPr="00E345B2" w:rsidSect="00C7343D">
      <w:headerReference w:type="default" r:id="rId8"/>
      <w:footerReference w:type="default" r:id="rId9"/>
      <w:pgSz w:w="11906" w:h="16838"/>
      <w:pgMar w:top="1440" w:right="1440" w:bottom="1440" w:left="1440" w:header="17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CAC4" w14:textId="77777777" w:rsidR="00566EBE" w:rsidRDefault="00566EBE" w:rsidP="00B675FC">
      <w:pPr>
        <w:spacing w:after="0" w:line="240" w:lineRule="auto"/>
      </w:pPr>
      <w:r>
        <w:separator/>
      </w:r>
    </w:p>
  </w:endnote>
  <w:endnote w:type="continuationSeparator" w:id="0">
    <w:p w14:paraId="5A1B5EDE" w14:textId="77777777" w:rsidR="00566EBE" w:rsidRDefault="00566EBE" w:rsidP="00B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0011135"/>
      <w:docPartObj>
        <w:docPartGallery w:val="Page Numbers (Bottom of Page)"/>
        <w:docPartUnique/>
      </w:docPartObj>
    </w:sdtPr>
    <w:sdtEndPr/>
    <w:sdtContent>
      <w:p w14:paraId="455E8FC6" w14:textId="144D765B" w:rsidR="001B3CE9" w:rsidRDefault="00982BE5">
        <w:pPr>
          <w:pStyle w:val="Footer"/>
          <w:jc w:val="right"/>
        </w:pPr>
        <w:r w:rsidRPr="00F3576A">
          <w:rPr>
            <w:rFonts w:ascii="Raleway" w:hAnsi="Raleway" w:cstheme="majorHAnsi"/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35411CC4" wp14:editId="3735F63E">
                  <wp:simplePos x="0" y="0"/>
                  <wp:positionH relativeFrom="page">
                    <wp:posOffset>-88017</wp:posOffset>
                  </wp:positionH>
                  <wp:positionV relativeFrom="paragraph">
                    <wp:posOffset>-131657</wp:posOffset>
                  </wp:positionV>
                  <wp:extent cx="7706302" cy="1070875"/>
                  <wp:effectExtent l="0" t="0" r="28575" b="1524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06302" cy="1070875"/>
                          </a:xfrm>
                          <a:prstGeom prst="rect">
                            <a:avLst/>
                          </a:prstGeom>
                          <a:solidFill>
                            <a:srgbClr val="052C3F"/>
                          </a:solidFill>
                          <a:ln>
                            <a:solidFill>
                              <a:srgbClr val="052C3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BB7AA7" id="Rectangle 5" o:spid="_x0000_s1026" style="position:absolute;margin-left:-6.95pt;margin-top:-10.35pt;width:606.8pt;height:8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" fillcolor="#052c3f" strokecolor="#052c3f" strokeweight="1pt">
                  <w10:wrap anchorx="page"/>
                </v:rect>
              </w:pict>
            </mc:Fallback>
          </mc:AlternateContent>
        </w:r>
        <w:r w:rsidR="00C7343D" w:rsidRPr="00F3576A">
          <w:rPr>
            <w:rFonts w:ascii="Raleway" w:hAnsi="Raleway"/>
            <w:color w:val="FFFFFF" w:themeColor="background1"/>
            <w:sz w:val="18"/>
            <w:szCs w:val="18"/>
          </w:rPr>
          <w:t>PAGE</w:t>
        </w:r>
        <w:r w:rsidR="001B3CE9" w:rsidRPr="00F3576A">
          <w:rPr>
            <w:rFonts w:ascii="Raleway" w:hAnsi="Raleway"/>
            <w:color w:val="FFFFFF" w:themeColor="background1"/>
            <w:sz w:val="18"/>
            <w:szCs w:val="18"/>
          </w:rPr>
          <w:t xml:space="preserve"> | </w:t>
        </w:r>
        <w:r w:rsidR="001B3CE9" w:rsidRPr="00F3576A">
          <w:rPr>
            <w:rFonts w:ascii="Raleway" w:hAnsi="Raleway"/>
            <w:color w:val="FFFFFF" w:themeColor="background1"/>
            <w:sz w:val="18"/>
            <w:szCs w:val="18"/>
          </w:rPr>
          <w:fldChar w:fldCharType="begin"/>
        </w:r>
        <w:r w:rsidR="001B3CE9" w:rsidRPr="00F3576A">
          <w:rPr>
            <w:rFonts w:ascii="Raleway" w:hAnsi="Raleway"/>
            <w:color w:val="FFFFFF" w:themeColor="background1"/>
            <w:sz w:val="18"/>
            <w:szCs w:val="18"/>
          </w:rPr>
          <w:instrText xml:space="preserve"> PAGE   \* MERGEFORMAT </w:instrText>
        </w:r>
        <w:r w:rsidR="001B3CE9" w:rsidRPr="00F3576A">
          <w:rPr>
            <w:rFonts w:ascii="Raleway" w:hAnsi="Raleway"/>
            <w:color w:val="FFFFFF" w:themeColor="background1"/>
            <w:sz w:val="18"/>
            <w:szCs w:val="18"/>
          </w:rPr>
          <w:fldChar w:fldCharType="separate"/>
        </w:r>
        <w:r w:rsidR="001B3CE9" w:rsidRPr="00F3576A">
          <w:rPr>
            <w:rFonts w:ascii="Raleway" w:hAnsi="Raleway"/>
            <w:noProof/>
            <w:color w:val="FFFFFF" w:themeColor="background1"/>
            <w:sz w:val="18"/>
            <w:szCs w:val="18"/>
          </w:rPr>
          <w:t>2</w:t>
        </w:r>
        <w:r w:rsidR="001B3CE9" w:rsidRPr="00F3576A">
          <w:rPr>
            <w:rFonts w:ascii="Raleway" w:hAnsi="Raleway"/>
            <w:noProof/>
            <w:color w:val="FFFFFF" w:themeColor="background1"/>
            <w:sz w:val="18"/>
            <w:szCs w:val="18"/>
          </w:rPr>
          <w:fldChar w:fldCharType="end"/>
        </w:r>
        <w:r w:rsidR="001B3CE9" w:rsidRPr="00982BE5">
          <w:rPr>
            <w:color w:val="FFFFFF" w:themeColor="background1"/>
          </w:rPr>
          <w:t xml:space="preserve"> </w:t>
        </w:r>
      </w:p>
    </w:sdtContent>
  </w:sdt>
  <w:p w14:paraId="2B1EFE3A" w14:textId="77777777" w:rsidR="001B3CE9" w:rsidRDefault="001B3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467F1" w14:textId="77777777" w:rsidR="00566EBE" w:rsidRDefault="00566EBE" w:rsidP="00B675FC">
      <w:pPr>
        <w:spacing w:after="0" w:line="240" w:lineRule="auto"/>
      </w:pPr>
      <w:r>
        <w:separator/>
      </w:r>
    </w:p>
  </w:footnote>
  <w:footnote w:type="continuationSeparator" w:id="0">
    <w:p w14:paraId="0FD73A5E" w14:textId="77777777" w:rsidR="00566EBE" w:rsidRDefault="00566EBE" w:rsidP="00B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3163E" w14:textId="3CC299F6" w:rsidR="001B3CE9" w:rsidRDefault="00982BE5" w:rsidP="00CD01B5">
    <w:r>
      <w:rPr>
        <w:rFonts w:ascii="Raleway" w:hAnsi="Raleway" w:cstheme="majorHAnsi"/>
        <w:noProof/>
        <w:color w:val="FF1E1E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EFE959" wp14:editId="69751711">
              <wp:simplePos x="0" y="0"/>
              <wp:positionH relativeFrom="column">
                <wp:posOffset>-1026866</wp:posOffset>
              </wp:positionH>
              <wp:positionV relativeFrom="paragraph">
                <wp:posOffset>-521037</wp:posOffset>
              </wp:positionV>
              <wp:extent cx="7896551" cy="885061"/>
              <wp:effectExtent l="0" t="0" r="28575" b="1079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551" cy="88506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solidFill>
                          <a:srgbClr val="052C3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317C3" id="Rectangle 4" o:spid="_x0000_s1026" style="position:absolute;margin-left:-80.85pt;margin-top:-41.05pt;width:621.8pt;height:69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" fillcolor="#052c3f" strokecolor="#052c3f" strokeweight="1pt"/>
          </w:pict>
        </mc:Fallback>
      </mc:AlternateContent>
    </w:r>
    <w:r w:rsidR="00CD01B5">
      <w:rPr>
        <w:rFonts w:ascii="Raleway" w:hAnsi="Raleway" w:cstheme="majorHAnsi"/>
        <w:color w:val="FF1E1E"/>
        <w:sz w:val="28"/>
        <w:szCs w:val="28"/>
      </w:rPr>
      <w:t>COMPANY_NAME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pt;height:14pt" o:bullet="t">
        <v:imagedata r:id="rId1" o:title="doubleArrow"/>
      </v:shape>
    </w:pict>
  </w:numPicBullet>
  <w:abstractNum w:abstractNumId="0" w15:restartNumberingAfterBreak="0">
    <w:nsid w:val="0830460B"/>
    <w:multiLevelType w:val="hybridMultilevel"/>
    <w:tmpl w:val="922416D6"/>
    <w:lvl w:ilvl="0" w:tplc="556C765E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6794"/>
    <w:multiLevelType w:val="hybridMultilevel"/>
    <w:tmpl w:val="EECA56AA"/>
    <w:lvl w:ilvl="0" w:tplc="D88ADA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0F4A"/>
    <w:multiLevelType w:val="hybridMultilevel"/>
    <w:tmpl w:val="0FCAF868"/>
    <w:lvl w:ilvl="0" w:tplc="705C01B6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4614"/>
    <w:multiLevelType w:val="hybridMultilevel"/>
    <w:tmpl w:val="926CE474"/>
    <w:lvl w:ilvl="0" w:tplc="992E1636">
      <w:start w:val="1"/>
      <w:numFmt w:val="bullet"/>
      <w:lvlText w:val=""/>
      <w:lvlJc w:val="left"/>
      <w:pPr>
        <w:ind w:left="284" w:hanging="284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76BEB"/>
    <w:multiLevelType w:val="multilevel"/>
    <w:tmpl w:val="EC8EAD38"/>
    <w:lvl w:ilvl="0">
      <w:start w:val="1"/>
      <w:numFmt w:val="decimal"/>
      <w:lvlText w:val="%1."/>
      <w:lvlJc w:val="left"/>
      <w:pPr>
        <w:ind w:left="-76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76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76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6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7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76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76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76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76" w:firstLine="0"/>
      </w:pPr>
      <w:rPr>
        <w:rFonts w:hint="default"/>
      </w:rPr>
    </w:lvl>
  </w:abstractNum>
  <w:abstractNum w:abstractNumId="5" w15:restartNumberingAfterBreak="0">
    <w:nsid w:val="5B32698F"/>
    <w:multiLevelType w:val="hybridMultilevel"/>
    <w:tmpl w:val="6DE8CAA0"/>
    <w:lvl w:ilvl="0" w:tplc="39025244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A792F"/>
    <w:multiLevelType w:val="hybridMultilevel"/>
    <w:tmpl w:val="24785F12"/>
    <w:lvl w:ilvl="0" w:tplc="D88ADA4C">
      <w:start w:val="1"/>
      <w:numFmt w:val="bullet"/>
      <w:lvlText w:val=""/>
      <w:lvlJc w:val="left"/>
      <w:pPr>
        <w:ind w:left="284" w:hanging="284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C"/>
    <w:rsid w:val="000428C0"/>
    <w:rsid w:val="00044497"/>
    <w:rsid w:val="00050445"/>
    <w:rsid w:val="000B38C0"/>
    <w:rsid w:val="000D03E1"/>
    <w:rsid w:val="00106C41"/>
    <w:rsid w:val="00130E23"/>
    <w:rsid w:val="00156817"/>
    <w:rsid w:val="00172FE3"/>
    <w:rsid w:val="00186C71"/>
    <w:rsid w:val="001B3CE9"/>
    <w:rsid w:val="001C18F9"/>
    <w:rsid w:val="001F3408"/>
    <w:rsid w:val="00225152"/>
    <w:rsid w:val="002436C8"/>
    <w:rsid w:val="00246C4F"/>
    <w:rsid w:val="00247C8B"/>
    <w:rsid w:val="00255003"/>
    <w:rsid w:val="002756B5"/>
    <w:rsid w:val="00282B5D"/>
    <w:rsid w:val="00290022"/>
    <w:rsid w:val="002C048F"/>
    <w:rsid w:val="002D1A95"/>
    <w:rsid w:val="002E4B6B"/>
    <w:rsid w:val="002F2E7F"/>
    <w:rsid w:val="0030744A"/>
    <w:rsid w:val="00394817"/>
    <w:rsid w:val="003B4A09"/>
    <w:rsid w:val="003B6444"/>
    <w:rsid w:val="003D23E1"/>
    <w:rsid w:val="003D2D5A"/>
    <w:rsid w:val="003D4D91"/>
    <w:rsid w:val="003E49F5"/>
    <w:rsid w:val="00410495"/>
    <w:rsid w:val="00426249"/>
    <w:rsid w:val="0042638E"/>
    <w:rsid w:val="00436EF5"/>
    <w:rsid w:val="00444F37"/>
    <w:rsid w:val="004463D8"/>
    <w:rsid w:val="00497080"/>
    <w:rsid w:val="004A3D1F"/>
    <w:rsid w:val="004A3FA7"/>
    <w:rsid w:val="004B3664"/>
    <w:rsid w:val="004C64AC"/>
    <w:rsid w:val="005556E9"/>
    <w:rsid w:val="00560C23"/>
    <w:rsid w:val="00566EBE"/>
    <w:rsid w:val="0057047C"/>
    <w:rsid w:val="0057631C"/>
    <w:rsid w:val="005D2624"/>
    <w:rsid w:val="0065271C"/>
    <w:rsid w:val="0066316C"/>
    <w:rsid w:val="00677B2F"/>
    <w:rsid w:val="006C64DA"/>
    <w:rsid w:val="006D3413"/>
    <w:rsid w:val="006F471F"/>
    <w:rsid w:val="006F48D6"/>
    <w:rsid w:val="006F51C6"/>
    <w:rsid w:val="007009EF"/>
    <w:rsid w:val="007162A5"/>
    <w:rsid w:val="00726F71"/>
    <w:rsid w:val="007511C9"/>
    <w:rsid w:val="007533D4"/>
    <w:rsid w:val="0079034F"/>
    <w:rsid w:val="007D07DB"/>
    <w:rsid w:val="007F6CD2"/>
    <w:rsid w:val="008104EB"/>
    <w:rsid w:val="00880BB6"/>
    <w:rsid w:val="00887C73"/>
    <w:rsid w:val="008D63C2"/>
    <w:rsid w:val="008F0BAE"/>
    <w:rsid w:val="0090297A"/>
    <w:rsid w:val="00956BDD"/>
    <w:rsid w:val="00971844"/>
    <w:rsid w:val="00982BE5"/>
    <w:rsid w:val="00995BB1"/>
    <w:rsid w:val="00997E6E"/>
    <w:rsid w:val="00A06DB2"/>
    <w:rsid w:val="00A56F07"/>
    <w:rsid w:val="00AA2D46"/>
    <w:rsid w:val="00AA47F4"/>
    <w:rsid w:val="00AB113D"/>
    <w:rsid w:val="00AE3540"/>
    <w:rsid w:val="00B12375"/>
    <w:rsid w:val="00B15116"/>
    <w:rsid w:val="00B23A6D"/>
    <w:rsid w:val="00B40A5A"/>
    <w:rsid w:val="00B548E5"/>
    <w:rsid w:val="00B675FC"/>
    <w:rsid w:val="00B74222"/>
    <w:rsid w:val="00B9547B"/>
    <w:rsid w:val="00BB5D3B"/>
    <w:rsid w:val="00BC2FB9"/>
    <w:rsid w:val="00C37445"/>
    <w:rsid w:val="00C61D42"/>
    <w:rsid w:val="00C7343D"/>
    <w:rsid w:val="00C75ACE"/>
    <w:rsid w:val="00C77B2A"/>
    <w:rsid w:val="00C836C6"/>
    <w:rsid w:val="00CB256D"/>
    <w:rsid w:val="00CD01B5"/>
    <w:rsid w:val="00CD6339"/>
    <w:rsid w:val="00D0431C"/>
    <w:rsid w:val="00D5336F"/>
    <w:rsid w:val="00D5620E"/>
    <w:rsid w:val="00D740D0"/>
    <w:rsid w:val="00DA35D5"/>
    <w:rsid w:val="00DA7C9D"/>
    <w:rsid w:val="00DB23E3"/>
    <w:rsid w:val="00DB2DB0"/>
    <w:rsid w:val="00DC10BF"/>
    <w:rsid w:val="00DC2BC4"/>
    <w:rsid w:val="00E345B2"/>
    <w:rsid w:val="00E549C2"/>
    <w:rsid w:val="00E743B7"/>
    <w:rsid w:val="00E83CC8"/>
    <w:rsid w:val="00EA1712"/>
    <w:rsid w:val="00EA2CF5"/>
    <w:rsid w:val="00EA7E3E"/>
    <w:rsid w:val="00EB196F"/>
    <w:rsid w:val="00ED0CED"/>
    <w:rsid w:val="00ED5D2B"/>
    <w:rsid w:val="00F001D4"/>
    <w:rsid w:val="00F12076"/>
    <w:rsid w:val="00F3576A"/>
    <w:rsid w:val="00F52C1C"/>
    <w:rsid w:val="00F854DF"/>
    <w:rsid w:val="00F86D63"/>
    <w:rsid w:val="00FD311D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3C26"/>
  <w15:chartTrackingRefBased/>
  <w15:docId w15:val="{CE2554BA-083F-4666-B2D8-9846F5A4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09"/>
  </w:style>
  <w:style w:type="paragraph" w:styleId="Heading1">
    <w:name w:val="heading 1"/>
    <w:basedOn w:val="Normal"/>
    <w:next w:val="Normal"/>
    <w:link w:val="Heading1Char"/>
    <w:uiPriority w:val="9"/>
    <w:qFormat/>
    <w:rsid w:val="003B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FC"/>
  </w:style>
  <w:style w:type="paragraph" w:styleId="Footer">
    <w:name w:val="footer"/>
    <w:basedOn w:val="Normal"/>
    <w:link w:val="FooterChar"/>
    <w:uiPriority w:val="99"/>
    <w:unhideWhenUsed/>
    <w:rsid w:val="00B67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FC"/>
  </w:style>
  <w:style w:type="character" w:customStyle="1" w:styleId="Heading1Char">
    <w:name w:val="Heading 1 Char"/>
    <w:basedOn w:val="DefaultParagraphFont"/>
    <w:link w:val="Heading1"/>
    <w:uiPriority w:val="9"/>
    <w:rsid w:val="003B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6444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3B64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644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345B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345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5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C2BC4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F45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351995">
      <w:bodyDiv w:val="1"/>
      <w:marLeft w:val="-15"/>
      <w:marRight w:val="-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159">
      <w:bodyDiv w:val="1"/>
      <w:marLeft w:val="-15"/>
      <w:marRight w:val="-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7A2A-2AD1-4A2B-BC1D-7AA7B0D7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INFRASECURITY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INFRASECURITY</dc:title>
  <dc:subject>Website Vulnerability Assessment Report</dc:subject>
  <dc:creator>matthewjball92@gmail.com</dc:creator>
  <cp:keywords/>
  <dc:description/>
  <cp:lastModifiedBy>Matt Ball</cp:lastModifiedBy>
  <cp:revision>3</cp:revision>
  <cp:lastPrinted>2020-07-29T12:47:00Z</cp:lastPrinted>
  <dcterms:created xsi:type="dcterms:W3CDTF">2021-07-21T09:14:00Z</dcterms:created>
  <dcterms:modified xsi:type="dcterms:W3CDTF">2021-07-21T09:19:00Z</dcterms:modified>
</cp:coreProperties>
</file>