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DA6C6" w14:textId="0DA46385" w:rsidR="001F554B" w:rsidRPr="0006007D" w:rsidRDefault="001F554B" w:rsidP="001F554B">
      <w:pPr>
        <w:spacing w:line="360" w:lineRule="auto"/>
        <w:jc w:val="center"/>
        <w:rPr>
          <w:rFonts w:ascii="Arial" w:hAnsi="Arial" w:cs="Arial"/>
          <w:b/>
          <w:noProof/>
          <w:lang w:val="es-ES_tradnl" w:eastAsia="es-ES"/>
        </w:rPr>
      </w:pPr>
    </w:p>
    <w:p w14:paraId="38AF1009" w14:textId="0751429C" w:rsidR="001F554B" w:rsidRPr="0006007D" w:rsidRDefault="001F554B" w:rsidP="001F554B">
      <w:pPr>
        <w:spacing w:line="360" w:lineRule="auto"/>
        <w:jc w:val="center"/>
        <w:rPr>
          <w:rFonts w:ascii="Arial" w:hAnsi="Arial" w:cs="Arial"/>
          <w:b/>
          <w:noProof/>
          <w:lang w:val="es-ES_tradnl" w:eastAsia="es-ES"/>
        </w:rPr>
      </w:pPr>
    </w:p>
    <w:p w14:paraId="233F8067" w14:textId="45DC1241" w:rsidR="001F554B" w:rsidRPr="0006007D" w:rsidRDefault="001F554B" w:rsidP="006C6428">
      <w:pPr>
        <w:spacing w:after="0" w:line="240" w:lineRule="auto"/>
        <w:jc w:val="right"/>
        <w:rPr>
          <w:rFonts w:ascii="Arial" w:hAnsi="Arial" w:cs="Arial"/>
          <w:b/>
          <w:noProof/>
          <w:sz w:val="32"/>
          <w:szCs w:val="32"/>
          <w:lang w:val="es-ES_tradnl" w:eastAsia="es-ES"/>
        </w:rPr>
      </w:pPr>
      <w:r w:rsidRPr="0006007D">
        <w:rPr>
          <w:rFonts w:ascii="Arial" w:hAnsi="Arial" w:cs="Arial"/>
          <w:b/>
          <w:noProof/>
          <w:sz w:val="32"/>
          <w:szCs w:val="32"/>
          <w:lang w:val="es-ES_tradnl" w:eastAsia="es-ES"/>
        </w:rPr>
        <w:t xml:space="preserve">TECNOLOGÍAS DE LA INFORMACIÓN </w:t>
      </w:r>
    </w:p>
    <w:p w14:paraId="2E2EF253" w14:textId="42BA8752" w:rsidR="006C6428" w:rsidRPr="0006007D" w:rsidRDefault="00565811" w:rsidP="006C6428">
      <w:pPr>
        <w:spacing w:after="0" w:line="240" w:lineRule="auto"/>
        <w:jc w:val="right"/>
        <w:rPr>
          <w:rFonts w:ascii="Arial" w:hAnsi="Arial" w:cs="Arial"/>
          <w:b/>
          <w:kern w:val="24"/>
          <w:sz w:val="28"/>
          <w:szCs w:val="28"/>
          <w:lang w:val="es-ES_tradnl"/>
        </w:rPr>
      </w:pPr>
      <w:r>
        <w:rPr>
          <w:rFonts w:ascii="Arial" w:hAnsi="Arial" w:cs="Arial"/>
          <w:b/>
          <w:kern w:val="24"/>
          <w:sz w:val="28"/>
          <w:szCs w:val="28"/>
          <w:lang w:val="es-ES_tradnl"/>
        </w:rPr>
        <w:t>Desarrollo de Sistemas Informáticos</w:t>
      </w:r>
    </w:p>
    <w:p w14:paraId="150903A7" w14:textId="6D116C93" w:rsidR="001F554B" w:rsidRPr="0006007D" w:rsidRDefault="006C6428" w:rsidP="006C6428">
      <w:pPr>
        <w:spacing w:after="0" w:line="240" w:lineRule="auto"/>
        <w:jc w:val="right"/>
        <w:rPr>
          <w:rFonts w:ascii="Arial" w:hAnsi="Arial" w:cs="Arial"/>
          <w:bCs/>
          <w:color w:val="009640"/>
          <w:kern w:val="24"/>
          <w:sz w:val="32"/>
          <w:szCs w:val="32"/>
          <w:lang w:val="es-ES_tradnl"/>
        </w:rPr>
      </w:pPr>
      <w:r w:rsidRPr="0006007D">
        <w:rPr>
          <w:rFonts w:ascii="Arial" w:hAnsi="Arial" w:cs="Arial"/>
          <w:bCs/>
          <w:kern w:val="24"/>
          <w:sz w:val="32"/>
          <w:szCs w:val="32"/>
          <w:lang w:val="es-ES_tradnl"/>
        </w:rPr>
        <w:t>4</w:t>
      </w:r>
      <w:r w:rsidR="001F554B" w:rsidRPr="0006007D">
        <w:rPr>
          <w:rFonts w:ascii="Arial" w:hAnsi="Arial" w:cs="Arial"/>
          <w:bCs/>
          <w:kern w:val="24"/>
          <w:sz w:val="32"/>
          <w:szCs w:val="32"/>
          <w:lang w:val="es-ES_tradnl"/>
        </w:rPr>
        <w:t xml:space="preserve"> créditos</w:t>
      </w:r>
    </w:p>
    <w:p w14:paraId="15DDC861" w14:textId="04C11ECE" w:rsidR="001F554B" w:rsidRPr="0006007D" w:rsidRDefault="001F554B" w:rsidP="001F554B">
      <w:pPr>
        <w:spacing w:line="360" w:lineRule="auto"/>
        <w:jc w:val="right"/>
        <w:rPr>
          <w:rFonts w:ascii="Arial" w:hAnsi="Arial" w:cs="Arial"/>
          <w:bCs/>
          <w:color w:val="808080" w:themeColor="background1" w:themeShade="80"/>
          <w:kern w:val="24"/>
          <w:lang w:val="es-ES_tradnl"/>
        </w:rPr>
      </w:pPr>
    </w:p>
    <w:p w14:paraId="7FC789EB" w14:textId="6981D59D" w:rsidR="006C6428" w:rsidRPr="0006007D" w:rsidRDefault="006C6428" w:rsidP="001F554B">
      <w:pPr>
        <w:spacing w:line="360" w:lineRule="auto"/>
        <w:jc w:val="right"/>
        <w:rPr>
          <w:rFonts w:ascii="Arial" w:hAnsi="Arial" w:cs="Arial"/>
          <w:bCs/>
          <w:color w:val="808080" w:themeColor="background1" w:themeShade="80"/>
          <w:kern w:val="24"/>
          <w:lang w:val="es-ES_tradnl"/>
        </w:rPr>
      </w:pPr>
    </w:p>
    <w:p w14:paraId="34ECD249" w14:textId="1254B351" w:rsidR="006C6428" w:rsidRPr="0006007D" w:rsidRDefault="006C6428" w:rsidP="001F554B">
      <w:pPr>
        <w:spacing w:line="360" w:lineRule="auto"/>
        <w:jc w:val="right"/>
        <w:rPr>
          <w:rFonts w:ascii="Arial" w:hAnsi="Arial" w:cs="Arial"/>
          <w:bCs/>
          <w:color w:val="808080" w:themeColor="background1" w:themeShade="80"/>
          <w:kern w:val="24"/>
          <w:lang w:val="es-ES_tradnl"/>
        </w:rPr>
      </w:pPr>
      <w:r w:rsidRPr="0006007D">
        <w:rPr>
          <w:rFonts w:ascii="Arial" w:hAnsi="Arial" w:cs="Arial"/>
          <w:b/>
          <w:noProof/>
          <w:kern w:val="24"/>
          <w:lang w:val="en-US"/>
        </w:rPr>
        <w:drawing>
          <wp:anchor distT="0" distB="0" distL="114300" distR="114300" simplePos="0" relativeHeight="251663360" behindDoc="1" locked="0" layoutInCell="1" allowOverlap="1" wp14:anchorId="09632B1F" wp14:editId="0D067218">
            <wp:simplePos x="0" y="0"/>
            <wp:positionH relativeFrom="column">
              <wp:posOffset>-666115</wp:posOffset>
            </wp:positionH>
            <wp:positionV relativeFrom="paragraph">
              <wp:posOffset>245110</wp:posOffset>
            </wp:positionV>
            <wp:extent cx="439947" cy="420174"/>
            <wp:effectExtent l="0" t="0" r="0" b="0"/>
            <wp:wrapNone/>
            <wp:docPr id="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947" cy="420174"/>
                    </a:xfrm>
                    <a:prstGeom prst="rect">
                      <a:avLst/>
                    </a:prstGeom>
                  </pic:spPr>
                </pic:pic>
              </a:graphicData>
            </a:graphic>
          </wp:anchor>
        </w:drawing>
      </w:r>
    </w:p>
    <w:p w14:paraId="612F82BB" w14:textId="531DBC2A" w:rsidR="001F554B" w:rsidRDefault="001F554B" w:rsidP="001F554B">
      <w:pPr>
        <w:spacing w:line="360" w:lineRule="auto"/>
        <w:rPr>
          <w:rFonts w:ascii="Arial" w:hAnsi="Arial" w:cs="Arial"/>
          <w:b/>
          <w:bCs/>
          <w:kern w:val="24"/>
          <w:sz w:val="28"/>
          <w:szCs w:val="28"/>
          <w:lang w:val="es-ES_tradnl"/>
        </w:rPr>
      </w:pPr>
      <w:r w:rsidRPr="0006007D">
        <w:rPr>
          <w:rFonts w:ascii="Arial" w:hAnsi="Arial" w:cs="Arial"/>
          <w:b/>
          <w:bCs/>
          <w:kern w:val="24"/>
          <w:sz w:val="28"/>
          <w:szCs w:val="28"/>
          <w:lang w:val="es-ES_tradnl"/>
        </w:rPr>
        <w:t>Profesor</w:t>
      </w:r>
      <w:r w:rsidR="0013491E">
        <w:rPr>
          <w:rFonts w:ascii="Arial" w:hAnsi="Arial" w:cs="Arial"/>
          <w:b/>
          <w:bCs/>
          <w:kern w:val="24"/>
          <w:sz w:val="28"/>
          <w:szCs w:val="28"/>
          <w:lang w:val="es-ES_tradnl"/>
        </w:rPr>
        <w:t>es</w:t>
      </w:r>
      <w:r w:rsidRPr="0006007D">
        <w:rPr>
          <w:rFonts w:ascii="Arial" w:hAnsi="Arial" w:cs="Arial"/>
          <w:b/>
          <w:bCs/>
          <w:kern w:val="24"/>
          <w:sz w:val="28"/>
          <w:szCs w:val="28"/>
          <w:lang w:val="es-ES_tradnl"/>
        </w:rPr>
        <w:t>:</w:t>
      </w:r>
      <w:r w:rsidRPr="0006007D">
        <w:rPr>
          <w:rFonts w:ascii="Arial" w:hAnsi="Arial" w:cs="Arial"/>
          <w:b/>
          <w:bCs/>
          <w:kern w:val="24"/>
          <w:sz w:val="28"/>
          <w:szCs w:val="28"/>
          <w:lang w:val="es-ES_tradnl"/>
        </w:rPr>
        <w:tab/>
      </w:r>
      <w:r w:rsidRPr="0006007D">
        <w:rPr>
          <w:rFonts w:ascii="Arial" w:hAnsi="Arial" w:cs="Arial"/>
          <w:b/>
          <w:bCs/>
          <w:kern w:val="24"/>
          <w:sz w:val="28"/>
          <w:szCs w:val="28"/>
          <w:lang w:val="es-ES_tradnl"/>
        </w:rPr>
        <w:tab/>
      </w:r>
    </w:p>
    <w:p w14:paraId="1DD47045" w14:textId="578E4AE2" w:rsidR="0013491E" w:rsidRPr="001B0508" w:rsidRDefault="0013491E" w:rsidP="00C0713A">
      <w:pPr>
        <w:rPr>
          <w:sz w:val="28"/>
          <w:szCs w:val="28"/>
        </w:rPr>
      </w:pPr>
      <w:r w:rsidRPr="001B0508">
        <w:rPr>
          <w:sz w:val="28"/>
          <w:szCs w:val="28"/>
        </w:rPr>
        <w:t>Ing.</w:t>
      </w:r>
      <w:r w:rsidRPr="001B0508">
        <w:t xml:space="preserve"> </w:t>
      </w:r>
      <w:r w:rsidR="00F913A1">
        <w:rPr>
          <w:sz w:val="28"/>
          <w:szCs w:val="28"/>
        </w:rPr>
        <w:t>Roly Steeven Cedeño Menéndez</w:t>
      </w:r>
      <w:r w:rsidR="00C0713A">
        <w:rPr>
          <w:sz w:val="28"/>
          <w:szCs w:val="28"/>
        </w:rPr>
        <w:t xml:space="preserve">, </w:t>
      </w:r>
      <w:proofErr w:type="spellStart"/>
      <w:r w:rsidR="00C0713A">
        <w:rPr>
          <w:sz w:val="28"/>
          <w:szCs w:val="28"/>
        </w:rPr>
        <w:t>Mtr</w:t>
      </w:r>
      <w:proofErr w:type="spellEnd"/>
      <w:r w:rsidR="00C0713A">
        <w:rPr>
          <w:sz w:val="28"/>
          <w:szCs w:val="28"/>
        </w:rPr>
        <w:t>.</w:t>
      </w:r>
    </w:p>
    <w:tbl>
      <w:tblPr>
        <w:tblStyle w:val="Tablaconcuadrcula"/>
        <w:tblpPr w:leftFromText="141" w:rightFromText="141" w:vertAnchor="text" w:horzAnchor="margin" w:tblpY="265"/>
        <w:tblW w:w="0" w:type="auto"/>
        <w:tblLook w:val="04A0" w:firstRow="1" w:lastRow="0" w:firstColumn="1" w:lastColumn="0" w:noHBand="0" w:noVBand="1"/>
      </w:tblPr>
      <w:tblGrid>
        <w:gridCol w:w="5850"/>
        <w:gridCol w:w="2493"/>
      </w:tblGrid>
      <w:tr w:rsidR="00AB1338" w:rsidRPr="0006007D" w14:paraId="66D8E0A6" w14:textId="77777777" w:rsidTr="00AB1338">
        <w:trPr>
          <w:trHeight w:val="169"/>
        </w:trPr>
        <w:tc>
          <w:tcPr>
            <w:tcW w:w="5850" w:type="dxa"/>
            <w:shd w:val="clear" w:color="auto" w:fill="00B050"/>
          </w:tcPr>
          <w:p w14:paraId="4C2852D6"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Titulaciones</w:t>
            </w:r>
          </w:p>
        </w:tc>
        <w:tc>
          <w:tcPr>
            <w:tcW w:w="2493" w:type="dxa"/>
            <w:shd w:val="clear" w:color="auto" w:fill="00B050"/>
          </w:tcPr>
          <w:p w14:paraId="41FECBAF" w14:textId="77777777" w:rsidR="00AB1338" w:rsidRPr="0006007D" w:rsidRDefault="00AB1338" w:rsidP="00AB1338">
            <w:pPr>
              <w:spacing w:line="360" w:lineRule="auto"/>
              <w:jc w:val="center"/>
              <w:rPr>
                <w:rFonts w:ascii="Arial" w:hAnsi="Arial" w:cs="Arial"/>
                <w:b/>
                <w:color w:val="000000" w:themeColor="text1"/>
                <w:kern w:val="24"/>
                <w:lang w:val="es-ES_tradnl"/>
              </w:rPr>
            </w:pPr>
            <w:r w:rsidRPr="0006007D">
              <w:rPr>
                <w:rFonts w:ascii="Arial" w:hAnsi="Arial" w:cs="Arial"/>
                <w:b/>
                <w:color w:val="000000" w:themeColor="text1"/>
                <w:kern w:val="24"/>
                <w:lang w:val="es-ES_tradnl"/>
              </w:rPr>
              <w:t>Semestre</w:t>
            </w:r>
          </w:p>
        </w:tc>
      </w:tr>
      <w:tr w:rsidR="00AB1338" w:rsidRPr="0006007D" w14:paraId="14CDAE33" w14:textId="77777777" w:rsidTr="00AB1338">
        <w:trPr>
          <w:trHeight w:val="533"/>
        </w:trPr>
        <w:tc>
          <w:tcPr>
            <w:tcW w:w="5850" w:type="dxa"/>
            <w:vAlign w:val="center"/>
          </w:tcPr>
          <w:p w14:paraId="292F259C" w14:textId="77777777" w:rsidR="00AB1338" w:rsidRPr="0006007D" w:rsidRDefault="00AB1338" w:rsidP="00AB1338">
            <w:pPr>
              <w:pStyle w:val="Prrafodelista"/>
              <w:numPr>
                <w:ilvl w:val="0"/>
                <w:numId w:val="2"/>
              </w:numPr>
              <w:spacing w:line="360" w:lineRule="auto"/>
              <w:rPr>
                <w:rFonts w:ascii="Arial" w:hAnsi="Arial" w:cs="Arial"/>
                <w:b/>
                <w:bCs/>
                <w:i/>
                <w:iCs/>
                <w:color w:val="000000" w:themeColor="text1"/>
                <w:kern w:val="24"/>
                <w:lang w:val="es-ES_tradnl"/>
              </w:rPr>
            </w:pPr>
            <w:r w:rsidRPr="0006007D">
              <w:rPr>
                <w:rFonts w:ascii="Arial" w:hAnsi="Arial" w:cs="Arial"/>
                <w:bCs/>
                <w:i/>
                <w:iCs/>
                <w:color w:val="000000" w:themeColor="text1"/>
                <w:kern w:val="24"/>
                <w:lang w:val="es-ES_tradnl"/>
              </w:rPr>
              <w:t>Tecnologías de la Información en Línea</w:t>
            </w:r>
          </w:p>
        </w:tc>
        <w:tc>
          <w:tcPr>
            <w:tcW w:w="2493" w:type="dxa"/>
            <w:vAlign w:val="center"/>
          </w:tcPr>
          <w:p w14:paraId="10C29B54" w14:textId="1A1734F8" w:rsidR="00AB1338" w:rsidRPr="0006007D" w:rsidRDefault="00565811" w:rsidP="00AB1338">
            <w:pPr>
              <w:spacing w:line="360" w:lineRule="auto"/>
              <w:jc w:val="center"/>
              <w:rPr>
                <w:rFonts w:ascii="Arial" w:hAnsi="Arial" w:cs="Arial"/>
                <w:bCs/>
                <w:i/>
                <w:iCs/>
                <w:color w:val="000000" w:themeColor="text1"/>
                <w:kern w:val="24"/>
                <w:lang w:val="es-ES_tradnl"/>
              </w:rPr>
            </w:pPr>
            <w:r>
              <w:rPr>
                <w:rFonts w:ascii="Arial" w:hAnsi="Arial" w:cs="Arial"/>
                <w:bCs/>
                <w:i/>
                <w:iCs/>
                <w:color w:val="000000" w:themeColor="text1"/>
                <w:kern w:val="24"/>
                <w:lang w:val="es-ES_tradnl"/>
              </w:rPr>
              <w:t>Quinto</w:t>
            </w:r>
          </w:p>
        </w:tc>
      </w:tr>
    </w:tbl>
    <w:p w14:paraId="76B72C34" w14:textId="77777777" w:rsidR="001F554B" w:rsidRPr="0006007D" w:rsidRDefault="001F554B" w:rsidP="001F554B">
      <w:pPr>
        <w:spacing w:line="360" w:lineRule="auto"/>
        <w:rPr>
          <w:rFonts w:ascii="Arial" w:hAnsi="Arial" w:cs="Arial"/>
          <w:noProof/>
          <w:lang w:val="es-ES_tradnl" w:eastAsia="es-EC"/>
        </w:rPr>
      </w:pPr>
    </w:p>
    <w:p w14:paraId="589A6719" w14:textId="77777777" w:rsidR="001F554B" w:rsidRPr="0006007D" w:rsidRDefault="001F554B" w:rsidP="001F554B">
      <w:pPr>
        <w:spacing w:line="360" w:lineRule="auto"/>
        <w:rPr>
          <w:rFonts w:ascii="Arial" w:hAnsi="Arial" w:cs="Arial"/>
          <w:noProof/>
          <w:lang w:val="es-ES_tradnl" w:eastAsia="es-EC"/>
        </w:rPr>
      </w:pPr>
    </w:p>
    <w:p w14:paraId="31A09559" w14:textId="235EBD12" w:rsidR="00AB1338" w:rsidRPr="00AB1338" w:rsidRDefault="00AB1338" w:rsidP="00AB1338">
      <w:pPr>
        <w:rPr>
          <w:b/>
          <w:bCs/>
        </w:rPr>
      </w:pPr>
      <w:r w:rsidRPr="00AB1338">
        <w:rPr>
          <w:b/>
          <w:bCs/>
        </w:rPr>
        <w:t>NOMBRES</w:t>
      </w:r>
      <w:r w:rsidR="006645FA">
        <w:rPr>
          <w:b/>
          <w:bCs/>
        </w:rPr>
        <w:t xml:space="preserve"> Y APELLIDOS</w:t>
      </w:r>
      <w:r w:rsidRPr="00AB1338">
        <w:rPr>
          <w:b/>
          <w:bCs/>
        </w:rPr>
        <w:t xml:space="preserve">: </w:t>
      </w:r>
      <w:r w:rsidR="00CD6924" w:rsidRPr="00CD6924">
        <w:t>Danny Enrrique Balladares Cherres</w:t>
      </w:r>
    </w:p>
    <w:p w14:paraId="788E415C" w14:textId="77777777" w:rsidR="00AB1338" w:rsidRDefault="00AB1338" w:rsidP="00AB1338">
      <w:pPr>
        <w:ind w:left="720" w:firstLine="720"/>
      </w:pPr>
    </w:p>
    <w:p w14:paraId="174A7D92" w14:textId="311844FD" w:rsidR="00AB1338" w:rsidRPr="00AB1338" w:rsidRDefault="00AB1338" w:rsidP="00AB1338">
      <w:pPr>
        <w:rPr>
          <w:b/>
          <w:bCs/>
        </w:rPr>
      </w:pPr>
      <w:r w:rsidRPr="00AB1338">
        <w:rPr>
          <w:b/>
          <w:bCs/>
        </w:rPr>
        <w:t>PARALELO:</w:t>
      </w:r>
      <w:r w:rsidR="00CD6924">
        <w:rPr>
          <w:b/>
          <w:bCs/>
        </w:rPr>
        <w:t xml:space="preserve"> </w:t>
      </w:r>
      <w:r w:rsidR="00CD6924" w:rsidRPr="00CD6924">
        <w:t>“A”</w:t>
      </w:r>
    </w:p>
    <w:p w14:paraId="1FBFF68C" w14:textId="2F2A0C9F" w:rsidR="00AB1338" w:rsidRDefault="00AB1338" w:rsidP="00AB1338">
      <w:r>
        <w:tab/>
      </w:r>
      <w:r>
        <w:tab/>
      </w:r>
    </w:p>
    <w:p w14:paraId="2BA495AF" w14:textId="04D154C2" w:rsidR="00AB1338" w:rsidRPr="00AB1338" w:rsidRDefault="00AB1338" w:rsidP="00AB1338">
      <w:pPr>
        <w:rPr>
          <w:b/>
          <w:bCs/>
        </w:rPr>
      </w:pPr>
      <w:r w:rsidRPr="00AB1338">
        <w:rPr>
          <w:b/>
          <w:bCs/>
        </w:rPr>
        <w:t>SEMESTRE:</w:t>
      </w:r>
      <w:r w:rsidR="00CD6924">
        <w:rPr>
          <w:b/>
          <w:bCs/>
        </w:rPr>
        <w:t xml:space="preserve"> </w:t>
      </w:r>
      <w:r w:rsidR="00CD6924" w:rsidRPr="00CD6924">
        <w:t>Quinto</w:t>
      </w:r>
    </w:p>
    <w:p w14:paraId="06A6C231" w14:textId="77777777" w:rsidR="00AB1338" w:rsidRDefault="00AB1338" w:rsidP="00AB1338">
      <w:pPr>
        <w:ind w:left="720" w:firstLine="720"/>
      </w:pPr>
    </w:p>
    <w:p w14:paraId="72983BC5" w14:textId="2FF91892" w:rsidR="00AB1338" w:rsidRPr="00AB1338" w:rsidRDefault="00AB1338" w:rsidP="00AB1338">
      <w:pPr>
        <w:rPr>
          <w:b/>
          <w:bCs/>
        </w:rPr>
      </w:pPr>
      <w:r w:rsidRPr="00AB1338">
        <w:rPr>
          <w:b/>
          <w:bCs/>
        </w:rPr>
        <w:t>ACTIVIDAD:</w:t>
      </w:r>
      <w:r w:rsidR="00CD6924">
        <w:rPr>
          <w:b/>
          <w:bCs/>
        </w:rPr>
        <w:t xml:space="preserve"> </w:t>
      </w:r>
      <w:r w:rsidR="00CD6924" w:rsidRPr="00CD6924">
        <w:t xml:space="preserve">Estudio de Caso - Sistema de Gestión de Incidentes (Help </w:t>
      </w:r>
      <w:proofErr w:type="spellStart"/>
      <w:r w:rsidR="00CD6924" w:rsidRPr="00CD6924">
        <w:t>Desk</w:t>
      </w:r>
      <w:proofErr w:type="spellEnd"/>
      <w:r w:rsidR="00CD6924" w:rsidRPr="00CD6924">
        <w:t>)</w:t>
      </w:r>
    </w:p>
    <w:p w14:paraId="36721F32" w14:textId="6BDF7A56" w:rsidR="001F554B" w:rsidRPr="0006007D" w:rsidRDefault="00AB1338" w:rsidP="001F554B">
      <w:pPr>
        <w:spacing w:line="360" w:lineRule="auto"/>
        <w:rPr>
          <w:rFonts w:ascii="Arial" w:hAnsi="Arial" w:cs="Arial"/>
          <w:noProof/>
          <w:lang w:val="es-ES_tradnl" w:eastAsia="es-EC"/>
        </w:rPr>
      </w:pPr>
      <w:r>
        <w:rPr>
          <w:rFonts w:ascii="Arial" w:hAnsi="Arial" w:cs="Arial"/>
          <w:noProof/>
          <w:lang w:val="es-ES_tradnl" w:eastAsia="es-EC"/>
        </w:rPr>
        <w:tab/>
      </w:r>
      <w:r>
        <w:rPr>
          <w:rFonts w:ascii="Arial" w:hAnsi="Arial" w:cs="Arial"/>
          <w:noProof/>
          <w:lang w:val="es-ES_tradnl" w:eastAsia="es-EC"/>
        </w:rPr>
        <w:tab/>
      </w:r>
    </w:p>
    <w:p w14:paraId="53239755" w14:textId="06BDED79" w:rsidR="001F554B" w:rsidRPr="0006007D" w:rsidRDefault="001F554B" w:rsidP="001F554B">
      <w:pPr>
        <w:spacing w:line="360" w:lineRule="auto"/>
        <w:rPr>
          <w:rFonts w:ascii="Arial" w:hAnsi="Arial" w:cs="Arial"/>
          <w:noProof/>
          <w:lang w:val="es-ES_tradnl" w:eastAsia="es-EC"/>
        </w:rPr>
      </w:pPr>
    </w:p>
    <w:p w14:paraId="32E534E6" w14:textId="6BD57689" w:rsidR="001F554B" w:rsidRPr="0006007D" w:rsidRDefault="00AB1338" w:rsidP="001F554B">
      <w:pPr>
        <w:tabs>
          <w:tab w:val="left" w:pos="3780"/>
        </w:tabs>
        <w:spacing w:line="360" w:lineRule="auto"/>
        <w:rPr>
          <w:rFonts w:ascii="Arial" w:hAnsi="Arial" w:cs="Arial"/>
          <w:b/>
          <w:color w:val="808080" w:themeColor="background1" w:themeShade="80"/>
          <w:kern w:val="24"/>
          <w:lang w:val="es-ES_tradnl"/>
        </w:rPr>
      </w:pPr>
      <w:r w:rsidRPr="0006007D">
        <w:rPr>
          <w:rFonts w:ascii="Arial" w:hAnsi="Arial" w:cs="Arial"/>
          <w:noProof/>
          <w:color w:val="009640"/>
          <w:lang w:val="en-US"/>
        </w:rPr>
        <mc:AlternateContent>
          <mc:Choice Requires="wps">
            <w:drawing>
              <wp:anchor distT="0" distB="0" distL="114300" distR="114300" simplePos="0" relativeHeight="251661312" behindDoc="0" locked="0" layoutInCell="1" allowOverlap="1" wp14:anchorId="2D52E8A5" wp14:editId="77314380">
                <wp:simplePos x="0" y="0"/>
                <wp:positionH relativeFrom="margin">
                  <wp:align>right</wp:align>
                </wp:positionH>
                <wp:positionV relativeFrom="paragraph">
                  <wp:posOffset>179439</wp:posOffset>
                </wp:positionV>
                <wp:extent cx="5400675" cy="45719"/>
                <wp:effectExtent l="0" t="0" r="9525" b="0"/>
                <wp:wrapNone/>
                <wp:docPr id="16" name="Rectángulo 16"/>
                <wp:cNvGraphicFramePr/>
                <a:graphic xmlns:a="http://schemas.openxmlformats.org/drawingml/2006/main">
                  <a:graphicData uri="http://schemas.microsoft.com/office/word/2010/wordprocessingShape">
                    <wps:wsp>
                      <wps:cNvSpPr/>
                      <wps:spPr>
                        <a:xfrm>
                          <a:off x="0" y="0"/>
                          <a:ext cx="5400675" cy="45719"/>
                        </a:xfrm>
                        <a:prstGeom prst="rect">
                          <a:avLst/>
                        </a:prstGeom>
                        <a:gradFill flip="none" rotWithShape="1">
                          <a:gsLst>
                            <a:gs pos="47000">
                              <a:srgbClr val="009640">
                                <a:tint val="66000"/>
                                <a:satMod val="160000"/>
                              </a:srgbClr>
                            </a:gs>
                            <a:gs pos="0">
                              <a:srgbClr val="009640"/>
                            </a:gs>
                            <a:gs pos="100000">
                              <a:srgbClr val="009640"/>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6493F3" id="Rectángulo 16" o:spid="_x0000_s1026" style="position:absolute;margin-left:374.05pt;margin-top:14.15pt;width:425.25pt;height:3.6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" fillcolor="#009640" stroked="f" strokeweight="1pt">
                <v:fill color2="#93cd9e" rotate="t" angle="270" focus="47%" type="gradient"/>
                <w10:wrap anchorx="margin"/>
              </v:rect>
            </w:pict>
          </mc:Fallback>
        </mc:AlternateContent>
      </w:r>
    </w:p>
    <w:p w14:paraId="69958DA5" w14:textId="58FBAC16" w:rsidR="005D256E" w:rsidRPr="0006007D" w:rsidRDefault="005D256E" w:rsidP="001F554B">
      <w:pPr>
        <w:spacing w:line="360" w:lineRule="auto"/>
        <w:rPr>
          <w:rFonts w:ascii="Arial" w:hAnsi="Arial" w:cs="Arial"/>
          <w:b/>
          <w:color w:val="000000" w:themeColor="text1"/>
          <w:kern w:val="24"/>
          <w:lang w:val="es-ES_tradnl"/>
        </w:rPr>
      </w:pPr>
    </w:p>
    <w:p w14:paraId="612B174E" w14:textId="51FC6BEE" w:rsidR="003D2C2A" w:rsidRPr="0013491E" w:rsidRDefault="001F554B" w:rsidP="001F554B">
      <w:pPr>
        <w:jc w:val="center"/>
        <w:rPr>
          <w:rFonts w:ascii="Arial" w:hAnsi="Arial" w:cs="Arial"/>
          <w:b/>
          <w:kern w:val="24"/>
          <w:lang w:val="es-ES_tradnl"/>
        </w:rPr>
      </w:pPr>
      <w:r w:rsidRPr="0013491E">
        <w:rPr>
          <w:rFonts w:ascii="Arial" w:hAnsi="Arial" w:cs="Arial"/>
          <w:b/>
          <w:kern w:val="24"/>
          <w:lang w:val="es-ES_tradnl"/>
        </w:rPr>
        <w:t>PER</w:t>
      </w:r>
      <w:r w:rsidR="00AF6612" w:rsidRPr="0013491E">
        <w:rPr>
          <w:rFonts w:ascii="Arial" w:hAnsi="Arial" w:cs="Arial"/>
          <w:b/>
          <w:kern w:val="24"/>
          <w:lang w:val="es-ES_tradnl"/>
        </w:rPr>
        <w:t>I</w:t>
      </w:r>
      <w:r w:rsidRPr="0013491E">
        <w:rPr>
          <w:rFonts w:ascii="Arial" w:hAnsi="Arial" w:cs="Arial"/>
          <w:b/>
          <w:kern w:val="24"/>
          <w:lang w:val="es-ES_tradnl"/>
        </w:rPr>
        <w:t xml:space="preserve">ODO </w:t>
      </w:r>
      <w:r w:rsidR="00CD6924">
        <w:rPr>
          <w:rFonts w:ascii="Arial" w:hAnsi="Arial" w:cs="Arial"/>
          <w:b/>
          <w:kern w:val="24"/>
          <w:lang w:val="es-ES_tradnl"/>
        </w:rPr>
        <w:t>ABRIL</w:t>
      </w:r>
      <w:r w:rsidR="00F913A1" w:rsidRPr="0013491E">
        <w:rPr>
          <w:rFonts w:ascii="Arial" w:hAnsi="Arial" w:cs="Arial"/>
          <w:b/>
          <w:kern w:val="24"/>
          <w:lang w:val="es-ES_tradnl"/>
        </w:rPr>
        <w:t xml:space="preserve"> </w:t>
      </w:r>
      <w:r w:rsidR="00F913A1">
        <w:rPr>
          <w:rFonts w:ascii="Arial" w:hAnsi="Arial" w:cs="Arial"/>
          <w:b/>
          <w:kern w:val="24"/>
          <w:lang w:val="es-ES_tradnl"/>
        </w:rPr>
        <w:t>202</w:t>
      </w:r>
      <w:r w:rsidR="00CD6924">
        <w:rPr>
          <w:rFonts w:ascii="Arial" w:hAnsi="Arial" w:cs="Arial"/>
          <w:b/>
          <w:kern w:val="24"/>
          <w:lang w:val="es-ES_tradnl"/>
        </w:rPr>
        <w:t>6</w:t>
      </w:r>
      <w:r w:rsidR="00F913A1">
        <w:rPr>
          <w:rFonts w:ascii="Arial" w:hAnsi="Arial" w:cs="Arial"/>
          <w:b/>
          <w:kern w:val="24"/>
          <w:lang w:val="es-ES_tradnl"/>
        </w:rPr>
        <w:t xml:space="preserve"> </w:t>
      </w:r>
      <w:r w:rsidRPr="0013491E">
        <w:rPr>
          <w:rFonts w:ascii="Arial" w:hAnsi="Arial" w:cs="Arial"/>
          <w:b/>
          <w:kern w:val="24"/>
          <w:lang w:val="es-ES_tradnl"/>
        </w:rPr>
        <w:t>-</w:t>
      </w:r>
      <w:r w:rsidR="00F913A1">
        <w:rPr>
          <w:rFonts w:ascii="Arial" w:hAnsi="Arial" w:cs="Arial"/>
          <w:b/>
          <w:kern w:val="24"/>
          <w:lang w:val="es-ES_tradnl"/>
        </w:rPr>
        <w:t xml:space="preserve"> </w:t>
      </w:r>
      <w:r w:rsidR="00CD6924">
        <w:rPr>
          <w:rFonts w:ascii="Arial" w:hAnsi="Arial" w:cs="Arial"/>
          <w:b/>
          <w:kern w:val="24"/>
          <w:lang w:val="es-ES_tradnl"/>
        </w:rPr>
        <w:t>AGOSTO</w:t>
      </w:r>
      <w:r w:rsidRPr="0013491E">
        <w:rPr>
          <w:rFonts w:ascii="Arial" w:hAnsi="Arial" w:cs="Arial"/>
          <w:b/>
          <w:kern w:val="24"/>
          <w:lang w:val="es-ES_tradnl"/>
        </w:rPr>
        <w:t xml:space="preserve"> 202</w:t>
      </w:r>
      <w:r w:rsidR="00F913A1">
        <w:rPr>
          <w:rFonts w:ascii="Arial" w:hAnsi="Arial" w:cs="Arial"/>
          <w:b/>
          <w:kern w:val="24"/>
          <w:lang w:val="es-ES_tradnl"/>
        </w:rPr>
        <w:t>6</w:t>
      </w:r>
    </w:p>
    <w:p w14:paraId="494D1AAB" w14:textId="548DEB81" w:rsidR="00D21BA4" w:rsidRDefault="00D21BA4">
      <w:pPr>
        <w:rPr>
          <w:rFonts w:ascii="Arial" w:hAnsi="Arial" w:cs="Arial"/>
        </w:rPr>
      </w:pPr>
      <w:r>
        <w:rPr>
          <w:rFonts w:ascii="Arial" w:hAnsi="Arial" w:cs="Arial"/>
        </w:rPr>
        <w:br w:type="page"/>
      </w:r>
    </w:p>
    <w:p w14:paraId="6390A0CF" w14:textId="77777777" w:rsidR="003D2C2A" w:rsidRPr="0006007D" w:rsidRDefault="003D2C2A" w:rsidP="00D21BA4">
      <w:pPr>
        <w:rPr>
          <w:rFonts w:ascii="Arial" w:hAnsi="Arial" w:cs="Arial"/>
        </w:rPr>
        <w:sectPr w:rsidR="003D2C2A" w:rsidRPr="0006007D" w:rsidSect="001F554B">
          <w:headerReference w:type="default" r:id="rId9"/>
          <w:footerReference w:type="default" r:id="rId10"/>
          <w:headerReference w:type="first" r:id="rId11"/>
          <w:footerReference w:type="first" r:id="rId12"/>
          <w:pgSz w:w="11906" w:h="16838"/>
          <w:pgMar w:top="1417" w:right="1701" w:bottom="1417" w:left="1701" w:header="708" w:footer="708" w:gutter="0"/>
          <w:cols w:space="708"/>
          <w:titlePg/>
          <w:docGrid w:linePitch="360"/>
        </w:sectPr>
      </w:pPr>
    </w:p>
    <w:p w14:paraId="5120C23D" w14:textId="56E15DFB" w:rsidR="00D21BA4" w:rsidRPr="0006007D" w:rsidRDefault="00D21BA4" w:rsidP="00D21BA4">
      <w:pPr>
        <w:rPr>
          <w:rFonts w:ascii="Arial" w:hAnsi="Arial" w:cs="Arial"/>
          <w:b/>
          <w:sz w:val="28"/>
        </w:rPr>
      </w:pPr>
      <w:r w:rsidRPr="0006007D">
        <w:rPr>
          <w:rFonts w:ascii="Arial" w:hAnsi="Arial" w:cs="Arial"/>
          <w:b/>
          <w:noProof/>
          <w:sz w:val="24"/>
          <w:lang w:val="en-US"/>
        </w:rPr>
        <w:lastRenderedPageBreak/>
        <w:drawing>
          <wp:anchor distT="0" distB="0" distL="114300" distR="114300" simplePos="0" relativeHeight="251665408" behindDoc="1" locked="0" layoutInCell="1" allowOverlap="1" wp14:anchorId="773C1D67" wp14:editId="5840FF23">
            <wp:simplePos x="0" y="0"/>
            <wp:positionH relativeFrom="column">
              <wp:posOffset>-335915</wp:posOffset>
            </wp:positionH>
            <wp:positionV relativeFrom="paragraph">
              <wp:posOffset>8123</wp:posOffset>
            </wp:positionV>
            <wp:extent cx="2118995" cy="281940"/>
            <wp:effectExtent l="0" t="0" r="0" b="3810"/>
            <wp:wrapNone/>
            <wp:docPr id="19" name="Imagen 19" descr="C:\Users\walte\AppData\Local\Microsoft\Windows\INetCache\Content.Word\M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walte\AppData\Local\Microsoft\Windows\INetCache\Content.Word\MB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18995" cy="281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6007D">
        <w:rPr>
          <w:rFonts w:ascii="Arial" w:hAnsi="Arial" w:cs="Arial"/>
          <w:b/>
          <w:sz w:val="28"/>
        </w:rPr>
        <w:t xml:space="preserve">Actividades a desarrollar en la </w:t>
      </w:r>
      <w:r>
        <w:rPr>
          <w:rFonts w:ascii="Arial" w:hAnsi="Arial" w:cs="Arial"/>
          <w:b/>
          <w:sz w:val="28"/>
        </w:rPr>
        <w:t>U</w:t>
      </w:r>
      <w:r w:rsidRPr="0006007D">
        <w:rPr>
          <w:rFonts w:ascii="Arial" w:hAnsi="Arial" w:cs="Arial"/>
          <w:b/>
          <w:sz w:val="28"/>
        </w:rPr>
        <w:t>nidad</w:t>
      </w:r>
      <w:r>
        <w:rPr>
          <w:rFonts w:ascii="Arial" w:hAnsi="Arial" w:cs="Arial"/>
          <w:b/>
          <w:sz w:val="28"/>
        </w:rPr>
        <w:t xml:space="preserve"> </w:t>
      </w:r>
      <w:r w:rsidR="003553A5">
        <w:rPr>
          <w:rFonts w:ascii="Arial" w:hAnsi="Arial" w:cs="Arial"/>
          <w:b/>
          <w:sz w:val="28"/>
        </w:rPr>
        <w:t>1</w:t>
      </w:r>
    </w:p>
    <w:p w14:paraId="2F34E61D" w14:textId="77777777" w:rsidR="00F82E6A" w:rsidRDefault="00F82E6A" w:rsidP="00F82E6A">
      <w:pPr>
        <w:pStyle w:val="Sinespaciado"/>
        <w:spacing w:line="360" w:lineRule="auto"/>
        <w:jc w:val="both"/>
        <w:rPr>
          <w:rFonts w:ascii="Arial" w:hAnsi="Arial" w:cs="Arial"/>
          <w:b/>
          <w:bCs/>
          <w:lang w:eastAsia="es-EC"/>
        </w:rPr>
      </w:pPr>
      <w:r w:rsidRPr="00000DCD">
        <w:rPr>
          <w:rFonts w:ascii="Arial" w:hAnsi="Arial" w:cs="Arial"/>
          <w:b/>
          <w:bCs/>
          <w:lang w:eastAsia="es-EC"/>
        </w:rPr>
        <w:t xml:space="preserve">Actividad # </w:t>
      </w:r>
      <w:r w:rsidRPr="00D61348">
        <w:rPr>
          <w:rFonts w:ascii="Arial" w:hAnsi="Arial" w:cs="Arial"/>
          <w:b/>
          <w:bCs/>
          <w:lang w:eastAsia="es-EC"/>
        </w:rPr>
        <w:t xml:space="preserve">Estudio de Caso - Sistema de Gestión de Incidentes (Help </w:t>
      </w:r>
      <w:proofErr w:type="spellStart"/>
      <w:r w:rsidRPr="00D61348">
        <w:rPr>
          <w:rFonts w:ascii="Arial" w:hAnsi="Arial" w:cs="Arial"/>
          <w:b/>
          <w:bCs/>
          <w:lang w:eastAsia="es-EC"/>
        </w:rPr>
        <w:t>Desk</w:t>
      </w:r>
      <w:proofErr w:type="spellEnd"/>
      <w:r w:rsidRPr="00D61348">
        <w:rPr>
          <w:rFonts w:ascii="Arial" w:hAnsi="Arial" w:cs="Arial"/>
          <w:b/>
          <w:bCs/>
          <w:lang w:eastAsia="es-EC"/>
        </w:rPr>
        <w:t>)</w:t>
      </w:r>
    </w:p>
    <w:p w14:paraId="1B6CAB3F" w14:textId="59ED725C" w:rsidR="00F82E6A" w:rsidRDefault="00CD6924" w:rsidP="00CD6924">
      <w:pPr>
        <w:pStyle w:val="Sinespaciado"/>
        <w:spacing w:line="360" w:lineRule="auto"/>
        <w:jc w:val="both"/>
        <w:rPr>
          <w:rFonts w:ascii="Arial" w:hAnsi="Arial" w:cs="Arial"/>
          <w:b/>
          <w:bCs/>
          <w:lang w:eastAsia="es-EC"/>
        </w:rPr>
      </w:pPr>
      <w:r w:rsidRPr="00CD6924">
        <w:rPr>
          <w:rFonts w:ascii="Arial" w:hAnsi="Arial" w:cs="Arial"/>
          <w:b/>
          <w:bCs/>
          <w:lang w:eastAsia="es-EC"/>
        </w:rPr>
        <w:t>1.</w:t>
      </w:r>
      <w:r>
        <w:rPr>
          <w:rFonts w:ascii="Arial" w:hAnsi="Arial" w:cs="Arial"/>
          <w:b/>
          <w:bCs/>
          <w:lang w:eastAsia="es-EC"/>
        </w:rPr>
        <w:t xml:space="preserve"> </w:t>
      </w:r>
      <w:r w:rsidR="00F82E6A" w:rsidRPr="00D61348">
        <w:rPr>
          <w:rFonts w:ascii="Arial" w:hAnsi="Arial" w:cs="Arial"/>
          <w:b/>
          <w:bCs/>
          <w:lang w:eastAsia="es-EC"/>
        </w:rPr>
        <w:t>Análisis del problema</w:t>
      </w:r>
    </w:p>
    <w:p w14:paraId="1DBBCDAE" w14:textId="77777777" w:rsidR="00202C70" w:rsidRDefault="00202C70" w:rsidP="00202C70">
      <w:pPr>
        <w:pStyle w:val="Sinespaciado"/>
        <w:spacing w:line="360" w:lineRule="auto"/>
        <w:ind w:firstLine="709"/>
        <w:jc w:val="both"/>
        <w:rPr>
          <w:rFonts w:ascii="Arial" w:hAnsi="Arial" w:cs="Arial"/>
          <w:lang w:eastAsia="es-EC"/>
        </w:rPr>
      </w:pPr>
      <w:r w:rsidRPr="00202C70">
        <w:rPr>
          <w:rFonts w:ascii="Arial" w:hAnsi="Arial" w:cs="Arial"/>
          <w:lang w:eastAsia="es-EC"/>
        </w:rPr>
        <w:t xml:space="preserve">Según Rodríguez </w:t>
      </w:r>
      <w:proofErr w:type="spellStart"/>
      <w:r w:rsidRPr="00202C70">
        <w:rPr>
          <w:rFonts w:ascii="Arial" w:hAnsi="Arial" w:cs="Arial"/>
          <w:lang w:eastAsia="es-EC"/>
        </w:rPr>
        <w:t>Gallardo</w:t>
      </w:r>
      <w:proofErr w:type="spellEnd"/>
      <w:r w:rsidRPr="00202C70">
        <w:rPr>
          <w:rFonts w:ascii="Arial" w:hAnsi="Arial" w:cs="Arial"/>
          <w:lang w:eastAsia="es-EC"/>
        </w:rPr>
        <w:t xml:space="preserve"> et al. (2018), los sistemas Help </w:t>
      </w:r>
      <w:proofErr w:type="spellStart"/>
      <w:r w:rsidRPr="00202C70">
        <w:rPr>
          <w:rFonts w:ascii="Arial" w:hAnsi="Arial" w:cs="Arial"/>
          <w:lang w:eastAsia="es-EC"/>
        </w:rPr>
        <w:t>Desk</w:t>
      </w:r>
      <w:proofErr w:type="spellEnd"/>
      <w:r w:rsidRPr="00202C70">
        <w:rPr>
          <w:rFonts w:ascii="Arial" w:hAnsi="Arial" w:cs="Arial"/>
          <w:lang w:eastAsia="es-EC"/>
        </w:rPr>
        <w:t xml:space="preserve"> son herramientas fundamentales para la gestión eficiente de incidentes en organizaciones. En este sentido, el análisis del problema se enfoca en identificar las necesidades críticas de un sistema de gestión de incidentes que permita registrar, clasificar, asignar y resolver solicitudes de soporte técnico de manera ordenada y eficiente. </w:t>
      </w:r>
    </w:p>
    <w:p w14:paraId="76E50DE2" w14:textId="7EFF2859" w:rsidR="00CD6924" w:rsidRPr="00202C70" w:rsidRDefault="00202C70" w:rsidP="00202C70">
      <w:pPr>
        <w:pStyle w:val="Sinespaciado"/>
        <w:spacing w:line="360" w:lineRule="auto"/>
        <w:ind w:firstLine="709"/>
        <w:jc w:val="both"/>
        <w:rPr>
          <w:rFonts w:ascii="Arial" w:hAnsi="Arial" w:cs="Arial"/>
          <w:lang w:eastAsia="es-EC"/>
        </w:rPr>
      </w:pPr>
      <w:r w:rsidRPr="00202C70">
        <w:rPr>
          <w:rFonts w:ascii="Arial" w:hAnsi="Arial" w:cs="Arial"/>
          <w:lang w:eastAsia="es-EC"/>
        </w:rPr>
        <w:t>Como señalan Serrano Preciado et al. (2024), la implementación de estos sistemas es esencial para mejorar la calidad del servicio y la satisfacción de los usuarios. Por consiguiente, es necesario desarrollar una solución que integre funcionalidades robustas y un diseño escalable que responda a los requerimientos operacionales y técnicos de la organización.</w:t>
      </w:r>
    </w:p>
    <w:p w14:paraId="32F25905" w14:textId="3BA9ACA4" w:rsidR="00F82E6A" w:rsidRDefault="00F82E6A" w:rsidP="00CD6924">
      <w:pPr>
        <w:pStyle w:val="Sinespaciado"/>
        <w:spacing w:line="360" w:lineRule="auto"/>
        <w:ind w:firstLine="708"/>
        <w:jc w:val="both"/>
        <w:rPr>
          <w:rFonts w:ascii="Arial" w:hAnsi="Arial" w:cs="Arial"/>
          <w:b/>
          <w:bCs/>
          <w:lang w:eastAsia="es-EC"/>
        </w:rPr>
      </w:pPr>
      <w:r>
        <w:rPr>
          <w:rFonts w:ascii="Arial" w:hAnsi="Arial" w:cs="Arial"/>
          <w:b/>
          <w:bCs/>
          <w:lang w:eastAsia="es-EC"/>
        </w:rPr>
        <w:t xml:space="preserve">1.1 </w:t>
      </w:r>
      <w:r>
        <w:rPr>
          <w:rFonts w:ascii="Arial" w:hAnsi="Arial" w:cs="Arial"/>
          <w:b/>
          <w:bCs/>
          <w:lang w:eastAsia="es-EC"/>
        </w:rPr>
        <w:t xml:space="preserve">Autores Principales </w:t>
      </w:r>
    </w:p>
    <w:p w14:paraId="2A17A30A" w14:textId="77777777" w:rsidR="00202C70" w:rsidRDefault="00CD6924" w:rsidP="00202C70">
      <w:pPr>
        <w:pStyle w:val="Sinespaciado"/>
        <w:spacing w:line="360" w:lineRule="auto"/>
        <w:jc w:val="both"/>
        <w:rPr>
          <w:rFonts w:ascii="Arial" w:hAnsi="Arial" w:cs="Arial"/>
          <w:lang w:eastAsia="es-EC"/>
        </w:rPr>
      </w:pPr>
      <w:r>
        <w:rPr>
          <w:rFonts w:ascii="Arial" w:hAnsi="Arial" w:cs="Arial"/>
          <w:lang w:eastAsia="es-EC"/>
        </w:rPr>
        <w:tab/>
      </w:r>
      <w:r w:rsidR="00202C70" w:rsidRPr="00202C70">
        <w:rPr>
          <w:rFonts w:ascii="Arial" w:hAnsi="Arial" w:cs="Arial"/>
          <w:lang w:eastAsia="es-EC"/>
        </w:rPr>
        <w:t xml:space="preserve">Los actores principales del sistema de gestión de incidentes fueron identificados mediante un análisis exhaustivo de los requisitos operacionales y las mejores prácticas en sistemas Help </w:t>
      </w:r>
      <w:proofErr w:type="spellStart"/>
      <w:r w:rsidR="00202C70" w:rsidRPr="00202C70">
        <w:rPr>
          <w:rFonts w:ascii="Arial" w:hAnsi="Arial" w:cs="Arial"/>
          <w:lang w:eastAsia="es-EC"/>
        </w:rPr>
        <w:t>Desk</w:t>
      </w:r>
      <w:proofErr w:type="spellEnd"/>
      <w:r w:rsidR="00202C70" w:rsidRPr="00202C70">
        <w:rPr>
          <w:rFonts w:ascii="Arial" w:hAnsi="Arial" w:cs="Arial"/>
          <w:lang w:eastAsia="es-EC"/>
        </w:rPr>
        <w:t xml:space="preserve">. Conforme a lo expuesto por Rodríguez </w:t>
      </w:r>
      <w:proofErr w:type="spellStart"/>
      <w:r w:rsidR="00202C70" w:rsidRPr="00202C70">
        <w:rPr>
          <w:rFonts w:ascii="Arial" w:hAnsi="Arial" w:cs="Arial"/>
          <w:lang w:eastAsia="es-EC"/>
        </w:rPr>
        <w:t>Gallardo</w:t>
      </w:r>
      <w:proofErr w:type="spellEnd"/>
      <w:r w:rsidR="00202C70" w:rsidRPr="00202C70">
        <w:rPr>
          <w:rFonts w:ascii="Arial" w:hAnsi="Arial" w:cs="Arial"/>
          <w:lang w:eastAsia="es-EC"/>
        </w:rPr>
        <w:t xml:space="preserve">, López de la Madrid y Espinoza de los Monteros (2018), la implementación de software Help </w:t>
      </w:r>
      <w:proofErr w:type="spellStart"/>
      <w:r w:rsidR="00202C70" w:rsidRPr="00202C70">
        <w:rPr>
          <w:rFonts w:ascii="Arial" w:hAnsi="Arial" w:cs="Arial"/>
          <w:lang w:eastAsia="es-EC"/>
        </w:rPr>
        <w:t>Desk</w:t>
      </w:r>
      <w:proofErr w:type="spellEnd"/>
      <w:r w:rsidR="00202C70" w:rsidRPr="00202C70">
        <w:rPr>
          <w:rFonts w:ascii="Arial" w:hAnsi="Arial" w:cs="Arial"/>
          <w:lang w:eastAsia="es-EC"/>
        </w:rPr>
        <w:t xml:space="preserve"> en instituciones requiere la participación de múltiples actores con responsabilidades diferenciadas. En primer lugar, el Usuario Final actúa como </w:t>
      </w:r>
      <w:proofErr w:type="spellStart"/>
      <w:r w:rsidR="00202C70" w:rsidRPr="00202C70">
        <w:rPr>
          <w:rFonts w:ascii="Arial" w:hAnsi="Arial" w:cs="Arial"/>
          <w:lang w:eastAsia="es-EC"/>
        </w:rPr>
        <w:t>reportante</w:t>
      </w:r>
      <w:proofErr w:type="spellEnd"/>
      <w:r w:rsidR="00202C70" w:rsidRPr="00202C70">
        <w:rPr>
          <w:rFonts w:ascii="Arial" w:hAnsi="Arial" w:cs="Arial"/>
          <w:lang w:eastAsia="es-EC"/>
        </w:rPr>
        <w:t xml:space="preserve"> de incidentes, siendo responsable de crear y documentar solicitudes técnicas, así como realizar seguimiento de sus tickets. </w:t>
      </w:r>
    </w:p>
    <w:p w14:paraId="755CD283" w14:textId="39B684F6" w:rsidR="00202C70" w:rsidRDefault="00202C70" w:rsidP="00202C70">
      <w:pPr>
        <w:pStyle w:val="Sinespaciado"/>
        <w:spacing w:line="360" w:lineRule="auto"/>
        <w:ind w:firstLine="708"/>
        <w:jc w:val="both"/>
        <w:rPr>
          <w:rFonts w:ascii="Arial" w:hAnsi="Arial" w:cs="Arial"/>
          <w:lang w:eastAsia="es-EC"/>
        </w:rPr>
      </w:pPr>
      <w:r w:rsidRPr="00202C70">
        <w:rPr>
          <w:rFonts w:ascii="Arial" w:hAnsi="Arial" w:cs="Arial"/>
          <w:lang w:eastAsia="es-EC"/>
        </w:rPr>
        <w:t xml:space="preserve">En segundo lugar, el Técnico de Soporte desempeña un papel fundamental como resolutor de incidentes, encargándose de recibir, diagnosticar y ejecutar soluciones a los problemas reportados. Asimismo, Serrano Preciado, Valencia Moreno, Osorio Cayetano y Wagner Gutiérrez (2024) enfatizan la importancia del Administrador del Sistema como gestor general del ambiente, quien supervisa el desempeño, gestiona usuarios, genera reportes y realiza auditorías de seguridad. Por último, Pérez Romero et al. (2024) subrayan que la correcta definición de roles y responsabilidades es esencial para consolidar un sistema Help </w:t>
      </w:r>
      <w:proofErr w:type="spellStart"/>
      <w:r w:rsidRPr="00202C70">
        <w:rPr>
          <w:rFonts w:ascii="Arial" w:hAnsi="Arial" w:cs="Arial"/>
          <w:lang w:eastAsia="es-EC"/>
        </w:rPr>
        <w:t>Desk</w:t>
      </w:r>
      <w:proofErr w:type="spellEnd"/>
      <w:r w:rsidRPr="00202C70">
        <w:rPr>
          <w:rFonts w:ascii="Arial" w:hAnsi="Arial" w:cs="Arial"/>
          <w:lang w:eastAsia="es-EC"/>
        </w:rPr>
        <w:t xml:space="preserve"> funcional y eficiente, asegurando así que cada actor contribuya de manera óptima al logro de los objetivos organizacionales.</w:t>
      </w:r>
    </w:p>
    <w:p w14:paraId="4FA9373E" w14:textId="77777777" w:rsidR="00AD3310" w:rsidRDefault="00AD3310" w:rsidP="00202C70">
      <w:pPr>
        <w:pStyle w:val="Sinespaciado"/>
        <w:spacing w:line="360" w:lineRule="auto"/>
        <w:ind w:firstLine="708"/>
        <w:jc w:val="both"/>
        <w:rPr>
          <w:rFonts w:ascii="Arial" w:hAnsi="Arial" w:cs="Arial"/>
          <w:lang w:eastAsia="es-EC"/>
        </w:rPr>
      </w:pPr>
    </w:p>
    <w:p w14:paraId="3C799587" w14:textId="77777777" w:rsidR="00AD3310" w:rsidRDefault="00AD3310" w:rsidP="00202C70">
      <w:pPr>
        <w:pStyle w:val="Sinespaciado"/>
        <w:spacing w:line="360" w:lineRule="auto"/>
        <w:ind w:firstLine="708"/>
        <w:jc w:val="both"/>
        <w:rPr>
          <w:rFonts w:ascii="Arial" w:hAnsi="Arial" w:cs="Arial"/>
          <w:lang w:eastAsia="es-EC"/>
        </w:rPr>
      </w:pPr>
    </w:p>
    <w:p w14:paraId="499925A7" w14:textId="77777777" w:rsidR="00AD3310" w:rsidRDefault="00AD3310" w:rsidP="00202C70">
      <w:pPr>
        <w:pStyle w:val="Sinespaciado"/>
        <w:spacing w:line="360" w:lineRule="auto"/>
        <w:ind w:firstLine="708"/>
        <w:jc w:val="both"/>
        <w:rPr>
          <w:rFonts w:ascii="Arial" w:hAnsi="Arial" w:cs="Arial"/>
          <w:lang w:eastAsia="es-EC"/>
        </w:rPr>
      </w:pPr>
    </w:p>
    <w:p w14:paraId="0A41CA75" w14:textId="77777777" w:rsidR="00AD3310" w:rsidRPr="00202C70" w:rsidRDefault="00AD3310" w:rsidP="00202C70">
      <w:pPr>
        <w:pStyle w:val="Sinespaciado"/>
        <w:spacing w:line="360" w:lineRule="auto"/>
        <w:ind w:firstLine="708"/>
        <w:jc w:val="both"/>
        <w:rPr>
          <w:rFonts w:ascii="Arial" w:hAnsi="Arial" w:cs="Arial"/>
          <w:lang w:eastAsia="es-EC"/>
        </w:rPr>
      </w:pPr>
    </w:p>
    <w:tbl>
      <w:tblPr>
        <w:tblStyle w:val="Tablaconcuadrculaclar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7"/>
        <w:gridCol w:w="1355"/>
        <w:gridCol w:w="2744"/>
        <w:gridCol w:w="2638"/>
      </w:tblGrid>
      <w:tr w:rsidR="00202C70" w:rsidRPr="00202C70" w14:paraId="3EF3410E" w14:textId="77777777" w:rsidTr="00202C70">
        <w:tc>
          <w:tcPr>
            <w:tcW w:w="0" w:type="auto"/>
            <w:tcBorders>
              <w:top w:val="single" w:sz="4" w:space="0" w:color="auto"/>
              <w:bottom w:val="single" w:sz="4" w:space="0" w:color="auto"/>
            </w:tcBorders>
            <w:hideMark/>
          </w:tcPr>
          <w:p w14:paraId="0504D0AC" w14:textId="77777777" w:rsidR="00202C70" w:rsidRPr="00202C70" w:rsidRDefault="00202C70" w:rsidP="00202C70">
            <w:pPr>
              <w:jc w:val="center"/>
              <w:rPr>
                <w:rFonts w:ascii="Arial" w:eastAsia="Times New Roman" w:hAnsi="Arial" w:cs="Arial"/>
                <w:b/>
                <w:bCs/>
                <w:lang w:val="es-ES" w:eastAsia="es-ES"/>
              </w:rPr>
            </w:pPr>
            <w:r w:rsidRPr="00202C70">
              <w:rPr>
                <w:rFonts w:ascii="Arial" w:eastAsia="Times New Roman" w:hAnsi="Arial" w:cs="Arial"/>
                <w:b/>
                <w:bCs/>
                <w:lang w:val="es-ES" w:eastAsia="es-ES"/>
              </w:rPr>
              <w:lastRenderedPageBreak/>
              <w:t>Actor</w:t>
            </w:r>
          </w:p>
        </w:tc>
        <w:tc>
          <w:tcPr>
            <w:tcW w:w="0" w:type="auto"/>
            <w:tcBorders>
              <w:top w:val="single" w:sz="4" w:space="0" w:color="auto"/>
              <w:bottom w:val="single" w:sz="4" w:space="0" w:color="auto"/>
            </w:tcBorders>
            <w:hideMark/>
          </w:tcPr>
          <w:p w14:paraId="24C60B50" w14:textId="77777777" w:rsidR="00202C70" w:rsidRPr="00202C70" w:rsidRDefault="00202C70" w:rsidP="00202C70">
            <w:pPr>
              <w:jc w:val="center"/>
              <w:rPr>
                <w:rFonts w:ascii="Arial" w:eastAsia="Times New Roman" w:hAnsi="Arial" w:cs="Arial"/>
                <w:b/>
                <w:bCs/>
                <w:lang w:val="es-ES" w:eastAsia="es-ES"/>
              </w:rPr>
            </w:pPr>
            <w:r w:rsidRPr="00202C70">
              <w:rPr>
                <w:rFonts w:ascii="Arial" w:eastAsia="Times New Roman" w:hAnsi="Arial" w:cs="Arial"/>
                <w:b/>
                <w:bCs/>
                <w:lang w:val="es-ES" w:eastAsia="es-ES"/>
              </w:rPr>
              <w:t>Rol</w:t>
            </w:r>
          </w:p>
        </w:tc>
        <w:tc>
          <w:tcPr>
            <w:tcW w:w="0" w:type="auto"/>
            <w:tcBorders>
              <w:top w:val="single" w:sz="4" w:space="0" w:color="auto"/>
              <w:bottom w:val="single" w:sz="4" w:space="0" w:color="auto"/>
            </w:tcBorders>
            <w:hideMark/>
          </w:tcPr>
          <w:p w14:paraId="5CACB1B6" w14:textId="77777777" w:rsidR="00202C70" w:rsidRPr="00202C70" w:rsidRDefault="00202C70" w:rsidP="00202C70">
            <w:pPr>
              <w:jc w:val="center"/>
              <w:rPr>
                <w:rFonts w:ascii="Arial" w:eastAsia="Times New Roman" w:hAnsi="Arial" w:cs="Arial"/>
                <w:b/>
                <w:bCs/>
                <w:lang w:val="es-ES" w:eastAsia="es-ES"/>
              </w:rPr>
            </w:pPr>
            <w:r w:rsidRPr="00202C70">
              <w:rPr>
                <w:rFonts w:ascii="Arial" w:eastAsia="Times New Roman" w:hAnsi="Arial" w:cs="Arial"/>
                <w:b/>
                <w:bCs/>
                <w:lang w:val="es-ES" w:eastAsia="es-ES"/>
              </w:rPr>
              <w:t>Responsabilidades</w:t>
            </w:r>
          </w:p>
        </w:tc>
        <w:tc>
          <w:tcPr>
            <w:tcW w:w="0" w:type="auto"/>
            <w:tcBorders>
              <w:top w:val="single" w:sz="4" w:space="0" w:color="auto"/>
              <w:bottom w:val="single" w:sz="4" w:space="0" w:color="auto"/>
            </w:tcBorders>
            <w:hideMark/>
          </w:tcPr>
          <w:p w14:paraId="682A6F0D" w14:textId="77777777" w:rsidR="00202C70" w:rsidRPr="00202C70" w:rsidRDefault="00202C70" w:rsidP="00202C70">
            <w:pPr>
              <w:jc w:val="center"/>
              <w:rPr>
                <w:rFonts w:ascii="Arial" w:eastAsia="Times New Roman" w:hAnsi="Arial" w:cs="Arial"/>
                <w:b/>
                <w:bCs/>
                <w:lang w:val="es-ES" w:eastAsia="es-ES"/>
              </w:rPr>
            </w:pPr>
            <w:r w:rsidRPr="00202C70">
              <w:rPr>
                <w:rFonts w:ascii="Arial" w:eastAsia="Times New Roman" w:hAnsi="Arial" w:cs="Arial"/>
                <w:b/>
                <w:bCs/>
                <w:lang w:val="es-ES" w:eastAsia="es-ES"/>
              </w:rPr>
              <w:t>Permisos</w:t>
            </w:r>
          </w:p>
        </w:tc>
      </w:tr>
      <w:tr w:rsidR="00202C70" w:rsidRPr="00202C70" w14:paraId="1E0CC080" w14:textId="77777777" w:rsidTr="00202C70">
        <w:tc>
          <w:tcPr>
            <w:tcW w:w="0" w:type="auto"/>
            <w:tcBorders>
              <w:top w:val="single" w:sz="4" w:space="0" w:color="auto"/>
            </w:tcBorders>
            <w:hideMark/>
          </w:tcPr>
          <w:p w14:paraId="15138F2E"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b/>
                <w:bCs/>
                <w:lang w:val="es-ES" w:eastAsia="es-ES"/>
              </w:rPr>
              <w:t>Usuario Final</w:t>
            </w:r>
          </w:p>
        </w:tc>
        <w:tc>
          <w:tcPr>
            <w:tcW w:w="0" w:type="auto"/>
            <w:tcBorders>
              <w:top w:val="single" w:sz="4" w:space="0" w:color="auto"/>
            </w:tcBorders>
            <w:hideMark/>
          </w:tcPr>
          <w:p w14:paraId="2A688A10" w14:textId="77777777" w:rsidR="00202C70" w:rsidRPr="00202C70" w:rsidRDefault="00202C70" w:rsidP="00202C70">
            <w:pPr>
              <w:rPr>
                <w:rFonts w:ascii="Arial" w:eastAsia="Times New Roman" w:hAnsi="Arial" w:cs="Arial"/>
                <w:lang w:val="es-ES" w:eastAsia="es-ES"/>
              </w:rPr>
            </w:pPr>
            <w:proofErr w:type="spellStart"/>
            <w:r w:rsidRPr="00202C70">
              <w:rPr>
                <w:rFonts w:ascii="Arial" w:eastAsia="Times New Roman" w:hAnsi="Arial" w:cs="Arial"/>
                <w:lang w:val="es-ES" w:eastAsia="es-ES"/>
              </w:rPr>
              <w:t>Reportante</w:t>
            </w:r>
            <w:proofErr w:type="spellEnd"/>
            <w:r w:rsidRPr="00202C70">
              <w:rPr>
                <w:rFonts w:ascii="Arial" w:eastAsia="Times New Roman" w:hAnsi="Arial" w:cs="Arial"/>
                <w:lang w:val="es-ES" w:eastAsia="es-ES"/>
              </w:rPr>
              <w:t xml:space="preserve"> de Incidentes</w:t>
            </w:r>
          </w:p>
        </w:tc>
        <w:tc>
          <w:tcPr>
            <w:tcW w:w="0" w:type="auto"/>
            <w:tcBorders>
              <w:top w:val="single" w:sz="4" w:space="0" w:color="auto"/>
            </w:tcBorders>
            <w:hideMark/>
          </w:tcPr>
          <w:p w14:paraId="0785640E"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lang w:val="es-ES" w:eastAsia="es-ES"/>
              </w:rPr>
              <w:t>Crear y reportar incidentes técnicos; proporcionar detalles sobre problemas; realizar seguimiento del estado de sus solicitudes</w:t>
            </w:r>
          </w:p>
        </w:tc>
        <w:tc>
          <w:tcPr>
            <w:tcW w:w="0" w:type="auto"/>
            <w:tcBorders>
              <w:top w:val="single" w:sz="4" w:space="0" w:color="auto"/>
            </w:tcBorders>
            <w:hideMark/>
          </w:tcPr>
          <w:p w14:paraId="235C1134"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lang w:val="es-ES" w:eastAsia="es-ES"/>
              </w:rPr>
              <w:t>Crear incidentes, ver estado de sus propios tickets, añadir comentarios a sus incidentes</w:t>
            </w:r>
          </w:p>
        </w:tc>
      </w:tr>
      <w:tr w:rsidR="00202C70" w:rsidRPr="00202C70" w14:paraId="157F1663" w14:textId="77777777" w:rsidTr="00202C70">
        <w:tc>
          <w:tcPr>
            <w:tcW w:w="0" w:type="auto"/>
            <w:hideMark/>
          </w:tcPr>
          <w:p w14:paraId="6A41A259"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b/>
                <w:bCs/>
                <w:lang w:val="es-ES" w:eastAsia="es-ES"/>
              </w:rPr>
              <w:t>Técnico de Soporte</w:t>
            </w:r>
          </w:p>
        </w:tc>
        <w:tc>
          <w:tcPr>
            <w:tcW w:w="0" w:type="auto"/>
            <w:hideMark/>
          </w:tcPr>
          <w:p w14:paraId="72FE24D8"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lang w:val="es-ES" w:eastAsia="es-ES"/>
              </w:rPr>
              <w:t>Resolutor de Incidentes</w:t>
            </w:r>
          </w:p>
        </w:tc>
        <w:tc>
          <w:tcPr>
            <w:tcW w:w="0" w:type="auto"/>
            <w:hideMark/>
          </w:tcPr>
          <w:p w14:paraId="1AD85D9E"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lang w:val="es-ES" w:eastAsia="es-ES"/>
              </w:rPr>
              <w:t>Recibir y revisar incidentes asignados; diagnosticar problemas; ejecutar soluciones; actualizar el estado de los tickets; documentar acciones realizadas</w:t>
            </w:r>
          </w:p>
        </w:tc>
        <w:tc>
          <w:tcPr>
            <w:tcW w:w="0" w:type="auto"/>
            <w:hideMark/>
          </w:tcPr>
          <w:p w14:paraId="798C46A5"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lang w:val="es-ES" w:eastAsia="es-ES"/>
              </w:rPr>
              <w:t>Asignar incidentes a sí mismo, actualizar estados, cerrar incidentes, ver todos los incidentes asignados, añadir notas técnicas</w:t>
            </w:r>
          </w:p>
        </w:tc>
      </w:tr>
      <w:tr w:rsidR="00202C70" w:rsidRPr="00202C70" w14:paraId="5A4B092B" w14:textId="77777777" w:rsidTr="00202C70">
        <w:tc>
          <w:tcPr>
            <w:tcW w:w="0" w:type="auto"/>
            <w:tcBorders>
              <w:bottom w:val="single" w:sz="4" w:space="0" w:color="auto"/>
            </w:tcBorders>
            <w:hideMark/>
          </w:tcPr>
          <w:p w14:paraId="478AA3EA"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b/>
                <w:bCs/>
                <w:lang w:val="es-ES" w:eastAsia="es-ES"/>
              </w:rPr>
              <w:t>Administrador del Sistema</w:t>
            </w:r>
          </w:p>
        </w:tc>
        <w:tc>
          <w:tcPr>
            <w:tcW w:w="0" w:type="auto"/>
            <w:tcBorders>
              <w:bottom w:val="single" w:sz="4" w:space="0" w:color="auto"/>
            </w:tcBorders>
            <w:hideMark/>
          </w:tcPr>
          <w:p w14:paraId="2CBF1A95"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lang w:val="es-ES" w:eastAsia="es-ES"/>
              </w:rPr>
              <w:t>Gestor General</w:t>
            </w:r>
          </w:p>
        </w:tc>
        <w:tc>
          <w:tcPr>
            <w:tcW w:w="0" w:type="auto"/>
            <w:tcBorders>
              <w:bottom w:val="single" w:sz="4" w:space="0" w:color="auto"/>
            </w:tcBorders>
            <w:hideMark/>
          </w:tcPr>
          <w:p w14:paraId="3A6B800D"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lang w:val="es-ES" w:eastAsia="es-ES"/>
              </w:rPr>
              <w:t>Supervisar el desempeño del sistema; gestionar usuarios y permisos; generar reportes; configurar categorías y prioridades; auditar actividades; realizar mantenimiento</w:t>
            </w:r>
          </w:p>
        </w:tc>
        <w:tc>
          <w:tcPr>
            <w:tcW w:w="0" w:type="auto"/>
            <w:tcBorders>
              <w:bottom w:val="single" w:sz="4" w:space="0" w:color="auto"/>
            </w:tcBorders>
            <w:hideMark/>
          </w:tcPr>
          <w:p w14:paraId="491C35DC"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lang w:val="es-ES" w:eastAsia="es-ES"/>
              </w:rPr>
              <w:t>Acceso total al sistema, crear/editar/eliminar usuarios, generar reportes, configurar parámetros del sistema, asignar incidentes, acceso a logs de auditoría</w:t>
            </w:r>
          </w:p>
        </w:tc>
      </w:tr>
    </w:tbl>
    <w:p w14:paraId="3B4B90DA" w14:textId="77777777" w:rsidR="00202C70" w:rsidRDefault="00202C70" w:rsidP="00F82E6A">
      <w:pPr>
        <w:pStyle w:val="Sinespaciado"/>
        <w:spacing w:line="360" w:lineRule="auto"/>
        <w:jc w:val="both"/>
        <w:rPr>
          <w:rFonts w:ascii="Arial" w:hAnsi="Arial" w:cs="Arial"/>
          <w:lang w:eastAsia="es-EC"/>
        </w:rPr>
      </w:pPr>
    </w:p>
    <w:p w14:paraId="73996FC5" w14:textId="44679A65" w:rsidR="00F82E6A" w:rsidRPr="006F2BCF" w:rsidRDefault="00F82E6A" w:rsidP="00CD6924">
      <w:pPr>
        <w:pStyle w:val="Sinespaciado"/>
        <w:spacing w:line="360" w:lineRule="auto"/>
        <w:ind w:firstLine="708"/>
        <w:jc w:val="both"/>
        <w:rPr>
          <w:rFonts w:ascii="Arial" w:hAnsi="Arial" w:cs="Arial"/>
          <w:b/>
          <w:bCs/>
          <w:lang w:val="es-ES" w:eastAsia="es-EC"/>
        </w:rPr>
      </w:pPr>
      <w:r>
        <w:rPr>
          <w:rFonts w:ascii="Arial" w:hAnsi="Arial" w:cs="Arial"/>
          <w:b/>
          <w:bCs/>
          <w:lang w:val="es-ES" w:eastAsia="es-EC"/>
        </w:rPr>
        <w:t xml:space="preserve">1.2 </w:t>
      </w:r>
      <w:r w:rsidRPr="006F2BCF">
        <w:rPr>
          <w:rFonts w:ascii="Arial" w:hAnsi="Arial" w:cs="Arial"/>
          <w:b/>
          <w:bCs/>
          <w:lang w:val="es-ES" w:eastAsia="es-EC"/>
        </w:rPr>
        <w:t>Requerimientos Funcionales</w:t>
      </w:r>
    </w:p>
    <w:p w14:paraId="2DA11741" w14:textId="39D12E7F" w:rsidR="00F82E6A" w:rsidRDefault="00CD6924" w:rsidP="00AD3310">
      <w:pPr>
        <w:pStyle w:val="Sinespaciado"/>
        <w:spacing w:after="240" w:line="360" w:lineRule="auto"/>
        <w:jc w:val="both"/>
        <w:rPr>
          <w:rFonts w:ascii="Arial" w:hAnsi="Arial" w:cs="Arial"/>
          <w:lang w:eastAsia="es-EC"/>
        </w:rPr>
      </w:pPr>
      <w:r>
        <w:rPr>
          <w:rFonts w:ascii="Arial" w:hAnsi="Arial" w:cs="Arial"/>
          <w:lang w:eastAsia="es-EC"/>
        </w:rPr>
        <w:tab/>
      </w:r>
      <w:r w:rsidR="00202C70" w:rsidRPr="00202C70">
        <w:rPr>
          <w:rFonts w:ascii="Arial" w:hAnsi="Arial" w:cs="Arial"/>
          <w:lang w:eastAsia="es-EC"/>
        </w:rPr>
        <w:t>Los requerimientos funcionales representan las capacidades específicas que el sistema debe ejecutar para cumplir con los objetivos organizacionales. De acuerdo con Rodríguez Barajas (2017), los requerimientos son elementos fundamentales que impactan directamente en la calidad del software desarrollado. Por lo tanto, estos requerimientos definen las acciones concretas que el sistema debe realizar, tales como la creación, lectura, actualización y eliminación de incidentes. A continuación, se presenta la tabla con los requerimientos funcionales identificados:</w:t>
      </w:r>
    </w:p>
    <w:tbl>
      <w:tblPr>
        <w:tblStyle w:val="Tablanormal3"/>
        <w:tblW w:w="0" w:type="auto"/>
        <w:tblLook w:val="04A0" w:firstRow="1" w:lastRow="0" w:firstColumn="1" w:lastColumn="0" w:noHBand="0" w:noVBand="1"/>
      </w:tblPr>
      <w:tblGrid>
        <w:gridCol w:w="988"/>
        <w:gridCol w:w="2074"/>
        <w:gridCol w:w="5442"/>
      </w:tblGrid>
      <w:tr w:rsidR="00202C70" w:rsidRPr="00202C70" w14:paraId="405BC8CD" w14:textId="77777777" w:rsidTr="00202C7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Borders>
              <w:top w:val="single" w:sz="4" w:space="0" w:color="auto"/>
            </w:tcBorders>
            <w:vAlign w:val="center"/>
            <w:hideMark/>
          </w:tcPr>
          <w:p w14:paraId="5FDEC45A" w14:textId="77777777" w:rsidR="00202C70" w:rsidRPr="00202C70" w:rsidRDefault="00202C70" w:rsidP="00202C70">
            <w:pPr>
              <w:jc w:val="center"/>
              <w:rPr>
                <w:rFonts w:ascii="Arial" w:eastAsia="Times New Roman" w:hAnsi="Arial" w:cs="Arial"/>
                <w:lang w:val="es-ES" w:eastAsia="es-ES"/>
              </w:rPr>
            </w:pPr>
            <w:r w:rsidRPr="00202C70">
              <w:rPr>
                <w:rFonts w:ascii="Arial" w:eastAsia="Times New Roman" w:hAnsi="Arial" w:cs="Arial"/>
                <w:lang w:val="es-ES" w:eastAsia="es-ES"/>
              </w:rPr>
              <w:t>ID</w:t>
            </w:r>
          </w:p>
        </w:tc>
        <w:tc>
          <w:tcPr>
            <w:tcW w:w="2016" w:type="dxa"/>
            <w:tcBorders>
              <w:top w:val="single" w:sz="4" w:space="0" w:color="auto"/>
            </w:tcBorders>
            <w:vAlign w:val="center"/>
            <w:hideMark/>
          </w:tcPr>
          <w:p w14:paraId="001FA7C3" w14:textId="77777777" w:rsidR="00202C70" w:rsidRPr="00202C70" w:rsidRDefault="00202C70" w:rsidP="00202C70">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val="es-ES" w:eastAsia="es-ES"/>
              </w:rPr>
            </w:pPr>
            <w:r w:rsidRPr="00202C70">
              <w:rPr>
                <w:rFonts w:ascii="Arial" w:eastAsia="Times New Roman" w:hAnsi="Arial" w:cs="Arial"/>
                <w:lang w:val="es-ES" w:eastAsia="es-ES"/>
              </w:rPr>
              <w:t>Requerimiento Funcional</w:t>
            </w:r>
          </w:p>
        </w:tc>
        <w:tc>
          <w:tcPr>
            <w:tcW w:w="0" w:type="auto"/>
            <w:tcBorders>
              <w:top w:val="single" w:sz="4" w:space="0" w:color="auto"/>
            </w:tcBorders>
            <w:vAlign w:val="center"/>
            <w:hideMark/>
          </w:tcPr>
          <w:p w14:paraId="59738901" w14:textId="77777777" w:rsidR="00202C70" w:rsidRPr="00202C70" w:rsidRDefault="00202C70" w:rsidP="00202C70">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val="es-ES" w:eastAsia="es-ES"/>
              </w:rPr>
            </w:pPr>
            <w:r w:rsidRPr="00202C70">
              <w:rPr>
                <w:rFonts w:ascii="Arial" w:eastAsia="Times New Roman" w:hAnsi="Arial" w:cs="Arial"/>
                <w:lang w:val="es-ES" w:eastAsia="es-ES"/>
              </w:rPr>
              <w:t>Descripción</w:t>
            </w:r>
          </w:p>
        </w:tc>
      </w:tr>
      <w:tr w:rsidR="00202C70" w:rsidRPr="00202C70" w14:paraId="6F7CC2CB" w14:textId="77777777" w:rsidTr="00202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1C3335BE"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lang w:val="es-ES" w:eastAsia="es-ES"/>
              </w:rPr>
              <w:t>RF-001</w:t>
            </w:r>
          </w:p>
        </w:tc>
        <w:tc>
          <w:tcPr>
            <w:tcW w:w="2016" w:type="dxa"/>
            <w:hideMark/>
          </w:tcPr>
          <w:p w14:paraId="73A1889F" w14:textId="77777777" w:rsidR="00202C70" w:rsidRPr="00202C70" w:rsidRDefault="00202C70" w:rsidP="00202C7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ES" w:eastAsia="es-ES"/>
              </w:rPr>
            </w:pPr>
            <w:r w:rsidRPr="00202C70">
              <w:rPr>
                <w:rFonts w:ascii="Arial" w:eastAsia="Times New Roman" w:hAnsi="Arial" w:cs="Arial"/>
                <w:lang w:val="es-ES" w:eastAsia="es-ES"/>
              </w:rPr>
              <w:t>Crear Incidente</w:t>
            </w:r>
          </w:p>
        </w:tc>
        <w:tc>
          <w:tcPr>
            <w:tcW w:w="0" w:type="auto"/>
            <w:hideMark/>
          </w:tcPr>
          <w:p w14:paraId="17032A5C" w14:textId="77777777" w:rsidR="00202C70" w:rsidRPr="00202C70" w:rsidRDefault="00202C70" w:rsidP="00202C7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ES" w:eastAsia="es-ES"/>
              </w:rPr>
            </w:pPr>
            <w:r w:rsidRPr="00202C70">
              <w:rPr>
                <w:rFonts w:ascii="Arial" w:eastAsia="Times New Roman" w:hAnsi="Arial" w:cs="Arial"/>
                <w:lang w:val="es-ES" w:eastAsia="es-ES"/>
              </w:rPr>
              <w:t>El sistema debe permitir a los usuarios registrar nuevos incidentes con información detallada</w:t>
            </w:r>
          </w:p>
        </w:tc>
      </w:tr>
      <w:tr w:rsidR="00202C70" w:rsidRPr="00202C70" w14:paraId="6AF34570" w14:textId="77777777" w:rsidTr="00202C70">
        <w:tc>
          <w:tcPr>
            <w:cnfStyle w:val="001000000000" w:firstRow="0" w:lastRow="0" w:firstColumn="1" w:lastColumn="0" w:oddVBand="0" w:evenVBand="0" w:oddHBand="0" w:evenHBand="0" w:firstRowFirstColumn="0" w:firstRowLastColumn="0" w:lastRowFirstColumn="0" w:lastRowLastColumn="0"/>
            <w:tcW w:w="988" w:type="dxa"/>
            <w:hideMark/>
          </w:tcPr>
          <w:p w14:paraId="2049C881"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lang w:val="es-ES" w:eastAsia="es-ES"/>
              </w:rPr>
              <w:t>RF-002</w:t>
            </w:r>
          </w:p>
        </w:tc>
        <w:tc>
          <w:tcPr>
            <w:tcW w:w="2016" w:type="dxa"/>
            <w:hideMark/>
          </w:tcPr>
          <w:p w14:paraId="499DBFED" w14:textId="77777777" w:rsidR="00202C70" w:rsidRPr="00202C70" w:rsidRDefault="00202C70" w:rsidP="00202C7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ES" w:eastAsia="es-ES"/>
              </w:rPr>
            </w:pPr>
            <w:r w:rsidRPr="00202C70">
              <w:rPr>
                <w:rFonts w:ascii="Arial" w:eastAsia="Times New Roman" w:hAnsi="Arial" w:cs="Arial"/>
                <w:lang w:val="es-ES" w:eastAsia="es-ES"/>
              </w:rPr>
              <w:t>Asignar Incidente</w:t>
            </w:r>
          </w:p>
        </w:tc>
        <w:tc>
          <w:tcPr>
            <w:tcW w:w="0" w:type="auto"/>
            <w:hideMark/>
          </w:tcPr>
          <w:p w14:paraId="43D8B061" w14:textId="77777777" w:rsidR="00202C70" w:rsidRPr="00202C70" w:rsidRDefault="00202C70" w:rsidP="00202C7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ES" w:eastAsia="es-ES"/>
              </w:rPr>
            </w:pPr>
            <w:r w:rsidRPr="00202C70">
              <w:rPr>
                <w:rFonts w:ascii="Arial" w:eastAsia="Times New Roman" w:hAnsi="Arial" w:cs="Arial"/>
                <w:lang w:val="es-ES" w:eastAsia="es-ES"/>
              </w:rPr>
              <w:t>El sistema debe asignar automáticamente o manualmente incidentes a técnicos disponibles</w:t>
            </w:r>
          </w:p>
        </w:tc>
      </w:tr>
      <w:tr w:rsidR="00202C70" w:rsidRPr="00202C70" w14:paraId="6D8F1104" w14:textId="77777777" w:rsidTr="00202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11BBCF7A"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lang w:val="es-ES" w:eastAsia="es-ES"/>
              </w:rPr>
              <w:t>RF-003</w:t>
            </w:r>
          </w:p>
        </w:tc>
        <w:tc>
          <w:tcPr>
            <w:tcW w:w="2016" w:type="dxa"/>
            <w:hideMark/>
          </w:tcPr>
          <w:p w14:paraId="6D134379" w14:textId="77777777" w:rsidR="00202C70" w:rsidRPr="00202C70" w:rsidRDefault="00202C70" w:rsidP="00202C7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ES" w:eastAsia="es-ES"/>
              </w:rPr>
            </w:pPr>
            <w:r w:rsidRPr="00202C70">
              <w:rPr>
                <w:rFonts w:ascii="Arial" w:eastAsia="Times New Roman" w:hAnsi="Arial" w:cs="Arial"/>
                <w:lang w:val="es-ES" w:eastAsia="es-ES"/>
              </w:rPr>
              <w:t>Actualizar Estado</w:t>
            </w:r>
          </w:p>
        </w:tc>
        <w:tc>
          <w:tcPr>
            <w:tcW w:w="0" w:type="auto"/>
            <w:hideMark/>
          </w:tcPr>
          <w:p w14:paraId="17107617" w14:textId="77777777" w:rsidR="00202C70" w:rsidRPr="00202C70" w:rsidRDefault="00202C70" w:rsidP="00202C7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ES" w:eastAsia="es-ES"/>
              </w:rPr>
            </w:pPr>
            <w:r w:rsidRPr="00202C70">
              <w:rPr>
                <w:rFonts w:ascii="Arial" w:eastAsia="Times New Roman" w:hAnsi="Arial" w:cs="Arial"/>
                <w:lang w:val="es-ES" w:eastAsia="es-ES"/>
              </w:rPr>
              <w:t>El sistema debe permitir cambiar el estado del incidente (Abierto, En Progreso, Resuelto, Cerrado)</w:t>
            </w:r>
          </w:p>
        </w:tc>
      </w:tr>
      <w:tr w:rsidR="00202C70" w:rsidRPr="00202C70" w14:paraId="64E20751" w14:textId="77777777" w:rsidTr="00202C70">
        <w:tc>
          <w:tcPr>
            <w:cnfStyle w:val="001000000000" w:firstRow="0" w:lastRow="0" w:firstColumn="1" w:lastColumn="0" w:oddVBand="0" w:evenVBand="0" w:oddHBand="0" w:evenHBand="0" w:firstRowFirstColumn="0" w:firstRowLastColumn="0" w:lastRowFirstColumn="0" w:lastRowLastColumn="0"/>
            <w:tcW w:w="988" w:type="dxa"/>
            <w:hideMark/>
          </w:tcPr>
          <w:p w14:paraId="248CBD4B"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lang w:val="es-ES" w:eastAsia="es-ES"/>
              </w:rPr>
              <w:t>RF-004</w:t>
            </w:r>
          </w:p>
        </w:tc>
        <w:tc>
          <w:tcPr>
            <w:tcW w:w="2016" w:type="dxa"/>
            <w:hideMark/>
          </w:tcPr>
          <w:p w14:paraId="46469D05" w14:textId="77777777" w:rsidR="00202C70" w:rsidRPr="00202C70" w:rsidRDefault="00202C70" w:rsidP="00202C7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ES" w:eastAsia="es-ES"/>
              </w:rPr>
            </w:pPr>
            <w:r w:rsidRPr="00202C70">
              <w:rPr>
                <w:rFonts w:ascii="Arial" w:eastAsia="Times New Roman" w:hAnsi="Arial" w:cs="Arial"/>
                <w:lang w:val="es-ES" w:eastAsia="es-ES"/>
              </w:rPr>
              <w:t xml:space="preserve">Visualizar </w:t>
            </w:r>
            <w:proofErr w:type="spellStart"/>
            <w:r w:rsidRPr="00202C70">
              <w:rPr>
                <w:rFonts w:ascii="Arial" w:eastAsia="Times New Roman" w:hAnsi="Arial" w:cs="Arial"/>
                <w:lang w:val="es-ES" w:eastAsia="es-ES"/>
              </w:rPr>
              <w:t>Dashboard</w:t>
            </w:r>
            <w:proofErr w:type="spellEnd"/>
          </w:p>
        </w:tc>
        <w:tc>
          <w:tcPr>
            <w:tcW w:w="0" w:type="auto"/>
            <w:hideMark/>
          </w:tcPr>
          <w:p w14:paraId="1E029A31" w14:textId="77777777" w:rsidR="00202C70" w:rsidRPr="00202C70" w:rsidRDefault="00202C70" w:rsidP="00202C7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ES" w:eastAsia="es-ES"/>
              </w:rPr>
            </w:pPr>
            <w:r w:rsidRPr="00202C70">
              <w:rPr>
                <w:rFonts w:ascii="Arial" w:eastAsia="Times New Roman" w:hAnsi="Arial" w:cs="Arial"/>
                <w:lang w:val="es-ES" w:eastAsia="es-ES"/>
              </w:rPr>
              <w:t>El sistema debe mostrar un panel de control con métricas e indicadores de desempeño</w:t>
            </w:r>
          </w:p>
        </w:tc>
      </w:tr>
      <w:tr w:rsidR="00202C70" w:rsidRPr="00202C70" w14:paraId="564C6242" w14:textId="77777777" w:rsidTr="00202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4E3F8D22"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lang w:val="es-ES" w:eastAsia="es-ES"/>
              </w:rPr>
              <w:t>RF-005</w:t>
            </w:r>
          </w:p>
        </w:tc>
        <w:tc>
          <w:tcPr>
            <w:tcW w:w="2016" w:type="dxa"/>
            <w:hideMark/>
          </w:tcPr>
          <w:p w14:paraId="771641F7" w14:textId="77777777" w:rsidR="00202C70" w:rsidRPr="00202C70" w:rsidRDefault="00202C70" w:rsidP="00202C7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ES" w:eastAsia="es-ES"/>
              </w:rPr>
            </w:pPr>
            <w:r w:rsidRPr="00202C70">
              <w:rPr>
                <w:rFonts w:ascii="Arial" w:eastAsia="Times New Roman" w:hAnsi="Arial" w:cs="Arial"/>
                <w:lang w:val="es-ES" w:eastAsia="es-ES"/>
              </w:rPr>
              <w:t>Generar Reportes</w:t>
            </w:r>
          </w:p>
        </w:tc>
        <w:tc>
          <w:tcPr>
            <w:tcW w:w="0" w:type="auto"/>
            <w:hideMark/>
          </w:tcPr>
          <w:p w14:paraId="2BEDA129" w14:textId="77777777" w:rsidR="00202C70" w:rsidRPr="00202C70" w:rsidRDefault="00202C70" w:rsidP="00202C7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ES" w:eastAsia="es-ES"/>
              </w:rPr>
            </w:pPr>
            <w:r w:rsidRPr="00202C70">
              <w:rPr>
                <w:rFonts w:ascii="Arial" w:eastAsia="Times New Roman" w:hAnsi="Arial" w:cs="Arial"/>
                <w:lang w:val="es-ES" w:eastAsia="es-ES"/>
              </w:rPr>
              <w:t>El sistema debe generar reportes de incidentes por período, categoría y técnico</w:t>
            </w:r>
          </w:p>
        </w:tc>
      </w:tr>
      <w:tr w:rsidR="00202C70" w:rsidRPr="00202C70" w14:paraId="026FEDBA" w14:textId="77777777" w:rsidTr="00202C70">
        <w:tc>
          <w:tcPr>
            <w:cnfStyle w:val="001000000000" w:firstRow="0" w:lastRow="0" w:firstColumn="1" w:lastColumn="0" w:oddVBand="0" w:evenVBand="0" w:oddHBand="0" w:evenHBand="0" w:firstRowFirstColumn="0" w:firstRowLastColumn="0" w:lastRowFirstColumn="0" w:lastRowLastColumn="0"/>
            <w:tcW w:w="988" w:type="dxa"/>
            <w:hideMark/>
          </w:tcPr>
          <w:p w14:paraId="4B6258F0"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lang w:val="es-ES" w:eastAsia="es-ES"/>
              </w:rPr>
              <w:t>RF-006</w:t>
            </w:r>
          </w:p>
        </w:tc>
        <w:tc>
          <w:tcPr>
            <w:tcW w:w="2016" w:type="dxa"/>
            <w:hideMark/>
          </w:tcPr>
          <w:p w14:paraId="16FADCA9" w14:textId="77777777" w:rsidR="00202C70" w:rsidRPr="00202C70" w:rsidRDefault="00202C70" w:rsidP="00202C7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ES" w:eastAsia="es-ES"/>
              </w:rPr>
            </w:pPr>
            <w:r w:rsidRPr="00202C70">
              <w:rPr>
                <w:rFonts w:ascii="Arial" w:eastAsia="Times New Roman" w:hAnsi="Arial" w:cs="Arial"/>
                <w:lang w:val="es-ES" w:eastAsia="es-ES"/>
              </w:rPr>
              <w:t>Autenticación de Usuarios</w:t>
            </w:r>
          </w:p>
        </w:tc>
        <w:tc>
          <w:tcPr>
            <w:tcW w:w="0" w:type="auto"/>
            <w:hideMark/>
          </w:tcPr>
          <w:p w14:paraId="30F00155" w14:textId="77777777" w:rsidR="00202C70" w:rsidRPr="00202C70" w:rsidRDefault="00202C70" w:rsidP="00202C7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ES" w:eastAsia="es-ES"/>
              </w:rPr>
            </w:pPr>
            <w:r w:rsidRPr="00202C70">
              <w:rPr>
                <w:rFonts w:ascii="Arial" w:eastAsia="Times New Roman" w:hAnsi="Arial" w:cs="Arial"/>
                <w:lang w:val="es-ES" w:eastAsia="es-ES"/>
              </w:rPr>
              <w:t>El sistema debe validar credenciales y controlar acceso según perfiles</w:t>
            </w:r>
          </w:p>
        </w:tc>
      </w:tr>
      <w:tr w:rsidR="00202C70" w:rsidRPr="00202C70" w14:paraId="2CF87AB2" w14:textId="77777777" w:rsidTr="00202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bottom w:val="single" w:sz="4" w:space="0" w:color="auto"/>
            </w:tcBorders>
            <w:hideMark/>
          </w:tcPr>
          <w:p w14:paraId="1AFFB5DD" w14:textId="77777777" w:rsidR="00202C70" w:rsidRPr="00202C70" w:rsidRDefault="00202C70" w:rsidP="00202C70">
            <w:pPr>
              <w:rPr>
                <w:rFonts w:ascii="Arial" w:eastAsia="Times New Roman" w:hAnsi="Arial" w:cs="Arial"/>
                <w:lang w:val="es-ES" w:eastAsia="es-ES"/>
              </w:rPr>
            </w:pPr>
            <w:r w:rsidRPr="00202C70">
              <w:rPr>
                <w:rFonts w:ascii="Arial" w:eastAsia="Times New Roman" w:hAnsi="Arial" w:cs="Arial"/>
                <w:lang w:val="es-ES" w:eastAsia="es-ES"/>
              </w:rPr>
              <w:t>RF-007</w:t>
            </w:r>
          </w:p>
        </w:tc>
        <w:tc>
          <w:tcPr>
            <w:tcW w:w="2016" w:type="dxa"/>
            <w:tcBorders>
              <w:bottom w:val="single" w:sz="4" w:space="0" w:color="auto"/>
            </w:tcBorders>
            <w:hideMark/>
          </w:tcPr>
          <w:p w14:paraId="5EF0A917" w14:textId="77777777" w:rsidR="00202C70" w:rsidRPr="00202C70" w:rsidRDefault="00202C70" w:rsidP="00202C7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ES" w:eastAsia="es-ES"/>
              </w:rPr>
            </w:pPr>
            <w:r w:rsidRPr="00202C70">
              <w:rPr>
                <w:rFonts w:ascii="Arial" w:eastAsia="Times New Roman" w:hAnsi="Arial" w:cs="Arial"/>
                <w:lang w:val="es-ES" w:eastAsia="es-ES"/>
              </w:rPr>
              <w:t>Notificaciones</w:t>
            </w:r>
          </w:p>
        </w:tc>
        <w:tc>
          <w:tcPr>
            <w:tcW w:w="0" w:type="auto"/>
            <w:tcBorders>
              <w:bottom w:val="single" w:sz="4" w:space="0" w:color="auto"/>
            </w:tcBorders>
            <w:hideMark/>
          </w:tcPr>
          <w:p w14:paraId="5193C4FA" w14:textId="77777777" w:rsidR="00202C70" w:rsidRPr="00202C70" w:rsidRDefault="00202C70" w:rsidP="00202C7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ES" w:eastAsia="es-ES"/>
              </w:rPr>
            </w:pPr>
            <w:r w:rsidRPr="00202C70">
              <w:rPr>
                <w:rFonts w:ascii="Arial" w:eastAsia="Times New Roman" w:hAnsi="Arial" w:cs="Arial"/>
                <w:lang w:val="es-ES" w:eastAsia="es-ES"/>
              </w:rPr>
              <w:t>El sistema debe enviar notificaciones sobre cambios de estado de incidentes</w:t>
            </w:r>
          </w:p>
        </w:tc>
      </w:tr>
    </w:tbl>
    <w:p w14:paraId="435164F3" w14:textId="77777777" w:rsidR="00202C70" w:rsidRDefault="00202C70" w:rsidP="00CD6924">
      <w:pPr>
        <w:ind w:firstLine="708"/>
        <w:rPr>
          <w:rFonts w:ascii="Arial" w:hAnsi="Arial" w:cs="Arial"/>
          <w:b/>
          <w:bCs/>
          <w:lang w:val="es-ES" w:eastAsia="es-EC"/>
        </w:rPr>
      </w:pPr>
    </w:p>
    <w:p w14:paraId="1805E1F9" w14:textId="293A796F" w:rsidR="00F82E6A" w:rsidRPr="00C86923" w:rsidRDefault="00F82E6A" w:rsidP="00CD6924">
      <w:pPr>
        <w:ind w:firstLine="708"/>
        <w:rPr>
          <w:rFonts w:ascii="Arial" w:hAnsi="Arial" w:cs="Arial"/>
          <w:b/>
          <w:bCs/>
          <w:lang w:val="es-ES" w:eastAsia="es-EC"/>
        </w:rPr>
      </w:pPr>
      <w:r>
        <w:rPr>
          <w:rFonts w:ascii="Arial" w:hAnsi="Arial" w:cs="Arial"/>
          <w:b/>
          <w:bCs/>
          <w:lang w:val="es-ES" w:eastAsia="es-EC"/>
        </w:rPr>
        <w:lastRenderedPageBreak/>
        <w:t xml:space="preserve">1.3 </w:t>
      </w:r>
      <w:r w:rsidRPr="00C86923">
        <w:rPr>
          <w:rFonts w:ascii="Arial" w:hAnsi="Arial" w:cs="Arial"/>
          <w:b/>
          <w:bCs/>
          <w:lang w:val="es-ES" w:eastAsia="es-EC"/>
        </w:rPr>
        <w:t>Requerimientos No Funcionales</w:t>
      </w:r>
    </w:p>
    <w:p w14:paraId="33EF8889" w14:textId="77777777" w:rsidR="00AD3310" w:rsidRPr="00AD3310" w:rsidRDefault="00CD6924" w:rsidP="00AD3310">
      <w:pPr>
        <w:pStyle w:val="font-claude-response-body"/>
        <w:spacing w:line="360" w:lineRule="auto"/>
        <w:jc w:val="both"/>
        <w:rPr>
          <w:rFonts w:ascii="Arial" w:hAnsi="Arial" w:cs="Arial"/>
        </w:rPr>
      </w:pPr>
      <w:r>
        <w:rPr>
          <w:rFonts w:ascii="Arial" w:hAnsi="Arial" w:cs="Arial"/>
          <w:b/>
          <w:bCs/>
          <w:lang w:eastAsia="es-EC"/>
        </w:rPr>
        <w:tab/>
      </w:r>
      <w:r w:rsidR="00AD3310" w:rsidRPr="00AD3310">
        <w:rPr>
          <w:rFonts w:ascii="Arial" w:hAnsi="Arial" w:cs="Arial"/>
          <w:sz w:val="22"/>
          <w:szCs w:val="22"/>
        </w:rPr>
        <w:t>Los requerimientos no funcionales especifican las características de calidad, rendimiento y seguridad que el sistema debe cumplir. Conforme a Pérez Romero et al. (2024), estos requerimientos son igualmente críticos para garantizar que el sistema funcione de manera eficiente y segura en el ambiente de producción. Por consiguiente, estos requerimientos abarcan aspectos como la disponibilidad, la seguridad de datos, el rendimiento y la usabilidad del sistema. Se presenta la siguiente tabla con los requerimientos no funcionales identificados:</w:t>
      </w:r>
    </w:p>
    <w:tbl>
      <w:tblPr>
        <w:tblStyle w:val="Tablanormal3"/>
        <w:tblW w:w="0" w:type="auto"/>
        <w:tblLook w:val="04A0" w:firstRow="1" w:lastRow="0" w:firstColumn="1" w:lastColumn="0" w:noHBand="0" w:noVBand="1"/>
      </w:tblPr>
      <w:tblGrid>
        <w:gridCol w:w="1843"/>
        <w:gridCol w:w="2369"/>
        <w:gridCol w:w="4292"/>
      </w:tblGrid>
      <w:tr w:rsidR="00AD3310" w:rsidRPr="00AD3310" w14:paraId="37A420B3" w14:textId="77777777" w:rsidTr="00AD331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single" w:sz="4" w:space="0" w:color="auto"/>
            </w:tcBorders>
            <w:vAlign w:val="center"/>
            <w:hideMark/>
          </w:tcPr>
          <w:p w14:paraId="0755ADE4" w14:textId="77777777" w:rsidR="00AD3310" w:rsidRPr="00AD3310" w:rsidRDefault="00AD3310" w:rsidP="00AD3310">
            <w:pPr>
              <w:jc w:val="center"/>
              <w:rPr>
                <w:rFonts w:ascii="Arial" w:eastAsia="Times New Roman" w:hAnsi="Arial" w:cs="Arial"/>
                <w:lang w:val="es-ES" w:eastAsia="es-ES"/>
              </w:rPr>
            </w:pPr>
            <w:r w:rsidRPr="00AD3310">
              <w:rPr>
                <w:rFonts w:ascii="Arial" w:eastAsia="Times New Roman" w:hAnsi="Arial" w:cs="Arial"/>
                <w:lang w:val="es-ES" w:eastAsia="es-ES"/>
              </w:rPr>
              <w:t>ID</w:t>
            </w:r>
          </w:p>
        </w:tc>
        <w:tc>
          <w:tcPr>
            <w:tcW w:w="0" w:type="auto"/>
            <w:tcBorders>
              <w:top w:val="single" w:sz="4" w:space="0" w:color="auto"/>
            </w:tcBorders>
            <w:vAlign w:val="center"/>
            <w:hideMark/>
          </w:tcPr>
          <w:p w14:paraId="7CFCA731" w14:textId="77777777" w:rsidR="00AD3310" w:rsidRPr="00AD3310" w:rsidRDefault="00AD3310" w:rsidP="00AD3310">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val="es-ES" w:eastAsia="es-ES"/>
              </w:rPr>
            </w:pPr>
            <w:r w:rsidRPr="00AD3310">
              <w:rPr>
                <w:rFonts w:ascii="Arial" w:eastAsia="Times New Roman" w:hAnsi="Arial" w:cs="Arial"/>
                <w:lang w:val="es-ES" w:eastAsia="es-ES"/>
              </w:rPr>
              <w:t>Requerimiento No Funcional</w:t>
            </w:r>
          </w:p>
        </w:tc>
        <w:tc>
          <w:tcPr>
            <w:tcW w:w="0" w:type="auto"/>
            <w:tcBorders>
              <w:top w:val="single" w:sz="4" w:space="0" w:color="auto"/>
            </w:tcBorders>
            <w:vAlign w:val="center"/>
            <w:hideMark/>
          </w:tcPr>
          <w:p w14:paraId="03A6F8D1" w14:textId="77777777" w:rsidR="00AD3310" w:rsidRPr="00AD3310" w:rsidRDefault="00AD3310" w:rsidP="00AD3310">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val="es-ES" w:eastAsia="es-ES"/>
              </w:rPr>
            </w:pPr>
            <w:r w:rsidRPr="00AD3310">
              <w:rPr>
                <w:rFonts w:ascii="Arial" w:eastAsia="Times New Roman" w:hAnsi="Arial" w:cs="Arial"/>
                <w:lang w:val="es-ES" w:eastAsia="es-ES"/>
              </w:rPr>
              <w:t>Descripción</w:t>
            </w:r>
          </w:p>
        </w:tc>
      </w:tr>
      <w:tr w:rsidR="00AD3310" w:rsidRPr="00AD3310" w14:paraId="4129C506" w14:textId="77777777" w:rsidTr="00AD33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hideMark/>
          </w:tcPr>
          <w:p w14:paraId="2E874467" w14:textId="77777777" w:rsidR="00AD3310" w:rsidRPr="00AD3310" w:rsidRDefault="00AD3310" w:rsidP="00AD3310">
            <w:pPr>
              <w:rPr>
                <w:rFonts w:ascii="Arial" w:eastAsia="Times New Roman" w:hAnsi="Arial" w:cs="Arial"/>
                <w:lang w:val="es-ES" w:eastAsia="es-ES"/>
              </w:rPr>
            </w:pPr>
            <w:r w:rsidRPr="00AD3310">
              <w:rPr>
                <w:rFonts w:ascii="Arial" w:eastAsia="Times New Roman" w:hAnsi="Arial" w:cs="Arial"/>
                <w:lang w:val="es-ES" w:eastAsia="es-ES"/>
              </w:rPr>
              <w:t>RNF-001</w:t>
            </w:r>
          </w:p>
        </w:tc>
        <w:tc>
          <w:tcPr>
            <w:tcW w:w="2069" w:type="dxa"/>
            <w:hideMark/>
          </w:tcPr>
          <w:p w14:paraId="1657E0F0" w14:textId="77777777" w:rsidR="00AD3310" w:rsidRPr="00AD3310" w:rsidRDefault="00AD3310" w:rsidP="00AD331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ES" w:eastAsia="es-ES"/>
              </w:rPr>
            </w:pPr>
            <w:r w:rsidRPr="00AD3310">
              <w:rPr>
                <w:rFonts w:ascii="Arial" w:eastAsia="Times New Roman" w:hAnsi="Arial" w:cs="Arial"/>
                <w:lang w:val="es-ES" w:eastAsia="es-ES"/>
              </w:rPr>
              <w:t>Disponibilidad</w:t>
            </w:r>
          </w:p>
        </w:tc>
        <w:tc>
          <w:tcPr>
            <w:tcW w:w="0" w:type="auto"/>
            <w:hideMark/>
          </w:tcPr>
          <w:p w14:paraId="445D0F89" w14:textId="77777777" w:rsidR="00AD3310" w:rsidRPr="00AD3310" w:rsidRDefault="00AD3310" w:rsidP="00AD331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ES" w:eastAsia="es-ES"/>
              </w:rPr>
            </w:pPr>
            <w:r w:rsidRPr="00AD3310">
              <w:rPr>
                <w:rFonts w:ascii="Arial" w:eastAsia="Times New Roman" w:hAnsi="Arial" w:cs="Arial"/>
                <w:lang w:val="es-ES" w:eastAsia="es-ES"/>
              </w:rPr>
              <w:t>El sistema debe estar disponible el 99% del tiempo</w:t>
            </w:r>
          </w:p>
        </w:tc>
      </w:tr>
      <w:tr w:rsidR="00AD3310" w:rsidRPr="00AD3310" w14:paraId="46D98940" w14:textId="77777777" w:rsidTr="00AD3310">
        <w:tc>
          <w:tcPr>
            <w:cnfStyle w:val="001000000000" w:firstRow="0" w:lastRow="0" w:firstColumn="1" w:lastColumn="0" w:oddVBand="0" w:evenVBand="0" w:oddHBand="0" w:evenHBand="0" w:firstRowFirstColumn="0" w:firstRowLastColumn="0" w:lastRowFirstColumn="0" w:lastRowLastColumn="0"/>
            <w:tcW w:w="0" w:type="auto"/>
            <w:hideMark/>
          </w:tcPr>
          <w:p w14:paraId="7A78513E" w14:textId="77777777" w:rsidR="00AD3310" w:rsidRPr="00AD3310" w:rsidRDefault="00AD3310" w:rsidP="00AD3310">
            <w:pPr>
              <w:rPr>
                <w:rFonts w:ascii="Arial" w:eastAsia="Times New Roman" w:hAnsi="Arial" w:cs="Arial"/>
                <w:lang w:val="es-ES" w:eastAsia="es-ES"/>
              </w:rPr>
            </w:pPr>
            <w:r w:rsidRPr="00AD3310">
              <w:rPr>
                <w:rFonts w:ascii="Arial" w:eastAsia="Times New Roman" w:hAnsi="Arial" w:cs="Arial"/>
                <w:lang w:val="es-ES" w:eastAsia="es-ES"/>
              </w:rPr>
              <w:t>RNF-002</w:t>
            </w:r>
          </w:p>
        </w:tc>
        <w:tc>
          <w:tcPr>
            <w:tcW w:w="0" w:type="auto"/>
            <w:hideMark/>
          </w:tcPr>
          <w:p w14:paraId="74D19E19" w14:textId="77777777" w:rsidR="00AD3310" w:rsidRPr="00AD3310" w:rsidRDefault="00AD3310" w:rsidP="00AD331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ES" w:eastAsia="es-ES"/>
              </w:rPr>
            </w:pPr>
            <w:r w:rsidRPr="00AD3310">
              <w:rPr>
                <w:rFonts w:ascii="Arial" w:eastAsia="Times New Roman" w:hAnsi="Arial" w:cs="Arial"/>
                <w:lang w:val="es-ES" w:eastAsia="es-ES"/>
              </w:rPr>
              <w:t>Tiempo de Respuesta</w:t>
            </w:r>
          </w:p>
        </w:tc>
        <w:tc>
          <w:tcPr>
            <w:tcW w:w="0" w:type="auto"/>
            <w:hideMark/>
          </w:tcPr>
          <w:p w14:paraId="28AB188C" w14:textId="77777777" w:rsidR="00AD3310" w:rsidRPr="00AD3310" w:rsidRDefault="00AD3310" w:rsidP="00AD331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ES" w:eastAsia="es-ES"/>
              </w:rPr>
            </w:pPr>
            <w:r w:rsidRPr="00AD3310">
              <w:rPr>
                <w:rFonts w:ascii="Arial" w:eastAsia="Times New Roman" w:hAnsi="Arial" w:cs="Arial"/>
                <w:lang w:val="es-ES" w:eastAsia="es-ES"/>
              </w:rPr>
              <w:t>Las consultas deben responderse en menos de 2 segundos</w:t>
            </w:r>
          </w:p>
        </w:tc>
      </w:tr>
      <w:tr w:rsidR="00AD3310" w:rsidRPr="00AD3310" w14:paraId="06857EDD" w14:textId="77777777" w:rsidTr="00AD33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7346A6" w14:textId="77777777" w:rsidR="00AD3310" w:rsidRPr="00AD3310" w:rsidRDefault="00AD3310" w:rsidP="00AD3310">
            <w:pPr>
              <w:rPr>
                <w:rFonts w:ascii="Arial" w:eastAsia="Times New Roman" w:hAnsi="Arial" w:cs="Arial"/>
                <w:lang w:val="es-ES" w:eastAsia="es-ES"/>
              </w:rPr>
            </w:pPr>
            <w:r w:rsidRPr="00AD3310">
              <w:rPr>
                <w:rFonts w:ascii="Arial" w:eastAsia="Times New Roman" w:hAnsi="Arial" w:cs="Arial"/>
                <w:lang w:val="es-ES" w:eastAsia="es-ES"/>
              </w:rPr>
              <w:t>RNF-003</w:t>
            </w:r>
          </w:p>
        </w:tc>
        <w:tc>
          <w:tcPr>
            <w:tcW w:w="0" w:type="auto"/>
            <w:hideMark/>
          </w:tcPr>
          <w:p w14:paraId="3B6A2572" w14:textId="77777777" w:rsidR="00AD3310" w:rsidRPr="00AD3310" w:rsidRDefault="00AD3310" w:rsidP="00AD331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ES" w:eastAsia="es-ES"/>
              </w:rPr>
            </w:pPr>
            <w:r w:rsidRPr="00AD3310">
              <w:rPr>
                <w:rFonts w:ascii="Arial" w:eastAsia="Times New Roman" w:hAnsi="Arial" w:cs="Arial"/>
                <w:lang w:val="es-ES" w:eastAsia="es-ES"/>
              </w:rPr>
              <w:t>Seguridad</w:t>
            </w:r>
          </w:p>
        </w:tc>
        <w:tc>
          <w:tcPr>
            <w:tcW w:w="0" w:type="auto"/>
            <w:hideMark/>
          </w:tcPr>
          <w:p w14:paraId="722B69C4" w14:textId="77777777" w:rsidR="00AD3310" w:rsidRPr="00AD3310" w:rsidRDefault="00AD3310" w:rsidP="00AD331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ES" w:eastAsia="es-ES"/>
              </w:rPr>
            </w:pPr>
            <w:r w:rsidRPr="00AD3310">
              <w:rPr>
                <w:rFonts w:ascii="Arial" w:eastAsia="Times New Roman" w:hAnsi="Arial" w:cs="Arial"/>
                <w:lang w:val="es-ES" w:eastAsia="es-ES"/>
              </w:rPr>
              <w:t>Los datos deben estar encriptados en tránsito y en reposo</w:t>
            </w:r>
          </w:p>
        </w:tc>
      </w:tr>
      <w:tr w:rsidR="00AD3310" w:rsidRPr="00AD3310" w14:paraId="45694E93" w14:textId="77777777" w:rsidTr="00AD3310">
        <w:tc>
          <w:tcPr>
            <w:cnfStyle w:val="001000000000" w:firstRow="0" w:lastRow="0" w:firstColumn="1" w:lastColumn="0" w:oddVBand="0" w:evenVBand="0" w:oddHBand="0" w:evenHBand="0" w:firstRowFirstColumn="0" w:firstRowLastColumn="0" w:lastRowFirstColumn="0" w:lastRowLastColumn="0"/>
            <w:tcW w:w="0" w:type="auto"/>
            <w:hideMark/>
          </w:tcPr>
          <w:p w14:paraId="4A60A519" w14:textId="77777777" w:rsidR="00AD3310" w:rsidRPr="00AD3310" w:rsidRDefault="00AD3310" w:rsidP="00AD3310">
            <w:pPr>
              <w:rPr>
                <w:rFonts w:ascii="Arial" w:eastAsia="Times New Roman" w:hAnsi="Arial" w:cs="Arial"/>
                <w:lang w:val="es-ES" w:eastAsia="es-ES"/>
              </w:rPr>
            </w:pPr>
            <w:r w:rsidRPr="00AD3310">
              <w:rPr>
                <w:rFonts w:ascii="Arial" w:eastAsia="Times New Roman" w:hAnsi="Arial" w:cs="Arial"/>
                <w:lang w:val="es-ES" w:eastAsia="es-ES"/>
              </w:rPr>
              <w:t>RNF-004</w:t>
            </w:r>
          </w:p>
        </w:tc>
        <w:tc>
          <w:tcPr>
            <w:tcW w:w="0" w:type="auto"/>
            <w:hideMark/>
          </w:tcPr>
          <w:p w14:paraId="78AA8E7D" w14:textId="77777777" w:rsidR="00AD3310" w:rsidRPr="00AD3310" w:rsidRDefault="00AD3310" w:rsidP="00AD331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ES" w:eastAsia="es-ES"/>
              </w:rPr>
            </w:pPr>
            <w:r w:rsidRPr="00AD3310">
              <w:rPr>
                <w:rFonts w:ascii="Arial" w:eastAsia="Times New Roman" w:hAnsi="Arial" w:cs="Arial"/>
                <w:lang w:val="es-ES" w:eastAsia="es-ES"/>
              </w:rPr>
              <w:t>Escalabilidad</w:t>
            </w:r>
          </w:p>
        </w:tc>
        <w:tc>
          <w:tcPr>
            <w:tcW w:w="0" w:type="auto"/>
            <w:hideMark/>
          </w:tcPr>
          <w:p w14:paraId="42294C84" w14:textId="77777777" w:rsidR="00AD3310" w:rsidRPr="00AD3310" w:rsidRDefault="00AD3310" w:rsidP="00AD331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ES" w:eastAsia="es-ES"/>
              </w:rPr>
            </w:pPr>
            <w:r w:rsidRPr="00AD3310">
              <w:rPr>
                <w:rFonts w:ascii="Arial" w:eastAsia="Times New Roman" w:hAnsi="Arial" w:cs="Arial"/>
                <w:lang w:val="es-ES" w:eastAsia="es-ES"/>
              </w:rPr>
              <w:t>El sistema debe soportar hasta 1000 usuarios simultáneos</w:t>
            </w:r>
          </w:p>
        </w:tc>
      </w:tr>
      <w:tr w:rsidR="00AD3310" w:rsidRPr="00AD3310" w14:paraId="16BBC0F5" w14:textId="77777777" w:rsidTr="00AD33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84972" w14:textId="77777777" w:rsidR="00AD3310" w:rsidRPr="00AD3310" w:rsidRDefault="00AD3310" w:rsidP="00AD3310">
            <w:pPr>
              <w:rPr>
                <w:rFonts w:ascii="Arial" w:eastAsia="Times New Roman" w:hAnsi="Arial" w:cs="Arial"/>
                <w:lang w:val="es-ES" w:eastAsia="es-ES"/>
              </w:rPr>
            </w:pPr>
            <w:r w:rsidRPr="00AD3310">
              <w:rPr>
                <w:rFonts w:ascii="Arial" w:eastAsia="Times New Roman" w:hAnsi="Arial" w:cs="Arial"/>
                <w:lang w:val="es-ES" w:eastAsia="es-ES"/>
              </w:rPr>
              <w:t>RNF-005</w:t>
            </w:r>
          </w:p>
        </w:tc>
        <w:tc>
          <w:tcPr>
            <w:tcW w:w="0" w:type="auto"/>
            <w:hideMark/>
          </w:tcPr>
          <w:p w14:paraId="172697C6" w14:textId="77777777" w:rsidR="00AD3310" w:rsidRPr="00AD3310" w:rsidRDefault="00AD3310" w:rsidP="00AD331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ES" w:eastAsia="es-ES"/>
              </w:rPr>
            </w:pPr>
            <w:r w:rsidRPr="00AD3310">
              <w:rPr>
                <w:rFonts w:ascii="Arial" w:eastAsia="Times New Roman" w:hAnsi="Arial" w:cs="Arial"/>
                <w:lang w:val="es-ES" w:eastAsia="es-ES"/>
              </w:rPr>
              <w:t>Compatibilidad</w:t>
            </w:r>
          </w:p>
        </w:tc>
        <w:tc>
          <w:tcPr>
            <w:tcW w:w="0" w:type="auto"/>
            <w:hideMark/>
          </w:tcPr>
          <w:p w14:paraId="3E99360F" w14:textId="77777777" w:rsidR="00AD3310" w:rsidRPr="00AD3310" w:rsidRDefault="00AD3310" w:rsidP="00AD331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ES" w:eastAsia="es-ES"/>
              </w:rPr>
            </w:pPr>
            <w:r w:rsidRPr="00AD3310">
              <w:rPr>
                <w:rFonts w:ascii="Arial" w:eastAsia="Times New Roman" w:hAnsi="Arial" w:cs="Arial"/>
                <w:lang w:val="es-ES" w:eastAsia="es-ES"/>
              </w:rPr>
              <w:t>Debe funcionar en navegadores Chrome, Firefox, Safari y Edge</w:t>
            </w:r>
          </w:p>
        </w:tc>
      </w:tr>
      <w:tr w:rsidR="00AD3310" w:rsidRPr="00AD3310" w14:paraId="0BA03EB7" w14:textId="77777777" w:rsidTr="00AD3310">
        <w:tc>
          <w:tcPr>
            <w:cnfStyle w:val="001000000000" w:firstRow="0" w:lastRow="0" w:firstColumn="1" w:lastColumn="0" w:oddVBand="0" w:evenVBand="0" w:oddHBand="0" w:evenHBand="0" w:firstRowFirstColumn="0" w:firstRowLastColumn="0" w:lastRowFirstColumn="0" w:lastRowLastColumn="0"/>
            <w:tcW w:w="0" w:type="auto"/>
            <w:hideMark/>
          </w:tcPr>
          <w:p w14:paraId="3BE632DF" w14:textId="77777777" w:rsidR="00AD3310" w:rsidRPr="00AD3310" w:rsidRDefault="00AD3310" w:rsidP="00AD3310">
            <w:pPr>
              <w:rPr>
                <w:rFonts w:ascii="Arial" w:eastAsia="Times New Roman" w:hAnsi="Arial" w:cs="Arial"/>
                <w:lang w:val="es-ES" w:eastAsia="es-ES"/>
              </w:rPr>
            </w:pPr>
            <w:r w:rsidRPr="00AD3310">
              <w:rPr>
                <w:rFonts w:ascii="Arial" w:eastAsia="Times New Roman" w:hAnsi="Arial" w:cs="Arial"/>
                <w:lang w:val="es-ES" w:eastAsia="es-ES"/>
              </w:rPr>
              <w:t>RNF-006</w:t>
            </w:r>
          </w:p>
        </w:tc>
        <w:tc>
          <w:tcPr>
            <w:tcW w:w="0" w:type="auto"/>
            <w:hideMark/>
          </w:tcPr>
          <w:p w14:paraId="093A73E0" w14:textId="77777777" w:rsidR="00AD3310" w:rsidRPr="00AD3310" w:rsidRDefault="00AD3310" w:rsidP="00AD331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ES" w:eastAsia="es-ES"/>
              </w:rPr>
            </w:pPr>
            <w:r w:rsidRPr="00AD3310">
              <w:rPr>
                <w:rFonts w:ascii="Arial" w:eastAsia="Times New Roman" w:hAnsi="Arial" w:cs="Arial"/>
                <w:lang w:val="es-ES" w:eastAsia="es-ES"/>
              </w:rPr>
              <w:t>Mantenibilidad</w:t>
            </w:r>
          </w:p>
        </w:tc>
        <w:tc>
          <w:tcPr>
            <w:tcW w:w="0" w:type="auto"/>
            <w:hideMark/>
          </w:tcPr>
          <w:p w14:paraId="227C0A34" w14:textId="77777777" w:rsidR="00AD3310" w:rsidRPr="00AD3310" w:rsidRDefault="00AD3310" w:rsidP="00AD331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lang w:val="es-ES" w:eastAsia="es-ES"/>
              </w:rPr>
            </w:pPr>
            <w:r w:rsidRPr="00AD3310">
              <w:rPr>
                <w:rFonts w:ascii="Arial" w:eastAsia="Times New Roman" w:hAnsi="Arial" w:cs="Arial"/>
                <w:lang w:val="es-ES" w:eastAsia="es-ES"/>
              </w:rPr>
              <w:t>El código debe seguir estándares de documentación y buenas prácticas</w:t>
            </w:r>
          </w:p>
        </w:tc>
      </w:tr>
      <w:tr w:rsidR="00AD3310" w:rsidRPr="00AD3310" w14:paraId="124945E3" w14:textId="77777777" w:rsidTr="00AD3310">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hideMark/>
          </w:tcPr>
          <w:p w14:paraId="1D92B372" w14:textId="77777777" w:rsidR="00AD3310" w:rsidRPr="00AD3310" w:rsidRDefault="00AD3310" w:rsidP="00AD3310">
            <w:pPr>
              <w:rPr>
                <w:rFonts w:ascii="Arial" w:eastAsia="Times New Roman" w:hAnsi="Arial" w:cs="Arial"/>
                <w:lang w:val="es-ES" w:eastAsia="es-ES"/>
              </w:rPr>
            </w:pPr>
            <w:r w:rsidRPr="00AD3310">
              <w:rPr>
                <w:rFonts w:ascii="Arial" w:eastAsia="Times New Roman" w:hAnsi="Arial" w:cs="Arial"/>
                <w:lang w:val="es-ES" w:eastAsia="es-ES"/>
              </w:rPr>
              <w:t>RNF-007</w:t>
            </w:r>
          </w:p>
        </w:tc>
        <w:tc>
          <w:tcPr>
            <w:tcW w:w="0" w:type="auto"/>
            <w:tcBorders>
              <w:bottom w:val="single" w:sz="4" w:space="0" w:color="auto"/>
            </w:tcBorders>
            <w:hideMark/>
          </w:tcPr>
          <w:p w14:paraId="1FFAE266" w14:textId="77777777" w:rsidR="00AD3310" w:rsidRPr="00AD3310" w:rsidRDefault="00AD3310" w:rsidP="00AD331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ES" w:eastAsia="es-ES"/>
              </w:rPr>
            </w:pPr>
            <w:r w:rsidRPr="00AD3310">
              <w:rPr>
                <w:rFonts w:ascii="Arial" w:eastAsia="Times New Roman" w:hAnsi="Arial" w:cs="Arial"/>
                <w:lang w:val="es-ES" w:eastAsia="es-ES"/>
              </w:rPr>
              <w:t>Recuperación</w:t>
            </w:r>
          </w:p>
        </w:tc>
        <w:tc>
          <w:tcPr>
            <w:tcW w:w="0" w:type="auto"/>
            <w:tcBorders>
              <w:bottom w:val="single" w:sz="4" w:space="0" w:color="auto"/>
            </w:tcBorders>
            <w:hideMark/>
          </w:tcPr>
          <w:p w14:paraId="76CC2F8E" w14:textId="77777777" w:rsidR="00AD3310" w:rsidRPr="00AD3310" w:rsidRDefault="00AD3310" w:rsidP="00AD331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s-ES" w:eastAsia="es-ES"/>
              </w:rPr>
            </w:pPr>
            <w:r w:rsidRPr="00AD3310">
              <w:rPr>
                <w:rFonts w:ascii="Arial" w:eastAsia="Times New Roman" w:hAnsi="Arial" w:cs="Arial"/>
                <w:lang w:val="es-ES" w:eastAsia="es-ES"/>
              </w:rPr>
              <w:t xml:space="preserve">El sistema debe contar con mecanismo de </w:t>
            </w:r>
            <w:proofErr w:type="spellStart"/>
            <w:r w:rsidRPr="00AD3310">
              <w:rPr>
                <w:rFonts w:ascii="Arial" w:eastAsia="Times New Roman" w:hAnsi="Arial" w:cs="Arial"/>
                <w:lang w:val="es-ES" w:eastAsia="es-ES"/>
              </w:rPr>
              <w:t>backup</w:t>
            </w:r>
            <w:proofErr w:type="spellEnd"/>
            <w:r w:rsidRPr="00AD3310">
              <w:rPr>
                <w:rFonts w:ascii="Arial" w:eastAsia="Times New Roman" w:hAnsi="Arial" w:cs="Arial"/>
                <w:lang w:val="es-ES" w:eastAsia="es-ES"/>
              </w:rPr>
              <w:t xml:space="preserve"> diario</w:t>
            </w:r>
          </w:p>
        </w:tc>
      </w:tr>
    </w:tbl>
    <w:p w14:paraId="3CD1D265" w14:textId="200ACD24" w:rsidR="00F82E6A" w:rsidRDefault="00F82E6A" w:rsidP="00F82E6A">
      <w:pPr>
        <w:rPr>
          <w:rFonts w:ascii="Arial" w:hAnsi="Arial" w:cs="Arial"/>
          <w:b/>
          <w:bCs/>
          <w:lang w:eastAsia="es-EC"/>
        </w:rPr>
      </w:pPr>
    </w:p>
    <w:p w14:paraId="58814CAC" w14:textId="78F592E2" w:rsidR="00F82E6A" w:rsidRDefault="00F82E6A" w:rsidP="00F82E6A">
      <w:pPr>
        <w:rPr>
          <w:rFonts w:ascii="Arial" w:hAnsi="Arial" w:cs="Arial"/>
          <w:b/>
          <w:bCs/>
          <w:lang w:eastAsia="es-EC"/>
        </w:rPr>
      </w:pPr>
      <w:r>
        <w:rPr>
          <w:rFonts w:ascii="Arial" w:hAnsi="Arial" w:cs="Arial"/>
          <w:b/>
          <w:bCs/>
          <w:lang w:eastAsia="es-EC"/>
        </w:rPr>
        <w:t xml:space="preserve">2. </w:t>
      </w:r>
      <w:r w:rsidRPr="00105423">
        <w:rPr>
          <w:rFonts w:ascii="Arial" w:hAnsi="Arial" w:cs="Arial"/>
          <w:b/>
          <w:bCs/>
          <w:lang w:eastAsia="es-EC"/>
        </w:rPr>
        <w:t>Diseño del sistema</w:t>
      </w:r>
    </w:p>
    <w:p w14:paraId="7EC69D04" w14:textId="77777777" w:rsidR="00C90EAA" w:rsidRDefault="00C90EAA" w:rsidP="00C90EAA">
      <w:pPr>
        <w:spacing w:line="360" w:lineRule="auto"/>
        <w:ind w:firstLine="709"/>
        <w:jc w:val="both"/>
        <w:rPr>
          <w:rFonts w:ascii="Arial" w:hAnsi="Arial" w:cs="Arial"/>
          <w:lang w:eastAsia="es-EC"/>
        </w:rPr>
      </w:pPr>
      <w:r w:rsidRPr="00C90EAA">
        <w:rPr>
          <w:rFonts w:ascii="Arial" w:hAnsi="Arial" w:cs="Arial"/>
          <w:lang w:eastAsia="es-EC"/>
        </w:rPr>
        <w:t xml:space="preserve">El diseño del sistema de gestión de incidentes se fundamenta en una arquitectura modular que integra patrones de diseño reconocidos y mejores prácticas de ingeniería de software. De acuerdo con los principios establecidos por Serrano Preciado et al. (2024), el desarrollo de un sistema Help </w:t>
      </w:r>
      <w:proofErr w:type="spellStart"/>
      <w:r w:rsidRPr="00C90EAA">
        <w:rPr>
          <w:rFonts w:ascii="Arial" w:hAnsi="Arial" w:cs="Arial"/>
          <w:lang w:eastAsia="es-EC"/>
        </w:rPr>
        <w:t>Desk</w:t>
      </w:r>
      <w:proofErr w:type="spellEnd"/>
      <w:r w:rsidRPr="00C90EAA">
        <w:rPr>
          <w:rFonts w:ascii="Arial" w:hAnsi="Arial" w:cs="Arial"/>
          <w:lang w:eastAsia="es-EC"/>
        </w:rPr>
        <w:t xml:space="preserve"> requiere un enfoque estructurado que combine claridad en la especificación de componentes, flexibilidad en la implementación y escalabilidad para futuras extensiones. </w:t>
      </w:r>
    </w:p>
    <w:p w14:paraId="4F6FFDAC" w14:textId="7FFF4352" w:rsidR="00CD6924" w:rsidRPr="00C90EAA" w:rsidRDefault="00C90EAA" w:rsidP="00C90EAA">
      <w:pPr>
        <w:spacing w:line="360" w:lineRule="auto"/>
        <w:ind w:firstLine="709"/>
        <w:jc w:val="both"/>
        <w:rPr>
          <w:rFonts w:ascii="Arial" w:hAnsi="Arial" w:cs="Arial"/>
          <w:lang w:eastAsia="es-EC"/>
        </w:rPr>
      </w:pPr>
      <w:r w:rsidRPr="00C90EAA">
        <w:rPr>
          <w:rFonts w:ascii="Arial" w:hAnsi="Arial" w:cs="Arial"/>
          <w:lang w:eastAsia="es-EC"/>
        </w:rPr>
        <w:t xml:space="preserve">Para esto, se utiliza un repositorio centralizado con control de versiones mediante </w:t>
      </w:r>
      <w:proofErr w:type="spellStart"/>
      <w:r w:rsidRPr="00C90EAA">
        <w:rPr>
          <w:rFonts w:ascii="Arial" w:hAnsi="Arial" w:cs="Arial"/>
          <w:lang w:eastAsia="es-EC"/>
        </w:rPr>
        <w:t>Gitflow</w:t>
      </w:r>
      <w:proofErr w:type="spellEnd"/>
      <w:r w:rsidRPr="00C90EAA">
        <w:rPr>
          <w:rFonts w:ascii="Arial" w:hAnsi="Arial" w:cs="Arial"/>
          <w:lang w:eastAsia="es-EC"/>
        </w:rPr>
        <w:t xml:space="preserve">, que permite la colaboración ordenada entre desarrolladores. Además, se implementan diagramas UML que visualizan la interacción entre componentes, casos de uso que representan las funcionalidades del sistema, y una arquitectura general que define cómo se integran los módulos de </w:t>
      </w:r>
      <w:proofErr w:type="spellStart"/>
      <w:r w:rsidRPr="00C90EAA">
        <w:rPr>
          <w:rFonts w:ascii="Arial" w:hAnsi="Arial" w:cs="Arial"/>
          <w:lang w:eastAsia="es-EC"/>
        </w:rPr>
        <w:t>backend</w:t>
      </w:r>
      <w:proofErr w:type="spellEnd"/>
      <w:r w:rsidRPr="00C90EAA">
        <w:rPr>
          <w:rFonts w:ascii="Arial" w:hAnsi="Arial" w:cs="Arial"/>
          <w:lang w:eastAsia="es-EC"/>
        </w:rPr>
        <w:t xml:space="preserve">, </w:t>
      </w:r>
      <w:proofErr w:type="spellStart"/>
      <w:r w:rsidRPr="00C90EAA">
        <w:rPr>
          <w:rFonts w:ascii="Arial" w:hAnsi="Arial" w:cs="Arial"/>
          <w:lang w:eastAsia="es-EC"/>
        </w:rPr>
        <w:t>frontend</w:t>
      </w:r>
      <w:proofErr w:type="spellEnd"/>
      <w:r w:rsidRPr="00C90EAA">
        <w:rPr>
          <w:rFonts w:ascii="Arial" w:hAnsi="Arial" w:cs="Arial"/>
          <w:lang w:eastAsia="es-EC"/>
        </w:rPr>
        <w:t xml:space="preserve"> y base de datos. Este enfoque integral garantiza que el sistema sea robusto, mantenible y capaz de adaptarse a los requisitos cambiantes de la organización.</w:t>
      </w:r>
    </w:p>
    <w:p w14:paraId="5E6D40B0" w14:textId="293AD141" w:rsidR="00F82E6A" w:rsidRPr="00C90EAA" w:rsidRDefault="00F82E6A" w:rsidP="00C90EAA">
      <w:pPr>
        <w:ind w:firstLine="708"/>
        <w:rPr>
          <w:rFonts w:ascii="Arial" w:hAnsi="Arial" w:cs="Arial"/>
          <w:b/>
          <w:bCs/>
          <w:lang w:eastAsia="es-EC"/>
        </w:rPr>
      </w:pPr>
      <w:r>
        <w:rPr>
          <w:rFonts w:ascii="Arial" w:hAnsi="Arial" w:cs="Arial"/>
          <w:b/>
          <w:bCs/>
          <w:lang w:eastAsia="es-EC"/>
        </w:rPr>
        <w:lastRenderedPageBreak/>
        <w:t xml:space="preserve">2.1 </w:t>
      </w:r>
      <w:r>
        <w:rPr>
          <w:rFonts w:ascii="Arial" w:hAnsi="Arial" w:cs="Arial"/>
          <w:b/>
          <w:bCs/>
          <w:lang w:eastAsia="es-EC"/>
        </w:rPr>
        <w:t>Repositorio</w:t>
      </w:r>
    </w:p>
    <w:p w14:paraId="43984DEA" w14:textId="7158F016" w:rsidR="00C90EAA" w:rsidRDefault="00C90EAA" w:rsidP="00F82E6A">
      <w:pPr>
        <w:widowControl w:val="0"/>
        <w:pBdr>
          <w:top w:val="nil"/>
          <w:left w:val="nil"/>
          <w:bottom w:val="nil"/>
          <w:right w:val="nil"/>
          <w:between w:val="nil"/>
        </w:pBdr>
        <w:spacing w:after="0" w:line="240" w:lineRule="auto"/>
        <w:jc w:val="both"/>
        <w:rPr>
          <w:rFonts w:ascii="Arial" w:eastAsia="Arial" w:hAnsi="Arial" w:cs="Arial"/>
          <w:i/>
          <w:iCs/>
          <w:color w:val="000000"/>
          <w:sz w:val="20"/>
          <w:szCs w:val="20"/>
        </w:rPr>
      </w:pPr>
      <w:r w:rsidRPr="00C90EAA">
        <w:rPr>
          <w:rFonts w:ascii="Arial" w:eastAsia="Arial" w:hAnsi="Arial" w:cs="Arial"/>
          <w:i/>
          <w:iCs/>
          <w:color w:val="000000"/>
          <w:sz w:val="20"/>
          <w:szCs w:val="20"/>
        </w:rPr>
        <w:drawing>
          <wp:inline distT="0" distB="0" distL="0" distR="0" wp14:anchorId="7BFF71B4" wp14:editId="561337F6">
            <wp:extent cx="5400040" cy="2946400"/>
            <wp:effectExtent l="0" t="0" r="0" b="6350"/>
            <wp:docPr id="1897416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16084" name=""/>
                    <pic:cNvPicPr/>
                  </pic:nvPicPr>
                  <pic:blipFill>
                    <a:blip r:embed="rId14"/>
                    <a:stretch>
                      <a:fillRect/>
                    </a:stretch>
                  </pic:blipFill>
                  <pic:spPr>
                    <a:xfrm>
                      <a:off x="0" y="0"/>
                      <a:ext cx="5400040" cy="2946400"/>
                    </a:xfrm>
                    <a:prstGeom prst="rect">
                      <a:avLst/>
                    </a:prstGeom>
                  </pic:spPr>
                </pic:pic>
              </a:graphicData>
            </a:graphic>
          </wp:inline>
        </w:drawing>
      </w:r>
    </w:p>
    <w:p w14:paraId="5FE30ED2" w14:textId="3E491DC7" w:rsidR="00F82E6A" w:rsidRPr="00C90EAA" w:rsidRDefault="00C90EAA" w:rsidP="00C90EAA">
      <w:pPr>
        <w:jc w:val="center"/>
        <w:rPr>
          <w:rFonts w:ascii="Arial" w:hAnsi="Arial" w:cs="Arial"/>
          <w:i/>
          <w:iCs/>
          <w:sz w:val="20"/>
          <w:szCs w:val="20"/>
          <w:lang w:eastAsia="es-EC"/>
        </w:rPr>
      </w:pPr>
      <w:r w:rsidRPr="00C90EAA">
        <w:rPr>
          <w:rFonts w:ascii="Arial" w:hAnsi="Arial" w:cs="Arial"/>
          <w:i/>
          <w:iCs/>
          <w:sz w:val="20"/>
          <w:szCs w:val="20"/>
          <w:lang w:eastAsia="es-EC"/>
        </w:rPr>
        <w:t>Se creo el repositorio en GitHub</w:t>
      </w:r>
    </w:p>
    <w:p w14:paraId="24BC6C8D" w14:textId="47A348FD" w:rsidR="00F82E6A" w:rsidRDefault="00F82E6A" w:rsidP="00CD6924">
      <w:pPr>
        <w:ind w:firstLine="708"/>
        <w:rPr>
          <w:rFonts w:ascii="Arial" w:hAnsi="Arial" w:cs="Arial"/>
          <w:b/>
          <w:bCs/>
          <w:lang w:eastAsia="es-EC"/>
        </w:rPr>
      </w:pPr>
      <w:r>
        <w:rPr>
          <w:rFonts w:ascii="Arial" w:hAnsi="Arial" w:cs="Arial"/>
          <w:b/>
          <w:bCs/>
          <w:lang w:eastAsia="es-EC"/>
        </w:rPr>
        <w:t xml:space="preserve">2.2 </w:t>
      </w:r>
      <w:proofErr w:type="spellStart"/>
      <w:r w:rsidRPr="00105423">
        <w:rPr>
          <w:rFonts w:ascii="Arial" w:hAnsi="Arial" w:cs="Arial"/>
          <w:b/>
          <w:bCs/>
          <w:lang w:eastAsia="es-EC"/>
        </w:rPr>
        <w:t>Gitflow</w:t>
      </w:r>
      <w:proofErr w:type="spellEnd"/>
    </w:p>
    <w:p w14:paraId="1D9A52CD" w14:textId="1A4C892B" w:rsidR="00791FCE" w:rsidRDefault="00C90EAA" w:rsidP="00791FCE">
      <w:pPr>
        <w:widowControl w:val="0"/>
        <w:pBdr>
          <w:top w:val="nil"/>
          <w:left w:val="nil"/>
          <w:bottom w:val="nil"/>
          <w:right w:val="nil"/>
          <w:between w:val="nil"/>
        </w:pBdr>
        <w:spacing w:after="0" w:line="240" w:lineRule="auto"/>
        <w:jc w:val="both"/>
        <w:rPr>
          <w:rFonts w:ascii="Arial" w:eastAsia="Arial" w:hAnsi="Arial" w:cs="Arial"/>
          <w:i/>
          <w:iCs/>
          <w:color w:val="000000"/>
          <w:sz w:val="20"/>
          <w:szCs w:val="20"/>
        </w:rPr>
      </w:pPr>
      <w:r w:rsidRPr="00C90EAA">
        <w:rPr>
          <w:rFonts w:ascii="Arial" w:eastAsia="Arial" w:hAnsi="Arial" w:cs="Arial"/>
          <w:i/>
          <w:iCs/>
          <w:color w:val="000000"/>
          <w:sz w:val="20"/>
          <w:szCs w:val="20"/>
        </w:rPr>
        <w:drawing>
          <wp:inline distT="0" distB="0" distL="0" distR="0" wp14:anchorId="0536F3D7" wp14:editId="3F0903FD">
            <wp:extent cx="5400040" cy="3892550"/>
            <wp:effectExtent l="0" t="0" r="0" b="0"/>
            <wp:docPr id="444494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94420" name=""/>
                    <pic:cNvPicPr/>
                  </pic:nvPicPr>
                  <pic:blipFill>
                    <a:blip r:embed="rId15"/>
                    <a:stretch>
                      <a:fillRect/>
                    </a:stretch>
                  </pic:blipFill>
                  <pic:spPr>
                    <a:xfrm>
                      <a:off x="0" y="0"/>
                      <a:ext cx="5400040" cy="3892550"/>
                    </a:xfrm>
                    <a:prstGeom prst="rect">
                      <a:avLst/>
                    </a:prstGeom>
                  </pic:spPr>
                </pic:pic>
              </a:graphicData>
            </a:graphic>
          </wp:inline>
        </w:drawing>
      </w:r>
    </w:p>
    <w:p w14:paraId="4B90CCB7" w14:textId="1E7029EB" w:rsidR="00C90EAA" w:rsidRDefault="00C90EAA" w:rsidP="00C90EAA">
      <w:pPr>
        <w:widowControl w:val="0"/>
        <w:pBdr>
          <w:top w:val="nil"/>
          <w:left w:val="nil"/>
          <w:bottom w:val="nil"/>
          <w:right w:val="nil"/>
          <w:between w:val="nil"/>
        </w:pBdr>
        <w:spacing w:line="240" w:lineRule="auto"/>
        <w:jc w:val="center"/>
        <w:rPr>
          <w:rFonts w:ascii="Arial" w:eastAsia="Arial" w:hAnsi="Arial" w:cs="Arial"/>
          <w:i/>
          <w:iCs/>
          <w:color w:val="000000"/>
          <w:sz w:val="20"/>
          <w:szCs w:val="20"/>
        </w:rPr>
      </w:pPr>
      <w:r>
        <w:rPr>
          <w:rFonts w:ascii="Arial" w:eastAsia="Arial" w:hAnsi="Arial" w:cs="Arial"/>
          <w:i/>
          <w:iCs/>
          <w:color w:val="000000"/>
          <w:sz w:val="20"/>
          <w:szCs w:val="20"/>
        </w:rPr>
        <w:t>Se crearon las diferentes ramas</w:t>
      </w:r>
    </w:p>
    <w:p w14:paraId="552D1C8A" w14:textId="62F2F391" w:rsidR="00C90EAA" w:rsidRPr="00C90EAA" w:rsidRDefault="00C90EAA" w:rsidP="00C90EAA">
      <w:pPr>
        <w:widowControl w:val="0"/>
        <w:pBdr>
          <w:top w:val="nil"/>
          <w:left w:val="nil"/>
          <w:bottom w:val="nil"/>
          <w:right w:val="nil"/>
          <w:between w:val="nil"/>
        </w:pBdr>
        <w:spacing w:after="0" w:line="360" w:lineRule="auto"/>
        <w:ind w:firstLine="709"/>
        <w:jc w:val="both"/>
        <w:rPr>
          <w:rFonts w:ascii="Arial" w:eastAsia="Arial" w:hAnsi="Arial" w:cs="Arial"/>
          <w:color w:val="000000"/>
        </w:rPr>
      </w:pPr>
      <w:proofErr w:type="spellStart"/>
      <w:r w:rsidRPr="00C90EAA">
        <w:rPr>
          <w:rFonts w:ascii="Arial" w:eastAsia="Arial" w:hAnsi="Arial" w:cs="Arial"/>
          <w:color w:val="000000"/>
        </w:rPr>
        <w:t>Gitflow</w:t>
      </w:r>
      <w:proofErr w:type="spellEnd"/>
      <w:r w:rsidRPr="00C90EAA">
        <w:rPr>
          <w:rFonts w:ascii="Arial" w:eastAsia="Arial" w:hAnsi="Arial" w:cs="Arial"/>
          <w:color w:val="000000"/>
        </w:rPr>
        <w:t xml:space="preserve"> es un modelo de ramificación que establece un flujo de trabajo estructurado para el desarrollo colaborativo. Como señala </w:t>
      </w:r>
      <w:proofErr w:type="spellStart"/>
      <w:r w:rsidRPr="00C90EAA">
        <w:rPr>
          <w:rFonts w:ascii="Arial" w:eastAsia="Arial" w:hAnsi="Arial" w:cs="Arial"/>
          <w:color w:val="000000"/>
        </w:rPr>
        <w:t>Atlassian</w:t>
      </w:r>
      <w:proofErr w:type="spellEnd"/>
      <w:r w:rsidRPr="00C90EAA">
        <w:rPr>
          <w:rFonts w:ascii="Arial" w:eastAsia="Arial" w:hAnsi="Arial" w:cs="Arial"/>
          <w:color w:val="000000"/>
        </w:rPr>
        <w:t xml:space="preserve"> (s.f.), este enfoque define ramas específicas para desarrollo, lanzamiento y producción, permitiendo que </w:t>
      </w:r>
      <w:r w:rsidRPr="00C90EAA">
        <w:rPr>
          <w:rFonts w:ascii="Arial" w:eastAsia="Arial" w:hAnsi="Arial" w:cs="Arial"/>
          <w:color w:val="000000"/>
        </w:rPr>
        <w:lastRenderedPageBreak/>
        <w:t xml:space="preserve">múltiples desarrolladores trabajen simultáneamente sin conflictos. El flujo incluye la rama </w:t>
      </w:r>
      <w:proofErr w:type="spellStart"/>
      <w:r w:rsidRPr="00C90EAA">
        <w:rPr>
          <w:rFonts w:ascii="Arial" w:eastAsia="Arial" w:hAnsi="Arial" w:cs="Arial"/>
          <w:color w:val="000000"/>
        </w:rPr>
        <w:t>main</w:t>
      </w:r>
      <w:proofErr w:type="spellEnd"/>
      <w:r w:rsidRPr="00C90EAA">
        <w:rPr>
          <w:rFonts w:ascii="Arial" w:eastAsia="Arial" w:hAnsi="Arial" w:cs="Arial"/>
          <w:color w:val="000000"/>
        </w:rPr>
        <w:t xml:space="preserve"> (producción), </w:t>
      </w:r>
      <w:proofErr w:type="spellStart"/>
      <w:r w:rsidRPr="00C90EAA">
        <w:rPr>
          <w:rFonts w:ascii="Arial" w:eastAsia="Arial" w:hAnsi="Arial" w:cs="Arial"/>
          <w:color w:val="000000"/>
        </w:rPr>
        <w:t>develop</w:t>
      </w:r>
      <w:proofErr w:type="spellEnd"/>
      <w:r w:rsidRPr="00C90EAA">
        <w:rPr>
          <w:rFonts w:ascii="Arial" w:eastAsia="Arial" w:hAnsi="Arial" w:cs="Arial"/>
          <w:color w:val="000000"/>
        </w:rPr>
        <w:t xml:space="preserve"> (integración), </w:t>
      </w:r>
      <w:proofErr w:type="spellStart"/>
      <w:r w:rsidRPr="00C90EAA">
        <w:rPr>
          <w:rFonts w:ascii="Arial" w:eastAsia="Arial" w:hAnsi="Arial" w:cs="Arial"/>
          <w:color w:val="000000"/>
        </w:rPr>
        <w:t>feature</w:t>
      </w:r>
      <w:proofErr w:type="spellEnd"/>
      <w:r w:rsidRPr="00C90EAA">
        <w:rPr>
          <w:rFonts w:ascii="Arial" w:eastAsia="Arial" w:hAnsi="Arial" w:cs="Arial"/>
          <w:color w:val="000000"/>
        </w:rPr>
        <w:t xml:space="preserve">/* (nuevas funcionalidades), </w:t>
      </w:r>
      <w:proofErr w:type="spellStart"/>
      <w:r w:rsidRPr="00C90EAA">
        <w:rPr>
          <w:rFonts w:ascii="Arial" w:eastAsia="Arial" w:hAnsi="Arial" w:cs="Arial"/>
          <w:color w:val="000000"/>
        </w:rPr>
        <w:t>release</w:t>
      </w:r>
      <w:proofErr w:type="spellEnd"/>
      <w:r w:rsidRPr="00C90EAA">
        <w:rPr>
          <w:rFonts w:ascii="Arial" w:eastAsia="Arial" w:hAnsi="Arial" w:cs="Arial"/>
          <w:color w:val="000000"/>
        </w:rPr>
        <w:t xml:space="preserve">/* (preparación de versiones) y </w:t>
      </w:r>
      <w:proofErr w:type="spellStart"/>
      <w:r w:rsidRPr="00C90EAA">
        <w:rPr>
          <w:rFonts w:ascii="Arial" w:eastAsia="Arial" w:hAnsi="Arial" w:cs="Arial"/>
          <w:color w:val="000000"/>
        </w:rPr>
        <w:t>hotfix</w:t>
      </w:r>
      <w:proofErr w:type="spellEnd"/>
      <w:r w:rsidRPr="00C90EAA">
        <w:rPr>
          <w:rFonts w:ascii="Arial" w:eastAsia="Arial" w:hAnsi="Arial" w:cs="Arial"/>
          <w:color w:val="000000"/>
        </w:rPr>
        <w:t>/* (correcciones urgentes). Esta estructura garantiza que el código en producción sea siempre estable y que los cambios sean revisados antes de su integración.</w:t>
      </w:r>
    </w:p>
    <w:p w14:paraId="60FE8835" w14:textId="5558F379" w:rsidR="00F82E6A" w:rsidRDefault="00F82E6A" w:rsidP="00C90EAA">
      <w:pPr>
        <w:spacing w:before="240"/>
        <w:ind w:firstLine="708"/>
        <w:rPr>
          <w:rFonts w:ascii="Arial" w:hAnsi="Arial" w:cs="Arial"/>
          <w:b/>
          <w:bCs/>
          <w:lang w:eastAsia="es-EC"/>
        </w:rPr>
      </w:pPr>
      <w:r>
        <w:rPr>
          <w:rFonts w:ascii="Arial" w:hAnsi="Arial" w:cs="Arial"/>
          <w:b/>
          <w:bCs/>
          <w:lang w:eastAsia="es-EC"/>
        </w:rPr>
        <w:t xml:space="preserve">2.3 </w:t>
      </w:r>
      <w:r>
        <w:rPr>
          <w:rFonts w:ascii="Arial" w:hAnsi="Arial" w:cs="Arial"/>
          <w:b/>
          <w:bCs/>
          <w:lang w:eastAsia="es-EC"/>
        </w:rPr>
        <w:t>D</w:t>
      </w:r>
      <w:r w:rsidRPr="00105423">
        <w:rPr>
          <w:rFonts w:ascii="Arial" w:hAnsi="Arial" w:cs="Arial"/>
          <w:b/>
          <w:bCs/>
          <w:lang w:eastAsia="es-EC"/>
        </w:rPr>
        <w:t>iagrama de casos de uso</w:t>
      </w:r>
    </w:p>
    <w:p w14:paraId="1FBC3B6A" w14:textId="6923E4FA" w:rsidR="00F82E6A" w:rsidRPr="00E700A4" w:rsidRDefault="00C90EAA" w:rsidP="00E700A4">
      <w:pPr>
        <w:widowControl w:val="0"/>
        <w:pBdr>
          <w:top w:val="nil"/>
          <w:left w:val="nil"/>
          <w:bottom w:val="nil"/>
          <w:right w:val="nil"/>
          <w:between w:val="nil"/>
        </w:pBdr>
        <w:spacing w:after="0" w:line="360" w:lineRule="auto"/>
        <w:ind w:firstLine="709"/>
        <w:jc w:val="both"/>
        <w:rPr>
          <w:rFonts w:ascii="Arial" w:eastAsia="Arial" w:hAnsi="Arial" w:cs="Arial"/>
          <w:color w:val="000000"/>
        </w:rPr>
      </w:pPr>
      <w:r w:rsidRPr="00C90EAA">
        <w:rPr>
          <w:rFonts w:ascii="Arial" w:eastAsia="Arial" w:hAnsi="Arial" w:cs="Arial"/>
          <w:color w:val="000000"/>
        </w:rPr>
        <w:t xml:space="preserve">El diagrama de casos de uso representa las interacciones entre los actores del sistema (Usuario Final, Técnico de Soporte, Administrador) y las funcionalidades principales del sistema Help </w:t>
      </w:r>
      <w:proofErr w:type="spellStart"/>
      <w:r w:rsidRPr="00C90EAA">
        <w:rPr>
          <w:rFonts w:ascii="Arial" w:eastAsia="Arial" w:hAnsi="Arial" w:cs="Arial"/>
          <w:color w:val="000000"/>
        </w:rPr>
        <w:t>Desk</w:t>
      </w:r>
      <w:proofErr w:type="spellEnd"/>
      <w:r w:rsidRPr="00C90EAA">
        <w:rPr>
          <w:rFonts w:ascii="Arial" w:eastAsia="Arial" w:hAnsi="Arial" w:cs="Arial"/>
          <w:color w:val="000000"/>
        </w:rPr>
        <w:t>. Este diagrama ilustra los procesos clave como crear incidentes, asignar tickets, actualizar estados, generar reportes y gestionar usuarios. Los casos de uso permiten comprender visualmente qué funcionalidades disponibles tiene cada actor y cómo interactúan con el sistema.</w:t>
      </w:r>
    </w:p>
    <w:p w14:paraId="1340030A" w14:textId="3D03309A" w:rsidR="00F82E6A" w:rsidRDefault="00E700A4" w:rsidP="00F82E6A">
      <w:pPr>
        <w:rPr>
          <w:rFonts w:ascii="Arial" w:hAnsi="Arial" w:cs="Arial"/>
          <w:b/>
          <w:bCs/>
          <w:lang w:eastAsia="es-EC"/>
        </w:rPr>
      </w:pPr>
      <w:r>
        <w:rPr>
          <w:rFonts w:ascii="Arial" w:hAnsi="Arial" w:cs="Arial"/>
          <w:b/>
          <w:bCs/>
          <w:noProof/>
          <w:lang w:eastAsia="es-EC"/>
        </w:rPr>
        <w:drawing>
          <wp:inline distT="0" distB="0" distL="0" distR="0" wp14:anchorId="3E6C46B5" wp14:editId="1E78B0F4">
            <wp:extent cx="5400040" cy="3599815"/>
            <wp:effectExtent l="0" t="0" r="0" b="635"/>
            <wp:docPr id="3463950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95064" name="Imagen 34639506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19C14C95" w14:textId="4B6A9562" w:rsidR="00F82E6A" w:rsidRDefault="00F82E6A" w:rsidP="00CD6924">
      <w:pPr>
        <w:ind w:firstLine="708"/>
        <w:rPr>
          <w:rFonts w:ascii="Arial" w:hAnsi="Arial" w:cs="Arial"/>
          <w:b/>
          <w:bCs/>
          <w:lang w:eastAsia="es-EC"/>
        </w:rPr>
      </w:pPr>
      <w:r>
        <w:rPr>
          <w:rFonts w:ascii="Arial" w:hAnsi="Arial" w:cs="Arial"/>
          <w:b/>
          <w:bCs/>
          <w:lang w:eastAsia="es-EC"/>
        </w:rPr>
        <w:t xml:space="preserve">2.4 </w:t>
      </w:r>
      <w:r>
        <w:rPr>
          <w:rFonts w:ascii="Arial" w:hAnsi="Arial" w:cs="Arial"/>
          <w:b/>
          <w:bCs/>
          <w:lang w:eastAsia="es-EC"/>
        </w:rPr>
        <w:t>D</w:t>
      </w:r>
      <w:r w:rsidRPr="00105423">
        <w:rPr>
          <w:rFonts w:ascii="Arial" w:hAnsi="Arial" w:cs="Arial"/>
          <w:b/>
          <w:bCs/>
          <w:lang w:eastAsia="es-EC"/>
        </w:rPr>
        <w:t>iagrama de clases UML</w:t>
      </w:r>
    </w:p>
    <w:p w14:paraId="4C530D9F" w14:textId="1EA346B0" w:rsidR="00E700A4" w:rsidRPr="00C90EAA" w:rsidRDefault="00E700A4" w:rsidP="00C90EAA">
      <w:pPr>
        <w:widowControl w:val="0"/>
        <w:pBdr>
          <w:top w:val="nil"/>
          <w:left w:val="nil"/>
          <w:bottom w:val="nil"/>
          <w:right w:val="nil"/>
          <w:between w:val="nil"/>
        </w:pBdr>
        <w:spacing w:after="0" w:line="360" w:lineRule="auto"/>
        <w:ind w:firstLine="709"/>
        <w:jc w:val="both"/>
        <w:rPr>
          <w:rFonts w:ascii="Arial" w:eastAsia="Arial" w:hAnsi="Arial" w:cs="Arial"/>
          <w:color w:val="000000"/>
        </w:rPr>
      </w:pPr>
      <w:r w:rsidRPr="00E700A4">
        <w:rPr>
          <w:rFonts w:ascii="Arial" w:eastAsia="Arial" w:hAnsi="Arial" w:cs="Arial"/>
          <w:color w:val="000000"/>
        </w:rPr>
        <w:t xml:space="preserve">El diagrama de clases UML especifica la estructura orientada a objetos del sistema, definiendo las clases principales, sus atributos, métodos y relaciones. Este diagrama incluye las clases Incidente, Usuario, </w:t>
      </w:r>
      <w:proofErr w:type="spellStart"/>
      <w:r w:rsidRPr="00E700A4">
        <w:rPr>
          <w:rFonts w:ascii="Arial" w:eastAsia="Arial" w:hAnsi="Arial" w:cs="Arial"/>
          <w:color w:val="000000"/>
        </w:rPr>
        <w:t>Tecnico</w:t>
      </w:r>
      <w:proofErr w:type="spellEnd"/>
      <w:r w:rsidRPr="00E700A4">
        <w:rPr>
          <w:rFonts w:ascii="Arial" w:eastAsia="Arial" w:hAnsi="Arial" w:cs="Arial"/>
          <w:color w:val="000000"/>
        </w:rPr>
        <w:t xml:space="preserve">, Administrador, </w:t>
      </w:r>
      <w:proofErr w:type="spellStart"/>
      <w:r w:rsidRPr="00E700A4">
        <w:rPr>
          <w:rFonts w:ascii="Arial" w:eastAsia="Arial" w:hAnsi="Arial" w:cs="Arial"/>
          <w:color w:val="000000"/>
        </w:rPr>
        <w:t>Notificacion</w:t>
      </w:r>
      <w:proofErr w:type="spellEnd"/>
      <w:r w:rsidRPr="00E700A4">
        <w:rPr>
          <w:rFonts w:ascii="Arial" w:eastAsia="Arial" w:hAnsi="Arial" w:cs="Arial"/>
          <w:color w:val="000000"/>
        </w:rPr>
        <w:t xml:space="preserve"> y Reporte, mostrando cómo se relacionan entre sí mediante herencia, composición y asociación. La claridad en la estructura de clases facilita la implementación del código y asegura una arquitectura coherente.</w:t>
      </w:r>
    </w:p>
    <w:p w14:paraId="53AF3050" w14:textId="1EAF4379" w:rsidR="00F82E6A" w:rsidRDefault="00E700A4" w:rsidP="00F82E6A">
      <w:pPr>
        <w:rPr>
          <w:rFonts w:ascii="Arial" w:hAnsi="Arial" w:cs="Arial"/>
          <w:b/>
          <w:bCs/>
          <w:lang w:eastAsia="es-EC"/>
        </w:rPr>
      </w:pPr>
      <w:r>
        <w:rPr>
          <w:rFonts w:ascii="Arial" w:hAnsi="Arial" w:cs="Arial"/>
          <w:b/>
          <w:bCs/>
          <w:noProof/>
          <w:lang w:eastAsia="es-EC"/>
        </w:rPr>
        <w:lastRenderedPageBreak/>
        <w:drawing>
          <wp:inline distT="0" distB="0" distL="0" distR="0" wp14:anchorId="44BC2E4E" wp14:editId="46EA5D8C">
            <wp:extent cx="5400040" cy="5998845"/>
            <wp:effectExtent l="0" t="0" r="0" b="1905"/>
            <wp:docPr id="124004440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44407" name="Imagen 1240044407"/>
                    <pic:cNvPicPr/>
                  </pic:nvPicPr>
                  <pic:blipFill>
                    <a:blip r:embed="rId17">
                      <a:extLst>
                        <a:ext uri="{28A0092B-C50C-407E-A947-70E740481C1C}">
                          <a14:useLocalDpi xmlns:a14="http://schemas.microsoft.com/office/drawing/2010/main" val="0"/>
                        </a:ext>
                      </a:extLst>
                    </a:blip>
                    <a:stretch>
                      <a:fillRect/>
                    </a:stretch>
                  </pic:blipFill>
                  <pic:spPr>
                    <a:xfrm>
                      <a:off x="0" y="0"/>
                      <a:ext cx="5400040" cy="5998845"/>
                    </a:xfrm>
                    <a:prstGeom prst="rect">
                      <a:avLst/>
                    </a:prstGeom>
                  </pic:spPr>
                </pic:pic>
              </a:graphicData>
            </a:graphic>
          </wp:inline>
        </w:drawing>
      </w:r>
    </w:p>
    <w:p w14:paraId="02DD5F1B" w14:textId="621D98F9" w:rsidR="00F82E6A" w:rsidRDefault="00F82E6A" w:rsidP="00CD6924">
      <w:pPr>
        <w:ind w:firstLine="708"/>
        <w:rPr>
          <w:rFonts w:ascii="Arial" w:hAnsi="Arial" w:cs="Arial"/>
          <w:b/>
          <w:bCs/>
          <w:lang w:eastAsia="es-EC"/>
        </w:rPr>
      </w:pPr>
      <w:r>
        <w:rPr>
          <w:rFonts w:ascii="Arial" w:hAnsi="Arial" w:cs="Arial"/>
          <w:b/>
          <w:bCs/>
          <w:lang w:eastAsia="es-EC"/>
        </w:rPr>
        <w:t xml:space="preserve">2.5 </w:t>
      </w:r>
      <w:r>
        <w:rPr>
          <w:rFonts w:ascii="Arial" w:hAnsi="Arial" w:cs="Arial"/>
          <w:b/>
          <w:bCs/>
          <w:lang w:eastAsia="es-EC"/>
        </w:rPr>
        <w:t>A</w:t>
      </w:r>
      <w:r w:rsidRPr="00105423">
        <w:rPr>
          <w:rFonts w:ascii="Arial" w:hAnsi="Arial" w:cs="Arial"/>
          <w:b/>
          <w:bCs/>
          <w:lang w:eastAsia="es-EC"/>
        </w:rPr>
        <w:t>rquitectura general del sistema</w:t>
      </w:r>
    </w:p>
    <w:p w14:paraId="4BF835F7" w14:textId="7399BCFB" w:rsidR="00791FCE" w:rsidRPr="00E700A4" w:rsidRDefault="00E700A4" w:rsidP="00E700A4">
      <w:pPr>
        <w:widowControl w:val="0"/>
        <w:pBdr>
          <w:top w:val="nil"/>
          <w:left w:val="nil"/>
          <w:bottom w:val="nil"/>
          <w:right w:val="nil"/>
          <w:between w:val="nil"/>
        </w:pBdr>
        <w:spacing w:after="0" w:line="360" w:lineRule="auto"/>
        <w:ind w:firstLine="709"/>
        <w:jc w:val="both"/>
        <w:rPr>
          <w:rFonts w:ascii="Arial" w:eastAsia="Arial" w:hAnsi="Arial" w:cs="Arial"/>
          <w:color w:val="000000"/>
        </w:rPr>
      </w:pPr>
      <w:r w:rsidRPr="00E700A4">
        <w:rPr>
          <w:rFonts w:ascii="Arial" w:eastAsia="Arial" w:hAnsi="Arial" w:cs="Arial"/>
          <w:color w:val="000000"/>
        </w:rPr>
        <w:t>La arquitectura general del sistema sigue un patrón de tres capas: presentación (</w:t>
      </w:r>
      <w:proofErr w:type="spellStart"/>
      <w:r w:rsidRPr="00E700A4">
        <w:rPr>
          <w:rFonts w:ascii="Arial" w:eastAsia="Arial" w:hAnsi="Arial" w:cs="Arial"/>
          <w:color w:val="000000"/>
        </w:rPr>
        <w:t>frontend</w:t>
      </w:r>
      <w:proofErr w:type="spellEnd"/>
      <w:r w:rsidRPr="00E700A4">
        <w:rPr>
          <w:rFonts w:ascii="Arial" w:eastAsia="Arial" w:hAnsi="Arial" w:cs="Arial"/>
          <w:color w:val="000000"/>
        </w:rPr>
        <w:t>), lógica de negocio (</w:t>
      </w:r>
      <w:proofErr w:type="spellStart"/>
      <w:r w:rsidRPr="00E700A4">
        <w:rPr>
          <w:rFonts w:ascii="Arial" w:eastAsia="Arial" w:hAnsi="Arial" w:cs="Arial"/>
          <w:color w:val="000000"/>
        </w:rPr>
        <w:t>backend</w:t>
      </w:r>
      <w:proofErr w:type="spellEnd"/>
      <w:r w:rsidRPr="00E700A4">
        <w:rPr>
          <w:rFonts w:ascii="Arial" w:eastAsia="Arial" w:hAnsi="Arial" w:cs="Arial"/>
          <w:color w:val="000000"/>
        </w:rPr>
        <w:t xml:space="preserve">) y persistencia (base de datos). Esta separación de responsabilidades permite que cada capa sea desarrollada, testeada y mantenida de forma independiente. La capa de presentación proporciona la interfaz de usuario, la capa de lógica implementa las reglas de negocio y la gestión de incidentes, y la capa de datos almacena toda la información del sistema. La comunicación entre capas se realiza mediante </w:t>
      </w:r>
      <w:proofErr w:type="spellStart"/>
      <w:r w:rsidRPr="00E700A4">
        <w:rPr>
          <w:rFonts w:ascii="Arial" w:eastAsia="Arial" w:hAnsi="Arial" w:cs="Arial"/>
          <w:color w:val="000000"/>
        </w:rPr>
        <w:t>APIs</w:t>
      </w:r>
      <w:proofErr w:type="spellEnd"/>
      <w:r w:rsidRPr="00E700A4">
        <w:rPr>
          <w:rFonts w:ascii="Arial" w:eastAsia="Arial" w:hAnsi="Arial" w:cs="Arial"/>
          <w:color w:val="000000"/>
        </w:rPr>
        <w:t xml:space="preserve"> REST, asegurando un acoplamiento débil y una escalabilidad mejorada.</w:t>
      </w:r>
    </w:p>
    <w:p w14:paraId="019653D2" w14:textId="6A6B6A7B" w:rsidR="00F82E6A" w:rsidRDefault="00E700A4" w:rsidP="00F82E6A">
      <w:pPr>
        <w:jc w:val="center"/>
        <w:rPr>
          <w:rFonts w:ascii="Arial" w:hAnsi="Arial" w:cs="Arial"/>
          <w:b/>
          <w:bCs/>
          <w:lang w:eastAsia="es-EC"/>
        </w:rPr>
      </w:pPr>
      <w:r>
        <w:rPr>
          <w:rFonts w:ascii="Arial" w:hAnsi="Arial" w:cs="Arial"/>
          <w:b/>
          <w:bCs/>
          <w:noProof/>
          <w:lang w:eastAsia="es-EC"/>
        </w:rPr>
        <w:lastRenderedPageBreak/>
        <w:drawing>
          <wp:inline distT="0" distB="0" distL="0" distR="0" wp14:anchorId="35E0E473" wp14:editId="1BA4DB2B">
            <wp:extent cx="4190365" cy="4595407"/>
            <wp:effectExtent l="0" t="0" r="635" b="0"/>
            <wp:docPr id="174247392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473920" name="Imagen 1742473920"/>
                    <pic:cNvPicPr/>
                  </pic:nvPicPr>
                  <pic:blipFill>
                    <a:blip r:embed="rId18">
                      <a:extLst>
                        <a:ext uri="{28A0092B-C50C-407E-A947-70E740481C1C}">
                          <a14:useLocalDpi xmlns:a14="http://schemas.microsoft.com/office/drawing/2010/main" val="0"/>
                        </a:ext>
                      </a:extLst>
                    </a:blip>
                    <a:stretch>
                      <a:fillRect/>
                    </a:stretch>
                  </pic:blipFill>
                  <pic:spPr>
                    <a:xfrm>
                      <a:off x="0" y="0"/>
                      <a:ext cx="4195196" cy="4600705"/>
                    </a:xfrm>
                    <a:prstGeom prst="rect">
                      <a:avLst/>
                    </a:prstGeom>
                  </pic:spPr>
                </pic:pic>
              </a:graphicData>
            </a:graphic>
          </wp:inline>
        </w:drawing>
      </w:r>
    </w:p>
    <w:p w14:paraId="7F1A5DEE" w14:textId="6BD589B5" w:rsidR="00F82E6A" w:rsidRDefault="00F82E6A" w:rsidP="00F82E6A">
      <w:pPr>
        <w:spacing w:line="360" w:lineRule="auto"/>
        <w:rPr>
          <w:rFonts w:ascii="Arial" w:hAnsi="Arial" w:cs="Arial"/>
          <w:b/>
          <w:bCs/>
          <w:lang w:eastAsia="es-EC"/>
        </w:rPr>
      </w:pPr>
      <w:r>
        <w:rPr>
          <w:rFonts w:ascii="Arial" w:hAnsi="Arial" w:cs="Arial"/>
          <w:b/>
          <w:bCs/>
          <w:lang w:eastAsia="es-EC"/>
        </w:rPr>
        <w:t xml:space="preserve">3. </w:t>
      </w:r>
      <w:r w:rsidRPr="007261F1">
        <w:rPr>
          <w:rFonts w:ascii="Arial" w:hAnsi="Arial" w:cs="Arial"/>
          <w:b/>
          <w:bCs/>
          <w:lang w:eastAsia="es-EC"/>
        </w:rPr>
        <w:t>Aplicación de patrones de diseño</w:t>
      </w:r>
    </w:p>
    <w:p w14:paraId="57441D60" w14:textId="3ED5647A" w:rsidR="00F82E6A" w:rsidRPr="00F82E6A" w:rsidRDefault="00F82E6A" w:rsidP="00CD6924">
      <w:pPr>
        <w:spacing w:line="360" w:lineRule="auto"/>
        <w:ind w:firstLine="708"/>
        <w:jc w:val="both"/>
        <w:rPr>
          <w:rFonts w:ascii="Arial" w:hAnsi="Arial" w:cs="Arial"/>
          <w:b/>
          <w:bCs/>
          <w:lang w:val="es-ES" w:eastAsia="es-EC"/>
        </w:rPr>
      </w:pPr>
      <w:r>
        <w:rPr>
          <w:rFonts w:ascii="Arial" w:hAnsi="Arial" w:cs="Arial"/>
          <w:b/>
          <w:bCs/>
          <w:lang w:val="es-ES" w:eastAsia="es-EC"/>
        </w:rPr>
        <w:t xml:space="preserve">3.1 </w:t>
      </w:r>
      <w:r w:rsidRPr="00F82E6A">
        <w:rPr>
          <w:rFonts w:ascii="Arial" w:hAnsi="Arial" w:cs="Arial"/>
          <w:b/>
          <w:bCs/>
          <w:lang w:val="es-ES" w:eastAsia="es-EC"/>
        </w:rPr>
        <w:t>Singleton</w:t>
      </w:r>
    </w:p>
    <w:p w14:paraId="1AC9C08F" w14:textId="3D97E62A" w:rsidR="00F82E6A" w:rsidRPr="007261F1" w:rsidRDefault="00791FCE" w:rsidP="00F82E6A">
      <w:pPr>
        <w:jc w:val="center"/>
        <w:rPr>
          <w:rFonts w:ascii="Arial" w:hAnsi="Arial" w:cs="Arial"/>
          <w:lang w:val="es-ES" w:eastAsia="es-EC"/>
        </w:rPr>
      </w:pPr>
      <w:r>
        <w:rPr>
          <w:rFonts w:ascii="Arial" w:hAnsi="Arial" w:cs="Arial"/>
          <w:lang w:eastAsia="es-EC"/>
        </w:rPr>
        <w:t>(REDACTAR UN PARRAFO PEQUEÑO DE QUE</w:t>
      </w:r>
      <w:r>
        <w:rPr>
          <w:rFonts w:ascii="Arial" w:hAnsi="Arial" w:cs="Arial"/>
          <w:lang w:eastAsia="es-EC"/>
        </w:rPr>
        <w:t xml:space="preserve"> ES USANDO CONECTORES PARA CITAR Y COMO SE APLICARIA EN PROYECTO</w:t>
      </w:r>
      <w:r>
        <w:rPr>
          <w:rFonts w:ascii="Arial" w:hAnsi="Arial" w:cs="Arial"/>
          <w:lang w:eastAsia="es-EC"/>
        </w:rPr>
        <w:t>)</w:t>
      </w:r>
    </w:p>
    <w:p w14:paraId="48ECE3F9" w14:textId="7DCB048E" w:rsidR="00F82E6A" w:rsidRDefault="00F82E6A" w:rsidP="00CD6924">
      <w:pPr>
        <w:spacing w:line="360" w:lineRule="auto"/>
        <w:ind w:firstLine="708"/>
        <w:jc w:val="both"/>
        <w:rPr>
          <w:rFonts w:ascii="Arial" w:hAnsi="Arial" w:cs="Arial"/>
          <w:b/>
          <w:bCs/>
          <w:lang w:val="es-ES" w:eastAsia="es-EC"/>
        </w:rPr>
      </w:pPr>
      <w:r>
        <w:rPr>
          <w:rFonts w:ascii="Arial" w:hAnsi="Arial" w:cs="Arial"/>
          <w:b/>
          <w:bCs/>
          <w:lang w:val="es-ES" w:eastAsia="es-EC"/>
        </w:rPr>
        <w:t xml:space="preserve">3.2 </w:t>
      </w:r>
      <w:proofErr w:type="spellStart"/>
      <w:r w:rsidRPr="00F82E6A">
        <w:rPr>
          <w:rFonts w:ascii="Arial" w:hAnsi="Arial" w:cs="Arial"/>
          <w:b/>
          <w:bCs/>
          <w:lang w:val="es-ES" w:eastAsia="es-EC"/>
        </w:rPr>
        <w:t>Observer</w:t>
      </w:r>
      <w:proofErr w:type="spellEnd"/>
      <w:r w:rsidRPr="00F82E6A">
        <w:rPr>
          <w:rFonts w:ascii="Arial" w:hAnsi="Arial" w:cs="Arial"/>
          <w:b/>
          <w:bCs/>
          <w:lang w:val="es-ES" w:eastAsia="es-EC"/>
        </w:rPr>
        <w:t xml:space="preserve"> (Publicador-Suscriptor)</w:t>
      </w:r>
    </w:p>
    <w:p w14:paraId="3CFF3CC5" w14:textId="53AE0834" w:rsidR="00791FCE" w:rsidRPr="007261F1" w:rsidRDefault="00791FCE" w:rsidP="00791FCE">
      <w:pPr>
        <w:jc w:val="center"/>
        <w:rPr>
          <w:rFonts w:ascii="Arial" w:hAnsi="Arial" w:cs="Arial"/>
          <w:lang w:val="es-ES" w:eastAsia="es-EC"/>
        </w:rPr>
      </w:pPr>
      <w:r>
        <w:rPr>
          <w:rFonts w:ascii="Arial" w:hAnsi="Arial" w:cs="Arial"/>
          <w:lang w:eastAsia="es-EC"/>
        </w:rPr>
        <w:t>(REDACTAR UN PARRAFO PEQUEÑO DE QUE ES USANDO CONECTORES PARA CITAR Y COMO SE APLICARIA EN PROYECTO)</w:t>
      </w:r>
    </w:p>
    <w:p w14:paraId="5456D746" w14:textId="77777777" w:rsidR="00F82E6A" w:rsidRPr="00F82E6A" w:rsidRDefault="00F82E6A" w:rsidP="00F82E6A">
      <w:pPr>
        <w:spacing w:line="360" w:lineRule="auto"/>
        <w:jc w:val="both"/>
        <w:rPr>
          <w:rFonts w:ascii="Arial" w:hAnsi="Arial" w:cs="Arial"/>
          <w:b/>
          <w:bCs/>
          <w:lang w:val="es-ES" w:eastAsia="es-EC"/>
        </w:rPr>
      </w:pPr>
    </w:p>
    <w:p w14:paraId="75E7CE61" w14:textId="113B40EC" w:rsidR="00F82E6A" w:rsidRPr="00F82E6A" w:rsidRDefault="00CD6924" w:rsidP="00CD6924">
      <w:pPr>
        <w:spacing w:line="360" w:lineRule="auto"/>
        <w:ind w:firstLine="708"/>
        <w:jc w:val="both"/>
        <w:rPr>
          <w:rFonts w:ascii="Arial" w:hAnsi="Arial" w:cs="Arial"/>
          <w:b/>
          <w:bCs/>
          <w:lang w:val="es-ES" w:eastAsia="es-EC"/>
        </w:rPr>
      </w:pPr>
      <w:r>
        <w:rPr>
          <w:rFonts w:ascii="Arial" w:hAnsi="Arial" w:cs="Arial"/>
          <w:b/>
          <w:bCs/>
          <w:lang w:val="es-ES" w:eastAsia="es-EC"/>
        </w:rPr>
        <w:t xml:space="preserve">3.3 </w:t>
      </w:r>
      <w:r w:rsidR="00F82E6A" w:rsidRPr="00F82E6A">
        <w:rPr>
          <w:rFonts w:ascii="Arial" w:hAnsi="Arial" w:cs="Arial"/>
          <w:b/>
          <w:bCs/>
          <w:lang w:val="es-ES" w:eastAsia="es-EC"/>
        </w:rPr>
        <w:t>Factory Method</w:t>
      </w:r>
    </w:p>
    <w:p w14:paraId="26CB3273" w14:textId="67A742A9" w:rsidR="00791FCE" w:rsidRPr="007261F1" w:rsidRDefault="00791FCE" w:rsidP="00791FCE">
      <w:pPr>
        <w:jc w:val="center"/>
        <w:rPr>
          <w:rFonts w:ascii="Arial" w:hAnsi="Arial" w:cs="Arial"/>
          <w:lang w:val="es-ES" w:eastAsia="es-EC"/>
        </w:rPr>
      </w:pPr>
      <w:r>
        <w:rPr>
          <w:rFonts w:ascii="Arial" w:hAnsi="Arial" w:cs="Arial"/>
          <w:lang w:eastAsia="es-EC"/>
        </w:rPr>
        <w:t>(REDACTAR UN PARRAFO PEQUEÑO DE QUE ES USANDO CONECTORES PARA CITAR Y COMO SE APLICARIA EN PROYECTO)</w:t>
      </w:r>
    </w:p>
    <w:p w14:paraId="1922A5E2" w14:textId="228D8B12" w:rsidR="00F82E6A" w:rsidRPr="007261F1" w:rsidRDefault="00F82E6A" w:rsidP="00F82E6A">
      <w:pPr>
        <w:spacing w:line="360" w:lineRule="auto"/>
        <w:jc w:val="center"/>
        <w:rPr>
          <w:rFonts w:ascii="Arial" w:hAnsi="Arial" w:cs="Arial"/>
          <w:lang w:val="es-ES" w:eastAsia="es-EC"/>
        </w:rPr>
      </w:pPr>
    </w:p>
    <w:p w14:paraId="614289C5" w14:textId="5C392E3E" w:rsidR="00F82E6A" w:rsidRPr="00F82E6A" w:rsidRDefault="00CD6924" w:rsidP="00CD6924">
      <w:pPr>
        <w:spacing w:line="360" w:lineRule="auto"/>
        <w:ind w:firstLine="708"/>
        <w:jc w:val="both"/>
        <w:rPr>
          <w:rFonts w:ascii="Arial" w:hAnsi="Arial" w:cs="Arial"/>
          <w:b/>
          <w:bCs/>
          <w:lang w:val="es-ES" w:eastAsia="es-EC"/>
        </w:rPr>
      </w:pPr>
      <w:r>
        <w:rPr>
          <w:rFonts w:ascii="Arial" w:hAnsi="Arial" w:cs="Arial"/>
          <w:b/>
          <w:bCs/>
          <w:lang w:val="es-ES" w:eastAsia="es-EC"/>
        </w:rPr>
        <w:t xml:space="preserve">3.4 </w:t>
      </w:r>
      <w:r w:rsidR="00F82E6A" w:rsidRPr="00F82E6A">
        <w:rPr>
          <w:rFonts w:ascii="Arial" w:hAnsi="Arial" w:cs="Arial"/>
          <w:b/>
          <w:bCs/>
          <w:lang w:val="es-ES" w:eastAsia="es-EC"/>
        </w:rPr>
        <w:t>MVC (Model-View-</w:t>
      </w:r>
      <w:proofErr w:type="spellStart"/>
      <w:r w:rsidR="00F82E6A" w:rsidRPr="00F82E6A">
        <w:rPr>
          <w:rFonts w:ascii="Arial" w:hAnsi="Arial" w:cs="Arial"/>
          <w:b/>
          <w:bCs/>
          <w:lang w:val="es-ES" w:eastAsia="es-EC"/>
        </w:rPr>
        <w:t>Controller</w:t>
      </w:r>
      <w:proofErr w:type="spellEnd"/>
      <w:r w:rsidR="00F82E6A" w:rsidRPr="00F82E6A">
        <w:rPr>
          <w:rFonts w:ascii="Arial" w:hAnsi="Arial" w:cs="Arial"/>
          <w:b/>
          <w:bCs/>
          <w:lang w:val="es-ES" w:eastAsia="es-EC"/>
        </w:rPr>
        <w:t>)</w:t>
      </w:r>
    </w:p>
    <w:p w14:paraId="5C5B3A4C" w14:textId="34A05479" w:rsidR="00791FCE" w:rsidRPr="007261F1" w:rsidRDefault="00791FCE" w:rsidP="00791FCE">
      <w:pPr>
        <w:jc w:val="center"/>
        <w:rPr>
          <w:rFonts w:ascii="Arial" w:hAnsi="Arial" w:cs="Arial"/>
          <w:lang w:val="es-ES" w:eastAsia="es-EC"/>
        </w:rPr>
      </w:pPr>
      <w:r>
        <w:rPr>
          <w:rFonts w:ascii="Arial" w:hAnsi="Arial" w:cs="Arial"/>
          <w:lang w:eastAsia="es-EC"/>
        </w:rPr>
        <w:lastRenderedPageBreak/>
        <w:t>(REDACTAR UN PARRAFO PEQUEÑO DE QUE ES USANDO CONECTORES PARA CITAR Y COMO SE APLICARIA EN PROYECTO)</w:t>
      </w:r>
    </w:p>
    <w:p w14:paraId="7F177BF4" w14:textId="5D3880ED" w:rsidR="00F82E6A" w:rsidRDefault="00F82E6A" w:rsidP="00F82E6A">
      <w:pPr>
        <w:rPr>
          <w:rFonts w:ascii="Arial" w:hAnsi="Arial" w:cs="Arial"/>
          <w:b/>
          <w:bCs/>
          <w:lang w:eastAsia="es-EC"/>
        </w:rPr>
      </w:pPr>
    </w:p>
    <w:p w14:paraId="42FB38F3" w14:textId="1716BEFF" w:rsidR="00F82E6A" w:rsidRPr="007736D1" w:rsidRDefault="00CD6924" w:rsidP="00F82E6A">
      <w:pPr>
        <w:rPr>
          <w:rFonts w:ascii="Arial" w:hAnsi="Arial" w:cs="Arial"/>
          <w:b/>
          <w:bCs/>
          <w:lang w:eastAsia="es-EC"/>
        </w:rPr>
      </w:pPr>
      <w:r>
        <w:rPr>
          <w:rFonts w:ascii="Arial" w:hAnsi="Arial" w:cs="Arial"/>
          <w:b/>
          <w:bCs/>
          <w:lang w:eastAsia="es-EC"/>
        </w:rPr>
        <w:t xml:space="preserve">4.  </w:t>
      </w:r>
      <w:r w:rsidR="00F82E6A" w:rsidRPr="007736D1">
        <w:rPr>
          <w:rFonts w:ascii="Arial" w:hAnsi="Arial" w:cs="Arial"/>
          <w:b/>
          <w:bCs/>
          <w:lang w:eastAsia="es-EC"/>
        </w:rPr>
        <w:t xml:space="preserve">Justificación del Uso de </w:t>
      </w:r>
      <w:proofErr w:type="spellStart"/>
      <w:r w:rsidR="00F82E6A" w:rsidRPr="007736D1">
        <w:rPr>
          <w:rFonts w:ascii="Arial" w:hAnsi="Arial" w:cs="Arial"/>
          <w:b/>
          <w:bCs/>
          <w:lang w:eastAsia="es-EC"/>
        </w:rPr>
        <w:t>Gitflow</w:t>
      </w:r>
      <w:proofErr w:type="spellEnd"/>
    </w:p>
    <w:p w14:paraId="2418F766" w14:textId="2B1918A6" w:rsidR="00F82E6A" w:rsidRDefault="00791FCE" w:rsidP="00F82E6A">
      <w:pPr>
        <w:spacing w:line="360" w:lineRule="auto"/>
        <w:jc w:val="both"/>
        <w:rPr>
          <w:rFonts w:ascii="Arial" w:hAnsi="Arial" w:cs="Arial"/>
          <w:lang w:eastAsia="es-EC"/>
        </w:rPr>
      </w:pPr>
      <w:r>
        <w:rPr>
          <w:rFonts w:ascii="Arial" w:hAnsi="Arial" w:cs="Arial"/>
          <w:lang w:eastAsia="es-EC"/>
        </w:rPr>
        <w:t>(REDACTAR DE MANERA PERONAL POR QUE ES IMPORTANTE)</w:t>
      </w:r>
    </w:p>
    <w:p w14:paraId="3264F909" w14:textId="77777777" w:rsidR="00F82E6A" w:rsidRPr="007736D1" w:rsidRDefault="00F82E6A" w:rsidP="00F82E6A">
      <w:pPr>
        <w:spacing w:line="360" w:lineRule="auto"/>
        <w:jc w:val="both"/>
        <w:rPr>
          <w:rFonts w:ascii="Arial" w:hAnsi="Arial" w:cs="Arial"/>
          <w:lang w:eastAsia="es-EC"/>
        </w:rPr>
      </w:pPr>
    </w:p>
    <w:p w14:paraId="66B2AD5A" w14:textId="69AA123D" w:rsidR="00F82E6A" w:rsidRPr="007736D1" w:rsidRDefault="00CD6924" w:rsidP="00F82E6A">
      <w:pPr>
        <w:pStyle w:val="Sinespaciado"/>
        <w:jc w:val="both"/>
        <w:rPr>
          <w:rFonts w:ascii="Arial" w:hAnsi="Arial" w:cs="Arial"/>
          <w:b/>
          <w:bCs/>
          <w:lang w:eastAsia="es-EC"/>
        </w:rPr>
      </w:pPr>
      <w:r>
        <w:rPr>
          <w:rFonts w:ascii="Arial" w:hAnsi="Arial" w:cs="Arial"/>
          <w:b/>
          <w:bCs/>
          <w:lang w:eastAsia="es-EC"/>
        </w:rPr>
        <w:t xml:space="preserve">5. </w:t>
      </w:r>
      <w:r w:rsidR="00F82E6A">
        <w:rPr>
          <w:rFonts w:ascii="Arial" w:hAnsi="Arial" w:cs="Arial"/>
          <w:b/>
          <w:bCs/>
          <w:lang w:eastAsia="es-EC"/>
        </w:rPr>
        <w:t>Evidencias</w:t>
      </w:r>
    </w:p>
    <w:p w14:paraId="6FB142CA" w14:textId="5EA9F8E1" w:rsidR="00F82E6A" w:rsidRDefault="00F82E6A" w:rsidP="00F82E6A">
      <w:pPr>
        <w:widowControl w:val="0"/>
        <w:pBdr>
          <w:top w:val="nil"/>
          <w:left w:val="nil"/>
          <w:bottom w:val="nil"/>
          <w:right w:val="nil"/>
          <w:between w:val="nil"/>
        </w:pBdr>
        <w:spacing w:after="0" w:line="240" w:lineRule="auto"/>
        <w:jc w:val="center"/>
        <w:rPr>
          <w:rFonts w:ascii="Arial" w:hAnsi="Arial" w:cs="Arial"/>
          <w:b/>
          <w:bCs/>
          <w:sz w:val="24"/>
          <w:szCs w:val="24"/>
          <w:lang w:eastAsia="es-EC"/>
        </w:rPr>
      </w:pPr>
    </w:p>
    <w:p w14:paraId="61CD4EA2" w14:textId="51BE6170" w:rsidR="00791FCE" w:rsidRDefault="00791FCE" w:rsidP="00791FCE">
      <w:pPr>
        <w:widowControl w:val="0"/>
        <w:pBdr>
          <w:top w:val="nil"/>
          <w:left w:val="nil"/>
          <w:bottom w:val="nil"/>
          <w:right w:val="nil"/>
          <w:between w:val="nil"/>
        </w:pBdr>
        <w:spacing w:after="0" w:line="240" w:lineRule="auto"/>
        <w:jc w:val="both"/>
        <w:rPr>
          <w:rFonts w:ascii="Arial" w:eastAsia="Arial" w:hAnsi="Arial" w:cs="Arial"/>
          <w:i/>
          <w:iCs/>
          <w:color w:val="000000"/>
          <w:sz w:val="20"/>
          <w:szCs w:val="20"/>
        </w:rPr>
      </w:pPr>
      <w:r>
        <w:rPr>
          <w:rFonts w:ascii="Arial" w:eastAsia="Arial" w:hAnsi="Arial" w:cs="Arial"/>
          <w:i/>
          <w:iCs/>
          <w:color w:val="000000"/>
          <w:sz w:val="20"/>
          <w:szCs w:val="20"/>
        </w:rPr>
        <w:t>(ESPACIO PARA IMAGEN</w:t>
      </w:r>
      <w:r w:rsidR="0032174D">
        <w:rPr>
          <w:rFonts w:ascii="Arial" w:eastAsia="Arial" w:hAnsi="Arial" w:cs="Arial"/>
          <w:i/>
          <w:iCs/>
          <w:color w:val="000000"/>
          <w:sz w:val="20"/>
          <w:szCs w:val="20"/>
        </w:rPr>
        <w:t>ES</w:t>
      </w:r>
      <w:r>
        <w:rPr>
          <w:rFonts w:ascii="Arial" w:eastAsia="Arial" w:hAnsi="Arial" w:cs="Arial"/>
          <w:i/>
          <w:iCs/>
          <w:color w:val="000000"/>
          <w:sz w:val="20"/>
          <w:szCs w:val="20"/>
        </w:rPr>
        <w:t xml:space="preserve"> Y UNA PEQUEÑA DESCRIPCION)</w:t>
      </w:r>
    </w:p>
    <w:p w14:paraId="30F2526B" w14:textId="39BDAB14" w:rsidR="00F82E6A" w:rsidRDefault="00F82E6A" w:rsidP="00F82E6A">
      <w:pPr>
        <w:widowControl w:val="0"/>
        <w:pBdr>
          <w:top w:val="nil"/>
          <w:left w:val="nil"/>
          <w:bottom w:val="nil"/>
          <w:right w:val="nil"/>
          <w:between w:val="nil"/>
        </w:pBdr>
        <w:spacing w:after="0" w:line="240" w:lineRule="auto"/>
        <w:jc w:val="center"/>
        <w:rPr>
          <w:rFonts w:ascii="Arial" w:hAnsi="Arial" w:cs="Arial"/>
          <w:b/>
          <w:bCs/>
          <w:sz w:val="24"/>
          <w:szCs w:val="24"/>
          <w:lang w:eastAsia="es-EC"/>
        </w:rPr>
      </w:pPr>
    </w:p>
    <w:p w14:paraId="3D7DBC24" w14:textId="0942C6A6" w:rsidR="00F82E6A" w:rsidRDefault="00BF4F43" w:rsidP="00F82E6A">
      <w:pPr>
        <w:widowControl w:val="0"/>
        <w:pBdr>
          <w:top w:val="nil"/>
          <w:left w:val="nil"/>
          <w:bottom w:val="nil"/>
          <w:right w:val="nil"/>
          <w:between w:val="nil"/>
        </w:pBdr>
        <w:spacing w:after="0" w:line="240" w:lineRule="auto"/>
        <w:jc w:val="center"/>
        <w:rPr>
          <w:rFonts w:ascii="Arial" w:hAnsi="Arial" w:cs="Arial"/>
          <w:i/>
          <w:iCs/>
          <w:sz w:val="24"/>
          <w:szCs w:val="24"/>
          <w:lang w:eastAsia="es-EC"/>
        </w:rPr>
      </w:pPr>
      <w:r w:rsidRPr="00BF4F43">
        <w:rPr>
          <w:rFonts w:ascii="Arial" w:hAnsi="Arial" w:cs="Arial"/>
          <w:i/>
          <w:iCs/>
          <w:sz w:val="24"/>
          <w:szCs w:val="24"/>
          <w:lang w:eastAsia="es-EC"/>
        </w:rPr>
        <w:drawing>
          <wp:inline distT="0" distB="0" distL="0" distR="0" wp14:anchorId="61CB7D5C" wp14:editId="28708FAF">
            <wp:extent cx="5400040" cy="3151505"/>
            <wp:effectExtent l="0" t="0" r="0" b="0"/>
            <wp:docPr id="1720565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65970" name=""/>
                    <pic:cNvPicPr/>
                  </pic:nvPicPr>
                  <pic:blipFill>
                    <a:blip r:embed="rId19"/>
                    <a:stretch>
                      <a:fillRect/>
                    </a:stretch>
                  </pic:blipFill>
                  <pic:spPr>
                    <a:xfrm>
                      <a:off x="0" y="0"/>
                      <a:ext cx="5400040" cy="3151505"/>
                    </a:xfrm>
                    <a:prstGeom prst="rect">
                      <a:avLst/>
                    </a:prstGeom>
                  </pic:spPr>
                </pic:pic>
              </a:graphicData>
            </a:graphic>
          </wp:inline>
        </w:drawing>
      </w:r>
    </w:p>
    <w:p w14:paraId="4C11B059" w14:textId="72062C61" w:rsidR="00BF4F43" w:rsidRDefault="00BF4F43" w:rsidP="00F82E6A">
      <w:pPr>
        <w:widowControl w:val="0"/>
        <w:pBdr>
          <w:top w:val="nil"/>
          <w:left w:val="nil"/>
          <w:bottom w:val="nil"/>
          <w:right w:val="nil"/>
          <w:between w:val="nil"/>
        </w:pBdr>
        <w:spacing w:after="0" w:line="240" w:lineRule="auto"/>
        <w:jc w:val="center"/>
        <w:rPr>
          <w:rFonts w:ascii="Arial" w:hAnsi="Arial" w:cs="Arial"/>
          <w:i/>
          <w:iCs/>
          <w:sz w:val="24"/>
          <w:szCs w:val="24"/>
          <w:lang w:eastAsia="es-EC"/>
        </w:rPr>
      </w:pPr>
      <w:r>
        <w:rPr>
          <w:rFonts w:ascii="Arial" w:hAnsi="Arial" w:cs="Arial"/>
          <w:i/>
          <w:iCs/>
          <w:sz w:val="24"/>
          <w:szCs w:val="24"/>
          <w:lang w:eastAsia="es-EC"/>
        </w:rPr>
        <w:t>Subida de análisis del problema</w:t>
      </w:r>
    </w:p>
    <w:p w14:paraId="735616F8" w14:textId="77777777" w:rsidR="00BF4F43" w:rsidRDefault="00BF4F43" w:rsidP="00F82E6A">
      <w:pPr>
        <w:widowControl w:val="0"/>
        <w:pBdr>
          <w:top w:val="nil"/>
          <w:left w:val="nil"/>
          <w:bottom w:val="nil"/>
          <w:right w:val="nil"/>
          <w:between w:val="nil"/>
        </w:pBdr>
        <w:spacing w:after="0" w:line="240" w:lineRule="auto"/>
        <w:jc w:val="center"/>
        <w:rPr>
          <w:rFonts w:ascii="Arial" w:hAnsi="Arial" w:cs="Arial"/>
          <w:i/>
          <w:iCs/>
          <w:sz w:val="24"/>
          <w:szCs w:val="24"/>
          <w:lang w:eastAsia="es-EC"/>
        </w:rPr>
      </w:pPr>
    </w:p>
    <w:p w14:paraId="10680E29" w14:textId="2CF14F8F" w:rsidR="00F82E6A" w:rsidRDefault="00F82E6A" w:rsidP="00CD6924">
      <w:pPr>
        <w:widowControl w:val="0"/>
        <w:pBdr>
          <w:top w:val="nil"/>
          <w:left w:val="nil"/>
          <w:bottom w:val="nil"/>
          <w:right w:val="nil"/>
          <w:between w:val="nil"/>
        </w:pBdr>
        <w:spacing w:after="0" w:line="240" w:lineRule="auto"/>
        <w:rPr>
          <w:rFonts w:ascii="Arial" w:hAnsi="Arial" w:cs="Arial"/>
          <w:i/>
          <w:iCs/>
          <w:sz w:val="24"/>
          <w:szCs w:val="24"/>
          <w:lang w:eastAsia="es-EC"/>
        </w:rPr>
      </w:pPr>
      <w:r w:rsidRPr="007736D1">
        <w:rPr>
          <w:rFonts w:ascii="Arial" w:hAnsi="Arial" w:cs="Arial"/>
          <w:i/>
          <w:iCs/>
          <w:sz w:val="24"/>
          <w:szCs w:val="24"/>
          <w:lang w:eastAsia="es-EC"/>
        </w:rPr>
        <w:br w:type="page"/>
      </w:r>
      <w:r w:rsidR="001B608F" w:rsidRPr="001B608F">
        <w:rPr>
          <w:rFonts w:ascii="Arial" w:hAnsi="Arial" w:cs="Arial"/>
          <w:i/>
          <w:iCs/>
          <w:sz w:val="24"/>
          <w:szCs w:val="24"/>
          <w:lang w:eastAsia="es-EC"/>
        </w:rPr>
        <w:lastRenderedPageBreak/>
        <w:drawing>
          <wp:inline distT="0" distB="0" distL="0" distR="0" wp14:anchorId="4085E25D" wp14:editId="78EAB066">
            <wp:extent cx="5400040" cy="3042920"/>
            <wp:effectExtent l="0" t="0" r="0" b="5080"/>
            <wp:docPr id="2094934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34985" name=""/>
                    <pic:cNvPicPr/>
                  </pic:nvPicPr>
                  <pic:blipFill>
                    <a:blip r:embed="rId20"/>
                    <a:stretch>
                      <a:fillRect/>
                    </a:stretch>
                  </pic:blipFill>
                  <pic:spPr>
                    <a:xfrm>
                      <a:off x="0" y="0"/>
                      <a:ext cx="5400040" cy="3042920"/>
                    </a:xfrm>
                    <a:prstGeom prst="rect">
                      <a:avLst/>
                    </a:prstGeom>
                  </pic:spPr>
                </pic:pic>
              </a:graphicData>
            </a:graphic>
          </wp:inline>
        </w:drawing>
      </w:r>
    </w:p>
    <w:p w14:paraId="2CFF985C" w14:textId="1C02E8B1" w:rsidR="001B608F" w:rsidRDefault="001B608F" w:rsidP="001B608F">
      <w:pPr>
        <w:widowControl w:val="0"/>
        <w:pBdr>
          <w:top w:val="nil"/>
          <w:left w:val="nil"/>
          <w:bottom w:val="nil"/>
          <w:right w:val="nil"/>
          <w:between w:val="nil"/>
        </w:pBdr>
        <w:spacing w:after="0" w:line="240" w:lineRule="auto"/>
        <w:jc w:val="center"/>
        <w:rPr>
          <w:rFonts w:ascii="Arial" w:hAnsi="Arial" w:cs="Arial"/>
          <w:i/>
          <w:iCs/>
          <w:sz w:val="24"/>
          <w:szCs w:val="24"/>
          <w:lang w:eastAsia="es-EC"/>
        </w:rPr>
      </w:pPr>
      <w:r>
        <w:rPr>
          <w:rFonts w:ascii="Arial" w:hAnsi="Arial" w:cs="Arial"/>
          <w:i/>
          <w:iCs/>
          <w:sz w:val="24"/>
          <w:szCs w:val="24"/>
          <w:lang w:eastAsia="es-EC"/>
        </w:rPr>
        <w:t>Subida de los Diagramas de Diseño</w:t>
      </w:r>
    </w:p>
    <w:p w14:paraId="0A1F568D" w14:textId="77777777" w:rsidR="001B608F" w:rsidRPr="00CD6924" w:rsidRDefault="001B608F" w:rsidP="001B608F">
      <w:pPr>
        <w:widowControl w:val="0"/>
        <w:pBdr>
          <w:top w:val="nil"/>
          <w:left w:val="nil"/>
          <w:bottom w:val="nil"/>
          <w:right w:val="nil"/>
          <w:between w:val="nil"/>
        </w:pBdr>
        <w:spacing w:after="0" w:line="240" w:lineRule="auto"/>
        <w:jc w:val="center"/>
        <w:rPr>
          <w:rFonts w:ascii="Arial" w:eastAsiaTheme="majorEastAsia" w:hAnsi="Arial" w:cs="Arial"/>
          <w:i/>
          <w:iCs/>
          <w:sz w:val="20"/>
          <w:szCs w:val="20"/>
          <w:lang w:eastAsia="es-EC"/>
        </w:rPr>
      </w:pPr>
    </w:p>
    <w:p w14:paraId="02F3F6B2" w14:textId="38DD3BE4" w:rsidR="00F82E6A" w:rsidRDefault="00F82E6A" w:rsidP="00F82E6A">
      <w:pPr>
        <w:widowControl w:val="0"/>
        <w:pBdr>
          <w:top w:val="nil"/>
          <w:left w:val="nil"/>
          <w:bottom w:val="nil"/>
          <w:right w:val="nil"/>
          <w:between w:val="nil"/>
        </w:pBdr>
        <w:spacing w:after="0" w:line="240" w:lineRule="auto"/>
        <w:jc w:val="center"/>
        <w:rPr>
          <w:rFonts w:ascii="Arial" w:hAnsi="Arial" w:cs="Arial"/>
          <w:i/>
          <w:iCs/>
          <w:sz w:val="20"/>
          <w:szCs w:val="20"/>
          <w:lang w:eastAsia="es-EC"/>
        </w:rPr>
      </w:pPr>
    </w:p>
    <w:p w14:paraId="7579AC48" w14:textId="77777777" w:rsidR="00F82E6A" w:rsidRPr="007D6F6A" w:rsidRDefault="00F82E6A" w:rsidP="00F82E6A">
      <w:pPr>
        <w:widowControl w:val="0"/>
        <w:pBdr>
          <w:top w:val="nil"/>
          <w:left w:val="nil"/>
          <w:bottom w:val="nil"/>
          <w:right w:val="nil"/>
          <w:between w:val="nil"/>
        </w:pBdr>
        <w:spacing w:after="0" w:line="240" w:lineRule="auto"/>
        <w:jc w:val="center"/>
        <w:rPr>
          <w:rFonts w:ascii="Arial" w:eastAsiaTheme="majorEastAsia" w:hAnsi="Arial" w:cs="Arial"/>
          <w:b/>
          <w:bCs/>
          <w:i/>
          <w:iCs/>
          <w:lang w:eastAsia="es-EC"/>
        </w:rPr>
      </w:pPr>
    </w:p>
    <w:p w14:paraId="57D33B31" w14:textId="322B5BCB" w:rsidR="00F82E6A" w:rsidRPr="007D6F6A" w:rsidRDefault="00CD6924" w:rsidP="00733DFD">
      <w:pPr>
        <w:widowControl w:val="0"/>
        <w:pBdr>
          <w:top w:val="nil"/>
          <w:left w:val="nil"/>
          <w:bottom w:val="nil"/>
          <w:right w:val="nil"/>
          <w:between w:val="nil"/>
        </w:pBdr>
        <w:spacing w:after="0" w:line="360" w:lineRule="auto"/>
        <w:jc w:val="both"/>
        <w:rPr>
          <w:rFonts w:ascii="Arial" w:eastAsia="Arial" w:hAnsi="Arial" w:cs="Arial"/>
          <w:b/>
          <w:bCs/>
          <w:i/>
          <w:iCs/>
          <w:color w:val="000000"/>
        </w:rPr>
      </w:pPr>
      <w:r>
        <w:rPr>
          <w:rFonts w:ascii="Arial" w:eastAsia="Arial" w:hAnsi="Arial" w:cs="Arial"/>
          <w:b/>
          <w:bCs/>
          <w:i/>
          <w:iCs/>
          <w:color w:val="000000"/>
        </w:rPr>
        <w:t xml:space="preserve">6. </w:t>
      </w:r>
      <w:r w:rsidR="00F82E6A" w:rsidRPr="007D6F6A">
        <w:rPr>
          <w:rFonts w:ascii="Arial" w:eastAsia="Arial" w:hAnsi="Arial" w:cs="Arial"/>
          <w:b/>
          <w:bCs/>
          <w:i/>
          <w:iCs/>
          <w:color w:val="000000"/>
        </w:rPr>
        <w:t xml:space="preserve">Enlace del Proyecto en GitHub </w:t>
      </w:r>
    </w:p>
    <w:p w14:paraId="5D92BC83" w14:textId="146ED7DD" w:rsidR="00F82E6A" w:rsidRDefault="00791FCE" w:rsidP="00733DFD">
      <w:pPr>
        <w:widowControl w:val="0"/>
        <w:pBdr>
          <w:top w:val="nil"/>
          <w:left w:val="nil"/>
          <w:bottom w:val="nil"/>
          <w:right w:val="nil"/>
          <w:between w:val="nil"/>
        </w:pBdr>
        <w:spacing w:after="0" w:line="360" w:lineRule="auto"/>
        <w:jc w:val="both"/>
        <w:rPr>
          <w:rFonts w:ascii="Arial" w:eastAsia="Arial" w:hAnsi="Arial" w:cs="Arial"/>
          <w:i/>
          <w:iCs/>
          <w:color w:val="000000"/>
          <w:sz w:val="20"/>
          <w:szCs w:val="20"/>
        </w:rPr>
      </w:pPr>
      <w:hyperlink r:id="rId21" w:history="1">
        <w:r w:rsidRPr="00985E09">
          <w:rPr>
            <w:rStyle w:val="Hipervnculo"/>
            <w:rFonts w:ascii="Arial" w:eastAsia="Arial" w:hAnsi="Arial" w:cs="Arial"/>
            <w:i/>
            <w:iCs/>
            <w:sz w:val="20"/>
            <w:szCs w:val="20"/>
          </w:rPr>
          <w:t>https://github.com/Balladares2305/Sistema-de-Gesti-n-de-Incidentes-Help-Desk-.git</w:t>
        </w:r>
      </w:hyperlink>
      <w:r>
        <w:rPr>
          <w:rFonts w:ascii="Arial" w:eastAsia="Arial" w:hAnsi="Arial" w:cs="Arial"/>
          <w:i/>
          <w:iCs/>
          <w:color w:val="000000"/>
          <w:sz w:val="20"/>
          <w:szCs w:val="20"/>
        </w:rPr>
        <w:t xml:space="preserve"> </w:t>
      </w:r>
    </w:p>
    <w:p w14:paraId="6156D524" w14:textId="77777777" w:rsidR="00F82E6A" w:rsidRDefault="00F82E6A" w:rsidP="00F82E6A">
      <w:pPr>
        <w:widowControl w:val="0"/>
        <w:pBdr>
          <w:top w:val="nil"/>
          <w:left w:val="nil"/>
          <w:bottom w:val="nil"/>
          <w:right w:val="nil"/>
          <w:between w:val="nil"/>
        </w:pBdr>
        <w:spacing w:after="0" w:line="240" w:lineRule="auto"/>
        <w:jc w:val="both"/>
        <w:rPr>
          <w:rFonts w:ascii="Arial" w:eastAsiaTheme="majorEastAsia" w:hAnsi="Arial" w:cs="Arial"/>
          <w:b/>
          <w:bCs/>
          <w:color w:val="2F5496" w:themeColor="accent1" w:themeShade="BF"/>
          <w:sz w:val="24"/>
          <w:szCs w:val="24"/>
          <w:lang w:eastAsia="es-EC"/>
        </w:rPr>
      </w:pPr>
    </w:p>
    <w:p w14:paraId="5B3BA0F7" w14:textId="77777777" w:rsidR="00F82E6A" w:rsidRPr="00BB6559" w:rsidRDefault="00F82E6A" w:rsidP="00F82E6A">
      <w:pPr>
        <w:pStyle w:val="Sinespaciado"/>
        <w:spacing w:line="360" w:lineRule="auto"/>
        <w:jc w:val="both"/>
        <w:rPr>
          <w:rFonts w:ascii="Arial" w:hAnsi="Arial" w:cs="Arial"/>
          <w:b/>
          <w:bCs/>
          <w:lang w:eastAsia="es-EC"/>
        </w:rPr>
      </w:pPr>
      <w:r w:rsidRPr="00BB6559">
        <w:rPr>
          <w:rFonts w:ascii="Arial" w:hAnsi="Arial" w:cs="Arial"/>
          <w:b/>
          <w:bCs/>
          <w:lang w:eastAsia="es-EC"/>
        </w:rPr>
        <w:t>Bibliografía</w:t>
      </w:r>
    </w:p>
    <w:p w14:paraId="493750BE" w14:textId="77777777" w:rsidR="00791FCE" w:rsidRDefault="00791FCE" w:rsidP="00791FCE">
      <w:pPr>
        <w:widowControl w:val="0"/>
        <w:pBdr>
          <w:top w:val="nil"/>
          <w:left w:val="nil"/>
          <w:bottom w:val="nil"/>
          <w:right w:val="nil"/>
          <w:between w:val="nil"/>
        </w:pBdr>
        <w:spacing w:after="0" w:line="360" w:lineRule="auto"/>
        <w:ind w:left="709" w:hanging="709"/>
        <w:jc w:val="both"/>
        <w:rPr>
          <w:rFonts w:ascii="Arial" w:hAnsi="Arial" w:cs="Arial"/>
          <w:i/>
          <w:iCs/>
          <w:sz w:val="20"/>
          <w:szCs w:val="20"/>
          <w:lang w:eastAsia="es-EC"/>
        </w:rPr>
      </w:pPr>
      <w:r w:rsidRPr="00791FCE">
        <w:rPr>
          <w:rFonts w:ascii="Arial" w:hAnsi="Arial" w:cs="Arial"/>
          <w:i/>
          <w:iCs/>
          <w:sz w:val="20"/>
          <w:szCs w:val="20"/>
          <w:lang w:eastAsia="es-EC"/>
        </w:rPr>
        <w:t xml:space="preserve">Rodríguez </w:t>
      </w:r>
      <w:proofErr w:type="spellStart"/>
      <w:r w:rsidRPr="00791FCE">
        <w:rPr>
          <w:rFonts w:ascii="Arial" w:hAnsi="Arial" w:cs="Arial"/>
          <w:i/>
          <w:iCs/>
          <w:sz w:val="20"/>
          <w:szCs w:val="20"/>
          <w:lang w:eastAsia="es-EC"/>
        </w:rPr>
        <w:t>Gallardo</w:t>
      </w:r>
      <w:proofErr w:type="spellEnd"/>
      <w:r w:rsidRPr="00791FCE">
        <w:rPr>
          <w:rFonts w:ascii="Arial" w:hAnsi="Arial" w:cs="Arial"/>
          <w:i/>
          <w:iCs/>
          <w:sz w:val="20"/>
          <w:szCs w:val="20"/>
          <w:lang w:eastAsia="es-EC"/>
        </w:rPr>
        <w:t xml:space="preserve">, Juan Armando, López de la Madrid, María Cristina, &amp; Espinoza de los Monteros Cárdenas, Adolfo. (2018). Estudio sobre la implementación del software Help </w:t>
      </w:r>
      <w:proofErr w:type="spellStart"/>
      <w:r w:rsidRPr="00791FCE">
        <w:rPr>
          <w:rFonts w:ascii="Arial" w:hAnsi="Arial" w:cs="Arial"/>
          <w:i/>
          <w:iCs/>
          <w:sz w:val="20"/>
          <w:szCs w:val="20"/>
          <w:lang w:eastAsia="es-EC"/>
        </w:rPr>
        <w:t>Desk</w:t>
      </w:r>
      <w:proofErr w:type="spellEnd"/>
      <w:r w:rsidRPr="00791FCE">
        <w:rPr>
          <w:rFonts w:ascii="Arial" w:hAnsi="Arial" w:cs="Arial"/>
          <w:i/>
          <w:iCs/>
          <w:sz w:val="20"/>
          <w:szCs w:val="20"/>
          <w:lang w:eastAsia="es-EC"/>
        </w:rPr>
        <w:t xml:space="preserve"> en una institución de educación superior. PAAKAT: revista de tecnología y sociedad, 8(14), 00003. </w:t>
      </w:r>
      <w:proofErr w:type="spellStart"/>
      <w:r w:rsidRPr="00791FCE">
        <w:rPr>
          <w:rFonts w:ascii="Arial" w:hAnsi="Arial" w:cs="Arial"/>
          <w:i/>
          <w:iCs/>
          <w:sz w:val="20"/>
          <w:szCs w:val="20"/>
          <w:lang w:eastAsia="es-EC"/>
        </w:rPr>
        <w:t>Epub</w:t>
      </w:r>
      <w:proofErr w:type="spellEnd"/>
      <w:r w:rsidRPr="00791FCE">
        <w:rPr>
          <w:rFonts w:ascii="Arial" w:hAnsi="Arial" w:cs="Arial"/>
          <w:i/>
          <w:iCs/>
          <w:sz w:val="20"/>
          <w:szCs w:val="20"/>
          <w:lang w:eastAsia="es-EC"/>
        </w:rPr>
        <w:t xml:space="preserve"> 01 de agosto de 2018.</w:t>
      </w:r>
      <w:r>
        <w:rPr>
          <w:rFonts w:ascii="Arial" w:hAnsi="Arial" w:cs="Arial"/>
          <w:i/>
          <w:iCs/>
          <w:sz w:val="20"/>
          <w:szCs w:val="20"/>
          <w:lang w:eastAsia="es-EC"/>
        </w:rPr>
        <w:t xml:space="preserve"> </w:t>
      </w:r>
      <w:hyperlink r:id="rId22" w:history="1">
        <w:r w:rsidRPr="00985E09">
          <w:rPr>
            <w:rStyle w:val="Hipervnculo"/>
            <w:rFonts w:ascii="Arial" w:hAnsi="Arial" w:cs="Arial"/>
            <w:i/>
            <w:iCs/>
            <w:sz w:val="20"/>
            <w:szCs w:val="20"/>
            <w:lang w:eastAsia="es-EC"/>
          </w:rPr>
          <w:t>https://doi.org/10.32870/pk.a8n14.298</w:t>
        </w:r>
      </w:hyperlink>
      <w:r>
        <w:rPr>
          <w:rFonts w:ascii="Arial" w:hAnsi="Arial" w:cs="Arial"/>
          <w:i/>
          <w:iCs/>
          <w:sz w:val="20"/>
          <w:szCs w:val="20"/>
          <w:lang w:eastAsia="es-EC"/>
        </w:rPr>
        <w:t xml:space="preserve"> </w:t>
      </w:r>
    </w:p>
    <w:p w14:paraId="2BE78E79" w14:textId="78ED7A08" w:rsidR="00CD6924" w:rsidRDefault="00791FCE" w:rsidP="00791FCE">
      <w:pPr>
        <w:widowControl w:val="0"/>
        <w:pBdr>
          <w:top w:val="nil"/>
          <w:left w:val="nil"/>
          <w:bottom w:val="nil"/>
          <w:right w:val="nil"/>
          <w:between w:val="nil"/>
        </w:pBdr>
        <w:spacing w:after="0" w:line="360" w:lineRule="auto"/>
        <w:ind w:left="709" w:hanging="709"/>
        <w:jc w:val="both"/>
        <w:rPr>
          <w:rFonts w:ascii="Arial" w:hAnsi="Arial" w:cs="Arial"/>
          <w:i/>
          <w:iCs/>
          <w:sz w:val="20"/>
          <w:szCs w:val="20"/>
          <w:lang w:eastAsia="es-EC"/>
        </w:rPr>
      </w:pPr>
      <w:r>
        <w:rPr>
          <w:rFonts w:ascii="Arial" w:hAnsi="Arial" w:cs="Arial"/>
          <w:i/>
          <w:iCs/>
          <w:sz w:val="20"/>
          <w:szCs w:val="20"/>
          <w:lang w:eastAsia="es-EC"/>
        </w:rPr>
        <w:t xml:space="preserve"> </w:t>
      </w:r>
      <w:r w:rsidRPr="00791FCE">
        <w:rPr>
          <w:rFonts w:ascii="Arial" w:hAnsi="Arial" w:cs="Arial"/>
          <w:i/>
          <w:iCs/>
          <w:sz w:val="20"/>
          <w:szCs w:val="20"/>
          <w:lang w:eastAsia="es-EC"/>
        </w:rPr>
        <w:t xml:space="preserve">Serrano Preciado, O. A., Valencia Moreno, J. M., Osorio Cayetano, O. R., &amp; Wagner Gutiérrez, J. M. (2024). Sistema para la gestión de incidencias de cómputo en una universidad pública. Revista De Investigación En Tecnologías De La Información, 12(26), 179–193. </w:t>
      </w:r>
      <w:hyperlink r:id="rId23" w:history="1">
        <w:r w:rsidRPr="00985E09">
          <w:rPr>
            <w:rStyle w:val="Hipervnculo"/>
            <w:rFonts w:ascii="Arial" w:hAnsi="Arial" w:cs="Arial"/>
            <w:i/>
            <w:iCs/>
            <w:sz w:val="20"/>
            <w:szCs w:val="20"/>
            <w:lang w:eastAsia="es-EC"/>
          </w:rPr>
          <w:t>https://doi.org/10.36825/RITI.12.26.014</w:t>
        </w:r>
      </w:hyperlink>
      <w:r>
        <w:rPr>
          <w:rFonts w:ascii="Arial" w:hAnsi="Arial" w:cs="Arial"/>
          <w:i/>
          <w:iCs/>
          <w:sz w:val="20"/>
          <w:szCs w:val="20"/>
          <w:lang w:eastAsia="es-EC"/>
        </w:rPr>
        <w:t xml:space="preserve"> </w:t>
      </w:r>
    </w:p>
    <w:p w14:paraId="5B512C6D" w14:textId="0CC68226" w:rsidR="00791FCE" w:rsidRDefault="00733DFD" w:rsidP="00791FCE">
      <w:pPr>
        <w:widowControl w:val="0"/>
        <w:pBdr>
          <w:top w:val="nil"/>
          <w:left w:val="nil"/>
          <w:bottom w:val="nil"/>
          <w:right w:val="nil"/>
          <w:between w:val="nil"/>
        </w:pBdr>
        <w:spacing w:after="0" w:line="360" w:lineRule="auto"/>
        <w:ind w:left="709" w:hanging="709"/>
        <w:jc w:val="both"/>
        <w:rPr>
          <w:rFonts w:ascii="Arial" w:hAnsi="Arial" w:cs="Arial"/>
          <w:i/>
          <w:iCs/>
          <w:sz w:val="20"/>
          <w:szCs w:val="20"/>
          <w:lang w:eastAsia="es-EC"/>
        </w:rPr>
      </w:pPr>
      <w:r w:rsidRPr="00733DFD">
        <w:rPr>
          <w:rFonts w:ascii="Arial" w:hAnsi="Arial" w:cs="Arial"/>
          <w:i/>
          <w:iCs/>
          <w:sz w:val="20"/>
          <w:szCs w:val="20"/>
          <w:lang w:eastAsia="es-EC"/>
        </w:rPr>
        <w:t xml:space="preserve">Pérez Romero, S. et al. (2024). Sistema Help </w:t>
      </w:r>
      <w:proofErr w:type="spellStart"/>
      <w:r w:rsidRPr="00733DFD">
        <w:rPr>
          <w:rFonts w:ascii="Arial" w:hAnsi="Arial" w:cs="Arial"/>
          <w:i/>
          <w:iCs/>
          <w:sz w:val="20"/>
          <w:szCs w:val="20"/>
          <w:lang w:eastAsia="es-EC"/>
        </w:rPr>
        <w:t>Desk</w:t>
      </w:r>
      <w:proofErr w:type="spellEnd"/>
      <w:r w:rsidRPr="00733DFD">
        <w:rPr>
          <w:rFonts w:ascii="Arial" w:hAnsi="Arial" w:cs="Arial"/>
          <w:i/>
          <w:iCs/>
          <w:sz w:val="20"/>
          <w:szCs w:val="20"/>
          <w:lang w:eastAsia="es-EC"/>
        </w:rPr>
        <w:t xml:space="preserve">: una solución para la gestión de incidencias. Revista </w:t>
      </w:r>
      <w:proofErr w:type="spellStart"/>
      <w:r w:rsidRPr="00733DFD">
        <w:rPr>
          <w:rFonts w:ascii="Arial" w:hAnsi="Arial" w:cs="Arial"/>
          <w:i/>
          <w:iCs/>
          <w:sz w:val="20"/>
          <w:szCs w:val="20"/>
          <w:lang w:eastAsia="es-EC"/>
        </w:rPr>
        <w:t>Gacien</w:t>
      </w:r>
      <w:proofErr w:type="spellEnd"/>
      <w:r w:rsidRPr="00733DFD">
        <w:rPr>
          <w:rFonts w:ascii="Arial" w:hAnsi="Arial" w:cs="Arial"/>
          <w:i/>
          <w:iCs/>
          <w:sz w:val="20"/>
          <w:szCs w:val="20"/>
          <w:lang w:eastAsia="es-EC"/>
        </w:rPr>
        <w:t>, Universidad Nacional Hermilio Valdizán.</w:t>
      </w:r>
      <w:r>
        <w:rPr>
          <w:rFonts w:ascii="Arial" w:hAnsi="Arial" w:cs="Arial"/>
          <w:i/>
          <w:iCs/>
          <w:sz w:val="20"/>
          <w:szCs w:val="20"/>
          <w:lang w:eastAsia="es-EC"/>
        </w:rPr>
        <w:t xml:space="preserve"> </w:t>
      </w:r>
      <w:hyperlink r:id="rId24" w:history="1">
        <w:r w:rsidRPr="00985E09">
          <w:rPr>
            <w:rStyle w:val="Hipervnculo"/>
            <w:rFonts w:ascii="Arial" w:hAnsi="Arial" w:cs="Arial"/>
            <w:i/>
            <w:iCs/>
            <w:sz w:val="20"/>
            <w:szCs w:val="20"/>
            <w:lang w:eastAsia="es-EC"/>
          </w:rPr>
          <w:t>https://doi.org/10.46794/gacien.10.2.2188</w:t>
        </w:r>
      </w:hyperlink>
      <w:r>
        <w:rPr>
          <w:rFonts w:ascii="Arial" w:hAnsi="Arial" w:cs="Arial"/>
          <w:i/>
          <w:iCs/>
          <w:sz w:val="20"/>
          <w:szCs w:val="20"/>
          <w:lang w:eastAsia="es-EC"/>
        </w:rPr>
        <w:t xml:space="preserve"> </w:t>
      </w:r>
    </w:p>
    <w:p w14:paraId="07C9B3EF" w14:textId="55499D1F" w:rsidR="00733DFD" w:rsidRDefault="00733DFD" w:rsidP="00791FCE">
      <w:pPr>
        <w:widowControl w:val="0"/>
        <w:pBdr>
          <w:top w:val="nil"/>
          <w:left w:val="nil"/>
          <w:bottom w:val="nil"/>
          <w:right w:val="nil"/>
          <w:between w:val="nil"/>
        </w:pBdr>
        <w:spacing w:after="0" w:line="360" w:lineRule="auto"/>
        <w:ind w:left="709" w:hanging="709"/>
        <w:jc w:val="both"/>
        <w:rPr>
          <w:rFonts w:ascii="Arial" w:hAnsi="Arial" w:cs="Arial"/>
          <w:i/>
          <w:iCs/>
          <w:sz w:val="20"/>
          <w:szCs w:val="20"/>
          <w:lang w:eastAsia="es-EC"/>
        </w:rPr>
      </w:pPr>
      <w:proofErr w:type="spellStart"/>
      <w:r w:rsidRPr="00733DFD">
        <w:rPr>
          <w:rFonts w:ascii="Arial" w:hAnsi="Arial" w:cs="Arial"/>
          <w:i/>
          <w:iCs/>
          <w:sz w:val="20"/>
          <w:szCs w:val="20"/>
          <w:lang w:eastAsia="es-EC"/>
        </w:rPr>
        <w:t>Atlassian</w:t>
      </w:r>
      <w:proofErr w:type="spellEnd"/>
      <w:r w:rsidRPr="00733DFD">
        <w:rPr>
          <w:rFonts w:ascii="Arial" w:hAnsi="Arial" w:cs="Arial"/>
          <w:i/>
          <w:iCs/>
          <w:sz w:val="20"/>
          <w:szCs w:val="20"/>
          <w:lang w:eastAsia="es-EC"/>
        </w:rPr>
        <w:t xml:space="preserve">. (s. f.). Flujo de trabajo de </w:t>
      </w:r>
      <w:proofErr w:type="spellStart"/>
      <w:r w:rsidRPr="00733DFD">
        <w:rPr>
          <w:rFonts w:ascii="Arial" w:hAnsi="Arial" w:cs="Arial"/>
          <w:i/>
          <w:iCs/>
          <w:sz w:val="20"/>
          <w:szCs w:val="20"/>
          <w:lang w:eastAsia="es-EC"/>
        </w:rPr>
        <w:t>Gitflow</w:t>
      </w:r>
      <w:proofErr w:type="spellEnd"/>
      <w:r w:rsidRPr="00733DFD">
        <w:rPr>
          <w:rFonts w:ascii="Arial" w:hAnsi="Arial" w:cs="Arial"/>
          <w:i/>
          <w:iCs/>
          <w:sz w:val="20"/>
          <w:szCs w:val="20"/>
          <w:lang w:eastAsia="es-EC"/>
        </w:rPr>
        <w:t xml:space="preserve"> | Tutorial de </w:t>
      </w:r>
      <w:proofErr w:type="spellStart"/>
      <w:r w:rsidRPr="00733DFD">
        <w:rPr>
          <w:rFonts w:ascii="Arial" w:hAnsi="Arial" w:cs="Arial"/>
          <w:i/>
          <w:iCs/>
          <w:sz w:val="20"/>
          <w:szCs w:val="20"/>
          <w:lang w:eastAsia="es-EC"/>
        </w:rPr>
        <w:t>Atlassian</w:t>
      </w:r>
      <w:proofErr w:type="spellEnd"/>
      <w:r w:rsidRPr="00733DFD">
        <w:rPr>
          <w:rFonts w:ascii="Arial" w:hAnsi="Arial" w:cs="Arial"/>
          <w:i/>
          <w:iCs/>
          <w:sz w:val="20"/>
          <w:szCs w:val="20"/>
          <w:lang w:eastAsia="es-EC"/>
        </w:rPr>
        <w:t xml:space="preserve"> sobre Git. </w:t>
      </w:r>
      <w:hyperlink r:id="rId25" w:history="1">
        <w:r w:rsidRPr="00985E09">
          <w:rPr>
            <w:rStyle w:val="Hipervnculo"/>
            <w:rFonts w:ascii="Arial" w:hAnsi="Arial" w:cs="Arial"/>
            <w:i/>
            <w:iCs/>
            <w:sz w:val="20"/>
            <w:szCs w:val="20"/>
            <w:lang w:eastAsia="es-EC"/>
          </w:rPr>
          <w:t>https://www.atlassian.com/es/git/tutorials/comparing-workflows/gitflow-workflow</w:t>
        </w:r>
      </w:hyperlink>
      <w:r>
        <w:rPr>
          <w:rFonts w:ascii="Arial" w:hAnsi="Arial" w:cs="Arial"/>
          <w:i/>
          <w:iCs/>
          <w:sz w:val="20"/>
          <w:szCs w:val="20"/>
          <w:lang w:eastAsia="es-EC"/>
        </w:rPr>
        <w:t xml:space="preserve"> </w:t>
      </w:r>
    </w:p>
    <w:p w14:paraId="1A8AF919" w14:textId="628086B2" w:rsidR="00733DFD" w:rsidRDefault="00733DFD" w:rsidP="00791FCE">
      <w:pPr>
        <w:widowControl w:val="0"/>
        <w:pBdr>
          <w:top w:val="nil"/>
          <w:left w:val="nil"/>
          <w:bottom w:val="nil"/>
          <w:right w:val="nil"/>
          <w:between w:val="nil"/>
        </w:pBdr>
        <w:spacing w:after="0" w:line="360" w:lineRule="auto"/>
        <w:ind w:left="709" w:hanging="709"/>
        <w:jc w:val="both"/>
        <w:rPr>
          <w:rFonts w:ascii="Arial" w:hAnsi="Arial" w:cs="Arial"/>
          <w:i/>
          <w:iCs/>
          <w:sz w:val="20"/>
          <w:szCs w:val="20"/>
          <w:lang w:eastAsia="es-EC"/>
        </w:rPr>
      </w:pPr>
      <w:r w:rsidRPr="00733DFD">
        <w:rPr>
          <w:rFonts w:ascii="Arial" w:hAnsi="Arial" w:cs="Arial"/>
          <w:i/>
          <w:iCs/>
          <w:sz w:val="20"/>
          <w:szCs w:val="20"/>
          <w:lang w:eastAsia="es-EC"/>
        </w:rPr>
        <w:t xml:space="preserve">Rodríguez Barajas, C. T. (2017). Impacto de los requerimientos en la calidad de software. Tecnología Investigación y Academia, 5(2), 161–173. </w:t>
      </w:r>
      <w:hyperlink r:id="rId26" w:history="1">
        <w:r w:rsidRPr="00985E09">
          <w:rPr>
            <w:rStyle w:val="Hipervnculo"/>
            <w:rFonts w:ascii="Arial" w:hAnsi="Arial" w:cs="Arial"/>
            <w:i/>
            <w:iCs/>
            <w:sz w:val="20"/>
            <w:szCs w:val="20"/>
            <w:lang w:eastAsia="es-EC"/>
          </w:rPr>
          <w:t>https://revistas.udistrital.edu.co/index.php/tia/article/view/7607</w:t>
        </w:r>
      </w:hyperlink>
      <w:r>
        <w:rPr>
          <w:rFonts w:ascii="Arial" w:hAnsi="Arial" w:cs="Arial"/>
          <w:i/>
          <w:iCs/>
          <w:sz w:val="20"/>
          <w:szCs w:val="20"/>
          <w:lang w:eastAsia="es-EC"/>
        </w:rPr>
        <w:t xml:space="preserve"> </w:t>
      </w:r>
    </w:p>
    <w:p w14:paraId="69B1E825" w14:textId="77777777" w:rsidR="00733DFD" w:rsidRDefault="00733DFD" w:rsidP="00791FCE">
      <w:pPr>
        <w:widowControl w:val="0"/>
        <w:pBdr>
          <w:top w:val="nil"/>
          <w:left w:val="nil"/>
          <w:bottom w:val="nil"/>
          <w:right w:val="nil"/>
          <w:between w:val="nil"/>
        </w:pBdr>
        <w:spacing w:after="0" w:line="360" w:lineRule="auto"/>
        <w:ind w:left="709" w:hanging="709"/>
        <w:jc w:val="both"/>
        <w:rPr>
          <w:rFonts w:ascii="Arial" w:hAnsi="Arial" w:cs="Arial"/>
          <w:i/>
          <w:iCs/>
          <w:sz w:val="20"/>
          <w:szCs w:val="20"/>
          <w:lang w:eastAsia="es-EC"/>
        </w:rPr>
      </w:pPr>
    </w:p>
    <w:p w14:paraId="03536780" w14:textId="77777777" w:rsidR="00791FCE" w:rsidRPr="00BB6559" w:rsidRDefault="00791FCE" w:rsidP="00F82E6A">
      <w:pPr>
        <w:widowControl w:val="0"/>
        <w:pBdr>
          <w:top w:val="nil"/>
          <w:left w:val="nil"/>
          <w:bottom w:val="nil"/>
          <w:right w:val="nil"/>
          <w:between w:val="nil"/>
        </w:pBdr>
        <w:spacing w:after="0" w:line="240" w:lineRule="auto"/>
        <w:jc w:val="both"/>
        <w:rPr>
          <w:rFonts w:ascii="Arial" w:hAnsi="Arial" w:cs="Arial"/>
          <w:i/>
          <w:iCs/>
          <w:sz w:val="20"/>
          <w:szCs w:val="20"/>
          <w:lang w:eastAsia="es-EC"/>
        </w:rPr>
      </w:pPr>
    </w:p>
    <w:p w14:paraId="1C27F038" w14:textId="77777777" w:rsidR="00E21B5F" w:rsidRDefault="00E21B5F" w:rsidP="00D21BA4">
      <w:pPr>
        <w:pStyle w:val="Sinespaciado"/>
        <w:spacing w:line="360" w:lineRule="auto"/>
        <w:jc w:val="both"/>
        <w:rPr>
          <w:rFonts w:ascii="Arial" w:hAnsi="Arial" w:cs="Arial"/>
          <w:b/>
          <w:bCs/>
          <w:lang w:eastAsia="es-EC"/>
        </w:rPr>
      </w:pPr>
    </w:p>
    <w:p w14:paraId="5F6EC668" w14:textId="1FD7EAF5" w:rsidR="00BB6559" w:rsidRPr="00CD6924" w:rsidRDefault="00BB6559" w:rsidP="00CD6924">
      <w:pPr>
        <w:rPr>
          <w:rFonts w:ascii="Arial" w:hAnsi="Arial" w:cs="Arial"/>
          <w:b/>
          <w:bCs/>
          <w:lang w:eastAsia="es-EC"/>
        </w:rPr>
      </w:pPr>
    </w:p>
    <w:sectPr w:rsidR="00BB6559" w:rsidRPr="00CD6924" w:rsidSect="003D2C2A">
      <w:headerReference w:type="first" r:id="rId27"/>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6CAC7" w14:textId="77777777" w:rsidR="0062598A" w:rsidRDefault="0062598A" w:rsidP="001F554B">
      <w:pPr>
        <w:spacing w:after="0" w:line="240" w:lineRule="auto"/>
      </w:pPr>
      <w:r>
        <w:separator/>
      </w:r>
    </w:p>
  </w:endnote>
  <w:endnote w:type="continuationSeparator" w:id="0">
    <w:p w14:paraId="71603706" w14:textId="77777777" w:rsidR="0062598A" w:rsidRDefault="0062598A" w:rsidP="001F5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1597033" w14:textId="77777777" w:rsidTr="00E656EA">
      <w:trPr>
        <w:trHeight w:hRule="exact" w:val="115"/>
        <w:jc w:val="center"/>
      </w:trPr>
      <w:tc>
        <w:tcPr>
          <w:tcW w:w="4686" w:type="dxa"/>
          <w:shd w:val="clear" w:color="auto" w:fill="F6EC2E"/>
          <w:tcMar>
            <w:top w:w="0" w:type="dxa"/>
            <w:bottom w:w="0" w:type="dxa"/>
          </w:tcMar>
        </w:tcPr>
        <w:p w14:paraId="103EA0F8" w14:textId="77777777" w:rsidR="001C1D29" w:rsidRDefault="001C1D29">
          <w:pPr>
            <w:pStyle w:val="Encabezado"/>
            <w:rPr>
              <w:caps/>
              <w:sz w:val="18"/>
            </w:rPr>
          </w:pPr>
        </w:p>
      </w:tc>
      <w:tc>
        <w:tcPr>
          <w:tcW w:w="4674" w:type="dxa"/>
          <w:shd w:val="clear" w:color="auto" w:fill="F6EC2E"/>
          <w:tcMar>
            <w:top w:w="0" w:type="dxa"/>
            <w:bottom w:w="0" w:type="dxa"/>
          </w:tcMar>
        </w:tcPr>
        <w:p w14:paraId="4DB2043D" w14:textId="77777777" w:rsidR="001C1D29" w:rsidRDefault="001C1D29">
          <w:pPr>
            <w:pStyle w:val="Encabezado"/>
            <w:jc w:val="right"/>
            <w:rPr>
              <w:caps/>
              <w:sz w:val="18"/>
            </w:rPr>
          </w:pPr>
        </w:p>
      </w:tc>
    </w:tr>
    <w:tr w:rsidR="001C1D29" w14:paraId="24D4F0BC" w14:textId="77777777">
      <w:trPr>
        <w:jc w:val="center"/>
      </w:trPr>
      <w:tc>
        <w:tcPr>
          <w:tcW w:w="4686" w:type="dxa"/>
          <w:vAlign w:val="center"/>
        </w:tcPr>
        <w:p w14:paraId="1F323EC7" w14:textId="14FB9188" w:rsidR="001C1D29" w:rsidRDefault="001C1D29" w:rsidP="00E656EA">
          <w:pPr>
            <w:pStyle w:val="Piedepgina"/>
            <w:rPr>
              <w:caps/>
              <w:color w:val="808080" w:themeColor="background1" w:themeShade="80"/>
              <w:sz w:val="18"/>
              <w:szCs w:val="18"/>
            </w:rPr>
          </w:pPr>
        </w:p>
      </w:tc>
      <w:tc>
        <w:tcPr>
          <w:tcW w:w="4674" w:type="dxa"/>
          <w:vAlign w:val="center"/>
        </w:tcPr>
        <w:p w14:paraId="659F217F" w14:textId="586B4CAC" w:rsidR="001C1D29" w:rsidRDefault="001C1D29">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BC0FD5" w:rsidRPr="00BC0FD5">
            <w:rPr>
              <w:caps/>
              <w:noProof/>
              <w:color w:val="808080" w:themeColor="background1" w:themeShade="80"/>
              <w:sz w:val="18"/>
              <w:szCs w:val="18"/>
              <w:lang w:val="es-ES"/>
            </w:rPr>
            <w:t>5</w:t>
          </w:r>
          <w:r>
            <w:rPr>
              <w:caps/>
              <w:color w:val="808080" w:themeColor="background1" w:themeShade="80"/>
              <w:sz w:val="18"/>
              <w:szCs w:val="18"/>
            </w:rPr>
            <w:fldChar w:fldCharType="end"/>
          </w:r>
        </w:p>
      </w:tc>
    </w:tr>
  </w:tbl>
  <w:p w14:paraId="69F526BE" w14:textId="77777777" w:rsidR="001C1D29" w:rsidRDefault="001C1D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1C1D29" w14:paraId="43775058" w14:textId="77777777" w:rsidTr="00143D79">
      <w:trPr>
        <w:trHeight w:hRule="exact" w:val="115"/>
        <w:jc w:val="center"/>
      </w:trPr>
      <w:tc>
        <w:tcPr>
          <w:tcW w:w="4686" w:type="dxa"/>
          <w:shd w:val="clear" w:color="auto" w:fill="F6EC2E"/>
          <w:tcMar>
            <w:top w:w="0" w:type="dxa"/>
            <w:bottom w:w="0" w:type="dxa"/>
          </w:tcMar>
        </w:tcPr>
        <w:p w14:paraId="11D14EFF" w14:textId="77777777" w:rsidR="001C1D29" w:rsidRDefault="001C1D29" w:rsidP="003D2C2A">
          <w:pPr>
            <w:pStyle w:val="Encabezado"/>
            <w:rPr>
              <w:caps/>
              <w:sz w:val="18"/>
            </w:rPr>
          </w:pPr>
        </w:p>
      </w:tc>
      <w:tc>
        <w:tcPr>
          <w:tcW w:w="4674" w:type="dxa"/>
          <w:shd w:val="clear" w:color="auto" w:fill="F6EC2E"/>
          <w:tcMar>
            <w:top w:w="0" w:type="dxa"/>
            <w:bottom w:w="0" w:type="dxa"/>
          </w:tcMar>
        </w:tcPr>
        <w:p w14:paraId="25D04F1A" w14:textId="77777777" w:rsidR="001C1D29" w:rsidRDefault="001C1D29" w:rsidP="003D2C2A">
          <w:pPr>
            <w:pStyle w:val="Encabezado"/>
            <w:jc w:val="right"/>
            <w:rPr>
              <w:caps/>
              <w:sz w:val="18"/>
            </w:rPr>
          </w:pPr>
        </w:p>
      </w:tc>
    </w:tr>
    <w:tr w:rsidR="001C1D29" w14:paraId="40EC932C" w14:textId="77777777" w:rsidTr="00143D79">
      <w:trPr>
        <w:jc w:val="center"/>
      </w:trPr>
      <w:tc>
        <w:tcPr>
          <w:tcW w:w="4686" w:type="dxa"/>
          <w:vAlign w:val="center"/>
        </w:tcPr>
        <w:p w14:paraId="535206C6" w14:textId="5C2236B4" w:rsidR="001C1D29" w:rsidRDefault="001C1D29" w:rsidP="003D2C2A">
          <w:pPr>
            <w:pStyle w:val="Piedepgina"/>
            <w:rPr>
              <w:caps/>
              <w:color w:val="808080" w:themeColor="background1" w:themeShade="80"/>
              <w:sz w:val="18"/>
              <w:szCs w:val="18"/>
            </w:rPr>
          </w:pPr>
        </w:p>
      </w:tc>
      <w:tc>
        <w:tcPr>
          <w:tcW w:w="4674" w:type="dxa"/>
          <w:vAlign w:val="center"/>
        </w:tcPr>
        <w:p w14:paraId="0CDACCB9" w14:textId="118150BC" w:rsidR="001C1D29" w:rsidRDefault="001C1D29" w:rsidP="003D2C2A">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5F56F0" w:rsidRPr="005F56F0">
            <w:rPr>
              <w:caps/>
              <w:noProof/>
              <w:color w:val="808080" w:themeColor="background1" w:themeShade="80"/>
              <w:sz w:val="18"/>
              <w:szCs w:val="18"/>
              <w:lang w:val="es-ES"/>
            </w:rPr>
            <w:t>1</w:t>
          </w:r>
          <w:r>
            <w:rPr>
              <w:caps/>
              <w:color w:val="808080" w:themeColor="background1" w:themeShade="80"/>
              <w:sz w:val="18"/>
              <w:szCs w:val="18"/>
            </w:rPr>
            <w:fldChar w:fldCharType="end"/>
          </w:r>
        </w:p>
      </w:tc>
    </w:tr>
  </w:tbl>
  <w:p w14:paraId="34310F83" w14:textId="77777777" w:rsidR="001C1D29" w:rsidRDefault="001C1D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749CA" w14:textId="77777777" w:rsidR="0062598A" w:rsidRDefault="0062598A" w:rsidP="001F554B">
      <w:pPr>
        <w:spacing w:after="0" w:line="240" w:lineRule="auto"/>
      </w:pPr>
      <w:r>
        <w:separator/>
      </w:r>
    </w:p>
  </w:footnote>
  <w:footnote w:type="continuationSeparator" w:id="0">
    <w:p w14:paraId="01B06365" w14:textId="77777777" w:rsidR="0062598A" w:rsidRDefault="0062598A" w:rsidP="001F55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0C8315E" w14:textId="77777777" w:rsidTr="0058445E">
      <w:tc>
        <w:tcPr>
          <w:tcW w:w="851" w:type="dxa"/>
          <w:vAlign w:val="center"/>
        </w:tcPr>
        <w:p w14:paraId="20AB65CE"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B1AC694" wp14:editId="2D40F708">
                <wp:extent cx="400153" cy="386664"/>
                <wp:effectExtent l="0" t="0" r="0" b="0"/>
                <wp:docPr id="1" name="Imagen 1"/>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6A6D5B10"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004B5CBE"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17555C72" w14:textId="02957DAD"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69D5AC5E" w14:textId="08903E1C" w:rsidR="001C1D29" w:rsidRDefault="001C1D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02C0" w14:textId="77216460" w:rsidR="005D256E" w:rsidRDefault="005D256E">
    <w:pPr>
      <w:pStyle w:val="Encabezado"/>
    </w:pPr>
    <w:r w:rsidRPr="00C43004">
      <w:rPr>
        <w:noProof/>
        <w:lang w:val="en-US"/>
      </w:rPr>
      <w:drawing>
        <wp:anchor distT="0" distB="0" distL="114300" distR="114300" simplePos="0" relativeHeight="251665408" behindDoc="1" locked="0" layoutInCell="1" allowOverlap="1" wp14:anchorId="5714B4E7" wp14:editId="3BF914D1">
          <wp:simplePos x="0" y="0"/>
          <wp:positionH relativeFrom="page">
            <wp:align>right</wp:align>
          </wp:positionH>
          <wp:positionV relativeFrom="page">
            <wp:posOffset>10795</wp:posOffset>
          </wp:positionV>
          <wp:extent cx="7534275" cy="10677525"/>
          <wp:effectExtent l="0" t="0" r="9525" b="9525"/>
          <wp:wrapNone/>
          <wp:docPr id="141" name="Imagen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34275" cy="10677525"/>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9606" w:type="dxa"/>
      <w:tblInd w:w="-541" w:type="dxa"/>
      <w:tblBorders>
        <w:top w:val="nil"/>
        <w:left w:val="nil"/>
        <w:bottom w:val="single" w:sz="4" w:space="0" w:color="7F7F7F"/>
        <w:right w:val="nil"/>
        <w:insideH w:val="nil"/>
        <w:insideV w:val="nil"/>
      </w:tblBorders>
      <w:tblLayout w:type="fixed"/>
      <w:tblLook w:val="0400" w:firstRow="0" w:lastRow="0" w:firstColumn="0" w:lastColumn="0" w:noHBand="0" w:noVBand="1"/>
    </w:tblPr>
    <w:tblGrid>
      <w:gridCol w:w="851"/>
      <w:gridCol w:w="2283"/>
      <w:gridCol w:w="6472"/>
    </w:tblGrid>
    <w:tr w:rsidR="0058445E" w14:paraId="41C8F5E4" w14:textId="77777777" w:rsidTr="0058445E">
      <w:tc>
        <w:tcPr>
          <w:tcW w:w="851" w:type="dxa"/>
          <w:vAlign w:val="center"/>
        </w:tcPr>
        <w:p w14:paraId="415C17D8" w14:textId="77777777" w:rsidR="0058445E" w:rsidRDefault="0058445E" w:rsidP="0058445E">
          <w:pPr>
            <w:pBdr>
              <w:top w:val="nil"/>
              <w:left w:val="nil"/>
              <w:bottom w:val="nil"/>
              <w:right w:val="nil"/>
              <w:between w:val="nil"/>
            </w:pBdr>
            <w:tabs>
              <w:tab w:val="center" w:pos="4252"/>
              <w:tab w:val="right" w:pos="8504"/>
            </w:tabs>
            <w:jc w:val="left"/>
            <w:rPr>
              <w:color w:val="000000"/>
            </w:rPr>
          </w:pPr>
          <w:r>
            <w:rPr>
              <w:noProof/>
              <w:color w:val="000000"/>
            </w:rPr>
            <w:drawing>
              <wp:inline distT="0" distB="0" distL="0" distR="0" wp14:anchorId="558DFBB3" wp14:editId="42FDF3FE">
                <wp:extent cx="400153" cy="386664"/>
                <wp:effectExtent l="0" t="0" r="0" b="0"/>
                <wp:docPr id="977392058" name="Imagen 977392058"/>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
                        <a:srcRect l="13114" t="13934" r="13933" b="15573"/>
                        <a:stretch>
                          <a:fillRect/>
                        </a:stretch>
                      </pic:blipFill>
                      <pic:spPr>
                        <a:xfrm>
                          <a:off x="0" y="0"/>
                          <a:ext cx="400153" cy="386664"/>
                        </a:xfrm>
                        <a:prstGeom prst="rect">
                          <a:avLst/>
                        </a:prstGeom>
                        <a:ln/>
                      </pic:spPr>
                    </pic:pic>
                  </a:graphicData>
                </a:graphic>
              </wp:inline>
            </w:drawing>
          </w:r>
        </w:p>
      </w:tc>
      <w:tc>
        <w:tcPr>
          <w:tcW w:w="2283" w:type="dxa"/>
          <w:vAlign w:val="center"/>
        </w:tcPr>
        <w:p w14:paraId="050B95DC" w14:textId="77777777" w:rsidR="0058445E" w:rsidRPr="00AF4DC3" w:rsidRDefault="0058445E" w:rsidP="0058445E">
          <w:pPr>
            <w:pBdr>
              <w:top w:val="nil"/>
              <w:left w:val="nil"/>
              <w:bottom w:val="nil"/>
              <w:right w:val="nil"/>
              <w:between w:val="nil"/>
            </w:pBdr>
            <w:tabs>
              <w:tab w:val="center" w:pos="4252"/>
              <w:tab w:val="right" w:pos="8504"/>
            </w:tabs>
            <w:jc w:val="left"/>
            <w:rPr>
              <w:rFonts w:ascii="Arial Rounded" w:eastAsia="Arial Rounded" w:hAnsi="Arial Rounded" w:cs="Arial Rounded"/>
              <w:b/>
              <w:color w:val="000000"/>
              <w:sz w:val="22"/>
              <w:szCs w:val="22"/>
            </w:rPr>
          </w:pPr>
          <w:r w:rsidRPr="00AF4DC3">
            <w:rPr>
              <w:rFonts w:ascii="Arial Rounded" w:eastAsia="Arial Rounded" w:hAnsi="Arial Rounded" w:cs="Arial Rounded"/>
              <w:b/>
              <w:color w:val="000000"/>
              <w:sz w:val="22"/>
              <w:szCs w:val="22"/>
            </w:rPr>
            <w:t>Universidad</w:t>
          </w:r>
        </w:p>
        <w:p w14:paraId="2880CAFA" w14:textId="77777777" w:rsidR="0058445E" w:rsidRPr="00AF4DC3" w:rsidRDefault="0058445E" w:rsidP="0058445E">
          <w:pPr>
            <w:pBdr>
              <w:top w:val="nil"/>
              <w:left w:val="nil"/>
              <w:bottom w:val="nil"/>
              <w:right w:val="nil"/>
              <w:between w:val="nil"/>
            </w:pBdr>
            <w:tabs>
              <w:tab w:val="center" w:pos="4252"/>
              <w:tab w:val="right" w:pos="8504"/>
            </w:tabs>
            <w:jc w:val="left"/>
            <w:rPr>
              <w:color w:val="000000"/>
              <w:sz w:val="22"/>
              <w:szCs w:val="22"/>
            </w:rPr>
          </w:pPr>
          <w:r w:rsidRPr="00AF4DC3">
            <w:rPr>
              <w:rFonts w:ascii="Arial Rounded" w:eastAsia="Arial Rounded" w:hAnsi="Arial Rounded" w:cs="Arial Rounded"/>
              <w:b/>
              <w:color w:val="000000"/>
              <w:sz w:val="22"/>
              <w:szCs w:val="22"/>
            </w:rPr>
            <w:t>Técnica de Manabí</w:t>
          </w:r>
        </w:p>
      </w:tc>
      <w:tc>
        <w:tcPr>
          <w:tcW w:w="6472" w:type="dxa"/>
          <w:vAlign w:val="center"/>
        </w:tcPr>
        <w:p w14:paraId="08BC7B0A" w14:textId="0D4E7B1F" w:rsidR="0058445E" w:rsidRDefault="0058445E" w:rsidP="0058445E">
          <w:pPr>
            <w:pBdr>
              <w:top w:val="nil"/>
              <w:left w:val="nil"/>
              <w:bottom w:val="nil"/>
              <w:right w:val="nil"/>
              <w:between w:val="nil"/>
            </w:pBdr>
            <w:tabs>
              <w:tab w:val="center" w:pos="4252"/>
              <w:tab w:val="right" w:pos="8504"/>
            </w:tabs>
            <w:jc w:val="right"/>
            <w:rPr>
              <w:rFonts w:ascii="Arial Rounded" w:eastAsia="Arial Rounded" w:hAnsi="Arial Rounded" w:cs="Arial Rounded"/>
              <w:b/>
              <w:color w:val="000000"/>
            </w:rPr>
          </w:pPr>
        </w:p>
      </w:tc>
    </w:tr>
  </w:tbl>
  <w:p w14:paraId="58CA453B" w14:textId="08ABC974" w:rsidR="001C1D29" w:rsidRDefault="001C1D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3E28"/>
      </v:shape>
    </w:pict>
  </w:numPicBullet>
  <w:abstractNum w:abstractNumId="0" w15:restartNumberingAfterBreak="0">
    <w:nsid w:val="0DEB2E8C"/>
    <w:multiLevelType w:val="hybridMultilevel"/>
    <w:tmpl w:val="D478A1FA"/>
    <w:lvl w:ilvl="0" w:tplc="300A0007">
      <w:start w:val="1"/>
      <w:numFmt w:val="bullet"/>
      <w:lvlText w:val=""/>
      <w:lvlPicBulletId w:val="0"/>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F253528"/>
    <w:multiLevelType w:val="hybridMultilevel"/>
    <w:tmpl w:val="E0223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9254471"/>
    <w:multiLevelType w:val="hybridMultilevel"/>
    <w:tmpl w:val="EE48CFBA"/>
    <w:lvl w:ilvl="0" w:tplc="080A0007">
      <w:start w:val="1"/>
      <w:numFmt w:val="bullet"/>
      <w:lvlText w:val=""/>
      <w:lvlPicBulletId w:val="0"/>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37F097C"/>
    <w:multiLevelType w:val="hybridMultilevel"/>
    <w:tmpl w:val="88B2877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5D101E3"/>
    <w:multiLevelType w:val="hybridMultilevel"/>
    <w:tmpl w:val="1E9C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6DE4B16"/>
    <w:multiLevelType w:val="multilevel"/>
    <w:tmpl w:val="94702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E8C7B01"/>
    <w:multiLevelType w:val="multilevel"/>
    <w:tmpl w:val="C17EACDC"/>
    <w:lvl w:ilvl="0">
      <w:start w:val="1"/>
      <w:numFmt w:val="decimal"/>
      <w:lvlText w:val="%1."/>
      <w:lvlJc w:val="left"/>
      <w:pPr>
        <w:ind w:left="928" w:hanging="360"/>
      </w:pPr>
      <w:rPr>
        <w:rFonts w:hint="default"/>
      </w:rPr>
    </w:lvl>
    <w:lvl w:ilvl="1">
      <w:start w:val="1"/>
      <w:numFmt w:val="decimal"/>
      <w:isLgl/>
      <w:lvlText w:val="%1.%2."/>
      <w:lvlJc w:val="left"/>
      <w:pPr>
        <w:ind w:left="928" w:hanging="36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648" w:hanging="1080"/>
      </w:pPr>
      <w:rPr>
        <w:rFonts w:hint="default"/>
      </w:rPr>
    </w:lvl>
    <w:lvl w:ilvl="5">
      <w:start w:val="1"/>
      <w:numFmt w:val="decimal"/>
      <w:isLgl/>
      <w:lvlText w:val="%1.%2.%3.%4.%5.%6."/>
      <w:lvlJc w:val="left"/>
      <w:pPr>
        <w:ind w:left="1648" w:hanging="1080"/>
      </w:pPr>
      <w:rPr>
        <w:rFonts w:hint="default"/>
      </w:rPr>
    </w:lvl>
    <w:lvl w:ilvl="6">
      <w:start w:val="1"/>
      <w:numFmt w:val="decimal"/>
      <w:isLgl/>
      <w:lvlText w:val="%1.%2.%3.%4.%5.%6.%7."/>
      <w:lvlJc w:val="left"/>
      <w:pPr>
        <w:ind w:left="2008" w:hanging="1440"/>
      </w:pPr>
      <w:rPr>
        <w:rFonts w:hint="default"/>
      </w:rPr>
    </w:lvl>
    <w:lvl w:ilvl="7">
      <w:start w:val="1"/>
      <w:numFmt w:val="decimal"/>
      <w:isLgl/>
      <w:lvlText w:val="%1.%2.%3.%4.%5.%6.%7.%8."/>
      <w:lvlJc w:val="left"/>
      <w:pPr>
        <w:ind w:left="2008" w:hanging="1440"/>
      </w:pPr>
      <w:rPr>
        <w:rFonts w:hint="default"/>
      </w:rPr>
    </w:lvl>
    <w:lvl w:ilvl="8">
      <w:start w:val="1"/>
      <w:numFmt w:val="decimal"/>
      <w:isLgl/>
      <w:lvlText w:val="%1.%2.%3.%4.%5.%6.%7.%8.%9."/>
      <w:lvlJc w:val="left"/>
      <w:pPr>
        <w:ind w:left="2368" w:hanging="1800"/>
      </w:pPr>
      <w:rPr>
        <w:rFonts w:hint="default"/>
      </w:rPr>
    </w:lvl>
  </w:abstractNum>
  <w:abstractNum w:abstractNumId="7" w15:restartNumberingAfterBreak="0">
    <w:nsid w:val="3E0A4AB8"/>
    <w:multiLevelType w:val="hybridMultilevel"/>
    <w:tmpl w:val="E7E4D8E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0DD1A90"/>
    <w:multiLevelType w:val="multilevel"/>
    <w:tmpl w:val="6E5C174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3722CF5"/>
    <w:multiLevelType w:val="hybridMultilevel"/>
    <w:tmpl w:val="7CCAC0E6"/>
    <w:lvl w:ilvl="0" w:tplc="300A000F">
      <w:start w:val="1"/>
      <w:numFmt w:val="decimal"/>
      <w:lvlText w:val="%1."/>
      <w:lvlJc w:val="left"/>
      <w:pPr>
        <w:ind w:left="360" w:hanging="360"/>
      </w:p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10" w15:restartNumberingAfterBreak="0">
    <w:nsid w:val="4D4940A8"/>
    <w:multiLevelType w:val="hybridMultilevel"/>
    <w:tmpl w:val="4FEC69F0"/>
    <w:lvl w:ilvl="0" w:tplc="300A0007">
      <w:start w:val="1"/>
      <w:numFmt w:val="bullet"/>
      <w:lvlText w:val=""/>
      <w:lvlPicBulletId w:val="0"/>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cs="Wingdings" w:hint="default"/>
      </w:rPr>
    </w:lvl>
    <w:lvl w:ilvl="3" w:tplc="300A0001" w:tentative="1">
      <w:start w:val="1"/>
      <w:numFmt w:val="bullet"/>
      <w:lvlText w:val=""/>
      <w:lvlJc w:val="left"/>
      <w:pPr>
        <w:ind w:left="2880" w:hanging="360"/>
      </w:pPr>
      <w:rPr>
        <w:rFonts w:ascii="Symbol" w:hAnsi="Symbol" w:cs="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cs="Wingdings" w:hint="default"/>
      </w:rPr>
    </w:lvl>
    <w:lvl w:ilvl="6" w:tplc="300A0001" w:tentative="1">
      <w:start w:val="1"/>
      <w:numFmt w:val="bullet"/>
      <w:lvlText w:val=""/>
      <w:lvlJc w:val="left"/>
      <w:pPr>
        <w:ind w:left="5040" w:hanging="360"/>
      </w:pPr>
      <w:rPr>
        <w:rFonts w:ascii="Symbol" w:hAnsi="Symbol" w:cs="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cs="Wingdings" w:hint="default"/>
      </w:rPr>
    </w:lvl>
  </w:abstractNum>
  <w:abstractNum w:abstractNumId="11" w15:restartNumberingAfterBreak="0">
    <w:nsid w:val="4F397A1C"/>
    <w:multiLevelType w:val="multilevel"/>
    <w:tmpl w:val="CCDA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4174C12"/>
    <w:multiLevelType w:val="multilevel"/>
    <w:tmpl w:val="15B62650"/>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1004"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1288"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1572"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2216"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250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3144"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3428"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4072" w:hanging="1800"/>
      </w:pPr>
      <w:rPr>
        <w:rFonts w:asciiTheme="majorHAnsi" w:eastAsiaTheme="majorEastAsia" w:hAnsiTheme="majorHAnsi" w:cstheme="majorBidi" w:hint="default"/>
        <w:color w:val="2F5496" w:themeColor="accent1" w:themeShade="BF"/>
        <w:sz w:val="32"/>
      </w:rPr>
    </w:lvl>
  </w:abstractNum>
  <w:abstractNum w:abstractNumId="13" w15:restartNumberingAfterBreak="0">
    <w:nsid w:val="54517D06"/>
    <w:multiLevelType w:val="hybridMultilevel"/>
    <w:tmpl w:val="3DB0EB80"/>
    <w:lvl w:ilvl="0" w:tplc="04090001">
      <w:start w:val="1"/>
      <w:numFmt w:val="bullet"/>
      <w:lvlText w:val=""/>
      <w:lvlJc w:val="left"/>
      <w:pPr>
        <w:ind w:left="360" w:hanging="360"/>
      </w:pPr>
      <w:rPr>
        <w:rFonts w:ascii="Symbol" w:hAnsi="Symbol" w:hint="default"/>
      </w:rPr>
    </w:lvl>
    <w:lvl w:ilvl="1" w:tplc="5318555E">
      <w:numFmt w:val="bullet"/>
      <w:lvlText w:val="•"/>
      <w:lvlJc w:val="left"/>
      <w:pPr>
        <w:ind w:left="1080" w:hanging="360"/>
      </w:pPr>
      <w:rPr>
        <w:rFonts w:ascii="Calibri" w:eastAsiaTheme="minorHAnsi" w:hAnsi="Calibri" w:cs="Calibr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8E15795"/>
    <w:multiLevelType w:val="hybridMultilevel"/>
    <w:tmpl w:val="8FE61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FC07D3"/>
    <w:multiLevelType w:val="multilevel"/>
    <w:tmpl w:val="B3426C00"/>
    <w:lvl w:ilvl="0">
      <w:start w:val="1"/>
      <w:numFmt w:val="decimal"/>
      <w:lvlText w:val="%1."/>
      <w:lvlJc w:val="left"/>
      <w:pPr>
        <w:ind w:left="390" w:hanging="39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6B7B1E92"/>
    <w:multiLevelType w:val="multilevel"/>
    <w:tmpl w:val="21BA233E"/>
    <w:lvl w:ilvl="0">
      <w:start w:val="1"/>
      <w:numFmt w:val="decimal"/>
      <w:lvlText w:val="%1."/>
      <w:lvlJc w:val="left"/>
      <w:pPr>
        <w:ind w:left="720" w:hanging="72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720" w:hanging="72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800" w:hanging="1800"/>
      </w:pPr>
      <w:rPr>
        <w:rFonts w:asciiTheme="majorHAnsi" w:eastAsiaTheme="majorEastAsia" w:hAnsiTheme="majorHAnsi" w:cstheme="majorBidi" w:hint="default"/>
        <w:color w:val="2F5496" w:themeColor="accent1" w:themeShade="BF"/>
        <w:sz w:val="32"/>
      </w:rPr>
    </w:lvl>
  </w:abstractNum>
  <w:abstractNum w:abstractNumId="17" w15:restartNumberingAfterBreak="0">
    <w:nsid w:val="6BF30D69"/>
    <w:multiLevelType w:val="hybridMultilevel"/>
    <w:tmpl w:val="8402B7C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6FA144D3"/>
    <w:multiLevelType w:val="multilevel"/>
    <w:tmpl w:val="98CEB7D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738344F2"/>
    <w:multiLevelType w:val="hybridMultilevel"/>
    <w:tmpl w:val="C4E037F2"/>
    <w:lvl w:ilvl="0" w:tplc="BEFA2C86">
      <w:start w:val="1"/>
      <w:numFmt w:val="bullet"/>
      <w:lvlText w:val=""/>
      <w:lvlJc w:val="left"/>
      <w:pPr>
        <w:ind w:left="284" w:hanging="360"/>
      </w:pPr>
      <w:rPr>
        <w:rFonts w:ascii="Symbol" w:hAnsi="Symbol" w:hint="default"/>
        <w:sz w:val="24"/>
        <w:szCs w:val="24"/>
      </w:rPr>
    </w:lvl>
    <w:lvl w:ilvl="1" w:tplc="300A0003" w:tentative="1">
      <w:start w:val="1"/>
      <w:numFmt w:val="bullet"/>
      <w:lvlText w:val="o"/>
      <w:lvlJc w:val="left"/>
      <w:pPr>
        <w:ind w:left="1004" w:hanging="360"/>
      </w:pPr>
      <w:rPr>
        <w:rFonts w:ascii="Courier New" w:hAnsi="Courier New" w:cs="Courier New" w:hint="default"/>
      </w:rPr>
    </w:lvl>
    <w:lvl w:ilvl="2" w:tplc="300A0005" w:tentative="1">
      <w:start w:val="1"/>
      <w:numFmt w:val="bullet"/>
      <w:lvlText w:val=""/>
      <w:lvlJc w:val="left"/>
      <w:pPr>
        <w:ind w:left="1724" w:hanging="360"/>
      </w:pPr>
      <w:rPr>
        <w:rFonts w:ascii="Wingdings" w:hAnsi="Wingdings" w:hint="default"/>
      </w:rPr>
    </w:lvl>
    <w:lvl w:ilvl="3" w:tplc="300A0001" w:tentative="1">
      <w:start w:val="1"/>
      <w:numFmt w:val="bullet"/>
      <w:lvlText w:val=""/>
      <w:lvlJc w:val="left"/>
      <w:pPr>
        <w:ind w:left="2444" w:hanging="360"/>
      </w:pPr>
      <w:rPr>
        <w:rFonts w:ascii="Symbol" w:hAnsi="Symbol" w:hint="default"/>
      </w:rPr>
    </w:lvl>
    <w:lvl w:ilvl="4" w:tplc="300A0003" w:tentative="1">
      <w:start w:val="1"/>
      <w:numFmt w:val="bullet"/>
      <w:lvlText w:val="o"/>
      <w:lvlJc w:val="left"/>
      <w:pPr>
        <w:ind w:left="3164" w:hanging="360"/>
      </w:pPr>
      <w:rPr>
        <w:rFonts w:ascii="Courier New" w:hAnsi="Courier New" w:cs="Courier New" w:hint="default"/>
      </w:rPr>
    </w:lvl>
    <w:lvl w:ilvl="5" w:tplc="300A0005" w:tentative="1">
      <w:start w:val="1"/>
      <w:numFmt w:val="bullet"/>
      <w:lvlText w:val=""/>
      <w:lvlJc w:val="left"/>
      <w:pPr>
        <w:ind w:left="3884" w:hanging="360"/>
      </w:pPr>
      <w:rPr>
        <w:rFonts w:ascii="Wingdings" w:hAnsi="Wingdings" w:hint="default"/>
      </w:rPr>
    </w:lvl>
    <w:lvl w:ilvl="6" w:tplc="300A0001" w:tentative="1">
      <w:start w:val="1"/>
      <w:numFmt w:val="bullet"/>
      <w:lvlText w:val=""/>
      <w:lvlJc w:val="left"/>
      <w:pPr>
        <w:ind w:left="4604" w:hanging="360"/>
      </w:pPr>
      <w:rPr>
        <w:rFonts w:ascii="Symbol" w:hAnsi="Symbol" w:hint="default"/>
      </w:rPr>
    </w:lvl>
    <w:lvl w:ilvl="7" w:tplc="300A0003" w:tentative="1">
      <w:start w:val="1"/>
      <w:numFmt w:val="bullet"/>
      <w:lvlText w:val="o"/>
      <w:lvlJc w:val="left"/>
      <w:pPr>
        <w:ind w:left="5324" w:hanging="360"/>
      </w:pPr>
      <w:rPr>
        <w:rFonts w:ascii="Courier New" w:hAnsi="Courier New" w:cs="Courier New" w:hint="default"/>
      </w:rPr>
    </w:lvl>
    <w:lvl w:ilvl="8" w:tplc="300A0005" w:tentative="1">
      <w:start w:val="1"/>
      <w:numFmt w:val="bullet"/>
      <w:lvlText w:val=""/>
      <w:lvlJc w:val="left"/>
      <w:pPr>
        <w:ind w:left="6044" w:hanging="360"/>
      </w:pPr>
      <w:rPr>
        <w:rFonts w:ascii="Wingdings" w:hAnsi="Wingdings" w:hint="default"/>
      </w:rPr>
    </w:lvl>
  </w:abstractNum>
  <w:abstractNum w:abstractNumId="20" w15:restartNumberingAfterBreak="0">
    <w:nsid w:val="74B1685F"/>
    <w:multiLevelType w:val="hybridMultilevel"/>
    <w:tmpl w:val="943E8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DB1EAD"/>
    <w:multiLevelType w:val="multilevel"/>
    <w:tmpl w:val="F2B0D608"/>
    <w:lvl w:ilvl="0">
      <w:start w:val="1"/>
      <w:numFmt w:val="decimal"/>
      <w:lvlText w:val="%1."/>
      <w:lvlJc w:val="left"/>
      <w:pPr>
        <w:ind w:left="540" w:hanging="540"/>
      </w:pPr>
      <w:rPr>
        <w:rFonts w:hint="default"/>
      </w:rPr>
    </w:lvl>
    <w:lvl w:ilvl="1">
      <w:start w:val="1"/>
      <w:numFmt w:val="decimal"/>
      <w:lvlText w:val="%1.%2."/>
      <w:lvlJc w:val="left"/>
      <w:pPr>
        <w:ind w:left="824" w:hanging="54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22" w15:restartNumberingAfterBreak="0">
    <w:nsid w:val="77694BC3"/>
    <w:multiLevelType w:val="hybridMultilevel"/>
    <w:tmpl w:val="8D0A3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CE94054"/>
    <w:multiLevelType w:val="multilevel"/>
    <w:tmpl w:val="A4D4C1F2"/>
    <w:lvl w:ilvl="0">
      <w:start w:val="1"/>
      <w:numFmt w:val="decimal"/>
      <w:lvlText w:val="%1."/>
      <w:lvlJc w:val="left"/>
      <w:pPr>
        <w:ind w:left="390" w:hanging="390"/>
      </w:pPr>
      <w:rPr>
        <w:rFonts w:hint="default"/>
        <w:b w:val="0"/>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425812726">
    <w:abstractNumId w:val="8"/>
  </w:num>
  <w:num w:numId="2" w16cid:durableId="599487130">
    <w:abstractNumId w:val="19"/>
  </w:num>
  <w:num w:numId="3" w16cid:durableId="1379738597">
    <w:abstractNumId w:val="18"/>
  </w:num>
  <w:num w:numId="4" w16cid:durableId="970591505">
    <w:abstractNumId w:val="15"/>
  </w:num>
  <w:num w:numId="5" w16cid:durableId="380401728">
    <w:abstractNumId w:val="23"/>
  </w:num>
  <w:num w:numId="6" w16cid:durableId="2070688395">
    <w:abstractNumId w:val="12"/>
  </w:num>
  <w:num w:numId="7" w16cid:durableId="686949306">
    <w:abstractNumId w:val="16"/>
  </w:num>
  <w:num w:numId="8" w16cid:durableId="1918320514">
    <w:abstractNumId w:val="21"/>
  </w:num>
  <w:num w:numId="9" w16cid:durableId="445270061">
    <w:abstractNumId w:val="22"/>
  </w:num>
  <w:num w:numId="10" w16cid:durableId="466898517">
    <w:abstractNumId w:val="1"/>
  </w:num>
  <w:num w:numId="11" w16cid:durableId="1693919325">
    <w:abstractNumId w:val="4"/>
  </w:num>
  <w:num w:numId="12" w16cid:durableId="1884515897">
    <w:abstractNumId w:val="13"/>
  </w:num>
  <w:num w:numId="13" w16cid:durableId="2049600531">
    <w:abstractNumId w:val="6"/>
  </w:num>
  <w:num w:numId="14" w16cid:durableId="993215156">
    <w:abstractNumId w:val="10"/>
  </w:num>
  <w:num w:numId="15" w16cid:durableId="367997767">
    <w:abstractNumId w:val="0"/>
  </w:num>
  <w:num w:numId="16" w16cid:durableId="1403485505">
    <w:abstractNumId w:val="20"/>
  </w:num>
  <w:num w:numId="17" w16cid:durableId="1183665105">
    <w:abstractNumId w:val="14"/>
  </w:num>
  <w:num w:numId="18" w16cid:durableId="440032973">
    <w:abstractNumId w:val="2"/>
  </w:num>
  <w:num w:numId="19" w16cid:durableId="93788279">
    <w:abstractNumId w:val="11"/>
  </w:num>
  <w:num w:numId="20" w16cid:durableId="1026639171">
    <w:abstractNumId w:val="5"/>
  </w:num>
  <w:num w:numId="21" w16cid:durableId="1898935598">
    <w:abstractNumId w:val="9"/>
  </w:num>
  <w:num w:numId="22" w16cid:durableId="57558525">
    <w:abstractNumId w:val="17"/>
  </w:num>
  <w:num w:numId="23" w16cid:durableId="2084599485">
    <w:abstractNumId w:val="7"/>
  </w:num>
  <w:num w:numId="24" w16cid:durableId="8190742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C" w:vendorID="64" w:dllVersion="6" w:nlCheck="1" w:checkStyle="0"/>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ES_tradnl" w:vendorID="64" w:dllVersion="4096" w:nlCheck="1" w:checkStyle="0"/>
  <w:activeWritingStyle w:appName="MSWord" w:lang="es-EC" w:vendorID="64" w:dllVersion="4096" w:nlCheck="1" w:checkStyle="0"/>
  <w:activeWritingStyle w:appName="MSWord" w:lang="es-ES" w:vendorID="64" w:dllVersion="4096" w:nlCheck="1" w:checkStyle="0"/>
  <w:activeWritingStyle w:appName="MSWord" w:lang="es-EC" w:vendorID="64" w:dllVersion="0" w:nlCheck="1" w:checkStyle="0"/>
  <w:activeWritingStyle w:appName="MSWord" w:lang="es-ES" w:vendorID="64" w:dllVersion="0" w:nlCheck="1" w:checkStyle="0"/>
  <w:activeWritingStyle w:appName="MSWord" w:lang="es-ES_tradnl" w:vendorID="64" w:dllVersion="0" w:nlCheck="1" w:checkStyle="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10D"/>
    <w:rsid w:val="00000DCD"/>
    <w:rsid w:val="00003FE1"/>
    <w:rsid w:val="00007368"/>
    <w:rsid w:val="0001084C"/>
    <w:rsid w:val="00025A3B"/>
    <w:rsid w:val="00030185"/>
    <w:rsid w:val="0003635B"/>
    <w:rsid w:val="0003780B"/>
    <w:rsid w:val="00051E40"/>
    <w:rsid w:val="0006007D"/>
    <w:rsid w:val="000732D9"/>
    <w:rsid w:val="000733F4"/>
    <w:rsid w:val="00075ECC"/>
    <w:rsid w:val="00085842"/>
    <w:rsid w:val="00085DE9"/>
    <w:rsid w:val="000A4378"/>
    <w:rsid w:val="000A44EE"/>
    <w:rsid w:val="000C0CA9"/>
    <w:rsid w:val="000C1F0C"/>
    <w:rsid w:val="00106A78"/>
    <w:rsid w:val="00114761"/>
    <w:rsid w:val="00122D74"/>
    <w:rsid w:val="0013491E"/>
    <w:rsid w:val="00143D79"/>
    <w:rsid w:val="0015394D"/>
    <w:rsid w:val="001754D7"/>
    <w:rsid w:val="00182E24"/>
    <w:rsid w:val="001A6B7F"/>
    <w:rsid w:val="001A764D"/>
    <w:rsid w:val="001B608F"/>
    <w:rsid w:val="001C1D29"/>
    <w:rsid w:val="001D3570"/>
    <w:rsid w:val="001F554B"/>
    <w:rsid w:val="00202C70"/>
    <w:rsid w:val="00203F5E"/>
    <w:rsid w:val="002069AD"/>
    <w:rsid w:val="00212E2E"/>
    <w:rsid w:val="00220805"/>
    <w:rsid w:val="002344F4"/>
    <w:rsid w:val="00273140"/>
    <w:rsid w:val="002A5695"/>
    <w:rsid w:val="002B4EF7"/>
    <w:rsid w:val="002E6A0B"/>
    <w:rsid w:val="0030639D"/>
    <w:rsid w:val="00315889"/>
    <w:rsid w:val="0032174D"/>
    <w:rsid w:val="0033034B"/>
    <w:rsid w:val="00332DF4"/>
    <w:rsid w:val="0033417B"/>
    <w:rsid w:val="003437E3"/>
    <w:rsid w:val="00343CF1"/>
    <w:rsid w:val="003553A5"/>
    <w:rsid w:val="00376465"/>
    <w:rsid w:val="0038173F"/>
    <w:rsid w:val="003A2F21"/>
    <w:rsid w:val="003B0444"/>
    <w:rsid w:val="003D2178"/>
    <w:rsid w:val="003D2C2A"/>
    <w:rsid w:val="003D39C7"/>
    <w:rsid w:val="003D41F4"/>
    <w:rsid w:val="003D7AAF"/>
    <w:rsid w:val="003F00FC"/>
    <w:rsid w:val="003F6A50"/>
    <w:rsid w:val="004024DB"/>
    <w:rsid w:val="004079FC"/>
    <w:rsid w:val="00407C7E"/>
    <w:rsid w:val="00410FBD"/>
    <w:rsid w:val="00417344"/>
    <w:rsid w:val="00452268"/>
    <w:rsid w:val="00456277"/>
    <w:rsid w:val="004750F2"/>
    <w:rsid w:val="00477100"/>
    <w:rsid w:val="004922FB"/>
    <w:rsid w:val="004950CF"/>
    <w:rsid w:val="0049719E"/>
    <w:rsid w:val="004B0A5F"/>
    <w:rsid w:val="004B5E11"/>
    <w:rsid w:val="004B7EEC"/>
    <w:rsid w:val="004E6DBE"/>
    <w:rsid w:val="004F54E4"/>
    <w:rsid w:val="0051125A"/>
    <w:rsid w:val="00565811"/>
    <w:rsid w:val="0057390A"/>
    <w:rsid w:val="0057515A"/>
    <w:rsid w:val="005821C8"/>
    <w:rsid w:val="0058445E"/>
    <w:rsid w:val="0059248D"/>
    <w:rsid w:val="005A177E"/>
    <w:rsid w:val="005B4E6D"/>
    <w:rsid w:val="005D256E"/>
    <w:rsid w:val="005D25C9"/>
    <w:rsid w:val="005F1B5E"/>
    <w:rsid w:val="005F56F0"/>
    <w:rsid w:val="00612C75"/>
    <w:rsid w:val="006226BA"/>
    <w:rsid w:val="0062598A"/>
    <w:rsid w:val="006343CA"/>
    <w:rsid w:val="0065752B"/>
    <w:rsid w:val="006645FA"/>
    <w:rsid w:val="00667DB7"/>
    <w:rsid w:val="006B0A46"/>
    <w:rsid w:val="006C610D"/>
    <w:rsid w:val="006C6428"/>
    <w:rsid w:val="00707505"/>
    <w:rsid w:val="00720115"/>
    <w:rsid w:val="00721D34"/>
    <w:rsid w:val="00733DFD"/>
    <w:rsid w:val="00747220"/>
    <w:rsid w:val="007537DB"/>
    <w:rsid w:val="00763605"/>
    <w:rsid w:val="00791FCE"/>
    <w:rsid w:val="007A20F0"/>
    <w:rsid w:val="007C34D8"/>
    <w:rsid w:val="007D401C"/>
    <w:rsid w:val="007D618E"/>
    <w:rsid w:val="007D7504"/>
    <w:rsid w:val="007E2AD9"/>
    <w:rsid w:val="008001B5"/>
    <w:rsid w:val="0081193A"/>
    <w:rsid w:val="00812BF4"/>
    <w:rsid w:val="00813508"/>
    <w:rsid w:val="00814EF0"/>
    <w:rsid w:val="0081627E"/>
    <w:rsid w:val="008320C8"/>
    <w:rsid w:val="00840F1E"/>
    <w:rsid w:val="00844106"/>
    <w:rsid w:val="00846666"/>
    <w:rsid w:val="00846BBF"/>
    <w:rsid w:val="00847448"/>
    <w:rsid w:val="00855908"/>
    <w:rsid w:val="008600ED"/>
    <w:rsid w:val="008655DC"/>
    <w:rsid w:val="0087145D"/>
    <w:rsid w:val="00886D0F"/>
    <w:rsid w:val="008A55B2"/>
    <w:rsid w:val="008B3FE5"/>
    <w:rsid w:val="008C5501"/>
    <w:rsid w:val="008D0805"/>
    <w:rsid w:val="008E4BE6"/>
    <w:rsid w:val="008F2712"/>
    <w:rsid w:val="00912DFA"/>
    <w:rsid w:val="009206D6"/>
    <w:rsid w:val="009231EE"/>
    <w:rsid w:val="00932910"/>
    <w:rsid w:val="00936EC1"/>
    <w:rsid w:val="009408C8"/>
    <w:rsid w:val="009662CE"/>
    <w:rsid w:val="009915AF"/>
    <w:rsid w:val="00994C74"/>
    <w:rsid w:val="009B0CBF"/>
    <w:rsid w:val="009B0D86"/>
    <w:rsid w:val="009F123E"/>
    <w:rsid w:val="00A04CDD"/>
    <w:rsid w:val="00A72B92"/>
    <w:rsid w:val="00A75A61"/>
    <w:rsid w:val="00A83B01"/>
    <w:rsid w:val="00AA4577"/>
    <w:rsid w:val="00AB1338"/>
    <w:rsid w:val="00AC1766"/>
    <w:rsid w:val="00AC1FBE"/>
    <w:rsid w:val="00AD3310"/>
    <w:rsid w:val="00AD72AF"/>
    <w:rsid w:val="00AF119B"/>
    <w:rsid w:val="00AF6612"/>
    <w:rsid w:val="00B13259"/>
    <w:rsid w:val="00B16C39"/>
    <w:rsid w:val="00B3690F"/>
    <w:rsid w:val="00B46A90"/>
    <w:rsid w:val="00B47958"/>
    <w:rsid w:val="00B80189"/>
    <w:rsid w:val="00B93563"/>
    <w:rsid w:val="00BB6559"/>
    <w:rsid w:val="00BC0FD5"/>
    <w:rsid w:val="00BC4377"/>
    <w:rsid w:val="00BD09DC"/>
    <w:rsid w:val="00BD4389"/>
    <w:rsid w:val="00BF4F43"/>
    <w:rsid w:val="00BF704D"/>
    <w:rsid w:val="00C03E51"/>
    <w:rsid w:val="00C03FF2"/>
    <w:rsid w:val="00C0713A"/>
    <w:rsid w:val="00C2581E"/>
    <w:rsid w:val="00C3253D"/>
    <w:rsid w:val="00C40D10"/>
    <w:rsid w:val="00C4206A"/>
    <w:rsid w:val="00C61340"/>
    <w:rsid w:val="00C64B84"/>
    <w:rsid w:val="00C90EAA"/>
    <w:rsid w:val="00CA6357"/>
    <w:rsid w:val="00CB4977"/>
    <w:rsid w:val="00CD6924"/>
    <w:rsid w:val="00CE14D7"/>
    <w:rsid w:val="00CE54D7"/>
    <w:rsid w:val="00CF46C9"/>
    <w:rsid w:val="00D03BEA"/>
    <w:rsid w:val="00D04273"/>
    <w:rsid w:val="00D16604"/>
    <w:rsid w:val="00D21BA4"/>
    <w:rsid w:val="00D2529A"/>
    <w:rsid w:val="00D303E0"/>
    <w:rsid w:val="00D43FFB"/>
    <w:rsid w:val="00D65044"/>
    <w:rsid w:val="00D838FE"/>
    <w:rsid w:val="00D8531F"/>
    <w:rsid w:val="00D85C50"/>
    <w:rsid w:val="00D930D1"/>
    <w:rsid w:val="00DA113D"/>
    <w:rsid w:val="00DE1319"/>
    <w:rsid w:val="00E00DE2"/>
    <w:rsid w:val="00E12ADF"/>
    <w:rsid w:val="00E16537"/>
    <w:rsid w:val="00E21B5F"/>
    <w:rsid w:val="00E404E9"/>
    <w:rsid w:val="00E547D3"/>
    <w:rsid w:val="00E567E8"/>
    <w:rsid w:val="00E656EA"/>
    <w:rsid w:val="00E65C45"/>
    <w:rsid w:val="00E700A4"/>
    <w:rsid w:val="00E9144C"/>
    <w:rsid w:val="00E93457"/>
    <w:rsid w:val="00E95393"/>
    <w:rsid w:val="00EA4C4A"/>
    <w:rsid w:val="00EB3F05"/>
    <w:rsid w:val="00F2035A"/>
    <w:rsid w:val="00F320DC"/>
    <w:rsid w:val="00F53DD4"/>
    <w:rsid w:val="00F56E3B"/>
    <w:rsid w:val="00F70A1E"/>
    <w:rsid w:val="00F82E6A"/>
    <w:rsid w:val="00F8389B"/>
    <w:rsid w:val="00F913A1"/>
    <w:rsid w:val="00FA4D60"/>
    <w:rsid w:val="00FB5D62"/>
    <w:rsid w:val="00FD6055"/>
    <w:rsid w:val="00FE123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383316"/>
  <w15:chartTrackingRefBased/>
  <w15:docId w15:val="{64769A7E-13C2-44FF-A1E2-6649D8470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0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F70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F70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B0CB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950CF"/>
    <w:pPr>
      <w:ind w:left="720"/>
      <w:contextualSpacing/>
    </w:pPr>
  </w:style>
  <w:style w:type="character" w:styleId="Hipervnculo">
    <w:name w:val="Hyperlink"/>
    <w:basedOn w:val="Fuentedeprrafopredeter"/>
    <w:uiPriority w:val="99"/>
    <w:unhideWhenUsed/>
    <w:rsid w:val="00D838FE"/>
    <w:rPr>
      <w:color w:val="0563C1" w:themeColor="hyperlink"/>
      <w:u w:val="single"/>
    </w:rPr>
  </w:style>
  <w:style w:type="character" w:customStyle="1" w:styleId="Mencinsinresolver1">
    <w:name w:val="Mención sin resolver1"/>
    <w:basedOn w:val="Fuentedeprrafopredeter"/>
    <w:uiPriority w:val="99"/>
    <w:semiHidden/>
    <w:unhideWhenUsed/>
    <w:rsid w:val="00D838FE"/>
    <w:rPr>
      <w:color w:val="605E5C"/>
      <w:shd w:val="clear" w:color="auto" w:fill="E1DFDD"/>
    </w:rPr>
  </w:style>
  <w:style w:type="paragraph" w:styleId="Encabezado">
    <w:name w:val="header"/>
    <w:basedOn w:val="Normal"/>
    <w:link w:val="EncabezadoCar"/>
    <w:uiPriority w:val="99"/>
    <w:unhideWhenUsed/>
    <w:rsid w:val="001F55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F554B"/>
  </w:style>
  <w:style w:type="paragraph" w:styleId="Piedepgina">
    <w:name w:val="footer"/>
    <w:basedOn w:val="Normal"/>
    <w:link w:val="PiedepginaCar"/>
    <w:uiPriority w:val="99"/>
    <w:unhideWhenUsed/>
    <w:rsid w:val="001F55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54B"/>
  </w:style>
  <w:style w:type="table" w:styleId="Tablaconcuadrcula">
    <w:name w:val="Table Grid"/>
    <w:basedOn w:val="Tablanormal"/>
    <w:uiPriority w:val="39"/>
    <w:rsid w:val="001F554B"/>
    <w:pPr>
      <w:spacing w:after="0" w:line="240" w:lineRule="auto"/>
    </w:pPr>
    <w:rPr>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F704D"/>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F704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F704D"/>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BF704D"/>
    <w:pPr>
      <w:outlineLvl w:val="9"/>
    </w:pPr>
    <w:rPr>
      <w:lang w:val="en-US"/>
    </w:rPr>
  </w:style>
  <w:style w:type="paragraph" w:styleId="TDC1">
    <w:name w:val="toc 1"/>
    <w:basedOn w:val="Normal"/>
    <w:next w:val="Normal"/>
    <w:autoRedefine/>
    <w:uiPriority w:val="39"/>
    <w:unhideWhenUsed/>
    <w:rsid w:val="00BF704D"/>
    <w:pPr>
      <w:spacing w:after="100"/>
    </w:pPr>
  </w:style>
  <w:style w:type="paragraph" w:styleId="TDC2">
    <w:name w:val="toc 2"/>
    <w:basedOn w:val="Normal"/>
    <w:next w:val="Normal"/>
    <w:autoRedefine/>
    <w:uiPriority w:val="39"/>
    <w:unhideWhenUsed/>
    <w:rsid w:val="00BF704D"/>
    <w:pPr>
      <w:spacing w:after="100"/>
      <w:ind w:left="220"/>
    </w:pPr>
  </w:style>
  <w:style w:type="paragraph" w:styleId="TDC3">
    <w:name w:val="toc 3"/>
    <w:basedOn w:val="Normal"/>
    <w:next w:val="Normal"/>
    <w:autoRedefine/>
    <w:uiPriority w:val="39"/>
    <w:unhideWhenUsed/>
    <w:rsid w:val="00BF704D"/>
    <w:pPr>
      <w:spacing w:after="100"/>
      <w:ind w:left="440"/>
    </w:pPr>
  </w:style>
  <w:style w:type="paragraph" w:styleId="Descripcin">
    <w:name w:val="caption"/>
    <w:basedOn w:val="Normal"/>
    <w:next w:val="Normal"/>
    <w:uiPriority w:val="35"/>
    <w:unhideWhenUsed/>
    <w:qFormat/>
    <w:rsid w:val="00C3253D"/>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85DE9"/>
    <w:pPr>
      <w:spacing w:after="0"/>
    </w:pPr>
  </w:style>
  <w:style w:type="character" w:customStyle="1" w:styleId="Ttulo4Car">
    <w:name w:val="Título 4 Car"/>
    <w:basedOn w:val="Fuentedeprrafopredeter"/>
    <w:link w:val="Ttulo4"/>
    <w:uiPriority w:val="9"/>
    <w:rsid w:val="009B0CBF"/>
    <w:rPr>
      <w:rFonts w:asciiTheme="majorHAnsi" w:eastAsiaTheme="majorEastAsia" w:hAnsiTheme="majorHAnsi" w:cstheme="majorBidi"/>
      <w:i/>
      <w:iCs/>
      <w:color w:val="2F5496" w:themeColor="accent1" w:themeShade="BF"/>
    </w:rPr>
  </w:style>
  <w:style w:type="paragraph" w:styleId="TDC4">
    <w:name w:val="toc 4"/>
    <w:basedOn w:val="Normal"/>
    <w:next w:val="Normal"/>
    <w:autoRedefine/>
    <w:uiPriority w:val="39"/>
    <w:unhideWhenUsed/>
    <w:rsid w:val="001C1D29"/>
    <w:pPr>
      <w:spacing w:after="100"/>
      <w:ind w:left="660"/>
    </w:pPr>
  </w:style>
  <w:style w:type="character" w:styleId="nfasis">
    <w:name w:val="Emphasis"/>
    <w:basedOn w:val="Fuentedeprrafopredeter"/>
    <w:uiPriority w:val="20"/>
    <w:qFormat/>
    <w:rsid w:val="00AA4577"/>
    <w:rPr>
      <w:i/>
      <w:iCs/>
    </w:rPr>
  </w:style>
  <w:style w:type="paragraph" w:styleId="Sinespaciado">
    <w:name w:val="No Spacing"/>
    <w:uiPriority w:val="1"/>
    <w:qFormat/>
    <w:rsid w:val="00840F1E"/>
    <w:pPr>
      <w:spacing w:after="0" w:line="240" w:lineRule="auto"/>
    </w:pPr>
  </w:style>
  <w:style w:type="paragraph" w:styleId="NormalWeb">
    <w:name w:val="Normal (Web)"/>
    <w:basedOn w:val="Normal"/>
    <w:uiPriority w:val="99"/>
    <w:semiHidden/>
    <w:unhideWhenUsed/>
    <w:rsid w:val="003F00FC"/>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styleId="Fuerte">
    <w:name w:val="Strong"/>
    <w:basedOn w:val="Fuentedeprrafopredeter"/>
    <w:uiPriority w:val="22"/>
    <w:qFormat/>
    <w:rsid w:val="003F00FC"/>
    <w:rPr>
      <w:b/>
      <w:bCs/>
    </w:rPr>
  </w:style>
  <w:style w:type="table" w:customStyle="1" w:styleId="1">
    <w:name w:val="1"/>
    <w:basedOn w:val="Tablanormal"/>
    <w:rsid w:val="0058445E"/>
    <w:pPr>
      <w:spacing w:after="0" w:line="240" w:lineRule="auto"/>
      <w:jc w:val="both"/>
    </w:pPr>
    <w:rPr>
      <w:rFonts w:ascii="Calibri" w:eastAsia="Calibri" w:hAnsi="Calibri" w:cs="Calibri"/>
      <w:sz w:val="24"/>
      <w:szCs w:val="24"/>
      <w:lang w:eastAsia="es-EC"/>
    </w:rPr>
    <w:tblPr>
      <w:tblStyleRowBandSize w:val="1"/>
      <w:tblStyleColBandSize w:val="1"/>
      <w:tblInd w:w="0" w:type="nil"/>
    </w:tblPr>
  </w:style>
  <w:style w:type="character" w:customStyle="1" w:styleId="Textodemarcadordeposicin">
    <w:name w:val="Texto de marcador de posición"/>
    <w:basedOn w:val="Fuentedeprrafopredeter"/>
    <w:uiPriority w:val="99"/>
    <w:semiHidden/>
    <w:rsid w:val="00B3690F"/>
    <w:rPr>
      <w:color w:val="808080"/>
    </w:rPr>
  </w:style>
  <w:style w:type="table" w:styleId="Tabladelista3">
    <w:name w:val="List Table 3"/>
    <w:basedOn w:val="Tablanormal"/>
    <w:uiPriority w:val="48"/>
    <w:rsid w:val="00D21BA4"/>
    <w:pPr>
      <w:spacing w:after="0" w:line="240" w:lineRule="auto"/>
      <w:jc w:val="both"/>
    </w:pPr>
    <w:rPr>
      <w:rFonts w:ascii="Calibri" w:eastAsia="Calibri" w:hAnsi="Calibri" w:cs="Calibri"/>
      <w:lang w:eastAsia="es-EC"/>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concuadrculaclara">
    <w:name w:val="Grid Table Light"/>
    <w:basedOn w:val="Tablanormal"/>
    <w:uiPriority w:val="40"/>
    <w:rsid w:val="00F82E6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791FCE"/>
    <w:rPr>
      <w:color w:val="605E5C"/>
      <w:shd w:val="clear" w:color="auto" w:fill="E1DFDD"/>
    </w:rPr>
  </w:style>
  <w:style w:type="table" w:styleId="Tablanormal3">
    <w:name w:val="Plain Table 3"/>
    <w:basedOn w:val="Tablanormal"/>
    <w:uiPriority w:val="43"/>
    <w:rsid w:val="00202C7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ont-claude-response-body">
    <w:name w:val="font-claude-response-body"/>
    <w:basedOn w:val="Normal"/>
    <w:rsid w:val="00AD3310"/>
    <w:pPr>
      <w:spacing w:before="100" w:beforeAutospacing="1" w:after="100" w:afterAutospacing="1" w:line="240" w:lineRule="auto"/>
    </w:pPr>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865888">
      <w:bodyDiv w:val="1"/>
      <w:marLeft w:val="0"/>
      <w:marRight w:val="0"/>
      <w:marTop w:val="0"/>
      <w:marBottom w:val="0"/>
      <w:divBdr>
        <w:top w:val="none" w:sz="0" w:space="0" w:color="auto"/>
        <w:left w:val="none" w:sz="0" w:space="0" w:color="auto"/>
        <w:bottom w:val="none" w:sz="0" w:space="0" w:color="auto"/>
        <w:right w:val="none" w:sz="0" w:space="0" w:color="auto"/>
      </w:divBdr>
    </w:div>
    <w:div w:id="607929903">
      <w:bodyDiv w:val="1"/>
      <w:marLeft w:val="0"/>
      <w:marRight w:val="0"/>
      <w:marTop w:val="0"/>
      <w:marBottom w:val="0"/>
      <w:divBdr>
        <w:top w:val="none" w:sz="0" w:space="0" w:color="auto"/>
        <w:left w:val="none" w:sz="0" w:space="0" w:color="auto"/>
        <w:bottom w:val="none" w:sz="0" w:space="0" w:color="auto"/>
        <w:right w:val="none" w:sz="0" w:space="0" w:color="auto"/>
      </w:divBdr>
    </w:div>
    <w:div w:id="787167874">
      <w:bodyDiv w:val="1"/>
      <w:marLeft w:val="0"/>
      <w:marRight w:val="0"/>
      <w:marTop w:val="0"/>
      <w:marBottom w:val="0"/>
      <w:divBdr>
        <w:top w:val="none" w:sz="0" w:space="0" w:color="auto"/>
        <w:left w:val="none" w:sz="0" w:space="0" w:color="auto"/>
        <w:bottom w:val="none" w:sz="0" w:space="0" w:color="auto"/>
        <w:right w:val="none" w:sz="0" w:space="0" w:color="auto"/>
      </w:divBdr>
    </w:div>
    <w:div w:id="1068921487">
      <w:bodyDiv w:val="1"/>
      <w:marLeft w:val="0"/>
      <w:marRight w:val="0"/>
      <w:marTop w:val="0"/>
      <w:marBottom w:val="0"/>
      <w:divBdr>
        <w:top w:val="none" w:sz="0" w:space="0" w:color="auto"/>
        <w:left w:val="none" w:sz="0" w:space="0" w:color="auto"/>
        <w:bottom w:val="none" w:sz="0" w:space="0" w:color="auto"/>
        <w:right w:val="none" w:sz="0" w:space="0" w:color="auto"/>
      </w:divBdr>
    </w:div>
    <w:div w:id="1347636644">
      <w:bodyDiv w:val="1"/>
      <w:marLeft w:val="0"/>
      <w:marRight w:val="0"/>
      <w:marTop w:val="0"/>
      <w:marBottom w:val="0"/>
      <w:divBdr>
        <w:top w:val="none" w:sz="0" w:space="0" w:color="auto"/>
        <w:left w:val="none" w:sz="0" w:space="0" w:color="auto"/>
        <w:bottom w:val="none" w:sz="0" w:space="0" w:color="auto"/>
        <w:right w:val="none" w:sz="0" w:space="0" w:color="auto"/>
      </w:divBdr>
    </w:div>
    <w:div w:id="1362786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revistas.udistrital.edu.co/index.php/tia/article/view/7607" TargetMode="External"/><Relationship Id="rId3" Type="http://schemas.openxmlformats.org/officeDocument/2006/relationships/styles" Target="styles.xml"/><Relationship Id="rId21" Type="http://schemas.openxmlformats.org/officeDocument/2006/relationships/hyperlink" Target="https://github.com/Balladares2305/Sistema-de-Gesti-n-de-Incidentes-Help-Desk-.git"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9.png"/><Relationship Id="rId25" Type="http://schemas.openxmlformats.org/officeDocument/2006/relationships/hyperlink" Target="https://www.atlassian.com/es/git/tutorials/comparing-workflows/gitflow-workflow"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46794/gacien.10.2.2188"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36825/RITI.12.26.014" TargetMode="Externa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yperlink" Target="https://doi.org/10.32870/pk.a8n14.298" TargetMode="External"/><Relationship Id="rId27"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6EB3-478D-4CDA-A55D-379463D8CF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11</Pages>
  <Words>1881</Words>
  <Characters>10348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 Personal</dc:creator>
  <cp:keywords/>
  <dc:description/>
  <cp:lastModifiedBy>PC Personal</cp:lastModifiedBy>
  <cp:revision>16</cp:revision>
  <cp:lastPrinted>2023-09-29T20:24:00Z</cp:lastPrinted>
  <dcterms:created xsi:type="dcterms:W3CDTF">2026-05-16T23:43:00Z</dcterms:created>
  <dcterms:modified xsi:type="dcterms:W3CDTF">2026-05-17T00:33:00Z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f1e1e206-d2e5-33a7-b3ec-0b495437a0ed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11th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