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5" w:lineRule="auto" w:before="86"/>
        <w:ind w:left="957" w:right="1038" w:firstLine="0"/>
        <w:jc w:val="center"/>
        <w:rPr>
          <w:b/>
          <w:sz w:val="36"/>
        </w:rPr>
      </w:pPr>
      <w:r>
        <w:rPr>
          <w:b/>
          <w:sz w:val="36"/>
        </w:rPr>
        <w:t>Software Structured Design &amp; Architecture Assignment 3</w:t>
      </w:r>
    </w:p>
    <w:p>
      <w:pPr>
        <w:spacing w:before="23"/>
        <w:ind w:left="952" w:right="1038" w:firstLine="0"/>
        <w:jc w:val="center"/>
        <w:rPr>
          <w:sz w:val="32"/>
        </w:rPr>
      </w:pPr>
      <w:r>
        <w:rPr>
          <w:sz w:val="32"/>
        </w:rPr>
        <w:t>(20 Points)</w:t>
      </w:r>
    </w:p>
    <w:p>
      <w:pPr>
        <w:pStyle w:val="BodyText"/>
        <w:spacing w:before="0"/>
        <w:ind w:left="0"/>
        <w:jc w:val="left"/>
        <w:rPr>
          <w:sz w:val="38"/>
        </w:rPr>
      </w:pPr>
    </w:p>
    <w:p>
      <w:pPr>
        <w:pStyle w:val="BodyText"/>
        <w:spacing w:line="266" w:lineRule="auto" w:before="321"/>
        <w:ind w:right="187"/>
      </w:pPr>
      <w:r>
        <w:rPr>
          <w:spacing w:val="-7"/>
        </w:rPr>
        <w:t>You </w:t>
      </w:r>
      <w:r>
        <w:rPr>
          <w:spacing w:val="-2"/>
        </w:rPr>
        <w:t>are </w:t>
      </w:r>
      <w:r>
        <w:rPr/>
        <w:t>responsible to develop the following system </w:t>
      </w:r>
      <w:r>
        <w:rPr>
          <w:spacing w:val="-4"/>
        </w:rPr>
        <w:t>by </w:t>
      </w:r>
      <w:r>
        <w:rPr/>
        <w:t>implementing design patterns. In this assignment, TWO students need to form a group (pair) to jointly complete the assignment. The score of each student on this assignment will be determined with the group performance </w:t>
      </w:r>
      <w:r>
        <w:rPr>
          <w:spacing w:val="-4"/>
        </w:rPr>
        <w:t>by </w:t>
      </w:r>
      <w:r>
        <w:rPr/>
        <w:t>considering individual contribution to the work.</w:t>
      </w:r>
    </w:p>
    <w:p>
      <w:pPr>
        <w:pStyle w:val="Heading1"/>
        <w:spacing w:line="624" w:lineRule="exact"/>
        <w:ind w:right="2720"/>
      </w:pPr>
      <w:r>
        <w:rPr/>
        <w:t>DEADLINE: 11:59pm on (Friday) January 27, 2019 System Overview</w:t>
      </w:r>
    </w:p>
    <w:p>
      <w:pPr>
        <w:pStyle w:val="BodyText"/>
        <w:spacing w:line="266" w:lineRule="auto" w:before="79"/>
        <w:ind w:right="140"/>
      </w:pPr>
      <w:r>
        <w:rPr/>
        <w:t>One university intents to develop an information system </w:t>
      </w:r>
      <w:r>
        <w:rPr>
          <w:spacing w:val="-3"/>
        </w:rPr>
        <w:t>for </w:t>
      </w:r>
      <w:r>
        <w:rPr/>
        <w:t>its </w:t>
      </w:r>
      <w:r>
        <w:rPr>
          <w:spacing w:val="-4"/>
        </w:rPr>
        <w:t>library. </w:t>
      </w:r>
      <w:r>
        <w:rPr/>
        <w:t>The system </w:t>
      </w:r>
      <w:r>
        <w:rPr>
          <w:spacing w:val="-3"/>
        </w:rPr>
        <w:t>is </w:t>
      </w:r>
      <w:r>
        <w:rPr/>
        <w:t>required to provide the functionalities such </w:t>
      </w:r>
      <w:r>
        <w:rPr>
          <w:spacing w:val="-4"/>
        </w:rPr>
        <w:t>as </w:t>
      </w:r>
      <w:r>
        <w:rPr/>
        <w:t>the search and management of the information of literature (books), user management, online literature reading and so on. The users of the system </w:t>
      </w:r>
      <w:r>
        <w:rPr>
          <w:spacing w:val="-2"/>
        </w:rPr>
        <w:t>are </w:t>
      </w:r>
      <w:r>
        <w:rPr/>
        <w:t>composed of teachers (lecturers), students, and administrators, with their different permissions. </w:t>
      </w:r>
      <w:r>
        <w:rPr>
          <w:spacing w:val="-3"/>
        </w:rPr>
        <w:t>For </w:t>
      </w:r>
      <w:r>
        <w:rPr/>
        <w:t>example, teachers and students </w:t>
      </w:r>
      <w:r>
        <w:rPr>
          <w:spacing w:val="-2"/>
        </w:rPr>
        <w:t>are</w:t>
      </w:r>
      <w:r>
        <w:rPr>
          <w:spacing w:val="-13"/>
        </w:rPr>
        <w:t> </w:t>
      </w:r>
      <w:r>
        <w:rPr/>
        <w:t>eligible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borrow</w:t>
      </w:r>
      <w:r>
        <w:rPr>
          <w:spacing w:val="-15"/>
        </w:rPr>
        <w:t> </w:t>
      </w:r>
      <w:r>
        <w:rPr/>
        <w:t>books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library,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book</w:t>
      </w:r>
      <w:r>
        <w:rPr>
          <w:spacing w:val="-17"/>
        </w:rPr>
        <w:t> </w:t>
      </w:r>
      <w:r>
        <w:rPr/>
        <w:t>categories, maximum</w:t>
      </w:r>
      <w:r>
        <w:rPr>
          <w:spacing w:val="-16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borrowing</w:t>
      </w:r>
      <w:r>
        <w:rPr>
          <w:spacing w:val="-15"/>
        </w:rPr>
        <w:t> </w:t>
      </w:r>
      <w:r>
        <w:rPr/>
        <w:t>periods.</w:t>
      </w:r>
      <w:r>
        <w:rPr>
          <w:spacing w:val="-19"/>
        </w:rPr>
        <w:t> </w:t>
      </w:r>
      <w:r>
        <w:rPr>
          <w:spacing w:val="-7"/>
        </w:rPr>
        <w:t>You</w:t>
      </w:r>
      <w:r>
        <w:rPr>
          <w:spacing w:val="-15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functions as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line="266" w:lineRule="auto" w:before="118"/>
        <w:jc w:val="left"/>
      </w:pPr>
      <w:r>
        <w:rPr>
          <w:b/>
        </w:rPr>
        <w:t>Component 1</w:t>
      </w:r>
      <w:r>
        <w:rPr/>
        <w:t>: Develop different borrowing methods </w:t>
      </w:r>
      <w:r>
        <w:rPr>
          <w:spacing w:val="-3"/>
        </w:rPr>
        <w:t>for </w:t>
      </w:r>
      <w:r>
        <w:rPr/>
        <w:t>different user objects e.g., </w:t>
      </w:r>
      <w:r>
        <w:rPr>
          <w:spacing w:val="-4"/>
        </w:rPr>
        <w:t>teacher,</w:t>
      </w:r>
      <w:r>
        <w:rPr>
          <w:spacing w:val="-14"/>
        </w:rPr>
        <w:t> </w:t>
      </w:r>
      <w:r>
        <w:rPr/>
        <w:t>undergraduate,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graduate,</w:t>
      </w:r>
      <w:r>
        <w:rPr>
          <w:spacing w:val="-14"/>
        </w:rPr>
        <w:t> </w:t>
      </w:r>
      <w:r>
        <w:rPr/>
        <w:t>which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accommodate</w:t>
      </w:r>
      <w:r>
        <w:rPr>
          <w:spacing w:val="-15"/>
        </w:rPr>
        <w:t> </w:t>
      </w:r>
      <w:r>
        <w:rPr/>
        <w:t>new</w:t>
      </w:r>
      <w:r>
        <w:rPr>
          <w:spacing w:val="-12"/>
        </w:rPr>
        <w:t> </w:t>
      </w:r>
      <w:r>
        <w:rPr/>
        <w:t>(temporary) methods or adjustments in</w:t>
      </w:r>
      <w:r>
        <w:rPr>
          <w:spacing w:val="4"/>
        </w:rPr>
        <w:t> </w:t>
      </w:r>
      <w:r>
        <w:rPr/>
        <w:t>needed.</w:t>
      </w:r>
    </w:p>
    <w:p>
      <w:pPr>
        <w:pStyle w:val="BodyText"/>
        <w:spacing w:line="266" w:lineRule="auto"/>
        <w:ind w:right="183"/>
      </w:pPr>
      <w:r>
        <w:rPr>
          <w:b/>
        </w:rPr>
        <w:t>Component 2</w:t>
      </w:r>
      <w:r>
        <w:rPr/>
        <w:t>: In the initial design, library administrators can edit literature (book) information, maintain and manage user’s information (e.g., teachers and students), 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report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borrowing</w:t>
      </w:r>
      <w:r>
        <w:rPr>
          <w:spacing w:val="-10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overdue</w:t>
      </w:r>
      <w:r>
        <w:rPr>
          <w:spacing w:val="-12"/>
        </w:rPr>
        <w:t> </w:t>
      </w:r>
      <w:r>
        <w:rPr/>
        <w:t>penalty</w:t>
      </w:r>
      <w:r>
        <w:rPr>
          <w:spacing w:val="-11"/>
        </w:rPr>
        <w:t> </w:t>
      </w:r>
      <w:r>
        <w:rPr/>
        <w:t>payments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etc. In the future design, more user types can be added and administrators can grant the certain permission of user information management (e.g., creating or searching user info) to other departments or</w:t>
      </w:r>
      <w:r>
        <w:rPr>
          <w:spacing w:val="4"/>
        </w:rPr>
        <w:t> </w:t>
      </w:r>
      <w:r>
        <w:rPr/>
        <w:t>schools.</w:t>
      </w:r>
    </w:p>
    <w:p>
      <w:pPr>
        <w:pStyle w:val="BodyText"/>
        <w:spacing w:line="266" w:lineRule="auto" w:before="118"/>
        <w:ind w:right="187"/>
      </w:pPr>
      <w:r>
        <w:rPr>
          <w:b/>
        </w:rPr>
        <w:t>Component 3</w:t>
      </w:r>
      <w:r>
        <w:rPr/>
        <w:t>: Design the component of online literature reading that supports different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formats</w:t>
      </w:r>
      <w:r>
        <w:rPr>
          <w:spacing w:val="-6"/>
        </w:rPr>
        <w:t> </w:t>
      </w:r>
      <w:r>
        <w:rPr/>
        <w:t>(e.g.,</w:t>
      </w:r>
      <w:r>
        <w:rPr>
          <w:spacing w:val="-10"/>
        </w:rPr>
        <w:t> </w:t>
      </w:r>
      <w:r>
        <w:rPr>
          <w:spacing w:val="-4"/>
        </w:rPr>
        <w:t>Word,</w:t>
      </w:r>
      <w:r>
        <w:rPr>
          <w:spacing w:val="-9"/>
        </w:rPr>
        <w:t> </w:t>
      </w:r>
      <w:r>
        <w:rPr>
          <w:spacing w:val="-7"/>
        </w:rPr>
        <w:t>PDF,</w:t>
      </w:r>
      <w:r>
        <w:rPr>
          <w:spacing w:val="-10"/>
        </w:rPr>
        <w:t> </w:t>
      </w:r>
      <w:r>
        <w:rPr/>
        <w:t>EPUB</w:t>
      </w:r>
      <w:r>
        <w:rPr>
          <w:spacing w:val="-6"/>
        </w:rPr>
        <w:t> </w:t>
      </w:r>
      <w:r>
        <w:rPr/>
        <w:t>…),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dedicated document </w:t>
      </w:r>
      <w:r>
        <w:rPr>
          <w:spacing w:val="-5"/>
        </w:rPr>
        <w:t>reader.</w:t>
      </w:r>
    </w:p>
    <w:p>
      <w:pPr>
        <w:pStyle w:val="BodyText"/>
        <w:spacing w:line="266" w:lineRule="auto"/>
        <w:ind w:right="186"/>
      </w:pPr>
      <w:r>
        <w:rPr>
          <w:b/>
        </w:rPr>
        <w:t>Component 4</w:t>
      </w:r>
      <w:r>
        <w:rPr/>
        <w:t>: Users </w:t>
      </w:r>
      <w:r>
        <w:rPr>
          <w:spacing w:val="-3"/>
        </w:rPr>
        <w:t>have </w:t>
      </w:r>
      <w:r>
        <w:rPr/>
        <w:t>the permission to edit and update their personal information, administrators can </w:t>
      </w:r>
      <w:r>
        <w:rPr>
          <w:spacing w:val="-3"/>
        </w:rPr>
        <w:t>receive </w:t>
      </w:r>
      <w:r>
        <w:rPr/>
        <w:t>the automatic notification once a user’s info is updated.</w:t>
      </w:r>
    </w:p>
    <w:p>
      <w:pPr>
        <w:pStyle w:val="BodyText"/>
        <w:spacing w:line="266" w:lineRule="auto"/>
        <w:ind w:right="188"/>
      </w:pPr>
      <w:r>
        <w:rPr/>
        <w:t>Develop a library information system with the above components by applying the appropriate design patterns.</w:t>
      </w:r>
    </w:p>
    <w:p>
      <w:pPr>
        <w:spacing w:after="0" w:line="266" w:lineRule="auto"/>
        <w:sectPr>
          <w:type w:val="continuous"/>
          <w:pgSz w:w="11910" w:h="16840"/>
          <w:pgMar w:top="1440" w:bottom="280" w:left="1460" w:right="1360"/>
        </w:sectPr>
      </w:pPr>
    </w:p>
    <w:p>
      <w:pPr>
        <w:pStyle w:val="Heading1"/>
        <w:spacing w:before="84"/>
      </w:pPr>
      <w:r>
        <w:rPr/>
        <w:t>Assignment Deliverables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64" w:lineRule="auto" w:before="142" w:after="0"/>
        <w:ind w:left="824" w:right="190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design specification with class diagrams for the design of the </w:t>
      </w:r>
      <w:r>
        <w:rPr>
          <w:spacing w:val="-3"/>
          <w:sz w:val="24"/>
        </w:rPr>
        <w:t>above </w:t>
      </w:r>
      <w:r>
        <w:rPr>
          <w:sz w:val="24"/>
        </w:rPr>
        <w:t>components, indicating the design patterns applied for each component and elaborating the rationale for your choices. (10</w:t>
      </w:r>
      <w:r>
        <w:rPr>
          <w:spacing w:val="-6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61" w:lineRule="auto" w:before="113" w:after="0"/>
        <w:ind w:left="824" w:right="188" w:hanging="360"/>
        <w:jc w:val="both"/>
        <w:rPr>
          <w:rFonts w:ascii="Symbol" w:hAnsi="Symbol"/>
          <w:sz w:val="24"/>
        </w:rPr>
      </w:pPr>
      <w:r>
        <w:rPr>
          <w:sz w:val="24"/>
        </w:rPr>
        <w:t>The prototype of an executable library management system implementing the design. (8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66" w:lineRule="auto" w:before="124" w:after="0"/>
        <w:ind w:left="824" w:right="190" w:hanging="360"/>
        <w:jc w:val="both"/>
        <w:rPr>
          <w:rFonts w:ascii="Symbol" w:hAnsi="Symbol"/>
          <w:sz w:val="22"/>
        </w:rPr>
      </w:pPr>
      <w:r>
        <w:rPr>
          <w:sz w:val="24"/>
        </w:rPr>
        <w:t>Individual remark </w:t>
      </w:r>
      <w:r>
        <w:rPr>
          <w:spacing w:val="-4"/>
          <w:sz w:val="24"/>
        </w:rPr>
        <w:t>by </w:t>
      </w:r>
      <w:r>
        <w:rPr>
          <w:sz w:val="24"/>
        </w:rPr>
        <w:t>each student in a pair: the summary of your own contribution plus the description of your personal experiences from this assignment (2 points each</w:t>
      </w:r>
      <w:r>
        <w:rPr>
          <w:spacing w:val="3"/>
          <w:sz w:val="24"/>
        </w:rPr>
        <w:t> </w:t>
      </w:r>
      <w:r>
        <w:rPr>
          <w:sz w:val="24"/>
        </w:rPr>
        <w:t>student)</w:t>
      </w:r>
    </w:p>
    <w:p>
      <w:pPr>
        <w:pStyle w:val="BodyText"/>
        <w:spacing w:before="0"/>
        <w:ind w:left="0"/>
        <w:jc w:val="left"/>
        <w:rPr>
          <w:sz w:val="28"/>
        </w:rPr>
      </w:pPr>
    </w:p>
    <w:p>
      <w:pPr>
        <w:pStyle w:val="BodyText"/>
        <w:spacing w:line="266" w:lineRule="auto" w:before="223"/>
        <w:ind w:right="186"/>
      </w:pPr>
      <w:r>
        <w:rPr/>
        <w:t>The assignment deliverables should be in ZIP package that consists of an executable prototype, the source code, and an assignment report (with design specification), and submitted </w:t>
      </w:r>
      <w:r>
        <w:rPr>
          <w:spacing w:val="-4"/>
        </w:rPr>
        <w:t>by </w:t>
      </w:r>
      <w:r>
        <w:rPr>
          <w:spacing w:val="-6"/>
        </w:rPr>
        <w:t>ONLY </w:t>
      </w:r>
      <w:r>
        <w:rPr/>
        <w:t>one student of each </w:t>
      </w:r>
      <w:r>
        <w:rPr>
          <w:spacing w:val="-5"/>
        </w:rPr>
        <w:t>pair. </w:t>
      </w:r>
      <w:r>
        <w:rPr/>
        <w:t>The size of the submitted package should be no more than 20MB. Each report contains about no more than 6 pages (A4 size) including a </w:t>
      </w:r>
      <w:r>
        <w:rPr>
          <w:spacing w:val="-3"/>
        </w:rPr>
        <w:t>cover </w:t>
      </w:r>
      <w:r>
        <w:rPr/>
        <w:t>page that clearly indicates the students’ names and IDs.</w:t>
      </w:r>
    </w:p>
    <w:sectPr>
      <w:pgSz w:w="11910" w:h="16840"/>
      <w:pgMar w:top="1360" w:bottom="280" w:left="14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9"/>
      <w:ind w:left="104"/>
      <w:jc w:val="both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9"/>
      <w:ind w:left="104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3"/>
      <w:ind w:left="824" w:right="190" w:hanging="360"/>
      <w:jc w:val="both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2019-01-20T13:53:15Z</dcterms:created>
  <dcterms:modified xsi:type="dcterms:W3CDTF">2019-01-20T13:53:15Z</dcterms:modified>
</cp:coreProperties>
</file>