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1. what is the difference between maven and gradle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?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tbl>
      <w:tblPr>
        <w:tblStyle w:val="4"/>
        <w:tblW w:w="12058" w:type="dxa"/>
        <w:tblInd w:w="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28"/>
        <w:gridCol w:w="7030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32"/>
                <w:szCs w:val="32"/>
                <w:lang w:val="en-US" w:eastAsia="zh-CN" w:bidi="ar"/>
              </w:rPr>
              <w:t>Gradle</w:t>
            </w:r>
          </w:p>
        </w:tc>
        <w:tc>
          <w:tcPr>
            <w:tcW w:w="703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32"/>
                <w:szCs w:val="32"/>
                <w:lang w:val="en-US" w:eastAsia="zh-CN" w:bidi="ar"/>
              </w:rPr>
              <w:t>Maven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8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It is a build automation system that uses a Groovy-based DSL (domain-specific language )</w:t>
            </w:r>
          </w:p>
        </w:tc>
        <w:tc>
          <w:tcPr>
            <w:tcW w:w="7030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It is a software project management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 xml:space="preserve"> system that is primarily used for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 xml:space="preserve"> java projects.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8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It does not use an XML file for declaring the project configuration.</w:t>
            </w:r>
          </w:p>
        </w:tc>
        <w:tc>
          <w:tcPr>
            <w:tcW w:w="7030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 xml:space="preserve">It uses an XML file for 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declaring the project, its dependencies,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 xml:space="preserve"> the build order, and its required plugin.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8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It is based on a graph of task dependencies that do the work.</w:t>
            </w:r>
          </w:p>
        </w:tc>
        <w:tc>
          <w:tcPr>
            <w:tcW w:w="7030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It is based on the phases of the fixed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 xml:space="preserve"> and linear model.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8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In Gradle, the main goal is to add functionality to the project.</w:t>
            </w:r>
          </w:p>
        </w:tc>
        <w:tc>
          <w:tcPr>
            <w:tcW w:w="7030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In maven, the main goal is related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 xml:space="preserve"> to the project phase.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8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It avoids the work by tracking input and output tasks and only runs the tasks that have been changed. Therefore it gives a faster performance.</w:t>
            </w:r>
          </w:p>
        </w:tc>
        <w:tc>
          <w:tcPr>
            <w:tcW w:w="7030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 xml:space="preserve">It does not use the build cache; thus, 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its build time is slower than Gradle.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8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Gradle is highly customizable; it provides a wide range of IDE support custom builds.</w:t>
            </w:r>
          </w:p>
        </w:tc>
        <w:tc>
          <w:tcPr>
            <w:tcW w:w="7030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Maven has a limited number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 xml:space="preserve"> of parameters and requirements, so 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customization is a bit complicated.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8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Gradle avoids the compilation of Java.</w:t>
            </w:r>
          </w:p>
        </w:tc>
        <w:tc>
          <w:tcPr>
            <w:tcW w:w="7030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/>
              <w:jc w:val="both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The compilation is mandatory in Maven.</w:t>
            </w: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what is difference between yaml and properties file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?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88"/>
        <w:gridCol w:w="42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YAML(.yml)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.properties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Spec can be found 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It doesn’t really actually have a spec. The closest thing it has to a spec is actually the javadoc.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Human Readable (both do quite well in human readability)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Human Readable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Supports key/val, basically map, List and scalar types (int, string etc.)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Supports key/val, but doesn’t support values beyond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Its usage is quite prevalent in many languages like Python, Ruby, and 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It is primarily used in java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Hierarchical Structure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Non-Hierarchical Structure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Spring Framework doesn’t support @PropertySources with .yml files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supports @PropertySources with .properties 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If you are using spring profiles, you can have multiple profiles in one single .yml 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Each profile need one separate .properties 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While retrieving the values from .yml file we get the value as whatever the respective type (int, string etc.) is in the configuration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While in case of the .properties files we get strings regardless of what the actual value type is in the configuration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</w:rPr>
        <w:t>3. what is profiles in spring boot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?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Spring Boot profiles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The development process of an application has different stages; the typical ones are development, testing, and production. Spring Boot profiles group parts of the application configuration and make it be available only in certain environments.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A </w:t>
      </w:r>
      <w:r>
        <w:rPr>
          <w:rStyle w:val="5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profile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 is a set of configuration settings. Spring Boot allows to define profile specific property files in the form of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application-{profile}.properties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. It automatically loads the properties in an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application.properties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 file for all profiles, and the ones in profile-specific property files only for the specified profile. The keys in the profile-specific property override the ones in the master property file.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The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@Profile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 annotation indicates that a component is eligible for registration when the specified profile or profiles are active. The default profile is called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default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; all the beans that do not have a profile set belong to this profile.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There are plenty of ways of defining active profiles in Spring Boot, including command line arguments, Maven settings, JVM system parameters, environment variables,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spring.profiles.active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 property, and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SpringApplication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 methods.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Spring Boot profiles example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In the following application, we have three profiles (local, dev, prod) and two profile-specific property files. We use the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spring.profiles.active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 to </w:t>
      </w:r>
      <w:r>
        <w:rPr>
          <w:rStyle w:val="5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set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 active profiles and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SpringApplicationBuilder's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profiles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 method to </w:t>
      </w:r>
      <w:r>
        <w:rPr>
          <w:rStyle w:val="5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add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32"/>
          <w:szCs w:val="32"/>
        </w:rPr>
        <w:t> new active profiles.</w:t>
      </w:r>
    </w:p>
    <w:p>
      <w:pPr>
        <w:pStyle w:val="7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</w:pPr>
    </w:p>
    <w:p>
      <w:pPr>
        <w:pStyle w:val="7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</w:pPr>
    </w:p>
    <w:p>
      <w:pPr>
        <w:pStyle w:val="7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</w:pPr>
    </w:p>
    <w:p>
      <w:pPr>
        <w:pStyle w:val="7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pom.xml</w:t>
      </w:r>
    </w:p>
    <w:p>
      <w:pPr>
        <w:pStyle w:val="7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src</w:t>
      </w:r>
    </w:p>
    <w:p>
      <w:pPr>
        <w:pStyle w:val="7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├── main</w:t>
      </w:r>
    </w:p>
    <w:p>
      <w:pPr>
        <w:pStyle w:val="7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│   ├── java</w:t>
      </w:r>
    </w:p>
    <w:p>
      <w:pPr>
        <w:pStyle w:val="7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│   │   └── com</w:t>
      </w:r>
    </w:p>
    <w:p>
      <w:pPr>
        <w:pStyle w:val="7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│   │       └── zetcode</w:t>
      </w:r>
    </w:p>
    <w:p>
      <w:pPr>
        <w:pStyle w:val="7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│   │           └── Application.java</w:t>
      </w:r>
    </w:p>
    <w:p>
      <w:pPr>
        <w:pStyle w:val="7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│   └── resources</w:t>
      </w:r>
    </w:p>
    <w:p>
      <w:pPr>
        <w:pStyle w:val="7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│       ├── application-dev.properties</w:t>
      </w:r>
    </w:p>
    <w:p>
      <w:pPr>
        <w:pStyle w:val="7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│       ├── application-prod.properties</w:t>
      </w:r>
    </w:p>
    <w:p>
      <w:pPr>
        <w:pStyle w:val="7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│       └── application.properties</w:t>
      </w:r>
    </w:p>
    <w:p>
      <w:pPr>
        <w:pStyle w:val="7"/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└── test</w:t>
      </w:r>
    </w:p>
    <w:p>
      <w:pPr>
        <w:pStyle w:val="7"/>
        <w:keepNext w:val="0"/>
        <w:keepLines w:val="0"/>
        <w:widowControl/>
        <w:suppressLineNumbers w:val="0"/>
        <w:spacing w:line="20" w:lineRule="atLeast"/>
        <w:ind w:left="0" w:firstLine="32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  <w:t>└── java</w:t>
      </w:r>
    </w:p>
    <w:p>
      <w:pPr>
        <w:pStyle w:val="7"/>
        <w:keepNext w:val="0"/>
        <w:keepLines w:val="0"/>
        <w:widowControl/>
        <w:suppressLineNumbers w:val="0"/>
        <w:spacing w:line="20" w:lineRule="atLeast"/>
        <w:ind w:left="0" w:firstLine="32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32"/>
          <w:szCs w:val="32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20" w:lineRule="atLeast"/>
        <w:ind w:left="0" w:leftChars="0" w:firstLine="0" w:firstLine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</w:rPr>
        <w:t>what is entity and different types of mappings</w:t>
      </w: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?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An entity is a lightweight persistence domain object. Typically, an entity represents a table in a relational database, and each entity instance corresponds to a row in that table. The primary programming artifact of an entity is the entity class, although entities can use helper classes.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An entity class must follow these requirements.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The class must be annotated with the javax.persistence.Entity annotation.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The class must have a public or protected, no-argument constructor. The class may have other constructors.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The class must not be declared final. No methods or persistent instance variables must be declared final.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20" w:lineRule="atLeast"/>
        <w:ind w:left="0" w:leftChars="0" w:firstLine="0" w:firstLine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logging in spring boot application?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[10:00 pm, 09/11/2021] +91 95813 11214: Logging in spring boot is very flexible and easy to configure. Spring boot supports various logging providers through some simple configuration.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In spring we will look various logging options and configurations supported by Spring boot.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Default Zero Configuration Logging:  If we do not provide any logging specific configuration, we will still see logs printed in “console”. These are because of default logging support provided in spring boot which uses Logback.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 xml:space="preserve">Logback Logging: The default logging is good enough for most usecases. But sometimes in enterprise applications, we need more fine control over logging with other complex </w:t>
      </w:r>
      <w:bookmarkStart w:id="0" w:name="_GoBack"/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 xml:space="preserve">requirements. In that case, having a dedicated logging </w:t>
      </w:r>
      <w:bookmarkEnd w:id="0"/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configuration is suitable.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Spring boot by default uses logback, so to customize it’s behavior, all we need to add only logback.xml in classpath and define customization over the file.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Log4j2 Logging: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Step 1: Exclude logback and include log4j2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Spring boot uses logback as default. So if we have to use any other logging framework e.g. log4j2, we must exclude logback from classpath of the application. Also, add spring-boot-starter-log4j2 to classpath.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Step 2: Add log4j2 configuration file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Now, add log4j2 specific configuration file in It can be named as any of the following: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log4j2-spring.xml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line="20" w:lineRule="atLeast"/>
        <w:ind w:leftChars="0"/>
        <w:jc w:val="left"/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log4j2.xml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3999B"/>
    <w:multiLevelType w:val="singleLevel"/>
    <w:tmpl w:val="2FC3999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84296"/>
    <w:rsid w:val="0EEF0114"/>
    <w:rsid w:val="199055B2"/>
    <w:rsid w:val="6D68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2021-11-09T14:28:00Z</dcterms:created>
  <dc:creator>Admin</dc:creator>
  <cp:lastModifiedBy>Admin</cp:lastModifiedBy>
  <dcterms:modified xsi:type="dcterms:W3CDTF">2021-11-09T16:39:16Z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E09436E0952D41DDB8965B3A1DA3402D</vt:lpwstr>
  </property>
</Properties>
</file>