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w:t>
      </w:r>
      <w:r>
        <w:rPr/>
        <w:t xml:space="preserve">declarative </w:t>
      </w:r>
      <w:r>
        <w:rPr/>
        <w:t xml:space="preserve">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xml:space="preserve">. </w:t>
      </w:r>
      <w:r>
        <w:rPr>
          <w:b w:val="false"/>
          <w:bCs w:val="false"/>
        </w:rPr>
        <w:t>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Nu is intended to be a broadly generic toolkit for 2d game development.</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w:t>
      </w:r>
      <w:r>
        <w:rPr/>
        <w:t>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w:t>
      </w:r>
      <w:r>
        <w:rPr/>
        <w:t xml:space="preserve">and </w:t>
      </w:r>
      <w:r>
        <w:rPr/>
        <w:t xml:space="preserve">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w:t>
      </w:r>
      <w:r>
        <w:rPr>
          <w:rFonts w:eastAsia="Calibri" w:cs="" w:cstheme="minorBidi" w:eastAsiaTheme="minorHAnsi"/>
          <w:b w:val="false"/>
          <w:bCs w:val="false"/>
          <w:color w:val="auto"/>
          <w:kern w:val="0"/>
          <w:sz w:val="22"/>
          <w:szCs w:val="22"/>
          <w:lang w:val="en-US" w:eastAsia="en-US" w:bidi="ar-SA"/>
        </w:rPr>
        <w:t>(an actively developed commercial title)</w:t>
      </w:r>
      <w:r>
        <w:rPr/>
        <w:t xml:space="preserve">. </w:t>
      </w:r>
      <w:r>
        <w:rPr/>
        <w:t>You should explore these projects in the order I’ve listed them here.</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xml:space="preserve">. Running your project in interactive can reduce your iteration time, so this is recommended when making </w:t>
      </w:r>
      <w:r>
        <w:rPr>
          <w:rFonts w:eastAsia="Calibri" w:cs="" w:cstheme="minorBidi" w:eastAsiaTheme="minorHAnsi"/>
          <w:b w:val="false"/>
          <w:bCs w:val="false"/>
          <w:color w:val="auto"/>
          <w:kern w:val="0"/>
          <w:sz w:val="22"/>
          <w:szCs w:val="22"/>
          <w:lang w:val="en-US" w:eastAsia="en-US" w:bidi="ar-SA"/>
        </w:rPr>
        <w:t>experimental</w:t>
      </w:r>
      <w:r>
        <w:rPr>
          <w:b w:val="false"/>
          <w:bCs w:val="false"/>
        </w:rPr>
        <w:t xml:space="preserve"> program changes.</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Let’s take a some code that is more interesting in </w:t>
      </w:r>
      <w:r>
        <w:rPr>
          <w:b/>
          <w:bCs/>
        </w:rPr>
        <w:t>MyGame.fs</w:t>
      </w:r>
      <w:r>
        <w:rPr/>
        <w:t xml:space="preserve"> -</w:t>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It determines what state the game is in. To learn about the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Elm-style in Nu, see here - https://vsyncronicity.com/2020/03/01/a-game-engine-in-the-elm-style/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of</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 It provides a signal to show the various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explicitly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updating the world is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Game API to expose the above model as well as the model bimapped to 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this.SetModel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this.Model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this.Model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Lens.narrow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true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false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Lens.bimap </w:t>
      </w:r>
      <w:r>
        <w:rPr>
          <w:rFonts w:ascii="Consolas" w:hAnsi="Consolas"/>
          <w:b w:val="false"/>
          <w:color w:val="0000FF"/>
          <w:sz w:val="16"/>
          <w:szCs w:val="16"/>
          <w:shd w:fill="FFFFFF" w:val="clear"/>
        </w:rPr>
        <w:t>(function</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failwithumf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game dispatcher that is customized for our game. In here, we create screens as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content and bind them up with events and properties.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GameDispatcher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Splash</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gui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Simulants.Title.Gui.Credits.ClickEvent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Simulants.Title.Gui.Play.ClickEvent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Simulants.Title.Gui.Exit.ClickEvent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Exit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Simulants.Credits.Gui.Back.ClickEvent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ShowTitle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link the game and gameplay models (two-way bind), then we bind the desired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screen based on the state of the game (or None if splashing),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this.Initializers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game.Gameplay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Simulants.Gameplay.Screen.Gameplay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game.DesiredScreenOpt </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Simulants.Credits.Screen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Simulants.Gameplay.Screen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Gameplay Playing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World.exit world</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all of its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Content.screen Simulants.Splash.Screen.Name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Nu.Splash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Constants.Splash.Default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 xml:space="preserve">, </w:t>
      </w:r>
      <w:r>
        <w:rPr>
          <w:rFonts w:ascii="Consolas" w:hAnsi="Consolas"/>
          <w:b w:val="false"/>
          <w:color w:val="000000"/>
          <w:sz w:val="12"/>
          <w:szCs w:val="12"/>
          <w:shd w:fill="FFFFFF" w:val="clear"/>
        </w:rPr>
        <w:t>Simulants.Title.Screen</w:t>
      </w:r>
      <w:r>
        <w:rPr>
          <w:rFonts w:ascii="Consolas" w:hAnsi="Consolas"/>
          <w:b w:val="false"/>
          <w:color w:val="0000FF"/>
          <w:sz w:val="12"/>
          <w:szCs w:val="12"/>
          <w:shd w:fill="FFFFFF" w:val="clear"/>
        </w:rPr>
        <w:t>)) [] []</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Simulants.Title.Screen.Name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"Assets/Gui/Title.nugroup"</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Simulants.Credits.Screen.Name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"Assets/Gui/Credits.nugroup"</w:t>
      </w:r>
    </w:p>
    <w:p>
      <w:pPr>
        <w:pStyle w:val="Normal"/>
        <w:spacing w:lineRule="auto" w:line="240" w:before="0" w:after="0"/>
        <w:rPr>
          <w:rFonts w:ascii="Consolas" w:hAnsi="Consolas"/>
          <w:sz w:val="12"/>
          <w:szCs w:val="12"/>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w:t>
      </w:r>
      <w:r>
        <w:rPr>
          <w:rFonts w:ascii="Consolas" w:hAnsi="Consolas"/>
          <w:b w:val="false"/>
          <w:color w:val="0000FF"/>
          <w:sz w:val="12"/>
          <w:szCs w:val="12"/>
          <w:shd w:fill="FFFFFF" w:val="clear"/>
        </w:rPr>
        <w:t>&lt;</w:t>
      </w:r>
      <w:r>
        <w:rPr>
          <w:rFonts w:ascii="Consolas" w:hAnsi="Consolas"/>
          <w:b w:val="false"/>
          <w:color w:val="000000"/>
          <w:sz w:val="12"/>
          <w:szCs w:val="12"/>
          <w:shd w:fill="FFFFFF" w:val="clear"/>
        </w:rPr>
        <w:t>MyGameplayDispatcher</w:t>
      </w:r>
      <w:r>
        <w:rPr>
          <w:rFonts w:ascii="Consolas" w:hAnsi="Consolas"/>
          <w:b w:val="false"/>
          <w:color w:val="0000FF"/>
          <w:sz w:val="12"/>
          <w:szCs w:val="12"/>
          <w:shd w:fill="FFFFFF" w:val="clear"/>
        </w:rPr>
        <w:t>&gt;</w:t>
      </w:r>
      <w:r>
        <w:rPr>
          <w:rFonts w:ascii="Consolas" w:hAnsi="Consolas"/>
          <w:b w:val="false"/>
          <w:color w:val="000000"/>
          <w:sz w:val="12"/>
          <w:szCs w:val="12"/>
          <w:shd w:fill="FFFFFF" w:val="clear"/>
        </w:rPr>
        <w:t> Simulants.Gameplay.Screen.Name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MyGameplay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Either we're playing or we're quitting back to the title 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things like physics are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Screen API to expose the above model.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this.GetGameplay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this.SetGameplay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screen dispatcher that defines the screen where gameplay takes place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MyGameplayDispatcher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ScreenDispatcher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Quitting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Simulants.Game.KeyboardKeyDownEvent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evt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evt.Data.KeyboardKey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KeyboardKey.Up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not</w:t>
      </w:r>
      <w:r>
        <w:rPr>
          <w:rFonts w:ascii="Consolas" w:hAnsi="Consolas"/>
          <w:b w:val="false"/>
          <w:color w:val="000000"/>
          <w:sz w:val="16"/>
          <w:szCs w:val="16"/>
          <w:shd w:fill="FFFFFF" w:val="clear"/>
        </w:rPr>
        <w:t> evt.Data.Repeated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KeyboardState.isKeyDown KeyboardKey.Left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elif</w:t>
      </w:r>
      <w:r>
        <w:rPr>
          <w:rFonts w:ascii="Consolas" w:hAnsi="Consolas"/>
          <w:b w:val="false"/>
          <w:color w:val="000000"/>
          <w:sz w:val="16"/>
          <w:szCs w:val="16"/>
          <w:shd w:fill="FFFFFF" w:val="clear"/>
        </w:rPr>
        <w:t> KeyboardState.isKeyDown KeyboardKey.Right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Simulants.Gameplay.Screen.PostUpdateEvent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UpdateEye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90000.0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World.playSound Constants.Audio.SoundVolumeDefault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asset </w:t>
      </w:r>
      <w:r>
        <w:rPr>
          <w:rFonts w:ascii="Consolas" w:hAnsi="Consolas"/>
          <w:b w:val="false"/>
          <w:color w:val="A31515"/>
          <w:sz w:val="16"/>
          <w:szCs w:val="16"/>
          <w:shd w:fill="FFFFFF" w:val="clear"/>
        </w:rPr>
        <w:t>"Gameplay"</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"Jump"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World.getUpdateRate world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w:t>
      </w:r>
      <w:r>
        <w:rPr>
          <w:rFonts w:ascii="Consolas" w:hAnsi="Consolas"/>
          <w:b w:val="false"/>
          <w:color w:val="000000"/>
          <w:sz w:val="16"/>
          <w:szCs w:val="16"/>
          <w:shd w:fill="FFFFFF" w:val="clear"/>
        </w:rPr>
        <w:t>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Simulants.Game.SetEyeCenter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Simulants.Gameplay.Scene.Player.GetCenter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just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the level, the hud, and the player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8000"/>
          <w:sz w:val="16"/>
          <w:szCs w:val="16"/>
          <w:shd w:fill="FFFFFF" w:val="clear"/>
        </w:rPr>
        <w:t>// the gui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Simulants.Gameplay.Gui.Group.Name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Content.button Simulants.Gameplay.Gui.Quit.Name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Entity.Text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Quit</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scene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Simulants.Gameplay.Scene.Group.Name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Content.character Simulants.Gameplay.Scene.Player.Name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level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Content.groupFromFile Simulants.Gameplay.Level.Group.Name </w:t>
      </w:r>
      <w:r>
        <w:rPr>
          <w:rFonts w:ascii="Consolas" w:hAnsi="Consolas"/>
          <w:b w:val="false"/>
          <w:color w:val="A31515"/>
          <w:sz w:val="16"/>
          <w:szCs w:val="16"/>
          <w:shd w:fill="FFFFFF" w:val="clear"/>
        </w:rPr>
        <w:t>"Assets/Gameplay/Level.nugroup"</w:t>
      </w:r>
      <w:r>
        <w:rPr>
          <w:rFonts w:ascii="Consolas" w:hAnsi="Consolas"/>
          <w:b w:val="false"/>
          <w:color w:val="0000FF"/>
          <w:sz w:val="16"/>
          <w:szCs w:val="16"/>
          <w:shd w:fill="FFFFFF" w:val="clear"/>
        </w:rPr>
        <w:t>]</w:t>
      </w:r>
    </w:p>
    <w:p>
      <w:pPr>
        <w:pStyle w:val="Normal"/>
        <w:spacing w:before="0" w:after="0"/>
        <w:rPr>
          <w:sz w:val="16"/>
          <w:szCs w:val="16"/>
        </w:rPr>
      </w:pPr>
      <w:r>
        <w:rPr/>
      </w:r>
      <w:r>
        <w:br w:type="page"/>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lineRule="auto" w:line="240" w:before="57" w:after="57"/>
        <w:rPr>
          <w:rFonts w:ascii="Consolas" w:hAnsi="Consolas"/>
          <w:b w:val="false"/>
          <w:color w:val="000000"/>
          <w:sz w:val="21"/>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57" w:after="57"/>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b w:val="false"/>
          <w:color w:val="008000"/>
          <w:sz w:val="16"/>
          <w:szCs w:val="16"/>
          <w:shd w:fill="FFFFFF" w:val="clear"/>
        </w:rPr>
      </w:pPr>
      <w:r>
        <w:rPr>
          <w:rFonts w:ascii="Consolas" w:hAnsi="Consolas"/>
          <w:b w:val="false"/>
          <w:color w:val="008000"/>
          <w:sz w:val="16"/>
          <w:szCs w:val="16"/>
          <w:shd w:fill="FFFFFF" w:val="clear"/>
        </w:rPr>
        <w:t>// this module provides global handles to the game's key simulants.</w:t>
      </w:r>
    </w:p>
    <w:p>
      <w:pPr>
        <w:pStyle w:val="Normal"/>
        <w:spacing w:lineRule="auto" w:line="240" w:before="57" w:after="57"/>
        <w:rPr>
          <w:rFonts w:ascii="Consolas" w:hAnsi="Consolas"/>
          <w:b w:val="false"/>
          <w:color w:val="008000"/>
          <w:sz w:val="16"/>
          <w:szCs w:val="16"/>
          <w:shd w:fill="FFFFFF" w:val="clear"/>
        </w:rPr>
      </w:pPr>
      <w:r>
        <w:rPr>
          <w:rFonts w:ascii="Consolas" w:hAnsi="Consolas"/>
          <w:b w:val="false"/>
          <w:color w:val="008000"/>
          <w:sz w:val="16"/>
          <w:szCs w:val="16"/>
          <w:shd w:fill="FFFFFF" w:val="clear"/>
        </w:rPr>
        <w:t>// having a Simulants module for your game is optional, but can be nice to avoid duplicating string literals across</w:t>
      </w:r>
    </w:p>
    <w:p>
      <w:pPr>
        <w:pStyle w:val="Normal"/>
        <w:spacing w:lineRule="auto" w:line="240" w:before="57" w:after="57"/>
        <w:rPr>
          <w:rFonts w:ascii="Consolas" w:hAnsi="Consolas"/>
          <w:b w:val="false"/>
          <w:color w:val="008000"/>
          <w:sz w:val="16"/>
          <w:szCs w:val="16"/>
          <w:shd w:fill="FFFFFF" w:val="clear"/>
        </w:rPr>
      </w:pPr>
      <w:r>
        <w:rPr>
          <w:rFonts w:ascii="Consolas" w:hAnsi="Consolas"/>
          <w:b w:val="false"/>
          <w:color w:val="008000"/>
          <w:sz w:val="16"/>
          <w:szCs w:val="16"/>
          <w:shd w:fill="FFFFFF" w:val="clear"/>
        </w:rPr>
        <w:t>// the code base.</w:t>
      </w:r>
    </w:p>
    <w:p>
      <w:pPr>
        <w:pStyle w:val="Normal"/>
        <w:spacing w:lineRule="auto" w:line="240" w:before="57" w:after="57"/>
        <w:rPr>
          <w:rFonts w:ascii="Consolas" w:hAnsi="Consolas"/>
          <w:b w:val="false"/>
          <w:color w:val="000000"/>
          <w:sz w:val="16"/>
          <w:szCs w:val="16"/>
          <w:shd w:fill="FFFFFF" w:val="clear"/>
        </w:rPr>
      </w:pP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Simulants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"Splash"</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"Title"</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"Exit"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Back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"Back"</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"Gameplay"</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Scene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"Scene"</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"Player"</w:t>
      </w:r>
    </w:p>
    <w:p>
      <w:pPr>
        <w:pStyle w:val="Normal"/>
        <w:spacing w:lineRule="auto" w:line="240" w:before="57" w:after="57"/>
        <w:rPr>
          <w:rFonts w:ascii="Consolas" w:hAnsi="Consolas"/>
          <w:sz w:val="16"/>
          <w:szCs w:val="16"/>
        </w:rPr>
      </w:pPr>
      <w:r>
        <w:rPr>
          <w:rFonts w:ascii="Consolas" w:hAnsi="Consolas"/>
          <w:sz w:val="16"/>
          <w:szCs w:val="16"/>
        </w:rPr>
      </w:r>
      <w:r>
        <w:br w:type="page"/>
      </w:r>
    </w:p>
    <w:p>
      <w:pPr>
        <w:pStyle w:val="Normal"/>
        <w:spacing w:lineRule="auto" w:line="240" w:before="57" w:after="57"/>
        <w:rPr>
          <w:rFonts w:ascii="Consolas" w:hAnsi="Consolas"/>
          <w:sz w:val="16"/>
          <w:szCs w:val="16"/>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Level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"Level"</w:t>
      </w:r>
    </w:p>
    <w:p>
      <w:pPr>
        <w:pStyle w:val="Normal"/>
        <w:spacing w:before="0" w:after="0"/>
        <w:rPr>
          <w:sz w:val="16"/>
          <w:szCs w:val="16"/>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rPr/>
        <w:drawing>
          <wp:anchor behindDoc="0" distT="0" distB="0" distL="0" distR="0" simplePos="0" locked="0" layoutInCell="0" allowOverlap="1" relativeHeight="10">
            <wp:simplePos x="0" y="0"/>
            <wp:positionH relativeFrom="column">
              <wp:posOffset>169545</wp:posOffset>
            </wp:positionH>
            <wp:positionV relativeFrom="paragraph">
              <wp:posOffset>31115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r>
      <w:r>
        <w:br w:type="page"/>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Xtension</w:t>
      </w:r>
      <w:r>
        <w:rPr/>
        <w:t>s</w:t>
      </w:r>
      <w:r>
        <w:rPr/>
        <w:t xml:space="preserve">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0" w:name="_Toc479532269"/>
      <w:r>
        <w:rPr/>
        <w:t>How Nu uses Xtensions in practice</w:t>
      </w:r>
      <w:bookmarkEnd w:id="20"/>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w:t>
      </w:r>
      <w:r>
        <w:rPr>
          <w:rFonts w:cs="Consolas" w:ascii="Consolas" w:hAnsi="Consolas"/>
          <w:color w:val="000000"/>
          <w:sz w:val="16"/>
          <w:szCs w:val="16"/>
          <w:highlight w:val="white"/>
        </w:rPr>
        <w:t xml:space="preserve">world </w:t>
      </w:r>
      <w:r>
        <w:rPr>
          <w:rFonts w:cs="Consolas" w:ascii="Consolas" w:hAnsi="Consolas"/>
          <w:color w:val="000000"/>
          <w:sz w:val="16"/>
          <w:szCs w:val="16"/>
          <w:highlight w:val="white"/>
        </w:rPr>
        <w:t>= this.Get&lt;</w:t>
      </w:r>
      <w:r>
        <w:rPr>
          <w:rFonts w:eastAsia="Calibri" w:cs="Consolas" w:ascii="Consolas" w:hAnsi="Consolas"/>
          <w:color w:val="0000FF"/>
          <w:kern w:val="0"/>
          <w:sz w:val="16"/>
          <w:szCs w:val="16"/>
          <w:highlight w:val="white"/>
          <w:lang w:val="en-US" w:eastAsia="en-US" w:bidi="ar-SA"/>
        </w:rPr>
        <w:t>si</w:t>
      </w:r>
      <w:r>
        <w:rPr>
          <w:rFonts w:eastAsia="Calibri" w:cs="Consolas" w:ascii="Consolas" w:hAnsi="Consolas"/>
          <w:color w:val="0000FF"/>
          <w:kern w:val="0"/>
          <w:sz w:val="16"/>
          <w:szCs w:val="16"/>
          <w:highlight w:val="white"/>
          <w:lang w:val="en-US" w:eastAsia="en-US" w:bidi="ar-SA"/>
        </w:rPr>
        <w:t>ngle</w:t>
      </w:r>
      <w:r>
        <w:rPr>
          <w:rFonts w:cs="Consolas" w:ascii="Consolas" w:hAnsi="Consolas"/>
          <w:color w:val="000000"/>
          <w:sz w:val="16"/>
          <w:szCs w:val="16"/>
          <w:highlight w:val="white"/>
        </w:rPr>
        <w:t xml:space="preserve">&gt; Property? Density </w:t>
      </w:r>
      <w:r>
        <w:rPr>
          <w:rFonts w:cs="Consolas" w:ascii="Consolas" w:hAnsi="Consolas"/>
          <w:color w:val="000000"/>
          <w:sz w:val="16"/>
          <w:szCs w:val="16"/>
          <w:highlight w:val="white"/>
        </w:rPr>
        <w:t>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w:t>
      </w:r>
      <w:r>
        <w:rPr>
          <w:rFonts w:cs="Consolas" w:ascii="Consolas" w:hAnsi="Consolas"/>
          <w:color w:val="000000"/>
          <w:sz w:val="16"/>
          <w:szCs w:val="16"/>
          <w:highlight w:val="white"/>
        </w:rPr>
        <w:t xml:space="preserve">value world </w:t>
      </w:r>
      <w:r>
        <w:rPr>
          <w:rFonts w:cs="Consolas" w:ascii="Consolas" w:hAnsi="Consolas"/>
          <w:color w:val="000000"/>
          <w:sz w:val="16"/>
          <w:szCs w:val="16"/>
          <w:highlight w:val="white"/>
        </w:rPr>
        <w:t>= this.Set&lt;</w:t>
      </w:r>
      <w:r>
        <w:rPr>
          <w:rFonts w:eastAsia="Calibri" w:cs="Consolas" w:ascii="Consolas" w:hAnsi="Consolas"/>
          <w:color w:val="0000FF"/>
          <w:kern w:val="0"/>
          <w:sz w:val="16"/>
          <w:szCs w:val="16"/>
          <w:highlight w:val="white"/>
          <w:lang w:val="en-US" w:eastAsia="en-US" w:bidi="ar-SA"/>
        </w:rPr>
        <w:t>si</w:t>
      </w:r>
      <w:r>
        <w:rPr>
          <w:rFonts w:eastAsia="Calibri" w:cs="Consolas" w:ascii="Consolas" w:hAnsi="Consolas"/>
          <w:color w:val="0000FF"/>
          <w:kern w:val="0"/>
          <w:sz w:val="16"/>
          <w:szCs w:val="16"/>
          <w:highlight w:val="white"/>
          <w:lang w:val="en-US" w:eastAsia="en-US" w:bidi="ar-SA"/>
        </w:rPr>
        <w:t>ngle</w:t>
      </w:r>
      <w:r>
        <w:rPr>
          <w:rFonts w:cs="Consolas" w:ascii="Consolas" w:hAnsi="Consolas"/>
          <w:color w:val="000000"/>
          <w:sz w:val="16"/>
          <w:szCs w:val="16"/>
          <w:highlight w:val="white"/>
        </w:rPr>
        <w:t xml:space="preserve">&gt; Property? Density </w:t>
      </w:r>
      <w:r>
        <w:rPr>
          <w:rFonts w:cs="Consolas" w:ascii="Consolas" w:hAnsi="Consolas"/>
          <w:color w:val="000000"/>
          <w:sz w:val="16"/>
          <w:szCs w:val="16"/>
          <w:highlight w:val="white"/>
        </w:rPr>
        <w:t>value world</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w:t>
      </w:r>
      <w:r>
        <w:rPr/>
        <w:t>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w:t>
      </w:r>
      <w:r>
        <w:rPr/>
        <w:t xml:space="preserve">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w:t>
      </w:r>
      <w:r>
        <w:rPr/>
        <w:t xml:space="preserve">and more </w:t>
      </w:r>
      <w:r>
        <w:rPr/>
        <w:t xml:space="preserve">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w:t>
      </w:r>
      <w:r>
        <w:rPr/>
        <w:t xml:space="preserve">(such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w:t>
      </w:r>
      <w:r>
        <w:rPr>
          <w:b w:val="false"/>
          <w:bCs w:val="false"/>
        </w:rPr>
        <w:t xml:space="preserve"> type to implement your entity using the Elm-style with its available overrides -</w:t>
      </w:r>
    </w:p>
    <w:p>
      <w:pPr>
        <w:pStyle w:val="Normal"/>
        <w:spacing w:lineRule="auto" w:line="240" w:before="0" w:after="0"/>
        <w:rPr>
          <w:rFonts w:ascii="Consolas" w:hAnsi="Consolas"/>
          <w:color w:val="000000"/>
          <w:sz w:val="14"/>
          <w:szCs w:val="14"/>
          <w:shd w:fill="FFFFFF" w:val="clear"/>
        </w:rPr>
      </w:pP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abstract</w:t>
      </w: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member</w:t>
      </w:r>
      <w:r>
        <w:rPr>
          <w:rFonts w:ascii="Consolas" w:hAnsi="Consolas"/>
          <w:b w:val="false"/>
          <w:bCs w:val="false"/>
          <w:color w:val="000000"/>
          <w:sz w:val="14"/>
          <w:szCs w:val="14"/>
          <w:shd w:fill="FFFFFF" w:val="clear"/>
        </w:rPr>
        <w:t> Prepare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'model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World </w:t>
      </w:r>
      <w:r>
        <w:rPr>
          <w:rFonts w:ascii="Consolas" w:hAnsi="Consolas"/>
          <w:b w:val="false"/>
          <w:bCs w:val="false"/>
          <w:color w:val="0000FF"/>
          <w:sz w:val="14"/>
          <w:szCs w:val="14"/>
          <w:shd w:fill="FFFFFF" w:val="clear"/>
        </w:rPr>
        <w:t>-&gt;</w:t>
      </w:r>
      <w:r>
        <w:rPr>
          <w:rFonts w:ascii="Consolas" w:hAnsi="Consolas"/>
          <w:b w:val="false"/>
          <w:bCs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this.Prepare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Channel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PropertyInitializer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world</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EntityContent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View</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View.empty</w:t>
      </w:r>
    </w:p>
    <w:p>
      <w:pPr>
        <w:pStyle w:val="Normal"/>
        <w:rPr>
          <w:rFonts w:ascii="Consolas" w:hAnsi="Consolas"/>
          <w:b w:val="false"/>
          <w:b w:val="false"/>
          <w:bCs w:val="false"/>
          <w:color w:val="000000"/>
          <w:sz w:val="16"/>
          <w:szCs w:val="16"/>
        </w:rPr>
      </w:pPr>
      <w:r>
        <w:rPr/>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r>
        <w:br w:type="page"/>
      </w:r>
    </w:p>
    <w:p>
      <w:pPr>
        <w:pStyle w:val="Heading2"/>
        <w:rPr/>
      </w:pPr>
      <w:bookmarkStart w:id="22" w:name="_Toc479532271"/>
      <w:r>
        <w:rPr/>
        <w:t>Facets</w:t>
      </w:r>
      <w:bookmarkEnd w:id="22"/>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rPr>
          <w:rFonts w:ascii="Consolas" w:hAnsi="Consolas"/>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StaticSpriteFacetModule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Entity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this.GetStaticImage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StaticImage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StaticImage this.GetStaticImage this.SetStaticImage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this.GetInsetOpt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Inset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Inset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Inset this.GetInsetOpt this.SetInsetOpt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this.GetBlend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Blend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Blend this.GetBlend this.SetBlend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this.GetFlip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Flip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Flip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Flip this.GetFlip this.SetFlip this</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StaticSpriteFacet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Facet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static member</w:t>
      </w:r>
      <w:r>
        <w:rPr>
          <w:rFonts w:ascii="Consolas" w:hAnsi="Consolas"/>
          <w:b w:val="false"/>
          <w:color w:val="000000"/>
          <w:sz w:val="16"/>
          <w:szCs w:val="16"/>
          <w:shd w:fill="FFFFFF" w:val="clear"/>
        </w:rPr>
        <w:t> Properties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define Entity.StaticImage Assets.Default.Image4</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Entity.Color Color.White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Entity.Blend Transparent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Entity.Glow Color.Zero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Entity.InsetOpt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Entity.Flip FlipNone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this.Actualize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entity.GetVisible world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entity.GetInView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entity.GetTransform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World.enqueueRenderLayeredMessage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transform.Elevation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PositionY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transform.Position.Y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AssetTag.generalize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RenderDescriptor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SpriteDescriptor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Absolute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entity.GetAbsolute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Offset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Vector2.Zero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entity.GetInsetOpt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Color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entity.GetColor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Glow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entity.GetGlow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entity.GetFlip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this.GetQuickSize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World.tryGetTextureSizeF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entity.GetStaticImage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Some size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size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None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Constants.Engine.EntitySizeDefault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sz w:val="16"/>
          <w:szCs w:val="16"/>
        </w:rPr>
      </w:pPr>
      <w:r>
        <w:rPr>
          <w:rFonts w:cs="Consolas" w:ascii="Consolas" w:hAnsi="Consolas"/>
          <w:color w:val="000000"/>
          <w:sz w:val="16"/>
          <w:szCs w:val="16"/>
        </w:rPr>
        <w:t>[[Default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 Font "Assets/Default/FreeMonoBold.032.ttf"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nueffect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nuscript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csv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png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wav [Audio]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ogg [Audio]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w:t>
      </w:r>
      <w:r>
        <w:rPr/>
        <w:t>you have two options -</w:t>
      </w:r>
    </w:p>
    <w:p>
      <w:pPr>
        <w:pStyle w:val="Normal"/>
        <w:rPr/>
      </w:pPr>
      <w:r>
        <w:rPr/>
        <w:t xml:space="preserve">1) </w:t>
      </w:r>
      <w:r>
        <w:rPr>
          <w:b/>
          <w:bCs/>
        </w:rPr>
        <w:t>The Ugly Option</w:t>
      </w:r>
      <w:r>
        <w:rPr/>
        <w:t xml:space="preserve"> - </w:t>
      </w:r>
      <w:r>
        <w:rPr/>
        <w:t>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ublishing.</w:t>
      </w:r>
    </w:p>
    <w:p>
      <w:pPr>
        <w:pStyle w:val="Normal"/>
        <w:rPr/>
      </w:pPr>
      <w:r>
        <w:rPr/>
        <w:t xml:space="preserve">2) </w:t>
      </w:r>
      <w:r>
        <w:rPr>
          <w:b/>
          <w:bCs/>
        </w:rPr>
        <w:t xml:space="preserve">The </w:t>
      </w:r>
      <w:r>
        <w:rPr>
          <w:rFonts w:eastAsia="Calibri" w:cs="" w:cstheme="minorBidi" w:eastAsiaTheme="minorHAnsi"/>
          <w:b/>
          <w:bCs/>
          <w:color w:val="auto"/>
          <w:kern w:val="0"/>
          <w:sz w:val="22"/>
          <w:szCs w:val="22"/>
          <w:lang w:val="en-US" w:eastAsia="en-US" w:bidi="ar-SA"/>
        </w:rPr>
        <w:t>Initialization</w:t>
      </w:r>
      <w:r>
        <w:rPr>
          <w:b/>
          <w:bCs/>
        </w:rPr>
        <w:t xml:space="preserve"> Option</w:t>
      </w:r>
      <w:r>
        <w:rPr/>
        <w:t xml:space="preserve"> – instead call </w:t>
      </w:r>
      <w:r>
        <w:rPr>
          <w:b/>
          <w:bCs/>
        </w:rPr>
        <w:t>World.initPropertyAttributes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with the appropriate parameters for each property you wish to configure. I personally prefer this option.</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w:t>
      </w:r>
      <w:r>
        <w:rPr/>
        <w:t xml:space="preserve">User-defined overlays, called ‘overlay routes’, </w:t>
      </w:r>
      <w:r>
        <w:rPr/>
        <w:t xml:space="preserve">are defined in a file that is included with every new Nu game project called </w:t>
      </w:r>
      <w:r>
        <w:rPr>
          <w:b/>
        </w:rPr>
        <w:t>Overlayer.nuol</w:t>
      </w:r>
      <w:r>
        <w:rPr/>
        <w:t xml:space="preserve">. Additionally, for every dispatcher and facet type that the engine is informed of, an overlay </w:t>
      </w:r>
      <w:r>
        <w:rPr/>
        <w:t xml:space="preserve">route </w:t>
      </w:r>
      <w:r>
        <w:rPr/>
        <w:t xml:space="preserve">with a matching name is defined with values set to the type’s </w:t>
      </w:r>
      <w:r>
        <w:rPr>
          <w:b/>
        </w:rPr>
        <w:t>Properties</w:t>
      </w:r>
      <w:r>
        <w:rPr/>
        <w:t>.</w:t>
      </w:r>
    </w:p>
    <w:p>
      <w:pPr>
        <w:pStyle w:val="Normal"/>
        <w:rPr/>
      </w:pPr>
      <w:r>
        <w:rPr/>
        <w:t xml:space="preserve">Let’s look at the </w:t>
      </w:r>
      <w:r>
        <w:rPr/>
        <w:t xml:space="preserve">OmniBlade’s overlay </w:t>
      </w:r>
      <w:r>
        <w:rPr/>
        <w:t>definition</w:t>
      </w:r>
      <w:r>
        <w:rPr/>
        <w:t>s</w:t>
      </w:r>
      <w:r>
        <w:rPr/>
        <w:t xml:space="preserve"> –</w:t>
      </w:r>
    </w:p>
    <w:p>
      <w:pPr>
        <w:pStyle w:val="Normal"/>
        <w:spacing w:lineRule="auto" w:line="240" w:before="0" w:after="0"/>
        <w:rPr>
          <w:sz w:val="16"/>
          <w:szCs w:val="16"/>
        </w:rPr>
      </w:pPr>
      <w:r>
        <w:rPr>
          <w:rFonts w:cs="Consolas" w:ascii="Consolas" w:hAnsi="Consolas"/>
          <w:color w:val="000000"/>
          <w:sz w:val="16"/>
          <w:szCs w:val="16"/>
          <w:highlight w:val="white"/>
        </w:rPr>
        <w:t>[[ButtonDispatcherRoute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pPr>
      <w:r>
        <w:rPr/>
      </w:r>
    </w:p>
    <w:p>
      <w:pPr>
        <w:pStyle w:val="Normal"/>
        <w:rPr/>
      </w:pPr>
      <w:r>
        <w:rPr/>
        <w:t xml:space="preserve">You can see how it is used to ‘skin’ the GUI entities in a way specific to OmniBlade. You also need to define your game’s plug-in to utilize these routes as found in </w:t>
      </w:r>
      <w:r>
        <w:rPr>
          <w:b/>
          <w:bCs/>
        </w:rPr>
        <w:t>OmniPlugin.fs</w:t>
      </w:r>
      <w:r>
        <w:rPr/>
        <w:t xml:space="preserve">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override this.MakeOverlayRoutes ()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[(typeof&lt;ButtonDispatcher&gt;.Name, Some "ButtonDispatcherRoute")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(typeof&lt;TextDispatcher&gt;.Name, Some "TextDispatcherRoute")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(typeof&lt;ToggleDispatcher&gt;.Name, Some "ToggleDispatcherRoute")]</w:t>
      </w:r>
    </w:p>
    <w:p>
      <w:pPr>
        <w:pStyle w:val="Normal"/>
        <w:rPr/>
      </w:pPr>
      <w:r>
        <w:rPr/>
      </w:r>
    </w:p>
    <w:p>
      <w:pPr>
        <w:pStyle w:val="Normal"/>
        <w:rPr/>
      </w:pPr>
      <w:r>
        <w:rPr>
          <w:rFonts w:eastAsia="Calibri" w:cs="" w:cstheme="minorBidi" w:eastAsiaTheme="minorHAnsi"/>
          <w:color w:val="auto"/>
          <w:kern w:val="0"/>
          <w:sz w:val="22"/>
          <w:szCs w:val="22"/>
          <w:lang w:val="en-US" w:eastAsia="en-US" w:bidi="ar-SA"/>
        </w:rPr>
        <w:t>O</w:t>
      </w:r>
      <w:r>
        <w:rPr/>
        <w:t xml:space="preserve">verlays </w:t>
      </w:r>
      <w:r>
        <w:rPr/>
        <w:t xml:space="preserve">also </w:t>
      </w:r>
      <w:r>
        <w:rPr/>
        <w:t xml:space="preserve">have a sort of ‘multiple inheritance’ where one overlay can include all the overlay values of one or more other overlays recursively </w:t>
      </w:r>
      <w:r>
        <w:rPr/>
        <w:t>by specifying additional names in the first list of each route</w:t>
      </w:r>
      <w:r>
        <w:rPr/>
        <w:t>.</w:t>
      </w:r>
    </w:p>
    <w:p>
      <w:pPr>
        <w:pStyle w:val="Normal"/>
        <w:rPr/>
      </w:pPr>
      <w:r>
        <w:rPr/>
        <w:t>Taken together, overlays avoid a ton of duplication while allowing changes to them to automatically propagate to the entities to which they are applied.</w:t>
      </w:r>
    </w:p>
    <w:p>
      <w:pPr>
        <w:pStyle w:val="Heading2"/>
        <w:rPr/>
      </w:pPr>
      <w:bookmarkStart w:id="27" w:name="_Toc479532285"/>
      <w:r>
        <w:rPr/>
        <w:t>Subsystems and Message Queues</w:t>
      </w:r>
      <w:bookmarkEnd w:id="27"/>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r>
        <w:br w:type="page"/>
      </w:r>
    </w:p>
    <w:p>
      <w:pPr>
        <w:pStyle w:val="Heading1"/>
        <w:rPr/>
      </w:pPr>
      <w:bookmarkStart w:id="28" w:name="_Toc479532286"/>
      <w:r>
        <w:rPr/>
        <w:t>Special Effects System</w:t>
      </w:r>
      <w:bookmarkEnd w:id="28"/>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29" w:name="_Toc479532287"/>
      <w:r>
        <w:rPr/>
        <w:t>Effect Syntax</w:t>
      </w:r>
      <w:bookmarkEnd w:id="29"/>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0" w:name="_Toc479532288"/>
      <w:r>
        <w:rPr/>
        <w:t>Effect Aspects</w:t>
      </w:r>
      <w:bookmarkEnd w:id="30"/>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r>
      <w:r>
        <w:br w:type="page"/>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1" w:name="_Toc479532289"/>
      <w:r>
        <w:rPr/>
        <w:t>Proper Effect Rendering with Entity Overflow</w:t>
      </w:r>
      <w:bookmarkEnd w:id="31"/>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2" w:name="_Toc479532290"/>
      <w:r>
        <w:rPr/>
        <w:t>Sample Effects</w:t>
      </w:r>
      <w:bookmarkEnd w:id="32"/>
    </w:p>
    <w:p>
      <w:pPr>
        <w:pStyle w:val="Normal"/>
        <w:widowControl/>
        <w:bidi w:val="0"/>
        <w:spacing w:lineRule="auto" w:line="276" w:before="0" w:after="200"/>
        <w:jc w:val="left"/>
        <w:rPr/>
      </w:pPr>
      <w:r>
        <w:rPr>
          <w:b/>
          <w:i/>
        </w:rPr>
        <w:t>TODO</w:t>
      </w:r>
    </w:p>
    <w:p>
      <w:pPr>
        <w:pStyle w:val="Heading1"/>
        <w:rPr/>
      </w:pPr>
      <w:bookmarkStart w:id="33" w:name="_Toc4795322901"/>
      <w:r>
        <w:rPr/>
        <w:t>P</w:t>
      </w:r>
      <w:bookmarkEnd w:id="33"/>
      <w:r>
        <w:rPr/>
        <w:t>article System</w:t>
      </w:r>
    </w:p>
    <w:p>
      <w:pPr>
        <w:pStyle w:val="Normal"/>
        <w:widowControl/>
        <w:bidi w:val="0"/>
        <w:spacing w:lineRule="auto" w:line="276" w:before="0" w:after="200"/>
        <w:jc w:val="left"/>
        <w:rPr/>
      </w:pPr>
      <w:r>
        <w:rPr>
          <w:b/>
          <w:i/>
        </w:rPr>
        <w:t>TODO</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1"/>
    <w:family w:val="modern"/>
    <w:pitch w:val="fixed"/>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Application>LibreOffice/7.1.0.3$Windows_X86_64 LibreOffice_project/f6099ecf3d29644b5008cc8f48f42f4a40986e4c</Application>
  <AppVersion>15.0000</AppVersion>
  <Pages>29</Pages>
  <Words>8205</Words>
  <Characters>43766</Characters>
  <CharactersWithSpaces>54705</CharactersWithSpaces>
  <Paragraphs>545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2021-10-06T14:21:20Z</dcterms:modified>
  <cp:revision>481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