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56B7" w14:textId="66E4213A" w:rsidR="00285146" w:rsidRDefault="00285146" w:rsidP="00285146">
      <w:pPr>
        <w:pStyle w:val="NADPIS"/>
      </w:pPr>
      <w:r>
        <w:t>REVIZOR-GOGOL</w:t>
      </w:r>
    </w:p>
    <w:p w14:paraId="68F1186F" w14:textId="3B3AF86C" w:rsidR="00766301" w:rsidRPr="00285146" w:rsidRDefault="00766301" w:rsidP="00285146">
      <w:pPr>
        <w:pStyle w:val="d-1"/>
        <w:rPr>
          <w:b w:val="0"/>
          <w:bCs/>
        </w:rPr>
      </w:pPr>
      <w:r w:rsidRPr="00A57D16">
        <w:t>1. Jméno autora, název díla</w:t>
      </w:r>
      <w:r w:rsidR="00285146">
        <w:t>:</w:t>
      </w:r>
      <w:r w:rsidR="00285146">
        <w:rPr>
          <w:b w:val="0"/>
          <w:bCs/>
        </w:rPr>
        <w:t xml:space="preserve"> </w:t>
      </w:r>
    </w:p>
    <w:p w14:paraId="04434F97" w14:textId="6059105D" w:rsidR="00766301" w:rsidRPr="00A57D16" w:rsidRDefault="00766301" w:rsidP="00285146">
      <w:pPr>
        <w:pStyle w:val="d-1"/>
      </w:pPr>
      <w:r w:rsidRPr="00A57D16">
        <w:t>2. Literárněhistorický kontext, kontext autorovy tvorby</w:t>
      </w:r>
      <w:r w:rsidR="00285146">
        <w:t>:</w:t>
      </w:r>
    </w:p>
    <w:p w14:paraId="10A1AA0C" w14:textId="77777777" w:rsidR="00285146" w:rsidRDefault="00285146" w:rsidP="00285146">
      <w:pPr>
        <w:pStyle w:val="d-1"/>
        <w:sectPr w:rsidR="0028514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511199" w14:textId="53D5A46A" w:rsidR="00766301" w:rsidRPr="00A57D16" w:rsidRDefault="00766301" w:rsidP="00285146">
      <w:pPr>
        <w:pStyle w:val="d-1"/>
      </w:pPr>
      <w:r w:rsidRPr="00A57D16">
        <w:t>3. Literární druh</w:t>
      </w:r>
      <w:r w:rsidR="00285146">
        <w:t>:</w:t>
      </w:r>
    </w:p>
    <w:p w14:paraId="25053C11" w14:textId="23D19B2E" w:rsidR="00285146" w:rsidRDefault="00766301" w:rsidP="00285146">
      <w:pPr>
        <w:pStyle w:val="d-1"/>
        <w:sectPr w:rsidR="00285146" w:rsidSect="0028514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A57D16">
        <w:t>4. Literární žánr</w:t>
      </w:r>
      <w:r w:rsidR="00285146">
        <w:t xml:space="preserve">: </w:t>
      </w:r>
    </w:p>
    <w:p w14:paraId="19F6BAA3" w14:textId="7B2A60D4" w:rsidR="00766301" w:rsidRPr="00A57D16" w:rsidRDefault="00766301" w:rsidP="00285146">
      <w:pPr>
        <w:pStyle w:val="d-1"/>
      </w:pPr>
      <w:r w:rsidRPr="00A57D16">
        <w:t>5. Kompoziční výstavba</w:t>
      </w:r>
      <w:r w:rsidR="00285146">
        <w:t>:</w:t>
      </w:r>
    </w:p>
    <w:p w14:paraId="2962B40A" w14:textId="68293CA1" w:rsidR="00766301" w:rsidRPr="00A57D16" w:rsidRDefault="00766301" w:rsidP="00285146">
      <w:pPr>
        <w:pStyle w:val="d-1"/>
      </w:pPr>
      <w:r w:rsidRPr="00A57D16">
        <w:t>6. Obsah</w:t>
      </w:r>
      <w:r w:rsidR="00285146">
        <w:t>:</w:t>
      </w:r>
    </w:p>
    <w:p w14:paraId="4AA1BFA5" w14:textId="1107EDAB" w:rsidR="00766301" w:rsidRPr="00A57D16" w:rsidRDefault="00766301" w:rsidP="00285146">
      <w:pPr>
        <w:pStyle w:val="d-1"/>
      </w:pPr>
      <w:r w:rsidRPr="00A57D16">
        <w:t>7. Charakteristika hlavních postav</w:t>
      </w:r>
      <w:r w:rsidR="00285146">
        <w:t>:</w:t>
      </w:r>
    </w:p>
    <w:p w14:paraId="3A41F8E1" w14:textId="09F0EFC0" w:rsidR="00766301" w:rsidRPr="00A57D16" w:rsidRDefault="00766301" w:rsidP="00285146">
      <w:pPr>
        <w:pStyle w:val="d-1"/>
      </w:pPr>
      <w:r w:rsidRPr="00A57D16">
        <w:t>8. Hlavní téma díla</w:t>
      </w:r>
      <w:r w:rsidR="00285146">
        <w:t>:</w:t>
      </w:r>
    </w:p>
    <w:p w14:paraId="0FF5A4B6" w14:textId="3F03A580" w:rsidR="00766301" w:rsidRPr="00A57D16" w:rsidRDefault="00766301" w:rsidP="00285146">
      <w:pPr>
        <w:pStyle w:val="d-1"/>
      </w:pPr>
      <w:r w:rsidRPr="00A57D16">
        <w:t>9. Motivy, symboly</w:t>
      </w:r>
      <w:r w:rsidR="00285146">
        <w:t>:</w:t>
      </w:r>
    </w:p>
    <w:p w14:paraId="41C4851E" w14:textId="20F0DBC2" w:rsidR="00285146" w:rsidRDefault="00766301" w:rsidP="00285146">
      <w:pPr>
        <w:pStyle w:val="d-1"/>
      </w:pPr>
      <w:r w:rsidRPr="00A57D16">
        <w:t>10. Výňatek</w:t>
      </w:r>
      <w:r w:rsidR="00285146">
        <w:t>:</w:t>
      </w:r>
    </w:p>
    <w:p w14:paraId="5DBC8CD8" w14:textId="46114E2D" w:rsidR="00766301" w:rsidRPr="00A57D16" w:rsidRDefault="00285146" w:rsidP="00285146">
      <w:pPr>
        <w:pStyle w:val="d-1"/>
      </w:pPr>
      <w:r>
        <w:t>11. R</w:t>
      </w:r>
      <w:r w:rsidR="00766301" w:rsidRPr="00A57D16">
        <w:t>ozbor výňatku</w:t>
      </w:r>
      <w:r>
        <w:t>:</w:t>
      </w:r>
    </w:p>
    <w:p w14:paraId="3A2CB589" w14:textId="77777777" w:rsidR="00285146" w:rsidRDefault="00285146" w:rsidP="00285146">
      <w:pPr>
        <w:pStyle w:val="td-vynatek"/>
        <w:sectPr w:rsidR="00285146" w:rsidSect="0028514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741330" w14:textId="7835724A" w:rsidR="00766301" w:rsidRPr="00A57D16" w:rsidRDefault="00766301" w:rsidP="00285146">
      <w:pPr>
        <w:pStyle w:val="td-vynatek"/>
      </w:pPr>
      <w:r w:rsidRPr="00A57D16">
        <w:t>zasazení výňatku do kontextu díla</w:t>
      </w:r>
      <w:r w:rsidR="00285146">
        <w:t>:</w:t>
      </w:r>
      <w:r w:rsidRPr="00A57D16">
        <w:t xml:space="preserve">  </w:t>
      </w:r>
    </w:p>
    <w:p w14:paraId="7110CE4F" w14:textId="356E716D" w:rsidR="00766301" w:rsidRPr="00A57D16" w:rsidRDefault="00766301" w:rsidP="00285146">
      <w:pPr>
        <w:pStyle w:val="td-vynatek"/>
      </w:pPr>
      <w:r w:rsidRPr="00A57D16">
        <w:t xml:space="preserve"> téma a motiv</w:t>
      </w:r>
      <w:r w:rsidR="00285146">
        <w:t>:</w:t>
      </w:r>
    </w:p>
    <w:p w14:paraId="2CC79D8B" w14:textId="4E904A6F" w:rsidR="00766301" w:rsidRPr="00A57D16" w:rsidRDefault="00766301" w:rsidP="00285146">
      <w:pPr>
        <w:pStyle w:val="td-vynatek"/>
      </w:pPr>
      <w:r w:rsidRPr="00A57D16">
        <w:t xml:space="preserve"> </w:t>
      </w:r>
      <w:r w:rsidR="00285146" w:rsidRPr="00A57D16">
        <w:t>Č</w:t>
      </w:r>
      <w:r w:rsidRPr="00A57D16">
        <w:t>asoprostor</w:t>
      </w:r>
      <w:r w:rsidR="00285146">
        <w:t>:</w:t>
      </w:r>
    </w:p>
    <w:p w14:paraId="1B3250A9" w14:textId="402EADAA" w:rsidR="00285146" w:rsidRDefault="00766301" w:rsidP="00285146">
      <w:pPr>
        <w:pStyle w:val="td-vynatek"/>
      </w:pPr>
      <w:r w:rsidRPr="00A57D16">
        <w:t>vypravěč</w:t>
      </w:r>
      <w:r w:rsidR="00285146">
        <w:t>:</w:t>
      </w:r>
    </w:p>
    <w:p w14:paraId="1E3DCD67" w14:textId="59C928ED" w:rsidR="00766301" w:rsidRPr="00A57D16" w:rsidRDefault="00766301" w:rsidP="00285146">
      <w:pPr>
        <w:pStyle w:val="td-vynatek"/>
      </w:pPr>
      <w:r w:rsidRPr="00A57D16">
        <w:t>postav</w:t>
      </w:r>
      <w:r w:rsidR="00285146">
        <w:t>y:</w:t>
      </w:r>
      <w:r w:rsidRPr="00A57D16">
        <w:t xml:space="preserve"> </w:t>
      </w:r>
    </w:p>
    <w:p w14:paraId="43FDAE54" w14:textId="0E7248A8" w:rsidR="00766301" w:rsidRPr="00A57D16" w:rsidRDefault="00766301" w:rsidP="00285146">
      <w:pPr>
        <w:pStyle w:val="td-vynatek"/>
      </w:pPr>
      <w:r w:rsidRPr="00A57D16">
        <w:t>vyprávěcí způsoby</w:t>
      </w:r>
      <w:r w:rsidR="00285146">
        <w:t>:</w:t>
      </w:r>
    </w:p>
    <w:p w14:paraId="76159D8C" w14:textId="70AB63EA" w:rsidR="00766301" w:rsidRPr="00A57D16" w:rsidRDefault="00766301" w:rsidP="00285146">
      <w:pPr>
        <w:pStyle w:val="td-vynatek"/>
      </w:pPr>
      <w:r w:rsidRPr="00A57D16">
        <w:t>typy promluv</w:t>
      </w:r>
      <w:r w:rsidR="00285146">
        <w:t>:</w:t>
      </w:r>
    </w:p>
    <w:p w14:paraId="364A01E4" w14:textId="7A24F028" w:rsidR="00766301" w:rsidRPr="00A57D16" w:rsidRDefault="00766301" w:rsidP="00285146">
      <w:pPr>
        <w:pStyle w:val="td-vynatek"/>
      </w:pPr>
      <w:r w:rsidRPr="00A57D16">
        <w:t>veršová výstavba</w:t>
      </w:r>
      <w:r w:rsidR="00285146">
        <w:t>:</w:t>
      </w:r>
    </w:p>
    <w:p w14:paraId="50374F62" w14:textId="761E1AF3" w:rsidR="00766301" w:rsidRPr="00A57D16" w:rsidRDefault="00766301" w:rsidP="00285146">
      <w:pPr>
        <w:pStyle w:val="td-vynatek"/>
      </w:pPr>
      <w:r w:rsidRPr="00A57D16">
        <w:t>jazykové prostředky a jejich funkce ve výňatku</w:t>
      </w:r>
      <w:r w:rsidR="00285146">
        <w:t>:</w:t>
      </w:r>
    </w:p>
    <w:p w14:paraId="74ED4E58" w14:textId="7BFCD62F" w:rsidR="00766301" w:rsidRPr="00A57D16" w:rsidRDefault="00766301" w:rsidP="00285146">
      <w:pPr>
        <w:pStyle w:val="td-vynatek"/>
      </w:pPr>
      <w:r w:rsidRPr="00A57D16">
        <w:t>tropy a figury a jejich funkce ve výňatku</w:t>
      </w:r>
      <w:r w:rsidR="00285146">
        <w:t>:</w:t>
      </w:r>
    </w:p>
    <w:p w14:paraId="603D1040" w14:textId="77777777" w:rsidR="00285146" w:rsidRDefault="00285146" w:rsidP="00285146">
      <w:pPr>
        <w:pStyle w:val="d-1"/>
        <w:sectPr w:rsidR="00285146" w:rsidSect="0028514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EE38DD0" w14:textId="34DB9D2B" w:rsidR="00766301" w:rsidRPr="00A57D16" w:rsidRDefault="00766301" w:rsidP="00285146">
      <w:pPr>
        <w:pStyle w:val="d-1"/>
      </w:pPr>
      <w:r w:rsidRPr="00A57D16">
        <w:t>11. Vlastní názor</w:t>
      </w:r>
      <w:r w:rsidR="00285146">
        <w:t>:</w:t>
      </w:r>
    </w:p>
    <w:p w14:paraId="0AC44A8B" w14:textId="77777777" w:rsidR="00D544E5" w:rsidRDefault="00000000"/>
    <w:sectPr w:rsidR="00D544E5" w:rsidSect="0028514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0A45"/>
    <w:multiLevelType w:val="hybridMultilevel"/>
    <w:tmpl w:val="77905736"/>
    <w:lvl w:ilvl="0" w:tplc="B5087284">
      <w:start w:val="1"/>
      <w:numFmt w:val="upperLetter"/>
      <w:pStyle w:val="td-vynatek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1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01"/>
    <w:rsid w:val="001B517E"/>
    <w:rsid w:val="00285146"/>
    <w:rsid w:val="00766301"/>
    <w:rsid w:val="00B2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9909"/>
  <w15:chartTrackingRefBased/>
  <w15:docId w15:val="{D87994F7-DC1D-4532-901D-692FFC9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6301"/>
    <w:pPr>
      <w:spacing w:after="200" w:line="276" w:lineRule="auto"/>
    </w:pPr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1">
    <w:name w:val="čd-1."/>
    <w:basedOn w:val="Normln"/>
    <w:link w:val="d-1Char"/>
    <w:qFormat/>
    <w:rsid w:val="00285146"/>
    <w:pPr>
      <w:spacing w:after="0"/>
    </w:pPr>
    <w:rPr>
      <w:rFonts w:ascii="Calibri" w:hAnsi="Calibri"/>
      <w:b/>
      <w:color w:val="000000" w:themeColor="text1"/>
    </w:rPr>
  </w:style>
  <w:style w:type="paragraph" w:customStyle="1" w:styleId="td-vynatek">
    <w:name w:val="čtd-vynatek"/>
    <w:basedOn w:val="d-1"/>
    <w:link w:val="td-vynatekChar"/>
    <w:qFormat/>
    <w:rsid w:val="00285146"/>
    <w:pPr>
      <w:numPr>
        <w:numId w:val="1"/>
      </w:numPr>
    </w:pPr>
  </w:style>
  <w:style w:type="character" w:customStyle="1" w:styleId="d-1Char">
    <w:name w:val="čd-1. Char"/>
    <w:basedOn w:val="Standardnpsmoodstavce"/>
    <w:link w:val="d-1"/>
    <w:rsid w:val="00285146"/>
    <w:rPr>
      <w:rFonts w:ascii="Calibri" w:hAnsi="Calibri"/>
      <w:b/>
      <w:color w:val="000000" w:themeColor="text1"/>
      <w:lang w:val="cs-CZ"/>
    </w:rPr>
  </w:style>
  <w:style w:type="paragraph" w:customStyle="1" w:styleId="NADPIS">
    <w:name w:val="NADPIS"/>
    <w:basedOn w:val="d-1"/>
    <w:link w:val="NADPISChar"/>
    <w:qFormat/>
    <w:rsid w:val="00285146"/>
    <w:pPr>
      <w:jc w:val="center"/>
    </w:pPr>
    <w:rPr>
      <w:u w:val="single"/>
    </w:rPr>
  </w:style>
  <w:style w:type="character" w:customStyle="1" w:styleId="td-vynatekChar">
    <w:name w:val="čtd-vynatek Char"/>
    <w:basedOn w:val="d-1Char"/>
    <w:link w:val="td-vynatek"/>
    <w:rsid w:val="00285146"/>
    <w:rPr>
      <w:rFonts w:ascii="Calibri" w:hAnsi="Calibri"/>
      <w:b/>
      <w:color w:val="000000" w:themeColor="text1"/>
      <w:lang w:val="cs-CZ"/>
    </w:rPr>
  </w:style>
  <w:style w:type="character" w:customStyle="1" w:styleId="NADPISChar">
    <w:name w:val="NADPIS Char"/>
    <w:basedOn w:val="d-1Char"/>
    <w:link w:val="NADPIS"/>
    <w:rsid w:val="00285146"/>
    <w:rPr>
      <w:rFonts w:ascii="Calibri" w:hAnsi="Calibri"/>
      <w:b/>
      <w:color w:val="000000" w:themeColor="text1"/>
      <w:u w:val="single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23BB00C426E4C871DB60D3BF5C75D" ma:contentTypeVersion="0" ma:contentTypeDescription="Vytvoří nový dokument" ma:contentTypeScope="" ma:versionID="194955a612a62fa97f7f16bdff45c7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B15D10-1D37-46B6-9E14-298D89085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21502A-FE7D-41C9-B1BF-AEE95E67E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10919-AAC9-4305-94B7-439BA56BE7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Edita Binarová</dc:creator>
  <cp:keywords/>
  <dc:description/>
  <cp:lastModifiedBy>Štěpán Balner</cp:lastModifiedBy>
  <cp:revision>2</cp:revision>
  <dcterms:created xsi:type="dcterms:W3CDTF">2023-01-25T17:07:00Z</dcterms:created>
  <dcterms:modified xsi:type="dcterms:W3CDTF">2023-01-25T17:07:00Z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0x0101008A923BB00C426E4C871DB60D3BF5C75D</vt:lpwstr>
  </property>
</Properties>
</file>