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E367" w14:textId="355A1ABF" w:rsidR="00095070" w:rsidRPr="00591DFE" w:rsidRDefault="00095070" w:rsidP="00095070">
      <w:pPr>
        <w:spacing w:after="0"/>
        <w:jc w:val="center"/>
        <w:rPr>
          <w:rFonts w:cstheme="minorHAnsi"/>
          <w:b/>
          <w:bCs/>
          <w:u w:val="single"/>
        </w:rPr>
      </w:pPr>
      <w:r w:rsidRPr="00591DFE">
        <w:rPr>
          <w:rFonts w:cstheme="minorHAnsi"/>
          <w:b/>
          <w:bCs/>
          <w:u w:val="single"/>
        </w:rPr>
        <w:t>SATURNIN-JIROTKA</w:t>
      </w:r>
    </w:p>
    <w:p w14:paraId="72DE2C34" w14:textId="24DB86AA" w:rsidR="00766301" w:rsidRPr="00F92344" w:rsidRDefault="00766301" w:rsidP="00766301">
      <w:pPr>
        <w:spacing w:after="0"/>
        <w:rPr>
          <w:rFonts w:cstheme="minorHAnsi"/>
        </w:rPr>
      </w:pPr>
      <w:r w:rsidRPr="00F92344">
        <w:rPr>
          <w:rFonts w:cstheme="minorHAnsi"/>
          <w:b/>
          <w:bCs/>
        </w:rPr>
        <w:t>1. Jméno autora, název díla</w:t>
      </w:r>
      <w:r w:rsidR="009137E6" w:rsidRPr="00F92344">
        <w:rPr>
          <w:rFonts w:cstheme="minorHAnsi"/>
        </w:rPr>
        <w:t xml:space="preserve"> : Zdeněk Jirotka, Saturnin</w:t>
      </w:r>
    </w:p>
    <w:p w14:paraId="0E9E95C6" w14:textId="1F904258" w:rsidR="004F49B2" w:rsidRPr="00F92344" w:rsidRDefault="00766301" w:rsidP="004F49B2">
      <w:pPr>
        <w:spacing w:after="0"/>
        <w:rPr>
          <w:rFonts w:cstheme="minorHAnsi"/>
          <w:color w:val="000000"/>
          <w:shd w:val="clear" w:color="auto" w:fill="FFFFFF"/>
        </w:rPr>
      </w:pPr>
      <w:r w:rsidRPr="00F92344">
        <w:rPr>
          <w:rFonts w:cstheme="minorHAnsi"/>
          <w:b/>
          <w:bCs/>
        </w:rPr>
        <w:t>2. Literárněhistorický kontext, kontext autorovy tvorby</w:t>
      </w:r>
      <w:r w:rsidR="009137E6" w:rsidRPr="00F92344">
        <w:rPr>
          <w:rFonts w:cstheme="minorHAnsi"/>
        </w:rPr>
        <w:t xml:space="preserve"> : </w:t>
      </w:r>
      <w:r w:rsidR="00F92344">
        <w:rPr>
          <w:rFonts w:cstheme="minorHAnsi"/>
        </w:rPr>
        <w:t xml:space="preserve"> </w:t>
      </w:r>
      <w:r w:rsidR="009137E6" w:rsidRPr="00F92344">
        <w:rPr>
          <w:rFonts w:cstheme="minorHAnsi"/>
          <w:color w:val="000000"/>
          <w:shd w:val="clear" w:color="auto" w:fill="FFFFFF"/>
        </w:rPr>
        <w:t>Humor a satira v české literatuře (20.st).</w:t>
      </w:r>
    </w:p>
    <w:p w14:paraId="14AF0491" w14:textId="49AA2668" w:rsidR="004F49B2" w:rsidRPr="00F92344" w:rsidRDefault="00F92344" w:rsidP="004F49B2">
      <w:pPr>
        <w:spacing w:after="0"/>
        <w:rPr>
          <w:rFonts w:cstheme="minorHAnsi"/>
          <w:color w:val="000000"/>
          <w:shd w:val="clear" w:color="auto" w:fill="FFFFFF"/>
        </w:rPr>
      </w:pPr>
      <w:r w:rsidRPr="00095070">
        <w:rPr>
          <w:rFonts w:cstheme="minorHAnsi"/>
        </w:rPr>
        <w:t xml:space="preserve">- </w:t>
      </w:r>
      <w:r w:rsidR="004F49B2" w:rsidRPr="00095070">
        <w:rPr>
          <w:rFonts w:cstheme="minorHAnsi"/>
        </w:rPr>
        <w:t xml:space="preserve">Román vznikl v roce </w:t>
      </w:r>
      <w:r w:rsidR="004F49B2" w:rsidRPr="00095070">
        <w:rPr>
          <w:rFonts w:cstheme="minorHAnsi"/>
          <w:b/>
          <w:bCs/>
        </w:rPr>
        <w:t>1942</w:t>
      </w:r>
      <w:r w:rsidR="004F49B2" w:rsidRPr="00095070">
        <w:rPr>
          <w:rFonts w:cstheme="minorHAnsi"/>
        </w:rPr>
        <w:t xml:space="preserve"> z krátké povídky v Lidových novinách. </w:t>
      </w:r>
    </w:p>
    <w:p w14:paraId="19C55B1F" w14:textId="1CF0B11F" w:rsidR="00F92344" w:rsidRDefault="00F92344" w:rsidP="00F92344">
      <w:pPr>
        <w:shd w:val="clear" w:color="auto" w:fill="FFFFFF" w:themeFill="background1"/>
        <w:spacing w:after="0" w:line="240" w:lineRule="auto"/>
        <w:ind w:firstLine="720"/>
        <w:rPr>
          <w:rFonts w:eastAsia="Times New Roman" w:cstheme="minorHAnsi"/>
          <w:lang w:eastAsia="cs-CZ"/>
        </w:rPr>
      </w:pPr>
      <w:r w:rsidRPr="006A6B1F">
        <w:rPr>
          <w:rFonts w:eastAsia="Times New Roman" w:cstheme="minorHAnsi"/>
          <w:b/>
          <w:bCs/>
          <w:lang w:eastAsia="cs-CZ"/>
        </w:rPr>
        <w:t>Zdeněk Jirotka</w:t>
      </w:r>
      <w:r>
        <w:rPr>
          <w:rFonts w:eastAsia="Times New Roman" w:cstheme="minorHAnsi"/>
          <w:lang w:eastAsia="cs-CZ"/>
        </w:rPr>
        <w:t xml:space="preserve"> (7.1.1911-12.4.2003)</w:t>
      </w:r>
    </w:p>
    <w:p w14:paraId="69F1CB54" w14:textId="77777777" w:rsidR="00256D17" w:rsidRDefault="00256D17" w:rsidP="008E3811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eastAsia="Times New Roman" w:cstheme="minorHAnsi"/>
          <w:lang w:eastAsia="cs-CZ"/>
        </w:rPr>
        <w:sectPr w:rsidR="00256D17" w:rsidSect="009137E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A6EC1F" w14:textId="77777777" w:rsidR="00256D17" w:rsidRPr="00256D17" w:rsidRDefault="008E3811" w:rsidP="008E3811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DFDDD8"/>
        </w:rPr>
      </w:pPr>
      <w:r w:rsidRPr="008E3811">
        <w:rPr>
          <w:rFonts w:eastAsia="Times New Roman" w:cstheme="minorHAnsi"/>
          <w:lang w:eastAsia="cs-CZ"/>
        </w:rPr>
        <w:t xml:space="preserve">prozaik,fejetonista </w:t>
      </w:r>
    </w:p>
    <w:p w14:paraId="428D7C27" w14:textId="6AD5D528" w:rsidR="00256D17" w:rsidRPr="00095070" w:rsidRDefault="00256D17" w:rsidP="008E3811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DFDDD8"/>
        </w:rPr>
      </w:pPr>
      <w:r>
        <w:rPr>
          <w:rFonts w:eastAsia="Times New Roman" w:cstheme="minorHAnsi"/>
          <w:lang w:eastAsia="cs-CZ"/>
        </w:rPr>
        <w:t xml:space="preserve">vyučil se zedníkem </w:t>
      </w:r>
    </w:p>
    <w:p w14:paraId="285F4609" w14:textId="1D44FFA6" w:rsidR="00095070" w:rsidRPr="00095070" w:rsidRDefault="00095070" w:rsidP="00095070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DFDDD8"/>
        </w:rPr>
      </w:pPr>
      <w:r w:rsidRPr="008E3811">
        <w:rPr>
          <w:rFonts w:eastAsia="Times New Roman" w:cstheme="minorHAnsi"/>
          <w:lang w:eastAsia="cs-CZ"/>
        </w:rPr>
        <w:t xml:space="preserve">po válce redaktor </w:t>
      </w:r>
    </w:p>
    <w:p w14:paraId="58C7A8BC" w14:textId="1BCDE46D" w:rsidR="008E3811" w:rsidRPr="00256D17" w:rsidRDefault="00256D17" w:rsidP="008E3811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DFDDD8"/>
        </w:rPr>
      </w:pPr>
      <w:r>
        <w:rPr>
          <w:rFonts w:eastAsia="Times New Roman" w:cstheme="minorHAnsi"/>
          <w:lang w:eastAsia="cs-CZ"/>
        </w:rPr>
        <w:t xml:space="preserve"> 1942 úředník na ministerstvu</w:t>
      </w:r>
    </w:p>
    <w:p w14:paraId="44C0ED42" w14:textId="73AA5E55" w:rsidR="00256D17" w:rsidRPr="008E3811" w:rsidRDefault="00256D17" w:rsidP="008E3811">
      <w:pPr>
        <w:pStyle w:val="Odstavecseseznamem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DFDDD8"/>
        </w:rPr>
      </w:pPr>
      <w:r>
        <w:rPr>
          <w:rFonts w:eastAsia="Times New Roman" w:cstheme="minorHAnsi"/>
          <w:lang w:eastAsia="cs-CZ"/>
        </w:rPr>
        <w:t>Psal do Lidových novin, Dikobraz…</w:t>
      </w:r>
    </w:p>
    <w:p w14:paraId="7C123772" w14:textId="77777777" w:rsidR="00256D17" w:rsidRDefault="00256D17" w:rsidP="004F49B2">
      <w:pPr>
        <w:spacing w:before="240" w:after="288" w:line="240" w:lineRule="auto"/>
        <w:rPr>
          <w:rFonts w:eastAsia="Times New Roman" w:cstheme="minorHAnsi"/>
          <w:b/>
          <w:bCs/>
          <w:color w:val="000000"/>
          <w:lang w:eastAsia="cs-CZ"/>
        </w:rPr>
        <w:sectPr w:rsidR="00256D17" w:rsidSect="00256D17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159AA1B1" w14:textId="637A8AD0" w:rsidR="004F49B2" w:rsidRDefault="008E3811" w:rsidP="004F49B2">
      <w:pPr>
        <w:spacing w:before="240" w:after="288" w:line="240" w:lineRule="auto"/>
        <w:rPr>
          <w:rFonts w:eastAsia="Times New Roman" w:cstheme="minorHAnsi"/>
          <w:b/>
          <w:bCs/>
          <w:color w:val="000000"/>
          <w:lang w:eastAsia="cs-CZ"/>
        </w:rPr>
      </w:pPr>
      <w:r w:rsidRPr="00256D17">
        <w:rPr>
          <w:rFonts w:eastAsia="Times New Roman" w:cstheme="minorHAnsi"/>
          <w:b/>
          <w:bCs/>
          <w:color w:val="000000"/>
          <w:lang w:eastAsia="cs-CZ"/>
        </w:rPr>
        <w:t>Díla</w:t>
      </w:r>
      <w:r>
        <w:rPr>
          <w:rFonts w:eastAsia="Times New Roman" w:cstheme="minorHAnsi"/>
          <w:color w:val="000000"/>
          <w:lang w:eastAsia="cs-CZ"/>
        </w:rPr>
        <w:t xml:space="preserve"> : </w:t>
      </w:r>
      <w:r w:rsidRPr="009137E6">
        <w:rPr>
          <w:rFonts w:eastAsia="Times New Roman" w:cstheme="minorHAnsi"/>
          <w:b/>
          <w:bCs/>
          <w:color w:val="000000"/>
          <w:lang w:eastAsia="cs-CZ"/>
        </w:rPr>
        <w:t xml:space="preserve"> </w:t>
      </w:r>
      <w:r w:rsidR="009137E6" w:rsidRPr="009137E6">
        <w:rPr>
          <w:rFonts w:eastAsia="Times New Roman" w:cstheme="minorHAnsi"/>
          <w:b/>
          <w:bCs/>
          <w:color w:val="000000"/>
          <w:lang w:eastAsia="cs-CZ"/>
        </w:rPr>
        <w:t>Muž se psem</w:t>
      </w:r>
      <w:r w:rsidR="009137E6" w:rsidRPr="009137E6">
        <w:rPr>
          <w:rFonts w:eastAsia="Times New Roman" w:cstheme="minorHAnsi"/>
          <w:color w:val="000000"/>
          <w:lang w:eastAsia="cs-CZ"/>
        </w:rPr>
        <w:t>, </w:t>
      </w:r>
      <w:r w:rsidR="009137E6" w:rsidRPr="009137E6">
        <w:rPr>
          <w:rFonts w:eastAsia="Times New Roman" w:cstheme="minorHAnsi"/>
          <w:b/>
          <w:bCs/>
          <w:color w:val="000000"/>
          <w:lang w:eastAsia="cs-CZ"/>
        </w:rPr>
        <w:t>Profesor biologie na žebříku</w:t>
      </w:r>
      <w:r w:rsidR="009137E6" w:rsidRPr="009137E6">
        <w:rPr>
          <w:rFonts w:eastAsia="Times New Roman" w:cstheme="minorHAnsi"/>
          <w:color w:val="000000"/>
          <w:lang w:eastAsia="cs-CZ"/>
        </w:rPr>
        <w:t xml:space="preserve"> a </w:t>
      </w:r>
      <w:r w:rsidR="009137E6" w:rsidRPr="009137E6">
        <w:rPr>
          <w:rFonts w:eastAsia="Times New Roman" w:cstheme="minorHAnsi"/>
          <w:b/>
          <w:bCs/>
          <w:color w:val="000000"/>
          <w:lang w:eastAsia="cs-CZ"/>
        </w:rPr>
        <w:t>Hvězdy nad starým Vavrouche</w:t>
      </w:r>
      <w:r w:rsidR="004F49B2" w:rsidRPr="00F92344">
        <w:rPr>
          <w:rFonts w:eastAsia="Times New Roman" w:cstheme="minorHAnsi"/>
          <w:b/>
          <w:bCs/>
          <w:color w:val="000000"/>
          <w:lang w:eastAsia="cs-CZ"/>
        </w:rPr>
        <w:t xml:space="preserve">m </w:t>
      </w:r>
    </w:p>
    <w:p w14:paraId="7AD6AE37" w14:textId="39C68DE7" w:rsidR="009137E6" w:rsidRPr="00F92344" w:rsidRDefault="00F92344" w:rsidP="00F92344">
      <w:pPr>
        <w:spacing w:before="240" w:after="288" w:line="240" w:lineRule="auto"/>
        <w:rPr>
          <w:rFonts w:eastAsia="Times New Roman" w:cstheme="minorHAnsi"/>
          <w:b/>
          <w:bCs/>
          <w:lang w:eastAsia="cs-CZ"/>
        </w:rPr>
      </w:pPr>
      <w:r w:rsidRPr="00F92344">
        <w:rPr>
          <w:rFonts w:eastAsia="Times New Roman" w:cstheme="minorHAnsi"/>
          <w:b/>
          <w:bCs/>
          <w:lang w:eastAsia="cs-CZ"/>
        </w:rPr>
        <w:t>Další autoři tohoto období :</w:t>
      </w:r>
      <w:r>
        <w:rPr>
          <w:rFonts w:eastAsia="Times New Roman" w:cstheme="minorHAnsi"/>
          <w:b/>
          <w:bCs/>
          <w:lang w:eastAsia="cs-CZ"/>
        </w:rPr>
        <w:t xml:space="preserve">  </w:t>
      </w:r>
      <w:r w:rsidR="004F49B2" w:rsidRPr="00F92344">
        <w:rPr>
          <w:rStyle w:val="Siln"/>
          <w:rFonts w:cstheme="minorHAnsi"/>
          <w:color w:val="1A1A1A"/>
        </w:rPr>
        <w:t>Karel Poláček</w:t>
      </w:r>
      <w:r>
        <w:rPr>
          <w:rFonts w:cstheme="minorHAnsi"/>
          <w:color w:val="1A1A1A"/>
        </w:rPr>
        <w:t>(</w:t>
      </w:r>
      <w:r w:rsidR="004F49B2" w:rsidRPr="00F92344">
        <w:rPr>
          <w:rFonts w:cstheme="minorHAnsi"/>
          <w:color w:val="1A1A1A"/>
        </w:rPr>
        <w:t>Bylo nás pět</w:t>
      </w:r>
      <w:r>
        <w:rPr>
          <w:rFonts w:cstheme="minorHAnsi"/>
          <w:color w:val="1A1A1A"/>
        </w:rPr>
        <w:t>)</w:t>
      </w:r>
      <w:r>
        <w:rPr>
          <w:rFonts w:eastAsia="Times New Roman" w:cstheme="minorHAnsi"/>
          <w:b/>
          <w:bCs/>
          <w:lang w:eastAsia="cs-CZ"/>
        </w:rPr>
        <w:t xml:space="preserve">, </w:t>
      </w:r>
      <w:r w:rsidR="004F49B2" w:rsidRPr="00F92344">
        <w:rPr>
          <w:rStyle w:val="Siln"/>
          <w:rFonts w:cstheme="minorHAnsi"/>
          <w:color w:val="1A1A1A"/>
        </w:rPr>
        <w:t>Eduard Bass</w:t>
      </w:r>
      <w:r>
        <w:rPr>
          <w:rFonts w:cstheme="minorHAnsi"/>
          <w:color w:val="1A1A1A"/>
        </w:rPr>
        <w:t>(</w:t>
      </w:r>
      <w:r w:rsidR="004F49B2" w:rsidRPr="00F92344">
        <w:rPr>
          <w:rFonts w:cstheme="minorHAnsi"/>
          <w:color w:val="1A1A1A"/>
        </w:rPr>
        <w:t>Cirkus Humberto, Klapzubova jedenáctka</w:t>
      </w:r>
      <w:r>
        <w:rPr>
          <w:rFonts w:cstheme="minorHAnsi"/>
          <w:color w:val="1A1A1A"/>
        </w:rPr>
        <w:t xml:space="preserve">), </w:t>
      </w:r>
      <w:r w:rsidR="004F49B2" w:rsidRPr="00F92344">
        <w:rPr>
          <w:rStyle w:val="Siln"/>
          <w:rFonts w:cstheme="minorHAnsi"/>
          <w:color w:val="1A1A1A"/>
        </w:rPr>
        <w:t>Jaroslav Žák</w:t>
      </w:r>
      <w:r>
        <w:rPr>
          <w:rFonts w:cstheme="minorHAnsi"/>
          <w:color w:val="1A1A1A"/>
        </w:rPr>
        <w:t>(</w:t>
      </w:r>
      <w:r w:rsidR="004F49B2" w:rsidRPr="00F92344">
        <w:rPr>
          <w:rFonts w:cstheme="minorHAnsi"/>
          <w:color w:val="1A1A1A"/>
        </w:rPr>
        <w:t>Cesta do hlubin študákovy duše</w:t>
      </w:r>
      <w:r>
        <w:rPr>
          <w:rFonts w:cstheme="minorHAnsi"/>
          <w:color w:val="1A1A1A"/>
        </w:rPr>
        <w:t>)</w:t>
      </w:r>
    </w:p>
    <w:p w14:paraId="0FAD37ED" w14:textId="752D54DC" w:rsidR="00766301" w:rsidRPr="00F92344" w:rsidRDefault="00766301" w:rsidP="00766301">
      <w:pPr>
        <w:spacing w:after="0"/>
        <w:rPr>
          <w:rFonts w:cstheme="minorHAnsi"/>
        </w:rPr>
      </w:pPr>
      <w:r w:rsidRPr="00F92344">
        <w:rPr>
          <w:rFonts w:cstheme="minorHAnsi"/>
          <w:b/>
          <w:bCs/>
        </w:rPr>
        <w:t>3. Literární druh</w:t>
      </w:r>
      <w:r w:rsidR="004F49B2" w:rsidRPr="00F92344">
        <w:rPr>
          <w:rFonts w:cstheme="minorHAnsi"/>
        </w:rPr>
        <w:t xml:space="preserve"> : Epika</w:t>
      </w:r>
    </w:p>
    <w:p w14:paraId="034725EA" w14:textId="31CA6E59" w:rsidR="00766301" w:rsidRPr="00F92344" w:rsidRDefault="00766301" w:rsidP="00766301">
      <w:pPr>
        <w:spacing w:after="0"/>
        <w:rPr>
          <w:rFonts w:cstheme="minorHAnsi"/>
        </w:rPr>
      </w:pPr>
      <w:r w:rsidRPr="00F92344">
        <w:rPr>
          <w:rFonts w:cstheme="minorHAnsi"/>
          <w:b/>
          <w:bCs/>
        </w:rPr>
        <w:t>4. Literární žánr</w:t>
      </w:r>
      <w:r w:rsidR="004F49B2" w:rsidRPr="00F92344">
        <w:rPr>
          <w:rFonts w:cstheme="minorHAnsi"/>
        </w:rPr>
        <w:t xml:space="preserve"> : Próza</w:t>
      </w:r>
    </w:p>
    <w:p w14:paraId="1B52DE93" w14:textId="4D945606" w:rsidR="004F49B2" w:rsidRPr="00F92344" w:rsidRDefault="00766301" w:rsidP="00766301">
      <w:pPr>
        <w:spacing w:after="0"/>
        <w:rPr>
          <w:rFonts w:cstheme="minorHAnsi"/>
        </w:rPr>
      </w:pPr>
      <w:r w:rsidRPr="00F92344">
        <w:rPr>
          <w:rFonts w:cstheme="minorHAnsi"/>
          <w:b/>
          <w:bCs/>
        </w:rPr>
        <w:t>5. Kompoziční výstavba</w:t>
      </w:r>
      <w:r w:rsidRPr="00F92344">
        <w:rPr>
          <w:rFonts w:cstheme="minorHAnsi"/>
        </w:rPr>
        <w:t xml:space="preserve"> </w:t>
      </w:r>
      <w:r w:rsidR="00F92344">
        <w:rPr>
          <w:rFonts w:cstheme="minorHAnsi"/>
        </w:rPr>
        <w:t xml:space="preserve">: </w:t>
      </w:r>
      <w:r w:rsidR="004F49B2" w:rsidRPr="00F92344">
        <w:rPr>
          <w:rFonts w:cstheme="minorHAnsi"/>
          <w:color w:val="000000"/>
          <w:shd w:val="clear" w:color="auto" w:fill="FFFFFF"/>
        </w:rPr>
        <w:t>Děj je rozdělen do 25 kapitol, Hlavní dějová linie se odvíjí chronologicky, ale jsou zde i podružné retrospektivní příhody, úryvky dopisů.</w:t>
      </w:r>
    </w:p>
    <w:p w14:paraId="1E3775D7" w14:textId="77777777" w:rsidR="00256D17" w:rsidRPr="00591DFE" w:rsidRDefault="00766301" w:rsidP="00256D17">
      <w:pPr>
        <w:pStyle w:val="Normlnweb"/>
        <w:spacing w:before="120" w:beforeAutospacing="0" w:after="0" w:afterAutospacing="0"/>
        <w:ind w:right="180"/>
        <w:rPr>
          <w:rFonts w:asciiTheme="minorHAnsi" w:hAnsiTheme="minorHAnsi" w:cstheme="minorHAnsi"/>
          <w:color w:val="000000"/>
          <w:sz w:val="20"/>
          <w:szCs w:val="20"/>
        </w:rPr>
      </w:pPr>
      <w:r w:rsidRPr="00F92344">
        <w:rPr>
          <w:rFonts w:asciiTheme="minorHAnsi" w:hAnsiTheme="minorHAnsi" w:cstheme="minorHAnsi"/>
          <w:b/>
          <w:bCs/>
          <w:sz w:val="22"/>
          <w:szCs w:val="22"/>
        </w:rPr>
        <w:t>6. Obsah</w:t>
      </w:r>
      <w:r w:rsidR="00F92344" w:rsidRPr="00F92344">
        <w:rPr>
          <w:rFonts w:asciiTheme="minorHAnsi" w:hAnsiTheme="minorHAnsi" w:cstheme="minorHAnsi"/>
          <w:b/>
          <w:bCs/>
          <w:sz w:val="22"/>
          <w:szCs w:val="22"/>
        </w:rPr>
        <w:t xml:space="preserve"> :</w:t>
      </w:r>
      <w:r w:rsidR="00F92344" w:rsidRPr="00F92344">
        <w:rPr>
          <w:rFonts w:asciiTheme="minorHAnsi" w:hAnsiTheme="minorHAnsi" w:cstheme="minorHAnsi"/>
          <w:sz w:val="22"/>
          <w:szCs w:val="22"/>
        </w:rPr>
        <w:t xml:space="preserve"> </w:t>
      </w:r>
      <w:r w:rsidR="00256D17">
        <w:rPr>
          <w:rFonts w:asciiTheme="minorHAnsi" w:hAnsiTheme="minorHAnsi" w:cstheme="minorHAnsi"/>
          <w:sz w:val="22"/>
          <w:szCs w:val="22"/>
        </w:rPr>
        <w:t xml:space="preserve"> </w:t>
      </w:r>
      <w:r w:rsidR="006A6B1F" w:rsidRPr="00591DFE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Děj se odehrává někdy na začátku druhé světové války v Praze a na venkově u Prahy.</w:t>
      </w:r>
      <w:r w:rsidR="006C5D7A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47D3D050" w14:textId="3E26421F" w:rsidR="00F92344" w:rsidRPr="00591DFE" w:rsidRDefault="006A6B1F" w:rsidP="00256D17">
      <w:pPr>
        <w:pStyle w:val="Normlnweb"/>
        <w:spacing w:before="0" w:beforeAutospacing="0" w:after="0" w:afterAutospacing="0"/>
        <w:ind w:right="180"/>
        <w:rPr>
          <w:rFonts w:asciiTheme="minorHAnsi" w:hAnsiTheme="minorHAnsi" w:cstheme="minorHAnsi"/>
          <w:sz w:val="20"/>
          <w:szCs w:val="20"/>
        </w:rPr>
      </w:pPr>
      <w:r w:rsidRPr="00591DFE">
        <w:rPr>
          <w:rFonts w:asciiTheme="minorHAnsi" w:hAnsiTheme="minorHAnsi" w:cstheme="minorHAnsi"/>
          <w:sz w:val="20"/>
          <w:szCs w:val="20"/>
          <w:shd w:val="clear" w:color="auto" w:fill="FFFFFF"/>
        </w:rPr>
        <w:t>Děj začíná tí</w:t>
      </w:r>
      <w:r w:rsidR="008E3811" w:rsidRPr="00591DFE">
        <w:rPr>
          <w:rFonts w:asciiTheme="minorHAnsi" w:hAnsiTheme="minorHAnsi" w:cstheme="minorHAnsi"/>
          <w:sz w:val="20"/>
          <w:szCs w:val="20"/>
          <w:shd w:val="clear" w:color="auto" w:fill="FFFFFF"/>
        </w:rPr>
        <w:t>m</w:t>
      </w:r>
      <w:r w:rsidRPr="00591DFE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8E3811" w:rsidRPr="00591DFE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591DFE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že vypravěč přijme Saturnina jako sluhu. 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>Saturnin je sluha s dobrým srdcem ale se ztřeštěnými nápady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8E3811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>Prvním jeho ztřeštěným činem je to že prodá jejic</w:t>
      </w:r>
      <w:r w:rsidR="008E3811" w:rsidRPr="00591DFE">
        <w:rPr>
          <w:rFonts w:asciiTheme="minorHAnsi" w:hAnsiTheme="minorHAnsi" w:cstheme="minorHAnsi"/>
          <w:color w:val="000000"/>
          <w:sz w:val="20"/>
          <w:szCs w:val="20"/>
        </w:rPr>
        <w:t>h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byt a svého pána přestěhuje na hausbót. 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Jednoho dne 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se vypravěč 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>na tenise seznám</w:t>
      </w:r>
      <w:r w:rsidR="00805386">
        <w:rPr>
          <w:rFonts w:asciiTheme="minorHAnsi" w:hAnsiTheme="minorHAnsi" w:cstheme="minorHAnsi"/>
          <w:color w:val="000000"/>
          <w:sz w:val="20"/>
          <w:szCs w:val="20"/>
        </w:rPr>
        <w:t>í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s krásnou slečnou Barbarou</w:t>
      </w:r>
      <w:r w:rsidR="008E3811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, která se mu velmi zalíbí. 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>Večer při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>chází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překvapení v podobě tety Kateřiny, která m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>á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na každý okamžik v životě nějaké přísloví, a její povedený synáček Milouš</w:t>
      </w:r>
      <w:r w:rsidR="009B0CE3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. Tetička si totiž usmyslila že bude se svým synem na hausbótu také bydlet. 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>Naštěstí díky Saturninovi si to brzy rozmysl</w:t>
      </w:r>
      <w:r w:rsidR="009B0CE3" w:rsidRPr="00591DFE">
        <w:rPr>
          <w:rFonts w:asciiTheme="minorHAnsi" w:hAnsiTheme="minorHAnsi" w:cstheme="minorHAnsi"/>
          <w:color w:val="000000"/>
          <w:sz w:val="20"/>
          <w:szCs w:val="20"/>
        </w:rPr>
        <w:t>í.</w:t>
      </w:r>
    </w:p>
    <w:p w14:paraId="23EB6B19" w14:textId="63B574DB" w:rsidR="00F92344" w:rsidRPr="00591DFE" w:rsidRDefault="00F92344" w:rsidP="00256D17">
      <w:pPr>
        <w:pStyle w:val="Normlnweb"/>
        <w:spacing w:before="0" w:beforeAutospacing="0" w:after="0" w:afterAutospacing="0"/>
        <w:ind w:right="18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V létě </w:t>
      </w:r>
      <w:r w:rsidR="009B0CE3" w:rsidRPr="00591DFE">
        <w:rPr>
          <w:rFonts w:asciiTheme="minorHAnsi" w:hAnsiTheme="minorHAnsi" w:cstheme="minorHAnsi"/>
          <w:color w:val="000000"/>
          <w:sz w:val="20"/>
          <w:szCs w:val="20"/>
        </w:rPr>
        <w:t>jsou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56D17" w:rsidRPr="00591DFE">
        <w:rPr>
          <w:rFonts w:asciiTheme="minorHAnsi" w:hAnsiTheme="minorHAnsi" w:cstheme="minorHAnsi"/>
          <w:color w:val="000000"/>
          <w:sz w:val="20"/>
          <w:szCs w:val="20"/>
        </w:rPr>
        <w:t>Saturnin a Vypravěč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pozváni k dědečkovi, kam </w:t>
      </w:r>
      <w:r w:rsidR="009B0CE3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je 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>pozván i doktor Vlach</w:t>
      </w:r>
      <w:r w:rsidR="0080538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56D17" w:rsidRPr="00591DFE">
        <w:rPr>
          <w:rFonts w:asciiTheme="minorHAnsi" w:hAnsiTheme="minorHAnsi" w:cstheme="minorHAnsi"/>
          <w:color w:val="000000"/>
          <w:sz w:val="20"/>
          <w:szCs w:val="20"/>
        </w:rPr>
        <w:t>je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zde</w:t>
      </w:r>
      <w:r w:rsidR="00256D17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pozvána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i slečna Barbara. Neohlášená a nepozvaná přijela i teta Kateřina s</w:t>
      </w:r>
      <w:r w:rsidR="009B0CE3" w:rsidRPr="00591DFE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591DFE">
        <w:rPr>
          <w:rFonts w:asciiTheme="minorHAnsi" w:hAnsiTheme="minorHAnsi" w:cstheme="minorHAnsi"/>
          <w:color w:val="000000"/>
          <w:sz w:val="20"/>
          <w:szCs w:val="20"/>
        </w:rPr>
        <w:t>Miloušem</w:t>
      </w:r>
      <w:r w:rsidR="009B0CE3" w:rsidRPr="00591DFE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32A7E61" w14:textId="34745518" w:rsidR="00256D17" w:rsidRPr="00591DFE" w:rsidRDefault="00805386" w:rsidP="00256D17">
      <w:pPr>
        <w:pStyle w:val="Normlnweb"/>
        <w:spacing w:before="0" w:beforeAutospacing="0" w:after="0" w:afterAutospacing="0"/>
        <w:ind w:right="180" w:firstLine="720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Pár dnů nato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se str</w:t>
      </w:r>
      <w:r>
        <w:rPr>
          <w:rFonts w:asciiTheme="minorHAnsi" w:hAnsiTheme="minorHAnsi" w:cstheme="minorHAnsi"/>
          <w:color w:val="000000"/>
          <w:sz w:val="20"/>
          <w:szCs w:val="20"/>
        </w:rPr>
        <w:t>hne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obrovská bouře, která rozvodn</w:t>
      </w:r>
      <w:r>
        <w:rPr>
          <w:rFonts w:asciiTheme="minorHAnsi" w:hAnsiTheme="minorHAnsi" w:cstheme="minorHAnsi"/>
          <w:color w:val="000000"/>
          <w:sz w:val="20"/>
          <w:szCs w:val="20"/>
        </w:rPr>
        <w:t>í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řeku. Řeka str</w:t>
      </w:r>
      <w:r w:rsidR="006C5D7A" w:rsidRPr="00591DFE">
        <w:rPr>
          <w:rFonts w:asciiTheme="minorHAnsi" w:hAnsiTheme="minorHAnsi" w:cstheme="minorHAnsi"/>
          <w:color w:val="000000"/>
          <w:sz w:val="20"/>
          <w:szCs w:val="20"/>
        </w:rPr>
        <w:t>hává</w:t>
      </w:r>
      <w:r w:rsidR="00F92344" w:rsidRPr="00591DFE">
        <w:rPr>
          <w:rFonts w:asciiTheme="minorHAnsi" w:hAnsiTheme="minorHAnsi" w:cstheme="minorHAnsi"/>
          <w:color w:val="000000"/>
          <w:sz w:val="20"/>
          <w:szCs w:val="20"/>
        </w:rPr>
        <w:t xml:space="preserve"> starý dřevěný most a </w:t>
      </w:r>
      <w:r w:rsidR="009B0CE3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tím také miz</w:t>
      </w:r>
      <w:r w:rsidR="006C5D7A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í</w:t>
      </w:r>
      <w:r w:rsidR="009B0CE3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 jediná přístupová cesta do městečka. Navíc je v domě z neznámého důvodu přerušen přívod elektrického proudu. Společnost tak </w:t>
      </w:r>
      <w:r w:rsidR="006C5D7A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čeká až pan Novotný podle úmluvy s dědečkem most znovu postaví. </w:t>
      </w:r>
      <w:r w:rsidR="009B0CE3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Po večerech s</w:t>
      </w:r>
      <w:r w:rsidR="006C5D7A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e</w:t>
      </w:r>
      <w:r w:rsidR="009B0CE3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 vyprávějí příběhy a dny tráví vařením na ohni a</w:t>
      </w:r>
      <w:r w:rsidR="00256D17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 procházkami</w:t>
      </w:r>
      <w:r w:rsidR="009B0CE3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. Vypravěč se sbližuje se slečnou Barborou, </w:t>
      </w:r>
      <w:r w:rsidR="00256D17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Milouš se však o to snaží taky. </w:t>
      </w:r>
      <w:r w:rsidR="006C5D7A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Saturnin si je toho dobře vědom a znepříjemňuje Miloušovi život</w:t>
      </w:r>
      <w:r w:rsidR="008E3811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,</w:t>
      </w:r>
      <w:r w:rsidR="006C5D7A"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 xml:space="preserve"> jak se jen dá.</w:t>
      </w:r>
    </w:p>
    <w:p w14:paraId="1B5BD505" w14:textId="0471F757" w:rsidR="006C5D7A" w:rsidRPr="00591DFE" w:rsidRDefault="006C5D7A" w:rsidP="00256D17">
      <w:pPr>
        <w:pStyle w:val="Normlnweb"/>
        <w:spacing w:before="0" w:beforeAutospacing="0" w:after="0" w:afterAutospacing="0"/>
        <w:ind w:right="180" w:firstLine="720"/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</w:pPr>
      <w:r w:rsidRPr="00591DFE">
        <w:rPr>
          <w:rFonts w:asciiTheme="minorHAnsi" w:hAnsiTheme="minorHAnsi" w:cstheme="minorHAnsi"/>
          <w:color w:val="202122"/>
          <w:sz w:val="20"/>
          <w:szCs w:val="20"/>
          <w:shd w:val="clear" w:color="auto" w:fill="FFFFFF"/>
        </w:rPr>
        <w:t>Jelikož docházejí zásoby, rozhodne se společnost, že se vydá do městečka pěšky a obejde pramen řeky, noc stráví ve srubu doktora Vlacha. Cesta je příjemná až do chvíle, kdy se dědeček zraní a nezbývá než druhou noc přenocovat pod širým nebem. Když dojdou až na konec cesty zjistí, že most byl za jejich nepřítomnosti znovu postaven.</w:t>
      </w:r>
    </w:p>
    <w:p w14:paraId="52EF59EF" w14:textId="59FF7B58" w:rsidR="006C5D7A" w:rsidRPr="00591DFE" w:rsidRDefault="006C5D7A" w:rsidP="00256D17">
      <w:pPr>
        <w:pStyle w:val="Normln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2122"/>
          <w:sz w:val="20"/>
          <w:szCs w:val="20"/>
        </w:rPr>
      </w:pPr>
      <w:r w:rsidRPr="00591DFE">
        <w:rPr>
          <w:rFonts w:asciiTheme="minorHAnsi" w:hAnsiTheme="minorHAnsi" w:cstheme="minorHAnsi"/>
          <w:color w:val="202122"/>
          <w:sz w:val="20"/>
          <w:szCs w:val="20"/>
        </w:rPr>
        <w:t>Po návratu na chatu se teta Kateřina vnut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>í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 ošetřovat dědečka, a 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>nikoho k němu nepustí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>. Chce totiž dosáhnout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 xml:space="preserve"> toho, aby dědeček napsal svou závět v její prospěch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>. Dědeček však byl z jejího strašného podlézání</w:t>
      </w:r>
      <w:r w:rsidR="008E3811"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 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>natolik otráven, že zač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>íná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 předstírat šílenství</w:t>
      </w:r>
      <w:r w:rsidR="008E3811" w:rsidRPr="00591DFE">
        <w:rPr>
          <w:rFonts w:asciiTheme="minorHAnsi" w:hAnsiTheme="minorHAnsi" w:cstheme="minorHAnsi"/>
          <w:color w:val="202122"/>
          <w:sz w:val="20"/>
          <w:szCs w:val="20"/>
        </w:rPr>
        <w:t>. Také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 fingovaně sep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>isuje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 závěť, ve které všechen svůj majetek odkázal na dobročinné účely. Když se to teta Kateřina </w:t>
      </w:r>
      <w:r w:rsidR="008E3811" w:rsidRPr="00591DFE">
        <w:rPr>
          <w:rFonts w:asciiTheme="minorHAnsi" w:hAnsiTheme="minorHAnsi" w:cstheme="minorHAnsi"/>
          <w:color w:val="202122"/>
          <w:sz w:val="20"/>
          <w:szCs w:val="20"/>
        </w:rPr>
        <w:t>dozv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>í</w:t>
      </w:r>
      <w:r w:rsidR="008E3811"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 v rozčílení 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>odj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>ede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>.</w:t>
      </w:r>
    </w:p>
    <w:p w14:paraId="6D489EB6" w14:textId="730A09B0" w:rsidR="00256D17" w:rsidRPr="00591DFE" w:rsidRDefault="006C5D7A" w:rsidP="00256D17">
      <w:pPr>
        <w:pStyle w:val="Normlnweb"/>
        <w:shd w:val="clear" w:color="auto" w:fill="FFFFFF"/>
        <w:spacing w:before="0" w:beforeAutospacing="0" w:after="120" w:afterAutospacing="0"/>
        <w:ind w:firstLine="720"/>
        <w:rPr>
          <w:rFonts w:asciiTheme="minorHAnsi" w:hAnsiTheme="minorHAnsi" w:cstheme="minorHAnsi"/>
          <w:color w:val="202122"/>
          <w:sz w:val="20"/>
          <w:szCs w:val="20"/>
        </w:rPr>
      </w:pPr>
      <w:r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Příběh končí </w:t>
      </w:r>
      <w:r w:rsidR="00805386">
        <w:rPr>
          <w:rFonts w:asciiTheme="minorHAnsi" w:hAnsiTheme="minorHAnsi" w:cstheme="minorHAnsi"/>
          <w:color w:val="202122"/>
          <w:sz w:val="20"/>
          <w:szCs w:val="20"/>
        </w:rPr>
        <w:t xml:space="preserve">v době, kdy všichni odjíždějí domů 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>a vracejí se do života, na který byli zvyklí.</w:t>
      </w:r>
      <w:r w:rsidR="008E3811"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 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>Saturnin zůstává ve službách dědečka</w:t>
      </w:r>
      <w:r w:rsidR="00256D17"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. 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Dědeček a Saturnin si </w:t>
      </w:r>
      <w:r w:rsidR="00256D17"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totiž </w:t>
      </w:r>
      <w:r w:rsidRPr="00591DFE">
        <w:rPr>
          <w:rFonts w:asciiTheme="minorHAnsi" w:hAnsiTheme="minorHAnsi" w:cstheme="minorHAnsi"/>
          <w:color w:val="202122"/>
          <w:sz w:val="20"/>
          <w:szCs w:val="20"/>
        </w:rPr>
        <w:t xml:space="preserve">otevřeli kancelář pro napravování nepravostí v románech a začali ve jménu pravdy přepracovávat přehnané scény z literárních děl do reálnější podoby. </w:t>
      </w:r>
    </w:p>
    <w:p w14:paraId="3F22BF02" w14:textId="6D0CB5C2" w:rsidR="00F92344" w:rsidRDefault="00766301" w:rsidP="00F92344">
      <w:pPr>
        <w:shd w:val="clear" w:color="auto" w:fill="FFFFFF"/>
        <w:spacing w:after="0" w:line="240" w:lineRule="auto"/>
        <w:rPr>
          <w:rFonts w:cstheme="minorHAnsi"/>
        </w:rPr>
      </w:pPr>
      <w:r w:rsidRPr="00F92344">
        <w:rPr>
          <w:rFonts w:cstheme="minorHAnsi"/>
          <w:b/>
          <w:bCs/>
        </w:rPr>
        <w:t>7. Charakteristika hlavních postav</w:t>
      </w:r>
      <w:r w:rsidR="004F49B2" w:rsidRPr="00F92344">
        <w:rPr>
          <w:rFonts w:cstheme="minorHAnsi"/>
        </w:rPr>
        <w:t xml:space="preserve"> :</w:t>
      </w:r>
    </w:p>
    <w:p w14:paraId="2E23D3AB" w14:textId="25230EC1" w:rsidR="004F49B2" w:rsidRPr="00F92344" w:rsidRDefault="004F49B2" w:rsidP="00F92344">
      <w:pPr>
        <w:pStyle w:val="Odstavecseseznamem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cs-CZ"/>
        </w:rPr>
      </w:pPr>
      <w:r w:rsidRPr="00F92344">
        <w:rPr>
          <w:rFonts w:eastAsia="Times New Roman" w:cstheme="minorHAnsi"/>
          <w:b/>
          <w:bCs/>
          <w:color w:val="1A1A1A"/>
          <w:lang w:eastAsia="cs-CZ"/>
        </w:rPr>
        <w:t>Saturnin</w:t>
      </w:r>
      <w:r w:rsidRPr="00F92344">
        <w:rPr>
          <w:rFonts w:eastAsia="Times New Roman" w:cstheme="minorHAnsi"/>
          <w:color w:val="1A1A1A"/>
          <w:lang w:eastAsia="cs-CZ"/>
        </w:rPr>
        <w:t xml:space="preserve"> – vypravěčův sluha, velký smysl pro humor, řídí většinu děje</w:t>
      </w:r>
    </w:p>
    <w:p w14:paraId="2F7C223C" w14:textId="77777777" w:rsidR="004F49B2" w:rsidRPr="00F92344" w:rsidRDefault="004F49B2" w:rsidP="00F92344">
      <w:pPr>
        <w:pStyle w:val="Odstavecseseznamem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cs-CZ"/>
        </w:rPr>
      </w:pPr>
      <w:r w:rsidRPr="00F92344">
        <w:rPr>
          <w:rFonts w:eastAsia="Times New Roman" w:cstheme="minorHAnsi"/>
          <w:b/>
          <w:bCs/>
          <w:color w:val="1A1A1A"/>
          <w:lang w:eastAsia="cs-CZ"/>
        </w:rPr>
        <w:t>Vypravěč</w:t>
      </w:r>
      <w:r w:rsidRPr="00F92344">
        <w:rPr>
          <w:rFonts w:eastAsia="Times New Roman" w:cstheme="minorHAnsi"/>
          <w:color w:val="1A1A1A"/>
          <w:lang w:eastAsia="cs-CZ"/>
        </w:rPr>
        <w:t xml:space="preserve"> – měšťácký typ, Saturnin ho pokaždé dostane do nějaké situace, do které by se sám nedostal</w:t>
      </w:r>
    </w:p>
    <w:p w14:paraId="483A2CD7" w14:textId="77777777" w:rsidR="004F49B2" w:rsidRPr="004F49B2" w:rsidRDefault="004F49B2" w:rsidP="00F923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cs-CZ"/>
        </w:rPr>
      </w:pPr>
      <w:r w:rsidRPr="004F49B2">
        <w:rPr>
          <w:rFonts w:eastAsia="Times New Roman" w:cstheme="minorHAnsi"/>
          <w:b/>
          <w:bCs/>
          <w:color w:val="1A1A1A"/>
          <w:lang w:eastAsia="cs-CZ"/>
        </w:rPr>
        <w:t>Dědeček</w:t>
      </w:r>
      <w:r w:rsidRPr="004F49B2">
        <w:rPr>
          <w:rFonts w:eastAsia="Times New Roman" w:cstheme="minorHAnsi"/>
          <w:color w:val="1A1A1A"/>
          <w:lang w:eastAsia="cs-CZ"/>
        </w:rPr>
        <w:t xml:space="preserve"> – starý bohatý pán, ředitel elektrické elektrárny, všichni se snaží dostat dědictví</w:t>
      </w:r>
    </w:p>
    <w:p w14:paraId="7AD71429" w14:textId="77777777" w:rsidR="004F49B2" w:rsidRPr="00F92344" w:rsidRDefault="004F49B2" w:rsidP="00F92344">
      <w:pPr>
        <w:pStyle w:val="Odstavecseseznamem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cs-CZ"/>
        </w:rPr>
      </w:pPr>
      <w:r w:rsidRPr="00F92344">
        <w:rPr>
          <w:rFonts w:eastAsia="Times New Roman" w:cstheme="minorHAnsi"/>
          <w:b/>
          <w:bCs/>
          <w:color w:val="1A1A1A"/>
          <w:lang w:eastAsia="cs-CZ"/>
        </w:rPr>
        <w:t>Teta Kateřina</w:t>
      </w:r>
      <w:r w:rsidRPr="00F92344">
        <w:rPr>
          <w:rFonts w:eastAsia="Times New Roman" w:cstheme="minorHAnsi"/>
          <w:color w:val="1A1A1A"/>
          <w:lang w:eastAsia="cs-CZ"/>
        </w:rPr>
        <w:t xml:space="preserve"> – je hamižná a hrabivá, používá neustále přísloví</w:t>
      </w:r>
    </w:p>
    <w:p w14:paraId="282D63DB" w14:textId="77777777" w:rsidR="004F49B2" w:rsidRPr="004F49B2" w:rsidRDefault="004F49B2" w:rsidP="00F923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cs-CZ"/>
        </w:rPr>
      </w:pPr>
      <w:r w:rsidRPr="004F49B2">
        <w:rPr>
          <w:rFonts w:eastAsia="Times New Roman" w:cstheme="minorHAnsi"/>
          <w:b/>
          <w:bCs/>
          <w:color w:val="1A1A1A"/>
          <w:lang w:eastAsia="cs-CZ"/>
        </w:rPr>
        <w:t>Milouš</w:t>
      </w:r>
      <w:r w:rsidRPr="004F49B2">
        <w:rPr>
          <w:rFonts w:eastAsia="Times New Roman" w:cstheme="minorHAnsi"/>
          <w:color w:val="1A1A1A"/>
          <w:lang w:eastAsia="cs-CZ"/>
        </w:rPr>
        <w:t xml:space="preserve"> – syn Kateřiny, ta s ním i v 18 letech zachází jako dítě</w:t>
      </w:r>
    </w:p>
    <w:p w14:paraId="705C7EE1" w14:textId="77777777" w:rsidR="004F49B2" w:rsidRPr="004F49B2" w:rsidRDefault="004F49B2" w:rsidP="00F923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cs-CZ"/>
        </w:rPr>
      </w:pPr>
      <w:r w:rsidRPr="004F49B2">
        <w:rPr>
          <w:rFonts w:eastAsia="Times New Roman" w:cstheme="minorHAnsi"/>
          <w:b/>
          <w:bCs/>
          <w:color w:val="1A1A1A"/>
          <w:lang w:eastAsia="cs-CZ"/>
        </w:rPr>
        <w:t>Slečna Barbora Terebová</w:t>
      </w:r>
      <w:r w:rsidRPr="004F49B2">
        <w:rPr>
          <w:rFonts w:eastAsia="Times New Roman" w:cstheme="minorHAnsi"/>
          <w:color w:val="1A1A1A"/>
          <w:lang w:eastAsia="cs-CZ"/>
        </w:rPr>
        <w:t xml:space="preserve"> – moderní, milá žena</w:t>
      </w:r>
    </w:p>
    <w:p w14:paraId="277C7207" w14:textId="40395676" w:rsidR="004F49B2" w:rsidRPr="004F49B2" w:rsidRDefault="004F49B2" w:rsidP="00F923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18"/>
          <w:szCs w:val="18"/>
          <w:lang w:eastAsia="cs-CZ"/>
        </w:rPr>
      </w:pPr>
      <w:r w:rsidRPr="004F49B2">
        <w:rPr>
          <w:rFonts w:eastAsia="Times New Roman" w:cstheme="minorHAnsi"/>
          <w:b/>
          <w:bCs/>
          <w:color w:val="1A1A1A"/>
          <w:lang w:eastAsia="cs-CZ"/>
        </w:rPr>
        <w:t>Doktor Vlach</w:t>
      </w:r>
      <w:r w:rsidRPr="004F49B2">
        <w:rPr>
          <w:rFonts w:eastAsia="Times New Roman" w:cstheme="minorHAnsi"/>
          <w:color w:val="1A1A1A"/>
          <w:lang w:eastAsia="cs-CZ"/>
        </w:rPr>
        <w:t xml:space="preserve"> – rodinný přítel, vymýšlí teorie o chování lidí</w:t>
      </w:r>
      <w:r w:rsidR="006A6B1F">
        <w:rPr>
          <w:rFonts w:eastAsia="Times New Roman" w:cstheme="minorHAnsi"/>
          <w:color w:val="1A1A1A"/>
          <w:lang w:eastAsia="cs-CZ"/>
        </w:rPr>
        <w:t xml:space="preserve"> </w:t>
      </w:r>
    </w:p>
    <w:p w14:paraId="55428C6A" w14:textId="5F6D1FEB" w:rsidR="00766301" w:rsidRPr="00095070" w:rsidRDefault="00766301" w:rsidP="006A6B1F">
      <w:pPr>
        <w:shd w:val="clear" w:color="auto" w:fill="FFFFFF"/>
        <w:spacing w:before="120" w:after="0" w:line="240" w:lineRule="auto"/>
        <w:rPr>
          <w:rFonts w:cstheme="minorHAnsi"/>
        </w:rPr>
      </w:pPr>
      <w:r w:rsidRPr="006A6B1F">
        <w:rPr>
          <w:rFonts w:cstheme="minorHAnsi"/>
          <w:b/>
          <w:bCs/>
        </w:rPr>
        <w:t>8. Hlavní téma díla</w:t>
      </w:r>
      <w:r w:rsidR="00F92344" w:rsidRPr="006A6B1F">
        <w:rPr>
          <w:rFonts w:cstheme="minorHAnsi"/>
        </w:rPr>
        <w:t xml:space="preserve"> : </w:t>
      </w:r>
      <w:r w:rsidR="00F92344" w:rsidRPr="006A6B1F">
        <w:rPr>
          <w:rFonts w:cstheme="minorHAnsi"/>
          <w:color w:val="000000"/>
          <w:shd w:val="clear" w:color="auto" w:fill="FFFFFF"/>
        </w:rPr>
        <w:t>Tímto dílem se snaží</w:t>
      </w:r>
      <w:r w:rsidR="006A6B1F">
        <w:rPr>
          <w:rFonts w:cstheme="minorHAnsi"/>
          <w:color w:val="000000"/>
          <w:shd w:val="clear" w:color="auto" w:fill="FFFFFF"/>
        </w:rPr>
        <w:t xml:space="preserve"> Jirotka</w:t>
      </w:r>
      <w:r w:rsidR="00F92344" w:rsidRPr="006A6B1F">
        <w:rPr>
          <w:rFonts w:cstheme="minorHAnsi"/>
          <w:color w:val="000000"/>
          <w:shd w:val="clear" w:color="auto" w:fill="FFFFFF"/>
        </w:rPr>
        <w:t> zaujmout a pobavit obyvatele zkroušené válkou a kritizuje špatné lidské vlastnosti. Také lidem přibližuje formu suchého britského humoru.</w:t>
      </w:r>
      <w:r w:rsidR="00F92344" w:rsidRPr="006A6B1F">
        <w:rPr>
          <w:rFonts w:cstheme="minorHAnsi"/>
          <w:color w:val="000000"/>
        </w:rPr>
        <w:br/>
      </w:r>
      <w:r w:rsidRPr="006A6B1F">
        <w:rPr>
          <w:rFonts w:cstheme="minorHAnsi"/>
          <w:b/>
          <w:bCs/>
        </w:rPr>
        <w:t>9. Motivy, symboly</w:t>
      </w:r>
      <w:r w:rsidR="004F49B2" w:rsidRPr="006A6B1F">
        <w:rPr>
          <w:rFonts w:cstheme="minorHAnsi"/>
        </w:rPr>
        <w:t xml:space="preserve"> </w:t>
      </w:r>
      <w:r w:rsidR="006A6B1F" w:rsidRPr="006A6B1F">
        <w:rPr>
          <w:rFonts w:cstheme="minorHAnsi"/>
        </w:rPr>
        <w:t>:</w:t>
      </w:r>
      <w:r w:rsidR="00AA693A">
        <w:rPr>
          <w:rFonts w:cstheme="minorHAnsi"/>
        </w:rPr>
        <w:t xml:space="preserve"> </w:t>
      </w:r>
      <w:r w:rsidR="00AA693A">
        <w:t>Přátelství, humor, láska</w:t>
      </w:r>
      <w:r w:rsidR="002D16B1">
        <w:t>, chata, loď…</w:t>
      </w:r>
      <w:r w:rsidR="00AA693A">
        <w:t xml:space="preserve"> </w:t>
      </w:r>
      <w:r w:rsidR="006A6B1F" w:rsidRPr="006A6B1F">
        <w:rPr>
          <w:rFonts w:cstheme="minorHAnsi"/>
          <w:color w:val="000000"/>
          <w:shd w:val="clear" w:color="auto" w:fill="FFFFFF"/>
        </w:rPr>
        <w:t>Kniha zmiňuje, mimo jiné,</w:t>
      </w:r>
      <w:r w:rsidR="002D16B1">
        <w:rPr>
          <w:rFonts w:cstheme="minorHAnsi"/>
          <w:color w:val="000000"/>
          <w:shd w:val="clear" w:color="auto" w:fill="FFFFFF"/>
        </w:rPr>
        <w:t xml:space="preserve"> </w:t>
      </w:r>
      <w:r w:rsidR="006A6B1F" w:rsidRPr="006A6B1F">
        <w:rPr>
          <w:rFonts w:cstheme="minorHAnsi"/>
          <w:color w:val="000000"/>
          <w:shd w:val="clear" w:color="auto" w:fill="FFFFFF"/>
        </w:rPr>
        <w:t>otázky ženské emancipace a technického pokroku</w:t>
      </w:r>
      <w:r w:rsidR="002D16B1">
        <w:rPr>
          <w:rFonts w:cstheme="minorHAnsi"/>
          <w:color w:val="000000"/>
          <w:shd w:val="clear" w:color="auto" w:fill="FFFFFF"/>
        </w:rPr>
        <w:t xml:space="preserve"> (vše v chatě je na elektřinu atd.).</w:t>
      </w:r>
    </w:p>
    <w:p w14:paraId="5F5AA066" w14:textId="77777777" w:rsidR="004F49B2" w:rsidRPr="00F92344" w:rsidRDefault="004F49B2" w:rsidP="00766301">
      <w:pPr>
        <w:spacing w:after="0"/>
        <w:rPr>
          <w:rFonts w:cstheme="minorHAnsi"/>
        </w:rPr>
      </w:pPr>
    </w:p>
    <w:p w14:paraId="5A1028C1" w14:textId="57CE5E50" w:rsidR="002D16B1" w:rsidRPr="002D16B1" w:rsidRDefault="00766301" w:rsidP="00766301">
      <w:pPr>
        <w:spacing w:after="0"/>
        <w:rPr>
          <w:rFonts w:cstheme="minorHAnsi"/>
          <w:b/>
          <w:bCs/>
        </w:rPr>
      </w:pPr>
      <w:r w:rsidRPr="002D16B1">
        <w:rPr>
          <w:rFonts w:cstheme="minorHAnsi"/>
          <w:b/>
          <w:bCs/>
        </w:rPr>
        <w:t>10. Výňatek</w:t>
      </w:r>
      <w:r w:rsidR="002D16B1">
        <w:rPr>
          <w:rFonts w:cstheme="minorHAnsi"/>
          <w:b/>
          <w:bCs/>
        </w:rPr>
        <w:t xml:space="preserve">  : </w:t>
      </w:r>
      <w:r w:rsidR="002D16B1">
        <w:t xml:space="preserve">Když jsem se vynořil, plivaje vodu na všechny strany, ptalo se mne to děvče docela klidně: „Poslali vás pro ten klíč, nebo se tak osvěžujete každého rána?“ Vyškrabal jsem se na břeh a řekl jsem jí, že jsou lidé, kteří se </w:t>
      </w:r>
      <w:r w:rsidR="002D16B1">
        <w:lastRenderedPageBreak/>
        <w:t>vrhnou do vody, jakmile ji vidí. Nic jim v tom nezabrání. Dokonce ani okolnost, že náhodou zrovna sedí v autu. Vjedou do vody i s vozem. Nepotřebuji vám říkat, jak jsem vypadal. Samozřejmě, nebyl jsem v té vodě dlouho a nezdržel jsem se tam ani o vteřinu déle, než bylo nutno, ale úplně to stačilo. S údivem jsem pozoroval, že slečna Barbora nevypadá o mnoho lépe. Byla mokrá od hlavy k patě. Vysvětlovala to tím, že můj styl ve skocích do vody je nemožný. Pravila, že se diví, že nějaká voda v tůni zůstala, ale rozhodně jí většina vystříkla ven a zkropila všechno v okruhu padesáti metrů; nechápe, proč by zrovna ona měla být suchá, když všechny stromy kolem vypadají jako po dešti.</w:t>
      </w:r>
    </w:p>
    <w:p w14:paraId="75119CB1" w14:textId="44EBE5A0" w:rsidR="00766301" w:rsidRPr="002D16B1" w:rsidRDefault="002D16B1" w:rsidP="00766301">
      <w:pPr>
        <w:spacing w:after="0"/>
        <w:rPr>
          <w:rFonts w:cstheme="minorHAnsi"/>
          <w:b/>
          <w:bCs/>
        </w:rPr>
      </w:pPr>
      <w:r w:rsidRPr="002D16B1">
        <w:rPr>
          <w:rFonts w:cstheme="minorHAnsi"/>
          <w:b/>
          <w:bCs/>
        </w:rPr>
        <w:t xml:space="preserve">11. </w:t>
      </w:r>
      <w:r w:rsidR="00766301" w:rsidRPr="002D16B1">
        <w:rPr>
          <w:rFonts w:cstheme="minorHAnsi"/>
          <w:b/>
          <w:bCs/>
        </w:rPr>
        <w:t xml:space="preserve">rozbor výňatku </w:t>
      </w:r>
    </w:p>
    <w:p w14:paraId="3FB51881" w14:textId="19B2EE31" w:rsidR="00766301" w:rsidRPr="002D16B1" w:rsidRDefault="00766301" w:rsidP="002D16B1">
      <w:pPr>
        <w:pStyle w:val="Odstavecseseznamem"/>
        <w:numPr>
          <w:ilvl w:val="0"/>
          <w:numId w:val="6"/>
        </w:numPr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>zasazení výňatku do kontextu díla</w:t>
      </w:r>
      <w:r w:rsidRPr="002D16B1">
        <w:rPr>
          <w:rFonts w:cstheme="minorHAnsi"/>
        </w:rPr>
        <w:t xml:space="preserve"> </w:t>
      </w:r>
      <w:r w:rsidR="002D16B1">
        <w:rPr>
          <w:rFonts w:cstheme="minorHAnsi"/>
        </w:rPr>
        <w:t>: Děj výňatku se odehrává ve 20.kapitole, v místě kdy je celé osazenstvo dědečkovy chaty na pochodu do městečka, jelikož řeka strhla most, který chatu s cestou do města spojoval.</w:t>
      </w:r>
    </w:p>
    <w:p w14:paraId="32F423BE" w14:textId="77777777" w:rsidR="00D04251" w:rsidRDefault="00D04251" w:rsidP="00BC5EC9">
      <w:pPr>
        <w:pStyle w:val="Odstavecseseznamem"/>
        <w:numPr>
          <w:ilvl w:val="0"/>
          <w:numId w:val="6"/>
        </w:numPr>
        <w:spacing w:after="0"/>
        <w:rPr>
          <w:rFonts w:cstheme="minorHAnsi"/>
          <w:b/>
          <w:bCs/>
        </w:rPr>
        <w:sectPr w:rsidR="00D04251" w:rsidSect="00095070">
          <w:type w:val="continuous"/>
          <w:pgSz w:w="11906" w:h="16838"/>
          <w:pgMar w:top="720" w:right="720" w:bottom="567" w:left="720" w:header="709" w:footer="709" w:gutter="0"/>
          <w:cols w:space="708"/>
          <w:docGrid w:linePitch="360"/>
        </w:sectPr>
      </w:pPr>
    </w:p>
    <w:p w14:paraId="28814F0B" w14:textId="77777777" w:rsidR="00BC5EC9" w:rsidRPr="000F6E80" w:rsidRDefault="00766301" w:rsidP="00BC5EC9">
      <w:pPr>
        <w:pStyle w:val="Odstavecseseznamem"/>
        <w:numPr>
          <w:ilvl w:val="0"/>
          <w:numId w:val="6"/>
        </w:numPr>
        <w:spacing w:after="0"/>
        <w:rPr>
          <w:rFonts w:cstheme="minorHAnsi"/>
          <w:b/>
          <w:bCs/>
        </w:rPr>
      </w:pPr>
      <w:r w:rsidRPr="000F6E80">
        <w:rPr>
          <w:rFonts w:cstheme="minorHAnsi"/>
          <w:b/>
          <w:bCs/>
        </w:rPr>
        <w:t>téma a motiv</w:t>
      </w:r>
      <w:r w:rsidR="002D16B1" w:rsidRPr="000F6E80">
        <w:rPr>
          <w:rFonts w:cstheme="minorHAnsi"/>
          <w:b/>
          <w:bCs/>
        </w:rPr>
        <w:t xml:space="preserve"> :</w:t>
      </w:r>
    </w:p>
    <w:p w14:paraId="69F770D3" w14:textId="77777777" w:rsidR="00BC5EC9" w:rsidRDefault="00BC5EC9" w:rsidP="00BC5EC9">
      <w:pPr>
        <w:pStyle w:val="Odstavecseseznamem"/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>téma</w:t>
      </w:r>
      <w:r>
        <w:rPr>
          <w:rFonts w:cstheme="minorHAnsi"/>
        </w:rPr>
        <w:t>: vysvětlování po pádu do t</w:t>
      </w:r>
      <w:r w:rsidR="002D16B1" w:rsidRPr="00BC5EC9">
        <w:rPr>
          <w:rFonts w:cstheme="minorHAnsi"/>
        </w:rPr>
        <w:t>ůň</w:t>
      </w:r>
      <w:r>
        <w:rPr>
          <w:rFonts w:cstheme="minorHAnsi"/>
        </w:rPr>
        <w:t>ě</w:t>
      </w:r>
      <w:r w:rsidR="002D16B1" w:rsidRPr="00BC5EC9">
        <w:rPr>
          <w:rFonts w:cstheme="minorHAnsi"/>
        </w:rPr>
        <w:t xml:space="preserve">, </w:t>
      </w:r>
    </w:p>
    <w:p w14:paraId="2179DD6A" w14:textId="574E17E4" w:rsidR="00766301" w:rsidRPr="00BC5EC9" w:rsidRDefault="00BC5EC9" w:rsidP="00BC5EC9">
      <w:pPr>
        <w:pStyle w:val="Odstavecseseznamem"/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>motivy</w:t>
      </w:r>
      <w:r>
        <w:rPr>
          <w:rFonts w:cstheme="minorHAnsi"/>
        </w:rPr>
        <w:t xml:space="preserve">: </w:t>
      </w:r>
      <w:r w:rsidR="002D16B1" w:rsidRPr="00BC5EC9">
        <w:rPr>
          <w:rFonts w:cstheme="minorHAnsi"/>
        </w:rPr>
        <w:t>Suchý humor</w:t>
      </w:r>
      <w:r w:rsidR="00CA0A3C" w:rsidRPr="00BC5EC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CA0A3C" w:rsidRPr="00BC5EC9">
        <w:rPr>
          <w:rFonts w:cstheme="minorHAnsi"/>
        </w:rPr>
        <w:t>Voda</w:t>
      </w:r>
    </w:p>
    <w:p w14:paraId="6B87DDCD" w14:textId="77777777" w:rsidR="00BC5EC9" w:rsidRPr="000F6E80" w:rsidRDefault="00766301" w:rsidP="002D16B1">
      <w:pPr>
        <w:pStyle w:val="Odstavecseseznamem"/>
        <w:numPr>
          <w:ilvl w:val="0"/>
          <w:numId w:val="6"/>
        </w:numPr>
        <w:spacing w:after="0"/>
        <w:rPr>
          <w:rFonts w:cstheme="minorHAnsi"/>
          <w:b/>
          <w:bCs/>
        </w:rPr>
      </w:pPr>
      <w:r w:rsidRPr="000F6E80">
        <w:rPr>
          <w:rFonts w:cstheme="minorHAnsi"/>
          <w:b/>
          <w:bCs/>
        </w:rPr>
        <w:t>časoprostor</w:t>
      </w:r>
      <w:r w:rsidR="00CA0A3C" w:rsidRPr="000F6E80">
        <w:rPr>
          <w:rFonts w:cstheme="minorHAnsi"/>
          <w:b/>
          <w:bCs/>
        </w:rPr>
        <w:t xml:space="preserve">: </w:t>
      </w:r>
    </w:p>
    <w:p w14:paraId="0741A21A" w14:textId="37D9E8A1" w:rsidR="00BC5EC9" w:rsidRDefault="00BC5EC9" w:rsidP="00BC5EC9">
      <w:pPr>
        <w:pStyle w:val="Odstavecseseznamem"/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>místo:</w:t>
      </w:r>
      <w:r>
        <w:rPr>
          <w:rFonts w:cstheme="minorHAnsi"/>
        </w:rPr>
        <w:t xml:space="preserve"> </w:t>
      </w:r>
      <w:r w:rsidR="00CA0A3C">
        <w:rPr>
          <w:rFonts w:cstheme="minorHAnsi"/>
        </w:rPr>
        <w:t xml:space="preserve">Lesy v okolí dědečkovy chaty(Poblíž Prahy), </w:t>
      </w:r>
    </w:p>
    <w:p w14:paraId="5B2FE919" w14:textId="7905FF21" w:rsidR="00766301" w:rsidRPr="002D16B1" w:rsidRDefault="00CA0A3C" w:rsidP="00BC5EC9">
      <w:pPr>
        <w:pStyle w:val="Odstavecseseznamem"/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>čas</w:t>
      </w:r>
      <w:r w:rsidR="00BC5EC9" w:rsidRPr="000F6E80">
        <w:rPr>
          <w:rFonts w:cstheme="minorHAnsi"/>
          <w:b/>
          <w:bCs/>
        </w:rPr>
        <w:t>:</w:t>
      </w:r>
      <w:r w:rsidR="00BC5EC9">
        <w:rPr>
          <w:rFonts w:cstheme="minorHAnsi"/>
        </w:rPr>
        <w:t xml:space="preserve"> </w:t>
      </w:r>
      <w:r>
        <w:rPr>
          <w:rFonts w:cstheme="minorHAnsi"/>
        </w:rPr>
        <w:t>začátek 2.sv.války(neurčený)</w:t>
      </w:r>
    </w:p>
    <w:p w14:paraId="580E49C2" w14:textId="652628F6" w:rsidR="00766301" w:rsidRPr="002D16B1" w:rsidRDefault="00766301" w:rsidP="002D16B1">
      <w:pPr>
        <w:pStyle w:val="Odstavecseseznamem"/>
        <w:numPr>
          <w:ilvl w:val="0"/>
          <w:numId w:val="6"/>
        </w:numPr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 xml:space="preserve">vypravěč </w:t>
      </w:r>
      <w:r w:rsidR="00CA0A3C" w:rsidRPr="000F6E80">
        <w:rPr>
          <w:rFonts w:cstheme="minorHAnsi"/>
          <w:b/>
          <w:bCs/>
        </w:rPr>
        <w:t xml:space="preserve">: </w:t>
      </w:r>
      <w:r w:rsidR="00CA0A3C">
        <w:rPr>
          <w:rFonts w:cstheme="minorHAnsi"/>
        </w:rPr>
        <w:t>ich-forma</w:t>
      </w:r>
    </w:p>
    <w:p w14:paraId="373083F9" w14:textId="549B6D24" w:rsidR="00766301" w:rsidRPr="002D16B1" w:rsidRDefault="00766301" w:rsidP="002D16B1">
      <w:pPr>
        <w:pStyle w:val="Odstavecseseznamem"/>
        <w:numPr>
          <w:ilvl w:val="0"/>
          <w:numId w:val="6"/>
        </w:numPr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>posta</w:t>
      </w:r>
      <w:r w:rsidR="00CA0A3C" w:rsidRPr="000F6E80">
        <w:rPr>
          <w:rFonts w:cstheme="minorHAnsi"/>
          <w:b/>
          <w:bCs/>
        </w:rPr>
        <w:t>vy</w:t>
      </w:r>
      <w:r w:rsidR="00CA0A3C">
        <w:rPr>
          <w:rFonts w:cstheme="minorHAnsi"/>
        </w:rPr>
        <w:t>: Slečna Barbora, Vypravěč</w:t>
      </w:r>
    </w:p>
    <w:p w14:paraId="5B43C1E5" w14:textId="081EC612" w:rsidR="00766301" w:rsidRPr="002D16B1" w:rsidRDefault="00766301" w:rsidP="002D16B1">
      <w:pPr>
        <w:pStyle w:val="Odstavecseseznamem"/>
        <w:numPr>
          <w:ilvl w:val="0"/>
          <w:numId w:val="6"/>
        </w:numPr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>vyprávěcí způsob</w:t>
      </w:r>
      <w:r w:rsidR="00CA0A3C" w:rsidRPr="000F6E80">
        <w:rPr>
          <w:rFonts w:cstheme="minorHAnsi"/>
          <w:b/>
          <w:bCs/>
        </w:rPr>
        <w:t>y</w:t>
      </w:r>
      <w:r w:rsidRPr="000F6E80">
        <w:rPr>
          <w:rFonts w:cstheme="minorHAnsi"/>
          <w:b/>
          <w:bCs/>
        </w:rPr>
        <w:t xml:space="preserve"> </w:t>
      </w:r>
      <w:r w:rsidR="00CA0A3C">
        <w:rPr>
          <w:rFonts w:cstheme="minorHAnsi"/>
        </w:rPr>
        <w:t>: ve výňatku chronologicky</w:t>
      </w:r>
    </w:p>
    <w:p w14:paraId="5172513F" w14:textId="6D783C95" w:rsidR="00766301" w:rsidRPr="002D16B1" w:rsidRDefault="00766301" w:rsidP="002D16B1">
      <w:pPr>
        <w:pStyle w:val="Odstavecseseznamem"/>
        <w:numPr>
          <w:ilvl w:val="0"/>
          <w:numId w:val="6"/>
        </w:numPr>
        <w:spacing w:after="0"/>
        <w:rPr>
          <w:rFonts w:cstheme="minorHAnsi"/>
        </w:rPr>
      </w:pPr>
      <w:r w:rsidRPr="000F6E80">
        <w:rPr>
          <w:rFonts w:cstheme="minorHAnsi"/>
          <w:b/>
          <w:bCs/>
        </w:rPr>
        <w:t xml:space="preserve">typy promluv </w:t>
      </w:r>
      <w:r w:rsidR="00CA0A3C" w:rsidRPr="000F6E80">
        <w:rPr>
          <w:rFonts w:cstheme="minorHAnsi"/>
          <w:b/>
          <w:bCs/>
        </w:rPr>
        <w:t>:</w:t>
      </w:r>
      <w:r w:rsidR="00CA0A3C">
        <w:rPr>
          <w:rFonts w:cstheme="minorHAnsi"/>
        </w:rPr>
        <w:t xml:space="preserve"> </w:t>
      </w:r>
      <w:r w:rsidR="00BC5EC9" w:rsidRPr="002D16B1">
        <w:rPr>
          <w:rFonts w:cstheme="minorHAnsi"/>
        </w:rPr>
        <w:t>pásmo vypravěče</w:t>
      </w:r>
      <w:r w:rsidR="00BC5EC9" w:rsidRPr="00BC5EC9">
        <w:rPr>
          <w:rFonts w:cstheme="minorHAnsi"/>
        </w:rPr>
        <w:t xml:space="preserve"> </w:t>
      </w:r>
      <w:r w:rsidR="00BC5EC9">
        <w:rPr>
          <w:rFonts w:cstheme="minorHAnsi"/>
        </w:rPr>
        <w:t>,přímá řeč převedená do nepřímé i přímá řeč samostatně</w:t>
      </w:r>
    </w:p>
    <w:p w14:paraId="2D93749B" w14:textId="5D240E9D" w:rsidR="00BC5EC9" w:rsidRPr="000F6E80" w:rsidRDefault="00766301" w:rsidP="000F6E80">
      <w:pPr>
        <w:pStyle w:val="Odstavecseseznamem"/>
        <w:numPr>
          <w:ilvl w:val="0"/>
          <w:numId w:val="6"/>
        </w:numPr>
        <w:spacing w:after="0"/>
        <w:rPr>
          <w:rFonts w:cstheme="minorHAnsi"/>
          <w:b/>
          <w:bCs/>
        </w:rPr>
      </w:pPr>
      <w:r w:rsidRPr="000F6E80">
        <w:rPr>
          <w:rFonts w:cstheme="minorHAnsi"/>
          <w:b/>
          <w:bCs/>
        </w:rPr>
        <w:t>jazykové prostředky a jejich funkce ve výňatku</w:t>
      </w:r>
      <w:r w:rsidR="00BC5EC9" w:rsidRPr="000F6E80">
        <w:rPr>
          <w:rFonts w:cstheme="minorHAnsi"/>
          <w:b/>
          <w:bCs/>
        </w:rPr>
        <w:t xml:space="preserve"> : </w:t>
      </w:r>
      <w:r w:rsidR="00BC5EC9" w:rsidRPr="000F6E80">
        <w:rPr>
          <w:rFonts w:cstheme="minorHAnsi"/>
        </w:rPr>
        <w:t>psáno spisovným jazykem</w:t>
      </w:r>
    </w:p>
    <w:p w14:paraId="09F16CB3" w14:textId="3F3C89DF" w:rsidR="00766301" w:rsidRPr="000F6E80" w:rsidRDefault="00766301" w:rsidP="002D16B1">
      <w:pPr>
        <w:pStyle w:val="Odstavecseseznamem"/>
        <w:numPr>
          <w:ilvl w:val="0"/>
          <w:numId w:val="6"/>
        </w:numPr>
        <w:spacing w:after="0"/>
        <w:rPr>
          <w:rFonts w:cstheme="minorHAnsi"/>
          <w:b/>
          <w:bCs/>
        </w:rPr>
      </w:pPr>
      <w:r w:rsidRPr="000F6E80">
        <w:rPr>
          <w:rFonts w:cstheme="minorHAnsi"/>
          <w:b/>
          <w:bCs/>
        </w:rPr>
        <w:t>tropy a figury a jejich funkce ve výňatku</w:t>
      </w:r>
      <w:r w:rsidR="000F6E80" w:rsidRPr="000F6E80">
        <w:rPr>
          <w:rFonts w:cstheme="minorHAnsi"/>
          <w:b/>
          <w:bCs/>
        </w:rPr>
        <w:t>:</w:t>
      </w:r>
    </w:p>
    <w:p w14:paraId="10821638" w14:textId="2BDDF8DF" w:rsidR="000F6E80" w:rsidRDefault="000F6E80" w:rsidP="000F6E80">
      <w:pPr>
        <w:pStyle w:val="Odstavecseseznamem"/>
        <w:spacing w:after="0"/>
      </w:pPr>
      <w:r>
        <w:rPr>
          <w:rFonts w:cstheme="minorHAnsi"/>
          <w:b/>
          <w:bCs/>
        </w:rPr>
        <w:t>přirovnání</w:t>
      </w:r>
      <w:r>
        <w:rPr>
          <w:rFonts w:cstheme="minorHAnsi"/>
        </w:rPr>
        <w:t xml:space="preserve"> -</w:t>
      </w:r>
      <w:r w:rsidRPr="000F6E80">
        <w:t xml:space="preserve"> </w:t>
      </w:r>
      <w:r>
        <w:t>stromy kolem vypadají jako po dešti.</w:t>
      </w:r>
    </w:p>
    <w:p w14:paraId="468D52CB" w14:textId="4C6D3060" w:rsidR="00805386" w:rsidRDefault="00D04251" w:rsidP="00805386">
      <w:pPr>
        <w:pStyle w:val="Odstavecseseznamem"/>
        <w:spacing w:after="0"/>
      </w:pPr>
      <w:r w:rsidRPr="00D04251">
        <w:rPr>
          <w:b/>
          <w:bCs/>
        </w:rPr>
        <w:t>Ustálené slovní spojení</w:t>
      </w:r>
      <w:r>
        <w:t xml:space="preserve"> - </w:t>
      </w:r>
      <w:r w:rsidR="000F6E80">
        <w:t>Byla mokrá od hlavy k</w:t>
      </w:r>
      <w:r w:rsidR="00805386">
        <w:t> </w:t>
      </w:r>
      <w:r w:rsidR="000F6E80">
        <w:t>patě</w:t>
      </w:r>
    </w:p>
    <w:p w14:paraId="497AFA6D" w14:textId="57432728" w:rsidR="00805386" w:rsidRDefault="00805386" w:rsidP="00805386">
      <w:pPr>
        <w:pStyle w:val="Odstavecseseznamem"/>
        <w:spacing w:after="0"/>
      </w:pPr>
      <w:r>
        <w:rPr>
          <w:b/>
          <w:bCs/>
        </w:rPr>
        <w:t xml:space="preserve">Sarkasmus </w:t>
      </w:r>
      <w:r w:rsidRPr="00805386">
        <w:t>– se</w:t>
      </w:r>
      <w:r w:rsidRPr="00805386">
        <w:t xml:space="preserve"> diví, že</w:t>
      </w:r>
      <w:r>
        <w:t xml:space="preserve"> nějaká voda v tůni zůstala</w:t>
      </w:r>
      <w:r>
        <w:t>…</w:t>
      </w:r>
    </w:p>
    <w:p w14:paraId="27C7D9E5" w14:textId="2866DA61" w:rsidR="000F6E80" w:rsidRPr="002D16B1" w:rsidRDefault="00D04251" w:rsidP="000F6E80">
      <w:pPr>
        <w:pStyle w:val="Odstavecseseznamem"/>
        <w:spacing w:after="0"/>
        <w:rPr>
          <w:rFonts w:cstheme="minorHAnsi"/>
        </w:rPr>
      </w:pPr>
      <w:r w:rsidRPr="00D04251">
        <w:rPr>
          <w:b/>
          <w:bCs/>
        </w:rPr>
        <w:t>Hyperbola</w:t>
      </w:r>
      <w:r>
        <w:t xml:space="preserve"> - </w:t>
      </w:r>
      <w:r w:rsidR="000F6E80">
        <w:t>zkropila všechno v okruhu padesáti metrů</w:t>
      </w:r>
    </w:p>
    <w:p w14:paraId="5B0C07EA" w14:textId="5F9FCE30" w:rsidR="00805386" w:rsidRDefault="00805386" w:rsidP="00766301">
      <w:pPr>
        <w:spacing w:after="0"/>
        <w:rPr>
          <w:rFonts w:cstheme="minorHAnsi"/>
          <w:b/>
          <w:bCs/>
        </w:rPr>
        <w:sectPr w:rsidR="00805386" w:rsidSect="00D04251">
          <w:type w:val="continuous"/>
          <w:pgSz w:w="11906" w:h="16838"/>
          <w:pgMar w:top="720" w:right="720" w:bottom="567" w:left="720" w:header="709" w:footer="709" w:gutter="0"/>
          <w:cols w:num="2" w:space="708"/>
          <w:docGrid w:linePitch="360"/>
        </w:sectPr>
      </w:pPr>
    </w:p>
    <w:p w14:paraId="0DE3CF9E" w14:textId="53AB2291" w:rsidR="00766301" w:rsidRPr="00F92344" w:rsidRDefault="00766301" w:rsidP="00766301">
      <w:pPr>
        <w:spacing w:after="0"/>
        <w:rPr>
          <w:rFonts w:cstheme="minorHAnsi"/>
        </w:rPr>
      </w:pPr>
      <w:r w:rsidRPr="002D16B1">
        <w:rPr>
          <w:rFonts w:cstheme="minorHAnsi"/>
          <w:b/>
          <w:bCs/>
        </w:rPr>
        <w:t>1</w:t>
      </w:r>
      <w:r w:rsidR="002D16B1" w:rsidRPr="002D16B1">
        <w:rPr>
          <w:rFonts w:cstheme="minorHAnsi"/>
          <w:b/>
          <w:bCs/>
        </w:rPr>
        <w:t>2</w:t>
      </w:r>
      <w:r w:rsidRPr="002D16B1">
        <w:rPr>
          <w:rFonts w:cstheme="minorHAnsi"/>
          <w:b/>
          <w:bCs/>
        </w:rPr>
        <w:t>. Vlastní názor</w:t>
      </w:r>
      <w:r w:rsidR="002D16B1">
        <w:rPr>
          <w:rFonts w:cstheme="minorHAnsi"/>
        </w:rPr>
        <w:t xml:space="preserve"> : Kniha plná dobrého humoru která mě velmi bavila.</w:t>
      </w:r>
    </w:p>
    <w:p w14:paraId="77A0A9E6" w14:textId="77777777" w:rsidR="00D544E5" w:rsidRPr="00F92344" w:rsidRDefault="00000000">
      <w:pPr>
        <w:rPr>
          <w:rFonts w:cstheme="minorHAnsi"/>
        </w:rPr>
      </w:pPr>
    </w:p>
    <w:sectPr w:rsidR="00D544E5" w:rsidRPr="00F92344" w:rsidSect="00095070">
      <w:type w:val="continuous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C2A"/>
    <w:multiLevelType w:val="hybridMultilevel"/>
    <w:tmpl w:val="F07ED0C0"/>
    <w:lvl w:ilvl="0" w:tplc="ACB62F0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16D7"/>
    <w:multiLevelType w:val="multilevel"/>
    <w:tmpl w:val="C700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760C4"/>
    <w:multiLevelType w:val="hybridMultilevel"/>
    <w:tmpl w:val="21A4DA60"/>
    <w:lvl w:ilvl="0" w:tplc="8B3E2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47A55"/>
    <w:multiLevelType w:val="multilevel"/>
    <w:tmpl w:val="A68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D68DA"/>
    <w:multiLevelType w:val="hybridMultilevel"/>
    <w:tmpl w:val="3ABA6F64"/>
    <w:lvl w:ilvl="0" w:tplc="28547B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33FB7"/>
    <w:multiLevelType w:val="hybridMultilevel"/>
    <w:tmpl w:val="0346E0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674A5"/>
    <w:multiLevelType w:val="hybridMultilevel"/>
    <w:tmpl w:val="39B098C0"/>
    <w:lvl w:ilvl="0" w:tplc="8B3E2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03586">
    <w:abstractNumId w:val="1"/>
  </w:num>
  <w:num w:numId="2" w16cid:durableId="417483060">
    <w:abstractNumId w:val="3"/>
  </w:num>
  <w:num w:numId="3" w16cid:durableId="1915971920">
    <w:abstractNumId w:val="6"/>
  </w:num>
  <w:num w:numId="4" w16cid:durableId="305550883">
    <w:abstractNumId w:val="2"/>
  </w:num>
  <w:num w:numId="5" w16cid:durableId="616453297">
    <w:abstractNumId w:val="0"/>
  </w:num>
  <w:num w:numId="6" w16cid:durableId="87385067">
    <w:abstractNumId w:val="5"/>
  </w:num>
  <w:num w:numId="7" w16cid:durableId="1107893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01"/>
    <w:rsid w:val="00095070"/>
    <w:rsid w:val="000F6E80"/>
    <w:rsid w:val="001B517E"/>
    <w:rsid w:val="00256D17"/>
    <w:rsid w:val="002D16B1"/>
    <w:rsid w:val="004F49B2"/>
    <w:rsid w:val="00591DFE"/>
    <w:rsid w:val="006A6B1F"/>
    <w:rsid w:val="006C5D7A"/>
    <w:rsid w:val="00766301"/>
    <w:rsid w:val="00805386"/>
    <w:rsid w:val="008E3811"/>
    <w:rsid w:val="009137E6"/>
    <w:rsid w:val="009B0CE3"/>
    <w:rsid w:val="00AA693A"/>
    <w:rsid w:val="00B24937"/>
    <w:rsid w:val="00BC5EC9"/>
    <w:rsid w:val="00CA0A3C"/>
    <w:rsid w:val="00D04251"/>
    <w:rsid w:val="00F9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A39B"/>
  <w15:chartTrackingRefBased/>
  <w15:docId w15:val="{D87994F7-DC1D-4532-901D-692FFC9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6301"/>
    <w:pPr>
      <w:spacing w:after="200" w:line="27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1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37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91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137E6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Normlnweb">
    <w:name w:val="Normal (Web)"/>
    <w:basedOn w:val="Normln"/>
    <w:uiPriority w:val="99"/>
    <w:unhideWhenUsed/>
    <w:rsid w:val="0091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9137E6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9137E6"/>
    <w:rPr>
      <w:b/>
      <w:bCs/>
    </w:rPr>
  </w:style>
  <w:style w:type="paragraph" w:styleId="Odstavecseseznamem">
    <w:name w:val="List Paragraph"/>
    <w:basedOn w:val="Normln"/>
    <w:uiPriority w:val="34"/>
    <w:qFormat/>
    <w:rsid w:val="00F9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23BB00C426E4C871DB60D3BF5C75D" ma:contentTypeVersion="0" ma:contentTypeDescription="Vytvoří nový dokument" ma:contentTypeScope="" ma:versionID="194955a612a62fa97f7f16bdff45c7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21502A-FE7D-41C9-B1BF-AEE95E67E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B15D10-1D37-46B6-9E14-298D89085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4626E-E1F3-453C-8E80-D4C2F99ECA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710919-AAC9-4305-94B7-439BA56BE7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878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Edita Binarová</dc:creator>
  <cp:keywords/>
  <dc:description/>
  <cp:lastModifiedBy>Štěpán Balner</cp:lastModifiedBy>
  <cp:revision>5</cp:revision>
  <dcterms:created xsi:type="dcterms:W3CDTF">2020-11-10T13:26:00Z</dcterms:created>
  <dcterms:modified xsi:type="dcterms:W3CDTF">2022-11-23T15:25:00Z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0x0101008A923BB00C426E4C871DB60D3BF5C75D</vt:lpwstr>
  </property>
</Properties>
</file>