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302238"/>
        <w:docPartObj>
          <w:docPartGallery w:val="Cover Pages"/>
          <w:docPartUnique/>
        </w:docPartObj>
      </w:sdtPr>
      <w:sdtEndPr/>
      <w:sdtContent>
        <w:p w:rsidR="005E5FC6" w:rsidRDefault="005E5FC6"/>
        <w:p w:rsidR="005E5FC6" w:rsidRDefault="005E5FC6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98D241C" wp14:editId="06AF08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Tu</w:t>
                                        </w:r>
                                        <w:r w:rsidR="00857E96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orial Excel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Version A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Tutorial fait dans le contexte </w:t>
                                        </w:r>
                                        <w:proofErr w:type="gramStart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>du</w:t>
                                        </w:r>
                                        <w:proofErr w:type="gramEnd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 cour Éléments de statistiques appliquées à l'informatique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E5FC6" w:rsidRDefault="005E5FC6"/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fr-FR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Francis Lemaire et Frédéric Paquet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B5004F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Clg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fr-FR"/>
                                          </w:rPr>
                                          <w:t>26/02/2015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Tu</w:t>
                                  </w:r>
                                  <w:r w:rsidR="00857E96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t</w:t>
                                  </w: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orial Excel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Version A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Tutorial fait dans le contexte </w:t>
                                  </w:r>
                                  <w:proofErr w:type="gramStart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>du</w:t>
                                  </w:r>
                                  <w:proofErr w:type="gramEnd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 cour Éléments de statistiques appliquées à l'informatique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E5FC6" w:rsidRDefault="005E5FC6"/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E5FC6" w:rsidRDefault="005E5FC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fr-FR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 Lemaire et Frédéric Paquet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5E5FC6" w:rsidRDefault="00B5004F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Clg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26/02/2015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E5FC6" w:rsidRDefault="005E5F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205983305"/>
        <w:docPartObj>
          <w:docPartGallery w:val="Table of Contents"/>
          <w:docPartUnique/>
        </w:docPartObj>
      </w:sdtPr>
      <w:sdtEndPr/>
      <w:sdtContent>
        <w:p w:rsidR="005E5FC6" w:rsidRDefault="005E5F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8E0589" w:rsidRDefault="005E5FC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43618" w:history="1">
            <w:r w:rsidR="008E0589" w:rsidRPr="00512B9C">
              <w:rPr>
                <w:rStyle w:val="Lienhypertexte"/>
                <w:noProof/>
              </w:rPr>
              <w:t>Description :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_Toc412843618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2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8E0589" w:rsidRDefault="00857E9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19" w:history="1">
            <w:r w:rsidR="008E0589" w:rsidRPr="00512B9C">
              <w:rPr>
                <w:rStyle w:val="Lienhypertexte"/>
                <w:noProof/>
              </w:rPr>
              <w:t>Nommé une plage de valeurs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_Toc412843619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2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8E0589" w:rsidRDefault="00857E9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0" w:history="1">
            <w:r w:rsidR="008E0589" w:rsidRPr="00512B9C">
              <w:rPr>
                <w:rStyle w:val="Lienhypertexte"/>
                <w:noProof/>
              </w:rPr>
              <w:t>Création d’un tableau de fréquence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_Toc412843620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2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8E0589" w:rsidRDefault="00857E9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1" w:history="1">
            <w:r w:rsidR="008E0589" w:rsidRPr="00512B9C">
              <w:rPr>
                <w:rStyle w:val="Lienhypertexte"/>
                <w:noProof/>
              </w:rPr>
              <w:t>Diagramme à bandes verticales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_Toc412843621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5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8E0589" w:rsidRDefault="00857E9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2" w:history="1">
            <w:r w:rsidR="008E0589" w:rsidRPr="00512B9C">
              <w:rPr>
                <w:rStyle w:val="Lienhypertexte"/>
                <w:noProof/>
              </w:rPr>
              <w:t>Diagramme circulaire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_Toc412843622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6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8E0589" w:rsidRDefault="00857E9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3" w:history="1">
            <w:r w:rsidR="008E0589" w:rsidRPr="00512B9C">
              <w:rPr>
                <w:rStyle w:val="Lienhypertexte"/>
                <w:noProof/>
              </w:rPr>
              <w:t>Calcul de la médiane à partir des données brutes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_Toc412843623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6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8E0589" w:rsidRDefault="00857E9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4" w:history="1">
            <w:r w:rsidR="008E0589" w:rsidRPr="00512B9C">
              <w:rPr>
                <w:rStyle w:val="Lienhypertexte"/>
                <w:noProof/>
              </w:rPr>
              <w:t>Calcul du mode à partir des données brutes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_Toc412843624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7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5E5FC6" w:rsidRDefault="005E5FC6">
          <w:r>
            <w:rPr>
              <w:b/>
              <w:bCs/>
              <w:lang w:val="fr-FR"/>
            </w:rPr>
            <w:fldChar w:fldCharType="end"/>
          </w:r>
        </w:p>
      </w:sdtContent>
    </w:sdt>
    <w:p w:rsidR="00822556" w:rsidRDefault="0082255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 w:rsidP="005E5FC6">
      <w:pPr>
        <w:pStyle w:val="Titre1"/>
      </w:pPr>
      <w:bookmarkStart w:id="0" w:name="_Toc412843618"/>
      <w:r>
        <w:t>Description</w:t>
      </w:r>
      <w:r w:rsidR="00B5004F">
        <w:t> :</w:t>
      </w:r>
      <w:bookmarkEnd w:id="0"/>
    </w:p>
    <w:p w:rsidR="00B5004F" w:rsidRDefault="00B5004F" w:rsidP="00B5004F">
      <w:r>
        <w:t>Dans ce tutori</w:t>
      </w:r>
      <w:r w:rsidR="00857E96">
        <w:t>e</w:t>
      </w:r>
      <w:r>
        <w:t>l vous serez guidé dans la conception  d’un tableau de fréquence, création d’un diagramme à bande verticale et circulaire ainsi que du calcul de la médiane et du mode à</w:t>
      </w:r>
      <w:r w:rsidR="00857E96">
        <w:t xml:space="preserve"> p</w:t>
      </w:r>
      <w:r>
        <w:t>art</w:t>
      </w:r>
      <w:r w:rsidR="00857E96">
        <w:t>i</w:t>
      </w:r>
      <w:r>
        <w:t>r de données brutes.</w:t>
      </w:r>
    </w:p>
    <w:p w:rsidR="00B5004F" w:rsidRDefault="00B5004F" w:rsidP="00B5004F">
      <w:pPr>
        <w:pStyle w:val="Titre1"/>
      </w:pPr>
      <w:bookmarkStart w:id="1" w:name="_Nommé_une_plage"/>
      <w:bookmarkStart w:id="2" w:name="_Toc412843619"/>
      <w:bookmarkEnd w:id="1"/>
      <w:r>
        <w:t>Nommé une plage de valeur</w:t>
      </w:r>
      <w:r w:rsidR="00E45917">
        <w:t>s</w:t>
      </w:r>
      <w:bookmarkEnd w:id="2"/>
    </w:p>
    <w:p w:rsidR="00B5004F" w:rsidRDefault="00B5004F" w:rsidP="00B5004F">
      <w:r>
        <w:t>Pour nommer une plage de valeur, sélectionner la plage en question puis faire boutons droit de la souris et choisir  ‘’ Définir un nom… ‘’</w:t>
      </w:r>
      <w:r w:rsidR="00E45917">
        <w:t xml:space="preserve"> </w:t>
      </w:r>
      <w:proofErr w:type="gramStart"/>
      <w:r w:rsidR="00E45917">
        <w:t>et</w:t>
      </w:r>
      <w:proofErr w:type="gramEnd"/>
      <w:r w:rsidR="00E45917">
        <w:t xml:space="preserve"> dans la fenêtre qui suit marqué le nom que vous </w:t>
      </w:r>
      <w:proofErr w:type="spellStart"/>
      <w:r w:rsidR="00E45917">
        <w:t>vou</w:t>
      </w:r>
      <w:r w:rsidR="00857E96">
        <w:t>l</w:t>
      </w:r>
      <w:r w:rsidR="00E45917">
        <w:t>er</w:t>
      </w:r>
      <w:proofErr w:type="spellEnd"/>
      <w:r w:rsidR="00E45917">
        <w:t xml:space="preserve"> donné à la plage de valeurs.</w:t>
      </w:r>
    </w:p>
    <w:p w:rsidR="00E45917" w:rsidRDefault="00E45917" w:rsidP="00E45917">
      <w:pPr>
        <w:pStyle w:val="Titre1"/>
      </w:pPr>
      <w:bookmarkStart w:id="3" w:name="_Création_d’un_tableau"/>
      <w:bookmarkStart w:id="4" w:name="_Toc412843620"/>
      <w:bookmarkEnd w:id="3"/>
      <w:r>
        <w:t>Création d’un tableau de fréquence</w:t>
      </w:r>
      <w:bookmarkEnd w:id="4"/>
    </w:p>
    <w:p w:rsidR="00D21760" w:rsidRDefault="009C63C9" w:rsidP="00B75CE6"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3FCF4C50" wp14:editId="0EAF7946">
            <wp:simplePos x="0" y="0"/>
            <wp:positionH relativeFrom="column">
              <wp:posOffset>3748405</wp:posOffset>
            </wp:positionH>
            <wp:positionV relativeFrom="paragraph">
              <wp:posOffset>295275</wp:posOffset>
            </wp:positionV>
            <wp:extent cx="2227580" cy="3971925"/>
            <wp:effectExtent l="0" t="0" r="1270" b="9525"/>
            <wp:wrapSquare wrapText="bothSides"/>
            <wp:docPr id="3" name="Image 3" descr="\\clg.priv\Ens\El\1\201250541\Mes documents\Mes images\Stat Tuto\CP-CL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lg.priv\Ens\El\1\201250541\Mes documents\Mes images\Stat Tuto\CP-CL pl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_Nommé_une_plage" w:history="1">
        <w:r w:rsidR="00B75CE6" w:rsidRPr="00B75CE6">
          <w:rPr>
            <w:rStyle w:val="Lienhypertexte"/>
          </w:rPr>
          <w:t>Nommer la plage de donné</w:t>
        </w:r>
      </w:hyperlink>
      <w:r w:rsidR="00857E96">
        <w:rPr>
          <w:rStyle w:val="Lienhypertexte"/>
        </w:rPr>
        <w:t>e</w:t>
      </w:r>
    </w:p>
    <w:p w:rsidR="009C63C9" w:rsidRDefault="009C63C9" w:rsidP="00B75CE6"/>
    <w:p w:rsidR="009C63C9" w:rsidRDefault="009C63C9" w:rsidP="00B75CE6"/>
    <w:p w:rsidR="009C63C9" w:rsidRDefault="009C63C9" w:rsidP="00B75CE6"/>
    <w:p w:rsidR="00D21760" w:rsidRDefault="00D21760" w:rsidP="00B75CE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Copier-Coller la plage de données dans une nouvelle colonne.</w:t>
      </w:r>
      <w:r w:rsidRPr="00D217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21760" w:rsidRDefault="00D21760" w:rsidP="00D21760">
      <w:pPr>
        <w:jc w:val="right"/>
      </w:pPr>
    </w:p>
    <w:p w:rsidR="00B75CE6" w:rsidRPr="00B75CE6" w:rsidRDefault="00D21760" w:rsidP="00B75CE6">
      <w:pPr>
        <w:rPr>
          <w:b/>
        </w:rPr>
      </w:pPr>
      <w:r>
        <w:t xml:space="preserve"> </w:t>
      </w:r>
      <w:r w:rsidR="00B75CE6">
        <w:rPr>
          <w:b/>
        </w:rPr>
        <w:t xml:space="preserve"> </w:t>
      </w:r>
    </w:p>
    <w:p w:rsidR="00E45917" w:rsidRDefault="00E45917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CA"/>
        </w:rPr>
        <w:t xml:space="preserve">Sélectionner l’onglet </w:t>
      </w:r>
      <w:r>
        <w:rPr>
          <w:b/>
          <w:noProof/>
          <w:lang w:eastAsia="fr-CA"/>
        </w:rPr>
        <w:t xml:space="preserve">Données </w:t>
      </w:r>
      <w:r>
        <w:rPr>
          <w:noProof/>
          <w:lang w:eastAsia="fr-CA"/>
        </w:rPr>
        <w:t xml:space="preserve"> et choisir </w:t>
      </w:r>
      <w:r w:rsidR="00857E96">
        <w:rPr>
          <w:b/>
          <w:noProof/>
          <w:lang w:eastAsia="fr-CA"/>
        </w:rPr>
        <w:t>s</w:t>
      </w:r>
      <w:r w:rsidRPr="009C63C9">
        <w:rPr>
          <w:b/>
          <w:noProof/>
          <w:lang w:eastAsia="fr-CA"/>
        </w:rPr>
        <w:t>upprimer les doublons</w:t>
      </w:r>
      <w:r>
        <w:rPr>
          <w:b/>
          <w:noProof/>
          <w:lang w:eastAsia="fr-CA"/>
        </w:rPr>
        <w:t xml:space="preserve"> </w:t>
      </w:r>
      <w:r>
        <w:rPr>
          <w:noProof/>
          <w:lang w:eastAsia="fr-CA"/>
        </w:rPr>
        <w:t>tout en gardant la copie de la plage sélectionner.</w:t>
      </w:r>
      <w:r w:rsidRPr="009C63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CA"/>
        </w:rPr>
        <w:drawing>
          <wp:inline distT="0" distB="0" distL="0" distR="0" wp14:anchorId="7CCC2E98" wp14:editId="402477F4">
            <wp:extent cx="5972810" cy="517582"/>
            <wp:effectExtent l="0" t="0" r="0" b="0"/>
            <wp:docPr id="4" name="Image 4" descr="\\clg.priv\Ens\El\1\201250541\Mes documents\Mes images\Stat Tuto\Sup_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lg.priv\Ens\El\1\201250541\Mes documents\Mes images\Stat Tuto\Sup_Dou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C9" w:rsidRDefault="009C63C9" w:rsidP="00E45917"/>
    <w:p w:rsidR="009C63C9" w:rsidRDefault="009C63C9" w:rsidP="00E45917">
      <w:r>
        <w:t xml:space="preserve">Choisir la cellule à droite du </w:t>
      </w:r>
      <w:r w:rsidR="00D13E36">
        <w:t>premier élément de ce qui était la copie de la plage et taper à l’intérieur  </w:t>
      </w:r>
      <w:r w:rsidR="00D13E36" w:rsidRPr="00D13E36">
        <w:rPr>
          <w:i/>
        </w:rPr>
        <w:t>=</w:t>
      </w:r>
      <w:proofErr w:type="gramStart"/>
      <w:r w:rsidR="00D13E36" w:rsidRPr="00D13E36">
        <w:rPr>
          <w:i/>
        </w:rPr>
        <w:t>nb.si(</w:t>
      </w:r>
      <w:proofErr w:type="spellStart"/>
      <w:proofErr w:type="gramEnd"/>
      <w:r w:rsidR="00D13E36" w:rsidRPr="00D13E36">
        <w:rPr>
          <w:b/>
          <w:i/>
        </w:rPr>
        <w:t>NomDeVotrePlage</w:t>
      </w:r>
      <w:proofErr w:type="spellEnd"/>
      <w:r w:rsidR="00D13E36" w:rsidRPr="00D13E36">
        <w:rPr>
          <w:i/>
        </w:rPr>
        <w:t xml:space="preserve">, </w:t>
      </w:r>
      <w:r w:rsidR="00D13E36" w:rsidRPr="00D13E36">
        <w:rPr>
          <w:b/>
          <w:i/>
        </w:rPr>
        <w:t>Cellule</w:t>
      </w:r>
      <w:r w:rsidR="00D13E36" w:rsidRPr="00D13E36">
        <w:rPr>
          <w:i/>
        </w:rPr>
        <w:t>)</w:t>
      </w:r>
      <w:r w:rsidR="00D13E36">
        <w:rPr>
          <w:i/>
        </w:rPr>
        <w:t xml:space="preserve"> </w:t>
      </w:r>
    </w:p>
    <w:p w:rsidR="00D13E36" w:rsidRDefault="00841521" w:rsidP="00E45917">
      <w:r>
        <w:rPr>
          <w:noProof/>
          <w:lang w:eastAsia="fr-CA"/>
        </w:rPr>
        <w:drawing>
          <wp:inline distT="0" distB="0" distL="0" distR="0" wp14:anchorId="521A9359" wp14:editId="609390A7">
            <wp:extent cx="2305050" cy="2114550"/>
            <wp:effectExtent l="0" t="0" r="0" b="0"/>
            <wp:docPr id="7" name="Image 7" descr="\\clg.priv\Ens\El\1\201250541\Mes documents\Mes images\Stat Tuto\Fr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clg.priv\Ens\El\1\201250541\Mes documents\Mes images\Stat Tuto\Fre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F6" w:rsidRDefault="008A2BF6" w:rsidP="00E45917">
      <w:r>
        <w:t xml:space="preserve">Puis </w:t>
      </w:r>
      <w:r w:rsidR="00841521">
        <w:t xml:space="preserve">étirer le rectangle de cette cellule pour </w:t>
      </w:r>
      <w:r w:rsidR="005E60F1" w:rsidRPr="00841521">
        <w:t>qu’elle</w:t>
      </w:r>
      <w:r w:rsidR="00841521">
        <w:t xml:space="preserve"> soit égale au nombre de ligne</w:t>
      </w:r>
      <w:r w:rsidR="00857E96">
        <w:t>s</w:t>
      </w:r>
      <w:r w:rsidR="00841521">
        <w:t xml:space="preserve">  que sa colonne à sa droite</w:t>
      </w:r>
    </w:p>
    <w:p w:rsidR="00841521" w:rsidRDefault="00841521" w:rsidP="00E45917">
      <w:r>
        <w:rPr>
          <w:noProof/>
          <w:lang w:eastAsia="fr-CA"/>
        </w:rPr>
        <w:lastRenderedPageBreak/>
        <w:drawing>
          <wp:inline distT="0" distB="0" distL="0" distR="0" wp14:anchorId="18212FE9" wp14:editId="4C37BDEF">
            <wp:extent cx="1952625" cy="2362200"/>
            <wp:effectExtent l="0" t="0" r="9525" b="0"/>
            <wp:docPr id="8" name="Image 8" descr="\\clg.priv\Ens\El\1\201250541\Mes documents\Mes images\Stat Tuto\F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clg.priv\Ens\El\1\201250541\Mes documents\Mes images\Stat Tuto\Fre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F1" w:rsidRDefault="005E60F1" w:rsidP="00E45917">
      <w:r>
        <w:t>Sélectionne</w:t>
      </w:r>
      <w:r w:rsidR="00857E96">
        <w:t>z</w:t>
      </w:r>
      <w:r>
        <w:t xml:space="preserve"> la colonne de copie et trie</w:t>
      </w:r>
      <w:r w:rsidR="00857E96">
        <w:t>z-</w:t>
      </w:r>
      <w:r>
        <w:t>la en ordre croissant</w:t>
      </w:r>
    </w:p>
    <w:p w:rsidR="005E60F1" w:rsidRDefault="005E60F1" w:rsidP="00E45917"/>
    <w:p w:rsidR="005E60F1" w:rsidRDefault="005E60F1" w:rsidP="00E45917">
      <w:r>
        <w:t xml:space="preserve">Sélectionner les 2 colonnes, aller dans l’onglet </w:t>
      </w:r>
      <w:r>
        <w:rPr>
          <w:b/>
        </w:rPr>
        <w:t>insertion</w:t>
      </w:r>
      <w:r>
        <w:t xml:space="preserve"> et faite un tableau</w:t>
      </w:r>
    </w:p>
    <w:p w:rsidR="005E60F1" w:rsidRDefault="005E60F1" w:rsidP="00E45917">
      <w:r>
        <w:rPr>
          <w:noProof/>
          <w:lang w:eastAsia="fr-CA"/>
        </w:rPr>
        <w:drawing>
          <wp:inline distT="0" distB="0" distL="0" distR="0" wp14:anchorId="117E4DD2" wp14:editId="357C3C85">
            <wp:extent cx="4400550" cy="3543300"/>
            <wp:effectExtent l="0" t="0" r="0" b="0"/>
            <wp:docPr id="9" name="Image 9" descr="\\clg.priv\Ens\El\1\201250541\Mes documents\Mes images\Stat Tuto\Fr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clg.priv\Ens\El\1\201250541\Mes documents\Mes images\Stat Tuto\Freq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8B" w:rsidRDefault="0054338B" w:rsidP="00E45917">
      <w:r>
        <w:t xml:space="preserve">Dans l’onglet création de tableau </w:t>
      </w:r>
      <w:r w:rsidR="00857E96">
        <w:t>sélectionné,</w:t>
      </w:r>
      <w:r>
        <w:t xml:space="preserve"> ajoute</w:t>
      </w:r>
      <w:r w:rsidR="00857E96">
        <w:t>z</w:t>
      </w:r>
      <w:r>
        <w:t xml:space="preserve"> le crochet à l’option des totaux</w:t>
      </w:r>
    </w:p>
    <w:p w:rsidR="0054338B" w:rsidRDefault="00857E96" w:rsidP="00E45917">
      <w:r>
        <w:t>À</w:t>
      </w:r>
      <w:r w:rsidR="0054338B">
        <w:t xml:space="preserve"> droite du tableau </w:t>
      </w:r>
      <w:proofErr w:type="spellStart"/>
      <w:r w:rsidR="0054338B">
        <w:t>selectionner</w:t>
      </w:r>
      <w:proofErr w:type="spellEnd"/>
      <w:r w:rsidR="0054338B">
        <w:t xml:space="preserve"> la première cellule </w:t>
      </w:r>
      <w:proofErr w:type="gramStart"/>
      <w:r w:rsidR="0054338B">
        <w:t>a</w:t>
      </w:r>
      <w:proofErr w:type="gramEnd"/>
      <w:r w:rsidR="0054338B">
        <w:t xml:space="preserve"> </w:t>
      </w:r>
      <w:proofErr w:type="spellStart"/>
      <w:r w:rsidR="0054338B">
        <w:t>côter</w:t>
      </w:r>
      <w:proofErr w:type="spellEnd"/>
      <w:r w:rsidR="0054338B">
        <w:t xml:space="preserve"> d’une autre cellule de valeur </w:t>
      </w:r>
      <w:r w:rsidR="00546440">
        <w:t>et y écrire</w:t>
      </w:r>
    </w:p>
    <w:p w:rsidR="00546440" w:rsidRDefault="00546440" w:rsidP="00E45917">
      <w:r w:rsidRPr="00546440">
        <w:rPr>
          <w:b/>
          <w:i/>
        </w:rPr>
        <w:t>=</w:t>
      </w:r>
      <w:r>
        <w:rPr>
          <w:b/>
          <w:i/>
        </w:rPr>
        <w:t>cellule de valeur adjacente</w:t>
      </w:r>
      <w:r w:rsidRPr="00546440">
        <w:rPr>
          <w:b/>
          <w:i/>
        </w:rPr>
        <w:t>/</w:t>
      </w:r>
      <w:r>
        <w:rPr>
          <w:b/>
          <w:i/>
        </w:rPr>
        <w:t>cellule du total</w:t>
      </w:r>
      <w:r>
        <w:t xml:space="preserve">  </w:t>
      </w:r>
      <w:r>
        <w:rPr>
          <w:b/>
          <w:i/>
        </w:rPr>
        <w:t xml:space="preserve">Ex. : </w:t>
      </w:r>
      <w:r w:rsidRPr="00546440">
        <w:rPr>
          <w:b/>
          <w:i/>
        </w:rPr>
        <w:t>=E3/$E$11</w:t>
      </w:r>
      <w:r>
        <w:t xml:space="preserve"> puis sélectionner la cellule et l’étirer vers le vas pour longer toute la longueur du tableau.</w:t>
      </w:r>
    </w:p>
    <w:p w:rsidR="00546440" w:rsidRPr="00546440" w:rsidRDefault="00546440" w:rsidP="00E45917">
      <w:r>
        <w:lastRenderedPageBreak/>
        <w:t xml:space="preserve"> </w:t>
      </w:r>
    </w:p>
    <w:p w:rsidR="005E60F1" w:rsidRDefault="005E60F1" w:rsidP="00E45917">
      <w:r>
        <w:t>Voil</w:t>
      </w:r>
      <w:r w:rsidR="00857E96">
        <w:t>à</w:t>
      </w:r>
      <w:r>
        <w:t xml:space="preserve"> !!!</w:t>
      </w:r>
    </w:p>
    <w:p w:rsidR="00A03572" w:rsidRDefault="00A03572" w:rsidP="00E45917"/>
    <w:p w:rsidR="00A03572" w:rsidRDefault="00A03572" w:rsidP="00E45917"/>
    <w:p w:rsidR="00A03572" w:rsidRDefault="00A03572" w:rsidP="00E45917"/>
    <w:p w:rsidR="00A03572" w:rsidRDefault="00A03572" w:rsidP="00E45917"/>
    <w:p w:rsidR="005E60F1" w:rsidRDefault="005E60F1" w:rsidP="005E60F1">
      <w:pPr>
        <w:pStyle w:val="Titre1"/>
      </w:pPr>
      <w:bookmarkStart w:id="5" w:name="_Toc412843621"/>
      <w:r>
        <w:t>Diagramme à bandes verticales</w:t>
      </w:r>
      <w:bookmarkEnd w:id="5"/>
    </w:p>
    <w:p w:rsidR="005E60F1" w:rsidRDefault="00857E96" w:rsidP="005E60F1">
      <w:hyperlink w:anchor="_Création_d’un_tableau" w:history="1">
        <w:r w:rsidR="00546440" w:rsidRPr="00A03572">
          <w:rPr>
            <w:rStyle w:val="Lienhypertexte"/>
          </w:rPr>
          <w:t>Faire un tableau de fréquence</w:t>
        </w:r>
      </w:hyperlink>
    </w:p>
    <w:p w:rsidR="00A03572" w:rsidRDefault="00A03572" w:rsidP="005E60F1">
      <w:pPr>
        <w:rPr>
          <w:b/>
          <w:i/>
        </w:rPr>
      </w:pPr>
      <w:r>
        <w:t>Sélectionner la colon</w:t>
      </w:r>
      <w:r w:rsidR="00857E96">
        <w:t>n</w:t>
      </w:r>
      <w:r>
        <w:t>e des valeur</w:t>
      </w:r>
      <w:r w:rsidR="00857E96">
        <w:t>s</w:t>
      </w:r>
      <w:r>
        <w:t xml:space="preserve">, aller dans l’onglet </w:t>
      </w:r>
      <w:r>
        <w:rPr>
          <w:b/>
          <w:i/>
        </w:rPr>
        <w:t>insertion</w:t>
      </w:r>
      <w:r>
        <w:t xml:space="preserve">, choisir l’option </w:t>
      </w:r>
      <w:r w:rsidR="0082203B" w:rsidRPr="0082203B">
        <w:rPr>
          <w:b/>
          <w:i/>
        </w:rPr>
        <w:t>colonne</w:t>
      </w:r>
      <w:r>
        <w:t xml:space="preserve"> et </w:t>
      </w:r>
      <w:r w:rsidRPr="00A03572">
        <w:rPr>
          <w:b/>
          <w:i/>
        </w:rPr>
        <w:t>histogramme</w:t>
      </w:r>
      <w:r>
        <w:rPr>
          <w:b/>
          <w:i/>
        </w:rPr>
        <w:t xml:space="preserve"> 2d </w:t>
      </w:r>
      <w:r>
        <w:t xml:space="preserve">  et finalement </w:t>
      </w:r>
      <w:r>
        <w:rPr>
          <w:b/>
          <w:i/>
        </w:rPr>
        <w:t>histogramme groupé</w:t>
      </w:r>
    </w:p>
    <w:p w:rsidR="00A03572" w:rsidRPr="00A03572" w:rsidRDefault="00A03572" w:rsidP="005E60F1">
      <w:pPr>
        <w:rPr>
          <w:b/>
          <w:i/>
        </w:rPr>
      </w:pPr>
      <w:r>
        <w:rPr>
          <w:b/>
          <w:i/>
          <w:noProof/>
          <w:lang w:eastAsia="fr-CA"/>
        </w:rPr>
        <w:drawing>
          <wp:inline distT="0" distB="0" distL="0" distR="0">
            <wp:extent cx="5972810" cy="4114893"/>
            <wp:effectExtent l="0" t="0" r="8890" b="0"/>
            <wp:docPr id="2" name="Image 2" descr="C:\Users\Francis\Pictures\Stat_Tuto\diagBan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\Pictures\Stat_Tuto\diagBand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72" w:rsidRDefault="00A03572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82203B" w:rsidP="0082203B">
      <w:pPr>
        <w:pStyle w:val="Titre1"/>
      </w:pPr>
      <w:bookmarkStart w:id="6" w:name="_Toc412843622"/>
      <w:r>
        <w:t>Diagramme circulaire</w:t>
      </w:r>
      <w:bookmarkEnd w:id="6"/>
    </w:p>
    <w:p w:rsidR="0082203B" w:rsidRDefault="00857E96" w:rsidP="0082203B">
      <w:hyperlink w:anchor="_Création_d’un_tableau" w:history="1">
        <w:r w:rsidR="0082203B" w:rsidRPr="00A03572">
          <w:rPr>
            <w:rStyle w:val="Lienhypertexte"/>
          </w:rPr>
          <w:t>Faire un tableau de fréquence</w:t>
        </w:r>
      </w:hyperlink>
    </w:p>
    <w:p w:rsidR="0082203B" w:rsidRDefault="0082203B" w:rsidP="0082203B">
      <w:pPr>
        <w:rPr>
          <w:b/>
          <w:i/>
        </w:rPr>
      </w:pPr>
      <w:r>
        <w:t>Sélectionner la colon</w:t>
      </w:r>
      <w:r w:rsidR="00857E96">
        <w:t>n</w:t>
      </w:r>
      <w:r>
        <w:t>e des valeur</w:t>
      </w:r>
      <w:r w:rsidR="00857E96">
        <w:t>s</w:t>
      </w:r>
      <w:r>
        <w:t xml:space="preserve">, aller dans l’onglet </w:t>
      </w:r>
      <w:r>
        <w:rPr>
          <w:b/>
          <w:i/>
        </w:rPr>
        <w:t>insertion</w:t>
      </w:r>
      <w:r>
        <w:t xml:space="preserve">, choisir l’option </w:t>
      </w:r>
      <w:r>
        <w:rPr>
          <w:b/>
          <w:i/>
        </w:rPr>
        <w:t>circulaire</w:t>
      </w:r>
      <w:r>
        <w:t xml:space="preserve"> et </w:t>
      </w:r>
      <w:r>
        <w:rPr>
          <w:b/>
          <w:i/>
        </w:rPr>
        <w:t xml:space="preserve">secteur 2d </w:t>
      </w:r>
      <w:r>
        <w:t xml:space="preserve">  et finalement </w:t>
      </w:r>
      <w:r>
        <w:rPr>
          <w:b/>
          <w:i/>
        </w:rPr>
        <w:t>secteur</w:t>
      </w:r>
    </w:p>
    <w:p w:rsidR="0082203B" w:rsidRDefault="0082203B" w:rsidP="0082203B">
      <w:pPr>
        <w:rPr>
          <w:b/>
          <w:i/>
        </w:rPr>
      </w:pPr>
      <w:r>
        <w:rPr>
          <w:b/>
          <w:i/>
          <w:noProof/>
          <w:lang w:eastAsia="fr-CA"/>
        </w:rPr>
        <w:drawing>
          <wp:inline distT="0" distB="0" distL="0" distR="0">
            <wp:extent cx="5972810" cy="3032922"/>
            <wp:effectExtent l="0" t="0" r="8890" b="0"/>
            <wp:docPr id="5" name="Image 5" descr="C:\Users\Francis\Pictures\Stat_Tuto\diagCirculai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\Pictures\Stat_Tuto\diagCirculai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3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3B" w:rsidRDefault="0082203B" w:rsidP="0082203B"/>
    <w:p w:rsidR="00C32999" w:rsidRDefault="00C32999" w:rsidP="00C32999">
      <w:pPr>
        <w:pStyle w:val="Titre1"/>
      </w:pPr>
      <w:bookmarkStart w:id="7" w:name="_Toc412843623"/>
      <w:r>
        <w:t>Calcul de la médiane à partir des données brutes</w:t>
      </w:r>
      <w:bookmarkEnd w:id="7"/>
    </w:p>
    <w:p w:rsidR="00C32999" w:rsidRDefault="00C32999" w:rsidP="00C32999">
      <w:r>
        <w:t>Sélectionner les données brute</w:t>
      </w:r>
      <w:r w:rsidR="00857E96">
        <w:t>s</w:t>
      </w:r>
      <w:r>
        <w:t xml:space="preserve"> et les trier en ordre croissant (Option de l’onglet </w:t>
      </w:r>
      <w:r>
        <w:rPr>
          <w:b/>
          <w:i/>
        </w:rPr>
        <w:t>Données</w:t>
      </w:r>
      <w:r>
        <w:t>)</w:t>
      </w:r>
      <w:r w:rsidR="009F4C6E">
        <w:t xml:space="preserve"> </w:t>
      </w:r>
    </w:p>
    <w:p w:rsidR="009F4C6E" w:rsidRDefault="009F4C6E" w:rsidP="00C32999">
      <w:pPr>
        <w:rPr>
          <w:b/>
        </w:rPr>
      </w:pPr>
      <w:r>
        <w:t xml:space="preserve">Sélectionner une cellule vide et y marquer </w:t>
      </w:r>
      <w:r w:rsidRPr="009F4C6E">
        <w:rPr>
          <w:b/>
        </w:rPr>
        <w:t>=</w:t>
      </w:r>
      <w:bookmarkStart w:id="8" w:name="_GoBack"/>
      <w:proofErr w:type="gramStart"/>
      <w:r w:rsidRPr="009F4C6E">
        <w:rPr>
          <w:b/>
        </w:rPr>
        <w:t>M</w:t>
      </w:r>
      <w:r w:rsidR="00857E96">
        <w:rPr>
          <w:b/>
        </w:rPr>
        <w:t>E</w:t>
      </w:r>
      <w:r w:rsidRPr="009F4C6E">
        <w:rPr>
          <w:b/>
        </w:rPr>
        <w:t>DIANE</w:t>
      </w:r>
      <w:bookmarkEnd w:id="8"/>
      <w:r w:rsidRPr="009F4C6E">
        <w:rPr>
          <w:b/>
        </w:rPr>
        <w:t>(</w:t>
      </w:r>
      <w:proofErr w:type="gramEnd"/>
      <w:r>
        <w:rPr>
          <w:b/>
        </w:rPr>
        <w:t>Nom de la Plage</w:t>
      </w:r>
      <w:r w:rsidRPr="009F4C6E">
        <w:rPr>
          <w:b/>
        </w:rPr>
        <w:t>)</w:t>
      </w:r>
    </w:p>
    <w:p w:rsidR="009F4C6E" w:rsidRDefault="009F4C6E" w:rsidP="00C32999">
      <w:pPr>
        <w:rPr>
          <w:b/>
          <w:i/>
        </w:rPr>
      </w:pPr>
      <w:r>
        <w:rPr>
          <w:b/>
          <w:i/>
          <w:noProof/>
          <w:lang w:eastAsia="fr-CA"/>
        </w:rPr>
        <w:lastRenderedPageBreak/>
        <w:drawing>
          <wp:inline distT="0" distB="0" distL="0" distR="0">
            <wp:extent cx="4808220" cy="2354580"/>
            <wp:effectExtent l="0" t="0" r="0" b="7620"/>
            <wp:docPr id="6" name="Image 6" descr="C:\Users\Francis\Pictures\Stat_Tuto\Medi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\Pictures\Stat_Tuto\Media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E9" w:rsidRDefault="006D0AE9" w:rsidP="00C32999">
      <w:pPr>
        <w:rPr>
          <w:b/>
          <w:i/>
        </w:rPr>
      </w:pPr>
    </w:p>
    <w:p w:rsidR="006D0AE9" w:rsidRDefault="006D0AE9" w:rsidP="006D0AE9">
      <w:pPr>
        <w:pStyle w:val="Titre1"/>
      </w:pPr>
      <w:bookmarkStart w:id="9" w:name="_Toc412843624"/>
      <w:r>
        <w:t>Calcul du mode à partir des données brutes</w:t>
      </w:r>
      <w:bookmarkEnd w:id="9"/>
    </w:p>
    <w:p w:rsidR="006D0AE9" w:rsidRDefault="006D0AE9" w:rsidP="006D0AE9">
      <w:r>
        <w:t xml:space="preserve">Sélectionner une cellule vide et y inscrire </w:t>
      </w:r>
    </w:p>
    <w:p w:rsidR="006D0AE9" w:rsidRDefault="006D0AE9" w:rsidP="006D0AE9">
      <w:r w:rsidRPr="006D0AE9">
        <w:rPr>
          <w:b/>
          <w:i/>
        </w:rPr>
        <w:t>=</w:t>
      </w:r>
      <w:proofErr w:type="gramStart"/>
      <w:r w:rsidRPr="006D0AE9">
        <w:rPr>
          <w:b/>
          <w:i/>
        </w:rPr>
        <w:t>MODE.SIMPLE(</w:t>
      </w:r>
      <w:proofErr w:type="gramEnd"/>
      <w:r w:rsidRPr="006D0AE9">
        <w:rPr>
          <w:b/>
          <w:i/>
        </w:rPr>
        <w:t>Nom de la plage de valeur)</w:t>
      </w:r>
    </w:p>
    <w:p w:rsidR="006D0AE9" w:rsidRPr="006D0AE9" w:rsidRDefault="006D0AE9" w:rsidP="006D0AE9">
      <w:r>
        <w:rPr>
          <w:noProof/>
          <w:lang w:eastAsia="fr-CA"/>
        </w:rPr>
        <w:drawing>
          <wp:inline distT="0" distB="0" distL="0" distR="0">
            <wp:extent cx="3832860" cy="2217420"/>
            <wp:effectExtent l="0" t="0" r="0" b="0"/>
            <wp:docPr id="10" name="Image 10" descr="C:\Users\Francis\Pictures\Stat_Tuto\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\Pictures\Stat_Tuto\M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AE9" w:rsidRPr="006D0AE9" w:rsidSect="005E5FC6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C6"/>
    <w:rsid w:val="0016473F"/>
    <w:rsid w:val="0054338B"/>
    <w:rsid w:val="00546440"/>
    <w:rsid w:val="005E5FC6"/>
    <w:rsid w:val="005E60F1"/>
    <w:rsid w:val="006D0AE9"/>
    <w:rsid w:val="0082203B"/>
    <w:rsid w:val="00822556"/>
    <w:rsid w:val="00841521"/>
    <w:rsid w:val="00857E96"/>
    <w:rsid w:val="008A2BF6"/>
    <w:rsid w:val="008E0589"/>
    <w:rsid w:val="009C63C9"/>
    <w:rsid w:val="009F4C6E"/>
    <w:rsid w:val="00A03572"/>
    <w:rsid w:val="00B5004F"/>
    <w:rsid w:val="00B75CE6"/>
    <w:rsid w:val="00C32999"/>
    <w:rsid w:val="00D13E36"/>
    <w:rsid w:val="00D21760"/>
    <w:rsid w:val="00E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2015-02-26T00:00:00</PublishDate>
  <Abstract>Tutorial fait dans le contexte du cour Éléments de statistiques appliquées à l'informatique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2199E-CFBB-42D8-9753-D3F7B881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Tuorial Excel</vt:lpstr>
    </vt:vector>
  </TitlesOfParts>
  <Company>Clg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Excel</dc:title>
  <dc:subject>Version A</dc:subject>
  <dc:creator>Francis Lemaire et Frédéric Paquet</dc:creator>
  <cp:lastModifiedBy>Francis</cp:lastModifiedBy>
  <cp:revision>8</cp:revision>
  <dcterms:created xsi:type="dcterms:W3CDTF">2015-02-26T20:58:00Z</dcterms:created>
  <dcterms:modified xsi:type="dcterms:W3CDTF">2015-02-28T04:43:00Z</dcterms:modified>
</cp:coreProperties>
</file>