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F9" w:rsidRDefault="00DD08F9" w:rsidP="00DD08F9">
      <w:pPr>
        <w:spacing w:after="0" w:line="240" w:lineRule="auto"/>
        <w:ind w:firstLine="0"/>
        <w:contextualSpacing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Коваленко Н.М.</w:t>
      </w:r>
    </w:p>
    <w:p w:rsidR="00DD08F9" w:rsidRDefault="00DD08F9" w:rsidP="00DD08F9">
      <w:pPr>
        <w:spacing w:after="0" w:line="240" w:lineRule="auto"/>
        <w:ind w:firstLine="0"/>
        <w:contextualSpacing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В.о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. начальника відділу проектної діяльності</w:t>
      </w:r>
    </w:p>
    <w:p w:rsidR="00DD08F9" w:rsidRDefault="00DD08F9" w:rsidP="00DD08F9">
      <w:pPr>
        <w:spacing w:after="0" w:line="240" w:lineRule="auto"/>
        <w:ind w:firstLine="0"/>
        <w:contextualSpacing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DD08F9" w:rsidRPr="008B0816" w:rsidRDefault="00DD08F9" w:rsidP="00DD08F9">
      <w:pPr>
        <w:spacing w:after="0" w:line="240" w:lineRule="auto"/>
        <w:ind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0816">
        <w:rPr>
          <w:rFonts w:ascii="Times New Roman" w:hAnsi="Times New Roman" w:cs="Times New Roman"/>
          <w:b/>
          <w:sz w:val="32"/>
          <w:szCs w:val="32"/>
        </w:rPr>
        <w:t>Доповідь на науково-методичну раду ЗНУ</w:t>
      </w:r>
    </w:p>
    <w:p w:rsidR="00DD08F9" w:rsidRPr="008B0816" w:rsidRDefault="00DD08F9" w:rsidP="00DD08F9">
      <w:pPr>
        <w:spacing w:after="0" w:line="240" w:lineRule="auto"/>
        <w:ind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0816">
        <w:rPr>
          <w:rFonts w:ascii="Times New Roman" w:hAnsi="Times New Roman" w:cs="Times New Roman"/>
          <w:b/>
          <w:sz w:val="32"/>
          <w:szCs w:val="32"/>
        </w:rPr>
        <w:t>«Концепція проектної діяльності</w:t>
      </w:r>
    </w:p>
    <w:p w:rsidR="00DD08F9" w:rsidRPr="008B0816" w:rsidRDefault="00DD08F9" w:rsidP="00DD08F9">
      <w:pPr>
        <w:spacing w:after="0" w:line="240" w:lineRule="auto"/>
        <w:ind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0816">
        <w:rPr>
          <w:rFonts w:ascii="Times New Roman" w:hAnsi="Times New Roman" w:cs="Times New Roman"/>
          <w:b/>
          <w:sz w:val="32"/>
          <w:szCs w:val="32"/>
        </w:rPr>
        <w:t>Запорізького національного університету»</w:t>
      </w:r>
    </w:p>
    <w:p w:rsidR="00DD08F9" w:rsidRDefault="00DD08F9" w:rsidP="00DD08F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DD08F9" w:rsidRPr="00967DEE" w:rsidRDefault="00DD08F9" w:rsidP="00DD08F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У сучасному світі в</w:t>
      </w:r>
      <w:r w:rsidRPr="00967DEE">
        <w:rPr>
          <w:rStyle w:val="FontStyle13"/>
          <w:rFonts w:cs="Times New Roman"/>
          <w:color w:val="000000"/>
          <w:sz w:val="28"/>
          <w:szCs w:val="28"/>
        </w:rPr>
        <w:t>ажливу роль відіграє орієнтація на проекти, запровадження університетами ефективної стратегії, спрямованої на активізацію проектної діяльності</w:t>
      </w:r>
      <w:r>
        <w:rPr>
          <w:rStyle w:val="FontStyle13"/>
          <w:rFonts w:cs="Times New Roman"/>
          <w:color w:val="000000"/>
          <w:sz w:val="28"/>
          <w:szCs w:val="28"/>
        </w:rPr>
        <w:t xml:space="preserve">, модернізацію ВНЗ і </w:t>
      </w:r>
      <w:r>
        <w:rPr>
          <w:rFonts w:ascii="Times New Roman" w:hAnsi="Times New Roman" w:cs="Times New Roman"/>
          <w:sz w:val="28"/>
          <w:szCs w:val="28"/>
        </w:rPr>
        <w:t>вирішення</w:t>
      </w:r>
      <w:r w:rsidRPr="00967DEE">
        <w:rPr>
          <w:rFonts w:ascii="Times New Roman" w:hAnsi="Times New Roman" w:cs="Times New Roman"/>
          <w:sz w:val="28"/>
          <w:szCs w:val="28"/>
        </w:rPr>
        <w:t xml:space="preserve"> проблем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67DEE">
        <w:rPr>
          <w:rFonts w:ascii="Times New Roman" w:hAnsi="Times New Roman" w:cs="Times New Roman"/>
          <w:sz w:val="28"/>
          <w:szCs w:val="28"/>
        </w:rPr>
        <w:t xml:space="preserve"> суспільного запиту на виховання творчої особистості, здатної самостійно мислити, генерувати оригінальні ідеї, приймати сміливі, нестандартні рішення. </w:t>
      </w:r>
    </w:p>
    <w:p w:rsidR="00DD08F9" w:rsidRPr="00967DEE" w:rsidRDefault="00DD08F9" w:rsidP="00DD08F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зв’язку з цим було розроблено Концепцію </w:t>
      </w:r>
      <w:r w:rsidRPr="00967DEE">
        <w:rPr>
          <w:rFonts w:ascii="Times New Roman" w:hAnsi="Times New Roman" w:cs="Times New Roman"/>
          <w:sz w:val="28"/>
          <w:szCs w:val="28"/>
        </w:rPr>
        <w:t>проектної діяльності Запорізь</w:t>
      </w:r>
      <w:r>
        <w:rPr>
          <w:rFonts w:ascii="Times New Roman" w:hAnsi="Times New Roman" w:cs="Times New Roman"/>
          <w:sz w:val="28"/>
          <w:szCs w:val="28"/>
        </w:rPr>
        <w:t xml:space="preserve">кого національного університету, яка </w:t>
      </w:r>
      <w:r w:rsidRPr="00967DEE">
        <w:rPr>
          <w:rFonts w:ascii="Times New Roman" w:hAnsi="Times New Roman" w:cs="Times New Roman"/>
          <w:sz w:val="28"/>
          <w:szCs w:val="28"/>
        </w:rPr>
        <w:t>репрезентує організацію, цілі та завдання проектної діяльності, а також шляхи їх реалізації.</w:t>
      </w:r>
    </w:p>
    <w:p w:rsidR="008B0816" w:rsidRDefault="008B0816" w:rsidP="00DD08F9">
      <w:pPr>
        <w:pStyle w:val="a3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08F9" w:rsidRPr="00967DEE" w:rsidRDefault="00DD08F9" w:rsidP="00DD08F9">
      <w:pPr>
        <w:pStyle w:val="a3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DEE">
        <w:rPr>
          <w:rFonts w:ascii="Times New Roman" w:hAnsi="Times New Roman" w:cs="Times New Roman"/>
          <w:b/>
          <w:sz w:val="28"/>
          <w:szCs w:val="28"/>
        </w:rPr>
        <w:t>Мета і завдання проектної діяльності ЗНУ</w:t>
      </w:r>
    </w:p>
    <w:p w:rsidR="00DD08F9" w:rsidRPr="00967DEE" w:rsidRDefault="00DD08F9" w:rsidP="00DD08F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B0816">
        <w:rPr>
          <w:rFonts w:ascii="Times New Roman" w:hAnsi="Times New Roman" w:cs="Times New Roman"/>
          <w:b/>
          <w:i/>
          <w:sz w:val="28"/>
          <w:szCs w:val="28"/>
        </w:rPr>
        <w:t>Головні цілі</w:t>
      </w:r>
      <w:r w:rsidRPr="00967DEE">
        <w:rPr>
          <w:rFonts w:ascii="Times New Roman" w:hAnsi="Times New Roman" w:cs="Times New Roman"/>
          <w:sz w:val="28"/>
          <w:szCs w:val="28"/>
        </w:rPr>
        <w:t xml:space="preserve"> проектної діяльності полягають у створенні сучасного динамічного дослідницько-інноваційного середовища для успішної реалізації творчого потенціалу ЗНУ; практичного впровадження результатів творчих ідей студентів, аспірантів, докторантів, наукових, науково-педагогічних працівників шляхом розробки проектів; забезпечення їх фінансування за рахунок зовнішніх джерел і грантової діяльності; </w:t>
      </w:r>
      <w:r>
        <w:rPr>
          <w:rFonts w:ascii="Times New Roman" w:hAnsi="Times New Roman" w:cs="Times New Roman"/>
          <w:sz w:val="28"/>
          <w:szCs w:val="28"/>
        </w:rPr>
        <w:t xml:space="preserve">а також </w:t>
      </w:r>
      <w:r w:rsidRPr="00967DEE">
        <w:rPr>
          <w:rFonts w:ascii="Times New Roman" w:hAnsi="Times New Roman" w:cs="Times New Roman"/>
          <w:sz w:val="28"/>
          <w:szCs w:val="28"/>
        </w:rPr>
        <w:t>участі у національних та міжнародних конкурсах, проектах і програмах.</w:t>
      </w:r>
    </w:p>
    <w:p w:rsidR="00DD08F9" w:rsidRPr="00967DEE" w:rsidRDefault="00DD08F9" w:rsidP="00DD08F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B0816">
        <w:rPr>
          <w:rFonts w:ascii="Times New Roman" w:hAnsi="Times New Roman" w:cs="Times New Roman"/>
          <w:b/>
          <w:i/>
          <w:sz w:val="28"/>
          <w:szCs w:val="28"/>
        </w:rPr>
        <w:t>Основними завданнями</w:t>
      </w:r>
      <w:r w:rsidRPr="00967DEE">
        <w:rPr>
          <w:rFonts w:ascii="Times New Roman" w:hAnsi="Times New Roman" w:cs="Times New Roman"/>
          <w:sz w:val="28"/>
          <w:szCs w:val="28"/>
        </w:rPr>
        <w:t xml:space="preserve"> проектної діяльності є:</w:t>
      </w:r>
    </w:p>
    <w:p w:rsidR="00DD08F9" w:rsidRPr="00967DEE" w:rsidRDefault="00DD08F9" w:rsidP="00DD08F9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 проектних пропозицій, грантів, фондів з фінансування проектів для викладачів і студентів;</w:t>
      </w:r>
    </w:p>
    <w:p w:rsidR="00DD08F9" w:rsidRPr="00967DEE" w:rsidRDefault="00DD08F9" w:rsidP="00DD08F9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DEE">
        <w:rPr>
          <w:rFonts w:ascii="Times New Roman" w:hAnsi="Times New Roman" w:cs="Times New Roman"/>
          <w:sz w:val="28"/>
          <w:szCs w:val="28"/>
        </w:rPr>
        <w:t xml:space="preserve">організація інформаційно-комунікаційного середовища на базі ЗНУ щодо проектної діяльності з метою </w:t>
      </w: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інформування викладачів та студентів про проектні пропозиції, гранти, фонди тощо.</w:t>
      </w:r>
    </w:p>
    <w:p w:rsidR="00DD08F9" w:rsidRPr="00967DEE" w:rsidRDefault="00DD08F9" w:rsidP="00DD08F9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 проектної діяльності як складової освітнього процесу;</w:t>
      </w:r>
    </w:p>
    <w:p w:rsidR="00DD08F9" w:rsidRPr="00967DEE" w:rsidRDefault="00DD08F9" w:rsidP="00DD08F9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 додаткових позабюджетних коштів для виконання проектів, співпраця з підприємствами у сфері організації конкурсів проектів;</w:t>
      </w:r>
    </w:p>
    <w:p w:rsidR="00DD08F9" w:rsidRPr="00967DEE" w:rsidRDefault="00DD08F9" w:rsidP="00DD08F9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конкурсів проектів серед студентів та з</w:t>
      </w:r>
      <w:r w:rsidRPr="00967DEE">
        <w:rPr>
          <w:rFonts w:ascii="Times New Roman" w:hAnsi="Times New Roman" w:cs="Times New Roman"/>
          <w:sz w:val="28"/>
          <w:szCs w:val="28"/>
        </w:rPr>
        <w:t>алучення студентів, аспірантів, докторантів, наукових, науково-педагогічних працівників до участі у міжнародних, всеукраїнських та регіональних конкурсах проектів і грантів;</w:t>
      </w:r>
    </w:p>
    <w:p w:rsidR="00DD08F9" w:rsidRPr="00967DEE" w:rsidRDefault="00DD08F9" w:rsidP="00DD08F9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DEE">
        <w:rPr>
          <w:rFonts w:ascii="Times New Roman" w:hAnsi="Times New Roman" w:cs="Times New Roman"/>
          <w:sz w:val="28"/>
          <w:szCs w:val="28"/>
        </w:rPr>
        <w:t xml:space="preserve">взаємодія ЗНУ з організаціями, підприємствами, установами, регіональними органами державної влади і місцевого самоврядування; регіональними, вітчизняними і міжнародними фондами і програмами. </w:t>
      </w:r>
    </w:p>
    <w:p w:rsidR="00DD08F9" w:rsidRPr="00967DEE" w:rsidRDefault="00DD08F9" w:rsidP="00DD08F9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підтримка роботи </w:t>
      </w:r>
      <w:r w:rsidRPr="00967DEE">
        <w:rPr>
          <w:rFonts w:ascii="Times New Roman" w:hAnsi="Times New Roman" w:cs="Times New Roman"/>
          <w:sz w:val="28"/>
          <w:szCs w:val="28"/>
        </w:rPr>
        <w:t>в</w:t>
      </w:r>
      <w:r w:rsidRPr="00967DEE">
        <w:rPr>
          <w:rFonts w:ascii="Times New Roman" w:eastAsia="Calibri" w:hAnsi="Times New Roman" w:cs="Times New Roman"/>
          <w:sz w:val="28"/>
          <w:szCs w:val="28"/>
        </w:rPr>
        <w:t xml:space="preserve">ідкритої регіональної </w:t>
      </w: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платформи науково-виробничого співробітництва «</w:t>
      </w:r>
      <w:proofErr w:type="spellStart"/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>InCube</w:t>
      </w:r>
      <w:proofErr w:type="spellEnd"/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DD08F9" w:rsidRPr="00967DEE" w:rsidRDefault="00DD08F9" w:rsidP="00DD08F9">
      <w:pPr>
        <w:spacing w:after="0" w:line="240" w:lineRule="auto"/>
        <w:ind w:firstLine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DEE">
        <w:rPr>
          <w:rFonts w:ascii="Times New Roman" w:hAnsi="Times New Roman" w:cs="Times New Roman"/>
          <w:b/>
          <w:sz w:val="28"/>
          <w:szCs w:val="28"/>
        </w:rPr>
        <w:lastRenderedPageBreak/>
        <w:t>Шляхи реалізації завдань проектної діяльності</w:t>
      </w:r>
    </w:p>
    <w:p w:rsidR="00DD08F9" w:rsidRPr="00967DEE" w:rsidRDefault="00DD08F9" w:rsidP="00DD08F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 xml:space="preserve">Проектна діяльність у ЗНУ </w:t>
      </w:r>
      <w:r>
        <w:rPr>
          <w:rFonts w:ascii="Times New Roman" w:hAnsi="Times New Roman" w:cs="Times New Roman"/>
          <w:sz w:val="28"/>
          <w:szCs w:val="28"/>
        </w:rPr>
        <w:t xml:space="preserve">буде </w:t>
      </w:r>
      <w:r w:rsidRPr="00967DEE">
        <w:rPr>
          <w:rFonts w:ascii="Times New Roman" w:hAnsi="Times New Roman" w:cs="Times New Roman"/>
          <w:sz w:val="28"/>
          <w:szCs w:val="28"/>
        </w:rPr>
        <w:t>реаліз</w:t>
      </w:r>
      <w:r>
        <w:rPr>
          <w:rFonts w:ascii="Times New Roman" w:hAnsi="Times New Roman" w:cs="Times New Roman"/>
          <w:sz w:val="28"/>
          <w:szCs w:val="28"/>
        </w:rPr>
        <w:t>овуватись</w:t>
      </w:r>
      <w:r w:rsidRPr="00967DEE">
        <w:rPr>
          <w:rFonts w:ascii="Times New Roman" w:hAnsi="Times New Roman" w:cs="Times New Roman"/>
          <w:sz w:val="28"/>
          <w:szCs w:val="28"/>
        </w:rPr>
        <w:t xml:space="preserve"> за трьома напрямками: інформаційно-аналітичним, навчально-організаційним та </w:t>
      </w:r>
      <w:proofErr w:type="spellStart"/>
      <w:r w:rsidRPr="00967DEE">
        <w:rPr>
          <w:rFonts w:ascii="Times New Roman" w:hAnsi="Times New Roman" w:cs="Times New Roman"/>
          <w:sz w:val="28"/>
          <w:szCs w:val="28"/>
        </w:rPr>
        <w:t>фандрайзинговим</w:t>
      </w:r>
      <w:proofErr w:type="spellEnd"/>
      <w:r w:rsidRPr="00967DEE">
        <w:rPr>
          <w:rFonts w:ascii="Times New Roman" w:hAnsi="Times New Roman" w:cs="Times New Roman"/>
          <w:sz w:val="28"/>
          <w:szCs w:val="28"/>
        </w:rPr>
        <w:t>.</w:t>
      </w:r>
    </w:p>
    <w:p w:rsidR="008B0816" w:rsidRDefault="008B0816" w:rsidP="00DD08F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DD08F9" w:rsidRPr="00967DEE" w:rsidRDefault="00DD08F9" w:rsidP="00DD08F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b/>
          <w:i/>
          <w:sz w:val="28"/>
          <w:szCs w:val="28"/>
        </w:rPr>
        <w:t>Інформаційно-аналітична діяльність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3E9A">
        <w:rPr>
          <w:rFonts w:ascii="Times New Roman" w:hAnsi="Times New Roman" w:cs="Times New Roman"/>
          <w:sz w:val="28"/>
          <w:szCs w:val="28"/>
        </w:rPr>
        <w:t>передбачає</w:t>
      </w:r>
      <w:r w:rsidRPr="00967DEE">
        <w:rPr>
          <w:rFonts w:ascii="Times New Roman" w:hAnsi="Times New Roman" w:cs="Times New Roman"/>
          <w:sz w:val="28"/>
          <w:szCs w:val="28"/>
        </w:rPr>
        <w:t>:</w:t>
      </w:r>
    </w:p>
    <w:p w:rsidR="00DD08F9" w:rsidRPr="00967DEE" w:rsidRDefault="00DD08F9" w:rsidP="00DD08F9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 xml:space="preserve">моніторинг проектів та грантів, постійне поповнення банку інноваційних ідей; бази даних розроблених і реалізованих проектів; переліку вітчизняних та міжнародних фондів, організацій, що надають відповідну фінансову підтримку тощо; </w:t>
      </w:r>
    </w:p>
    <w:p w:rsidR="00DD08F9" w:rsidRPr="00967DEE" w:rsidRDefault="00DD08F9" w:rsidP="00DD08F9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формування портфелю проектів, який дозволить досягти максимальної цінності та проводитиметься у два етапи: попередній відбір проектів та формування оптимального портфелю проектів для подальшої реалізації;</w:t>
      </w:r>
    </w:p>
    <w:p w:rsidR="00DD08F9" w:rsidRPr="00967DEE" w:rsidRDefault="00DD08F9" w:rsidP="00DD08F9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 xml:space="preserve">узагальнення і поширення інформації про вітчизняні та міжнародні проекти і програми, а також конкурси і гранти для студентів, молодих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67DEE">
        <w:rPr>
          <w:rFonts w:ascii="Times New Roman" w:hAnsi="Times New Roman" w:cs="Times New Roman"/>
          <w:sz w:val="28"/>
          <w:szCs w:val="28"/>
        </w:rPr>
        <w:t>чених, наукових, науково-педагогічних працівників в Україні та за кордоном;</w:t>
      </w:r>
    </w:p>
    <w:p w:rsidR="00DD08F9" w:rsidRPr="00967DEE" w:rsidRDefault="00DD08F9" w:rsidP="00DD08F9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популяризаці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67DEE">
        <w:rPr>
          <w:rFonts w:ascii="Times New Roman" w:hAnsi="Times New Roman" w:cs="Times New Roman"/>
          <w:sz w:val="28"/>
          <w:szCs w:val="28"/>
        </w:rPr>
        <w:t xml:space="preserve"> результатів і досягнень університету у сфері проектної діяльності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67DEE">
        <w:rPr>
          <w:rFonts w:ascii="Times New Roman" w:hAnsi="Times New Roman" w:cs="Times New Roman"/>
          <w:sz w:val="28"/>
          <w:szCs w:val="28"/>
        </w:rPr>
        <w:t xml:space="preserve"> друкованих та електронних ЗМІ і соціальних мережах;</w:t>
      </w:r>
    </w:p>
    <w:p w:rsidR="00DD08F9" w:rsidRPr="00967DEE" w:rsidRDefault="00DD08F9" w:rsidP="00DD08F9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організаці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67DEE">
        <w:rPr>
          <w:rFonts w:ascii="Times New Roman" w:hAnsi="Times New Roman" w:cs="Times New Roman"/>
          <w:sz w:val="28"/>
          <w:szCs w:val="28"/>
        </w:rPr>
        <w:t xml:space="preserve"> і проведення конкурсів-захистів проектів; </w:t>
      </w:r>
    </w:p>
    <w:p w:rsidR="00DD08F9" w:rsidRPr="00967DEE" w:rsidRDefault="00DD08F9" w:rsidP="00DD08F9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розробк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67DEE">
        <w:rPr>
          <w:rFonts w:ascii="Times New Roman" w:hAnsi="Times New Roman" w:cs="Times New Roman"/>
          <w:sz w:val="28"/>
          <w:szCs w:val="28"/>
        </w:rPr>
        <w:t xml:space="preserve"> і підтримк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67DEE">
        <w:rPr>
          <w:rFonts w:ascii="Times New Roman" w:hAnsi="Times New Roman" w:cs="Times New Roman"/>
          <w:sz w:val="28"/>
          <w:szCs w:val="28"/>
        </w:rPr>
        <w:t xml:space="preserve"> сайту відділу проектної діяльності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816" w:rsidRDefault="008B0816" w:rsidP="00DD08F9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DD08F9" w:rsidRPr="00967DEE" w:rsidRDefault="00DD08F9" w:rsidP="00DD08F9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b/>
          <w:i/>
          <w:sz w:val="28"/>
          <w:szCs w:val="28"/>
        </w:rPr>
        <w:t>Навчально-організаційна діяльність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передбачає</w:t>
      </w:r>
      <w:r w:rsidRPr="00967DEE">
        <w:rPr>
          <w:rFonts w:ascii="Times New Roman" w:hAnsi="Times New Roman" w:cs="Times New Roman"/>
          <w:sz w:val="28"/>
          <w:szCs w:val="28"/>
        </w:rPr>
        <w:t>:</w:t>
      </w:r>
    </w:p>
    <w:p w:rsidR="00DD08F9" w:rsidRPr="00967DEE" w:rsidRDefault="00DD08F9" w:rsidP="00DD08F9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організаційно-методичн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67DEE">
        <w:rPr>
          <w:rFonts w:ascii="Times New Roman" w:hAnsi="Times New Roman" w:cs="Times New Roman"/>
          <w:sz w:val="28"/>
          <w:szCs w:val="28"/>
        </w:rPr>
        <w:t xml:space="preserve"> допомог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67DEE">
        <w:rPr>
          <w:rFonts w:ascii="Times New Roman" w:hAnsi="Times New Roman" w:cs="Times New Roman"/>
          <w:sz w:val="28"/>
          <w:szCs w:val="28"/>
        </w:rPr>
        <w:t xml:space="preserve"> виконавцям проектів на початковій стадії їх діяльності (формулювання ідеї, розробка опису проекту, формування проектних груп, призначення наукових керівників і консультантів студентських проектних груп);</w:t>
      </w:r>
    </w:p>
    <w:p w:rsidR="00DD08F9" w:rsidRPr="00967DEE" w:rsidRDefault="00DD08F9" w:rsidP="00DD08F9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 xml:space="preserve">залучення науково-педагогічних працівників до роботи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67DEE">
        <w:rPr>
          <w:rFonts w:ascii="Times New Roman" w:hAnsi="Times New Roman" w:cs="Times New Roman"/>
          <w:sz w:val="28"/>
          <w:szCs w:val="28"/>
        </w:rPr>
        <w:t xml:space="preserve"> проектних групах, а також у якості наукових керівників (консультантів) проектів;</w:t>
      </w:r>
    </w:p>
    <w:p w:rsidR="00DD08F9" w:rsidRPr="00967DEE" w:rsidRDefault="00DD08F9" w:rsidP="00DD08F9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вве</w:t>
      </w:r>
      <w:r>
        <w:rPr>
          <w:rFonts w:ascii="Times New Roman" w:hAnsi="Times New Roman" w:cs="Times New Roman"/>
          <w:sz w:val="28"/>
          <w:szCs w:val="28"/>
        </w:rPr>
        <w:t>дення</w:t>
      </w:r>
      <w:r w:rsidRPr="00967DEE">
        <w:rPr>
          <w:rFonts w:ascii="Times New Roman" w:hAnsi="Times New Roman" w:cs="Times New Roman"/>
          <w:sz w:val="28"/>
          <w:szCs w:val="28"/>
        </w:rPr>
        <w:t xml:space="preserve"> проектн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967DEE">
        <w:rPr>
          <w:rFonts w:ascii="Times New Roman" w:hAnsi="Times New Roman" w:cs="Times New Roman"/>
          <w:sz w:val="28"/>
          <w:szCs w:val="28"/>
        </w:rPr>
        <w:t xml:space="preserve"> діяльн</w:t>
      </w:r>
      <w:r>
        <w:rPr>
          <w:rFonts w:ascii="Times New Roman" w:hAnsi="Times New Roman" w:cs="Times New Roman"/>
          <w:sz w:val="28"/>
          <w:szCs w:val="28"/>
        </w:rPr>
        <w:t>ості</w:t>
      </w:r>
      <w:r w:rsidRPr="00967DEE">
        <w:rPr>
          <w:rFonts w:ascii="Times New Roman" w:hAnsi="Times New Roman" w:cs="Times New Roman"/>
          <w:sz w:val="28"/>
          <w:szCs w:val="28"/>
        </w:rPr>
        <w:t xml:space="preserve"> в освітні програми як одн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967DEE">
        <w:rPr>
          <w:rFonts w:ascii="Times New Roman" w:hAnsi="Times New Roman" w:cs="Times New Roman"/>
          <w:sz w:val="28"/>
          <w:szCs w:val="28"/>
        </w:rPr>
        <w:t xml:space="preserve"> з форм підсумкового контролю (</w:t>
      </w: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написання студентами випускних кваліфікаційних робіт у вигляді проектів)</w:t>
      </w:r>
      <w:r w:rsidRPr="00967DEE">
        <w:rPr>
          <w:rFonts w:ascii="Times New Roman" w:hAnsi="Times New Roman" w:cs="Times New Roman"/>
          <w:sz w:val="28"/>
          <w:szCs w:val="28"/>
        </w:rPr>
        <w:t>;</w:t>
      </w:r>
    </w:p>
    <w:p w:rsidR="00DD08F9" w:rsidRPr="00967DEE" w:rsidRDefault="00DD08F9" w:rsidP="00DD08F9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 xml:space="preserve">проведення навчальних тренінгів та семінарів, курсів підвищення кваліфікації, </w:t>
      </w: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запровадження у навчальні плани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>сіх спеціальностей дисципліни з проектної діяльності</w:t>
      </w:r>
      <w:r w:rsidRPr="00967DEE">
        <w:rPr>
          <w:rFonts w:ascii="Times New Roman" w:hAnsi="Times New Roman" w:cs="Times New Roman"/>
          <w:sz w:val="28"/>
          <w:szCs w:val="28"/>
        </w:rPr>
        <w:t>;</w:t>
      </w:r>
    </w:p>
    <w:p w:rsidR="00DD08F9" w:rsidRPr="00967DEE" w:rsidRDefault="00DD08F9" w:rsidP="00DD08F9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 xml:space="preserve">підвищення кваліфікації на базі </w:t>
      </w:r>
      <w:r>
        <w:rPr>
          <w:rFonts w:ascii="Times New Roman" w:hAnsi="Times New Roman" w:cs="Times New Roman"/>
          <w:sz w:val="28"/>
          <w:szCs w:val="28"/>
        </w:rPr>
        <w:t>центру післядипломної освіти</w:t>
      </w:r>
      <w:r w:rsidRPr="00967DEE">
        <w:rPr>
          <w:rFonts w:ascii="Times New Roman" w:hAnsi="Times New Roman" w:cs="Times New Roman"/>
          <w:sz w:val="28"/>
          <w:szCs w:val="28"/>
        </w:rPr>
        <w:t xml:space="preserve"> для викладачів з метою отримання ними навичок з написання та реалізації проектів;</w:t>
      </w:r>
    </w:p>
    <w:p w:rsidR="00DD08F9" w:rsidRPr="00967DEE" w:rsidRDefault="00DD08F9" w:rsidP="00DD08F9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створення проектних груп на факультетах та кафедрах з розробки та реалізації проектів;</w:t>
      </w:r>
    </w:p>
    <w:p w:rsidR="00DD08F9" w:rsidRDefault="00DD08F9" w:rsidP="00DD08F9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активна взаємодія з відповідними структурними підрозділами університету в залежності від видів проектів, що розробляються.</w:t>
      </w:r>
    </w:p>
    <w:p w:rsidR="008B0816" w:rsidRDefault="008B0816" w:rsidP="00DD08F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DD08F9" w:rsidRPr="00967DEE" w:rsidRDefault="00DD08F9" w:rsidP="00DD08F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7DEE">
        <w:rPr>
          <w:rFonts w:ascii="Times New Roman" w:hAnsi="Times New Roman" w:cs="Times New Roman"/>
          <w:b/>
          <w:i/>
          <w:sz w:val="28"/>
          <w:szCs w:val="28"/>
        </w:rPr>
        <w:lastRenderedPageBreak/>
        <w:t>Фандрайзингова</w:t>
      </w:r>
      <w:proofErr w:type="spellEnd"/>
      <w:r w:rsidRPr="00967DEE">
        <w:rPr>
          <w:rFonts w:ascii="Times New Roman" w:hAnsi="Times New Roman" w:cs="Times New Roman"/>
          <w:b/>
          <w:i/>
          <w:sz w:val="28"/>
          <w:szCs w:val="28"/>
        </w:rPr>
        <w:t xml:space="preserve"> діяльність </w:t>
      </w:r>
      <w:r w:rsidRPr="00C83E9A">
        <w:rPr>
          <w:rFonts w:ascii="Times New Roman" w:hAnsi="Times New Roman" w:cs="Times New Roman"/>
          <w:sz w:val="28"/>
          <w:szCs w:val="28"/>
        </w:rPr>
        <w:t>спрямована на:</w:t>
      </w:r>
      <w:r w:rsidRPr="00967D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08F9" w:rsidRPr="00967DEE" w:rsidRDefault="00DD08F9" w:rsidP="00DD08F9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пошук зовнішніх джерел фінансування для реалізації проектів ЗНУ;</w:t>
      </w:r>
    </w:p>
    <w:p w:rsidR="00DD08F9" w:rsidRPr="00967DEE" w:rsidRDefault="00DD08F9" w:rsidP="00DD08F9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сприяння практичному застосуванню та комерціалізації продуктів і послуг, створених у процесі реалізації проектів;</w:t>
      </w:r>
    </w:p>
    <w:p w:rsidR="00DD08F9" w:rsidRDefault="00DD08F9" w:rsidP="00DD08F9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>співпрац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67DEE">
        <w:rPr>
          <w:rFonts w:ascii="Times New Roman" w:hAnsi="Times New Roman" w:cs="Times New Roman"/>
          <w:sz w:val="28"/>
          <w:szCs w:val="28"/>
        </w:rPr>
        <w:t xml:space="preserve"> з міжнародними, національними, регіональними фондами і програмами, органами державної влади та місцевого самоврядува</w:t>
      </w:r>
      <w:r>
        <w:rPr>
          <w:rFonts w:ascii="Times New Roman" w:hAnsi="Times New Roman" w:cs="Times New Roman"/>
          <w:sz w:val="28"/>
          <w:szCs w:val="28"/>
        </w:rPr>
        <w:t>ння.</w:t>
      </w:r>
    </w:p>
    <w:p w:rsidR="00DD08F9" w:rsidRPr="00967DEE" w:rsidRDefault="00DD08F9" w:rsidP="00DD08F9">
      <w:pPr>
        <w:pStyle w:val="a3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 xml:space="preserve">Ключовим елементом структури </w:t>
      </w:r>
      <w:r w:rsidRPr="00C83E9A">
        <w:rPr>
          <w:rFonts w:ascii="Times New Roman" w:hAnsi="Times New Roman" w:cs="Times New Roman"/>
          <w:sz w:val="28"/>
          <w:szCs w:val="28"/>
        </w:rPr>
        <w:t xml:space="preserve">проектної діяльності </w:t>
      </w:r>
      <w:r w:rsidRPr="00967DEE">
        <w:rPr>
          <w:rFonts w:ascii="Times New Roman" w:hAnsi="Times New Roman" w:cs="Times New Roman"/>
          <w:sz w:val="28"/>
          <w:szCs w:val="28"/>
        </w:rPr>
        <w:t>є</w:t>
      </w:r>
      <w:r w:rsidRPr="00967D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816">
        <w:rPr>
          <w:rFonts w:ascii="Times New Roman" w:hAnsi="Times New Roman" w:cs="Times New Roman"/>
          <w:b/>
          <w:i/>
          <w:sz w:val="28"/>
          <w:szCs w:val="28"/>
        </w:rPr>
        <w:t>відділ</w:t>
      </w:r>
      <w:r w:rsidRPr="008B08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B0816">
        <w:rPr>
          <w:rFonts w:ascii="Times New Roman" w:hAnsi="Times New Roman" w:cs="Times New Roman"/>
          <w:b/>
          <w:i/>
          <w:sz w:val="28"/>
          <w:szCs w:val="28"/>
        </w:rPr>
        <w:t>проектної діяльності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7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Pr="00967DEE">
        <w:rPr>
          <w:rFonts w:ascii="Times New Roman" w:hAnsi="Times New Roman" w:cs="Times New Roman"/>
          <w:sz w:val="28"/>
          <w:szCs w:val="28"/>
        </w:rPr>
        <w:t>забезпечує концентрацію зусиль факультетів та основних структурних підрозділів ЗНУ на єдиній платформі задля подальшого розвитку освітньої, наукової, інновац</w:t>
      </w:r>
      <w:r>
        <w:rPr>
          <w:rFonts w:ascii="Times New Roman" w:hAnsi="Times New Roman" w:cs="Times New Roman"/>
          <w:sz w:val="28"/>
          <w:szCs w:val="28"/>
        </w:rPr>
        <w:t>ійної і міжнародної діяльності та</w:t>
      </w:r>
      <w:r w:rsidRPr="00967DEE">
        <w:rPr>
          <w:rFonts w:ascii="Times New Roman" w:hAnsi="Times New Roman" w:cs="Times New Roman"/>
          <w:sz w:val="28"/>
          <w:szCs w:val="28"/>
        </w:rPr>
        <w:t xml:space="preserve"> залучення студентів, аспірантів і молодих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67DEE">
        <w:rPr>
          <w:rFonts w:ascii="Times New Roman" w:hAnsi="Times New Roman" w:cs="Times New Roman"/>
          <w:sz w:val="28"/>
          <w:szCs w:val="28"/>
        </w:rPr>
        <w:t xml:space="preserve">чених до розробки та практичної реалізації інноваційних ідей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67DEE">
        <w:rPr>
          <w:rFonts w:ascii="Times New Roman" w:hAnsi="Times New Roman" w:cs="Times New Roman"/>
          <w:sz w:val="28"/>
          <w:szCs w:val="28"/>
        </w:rPr>
        <w:t xml:space="preserve"> проектів. </w:t>
      </w:r>
    </w:p>
    <w:p w:rsidR="00DD08F9" w:rsidRPr="00967DEE" w:rsidRDefault="00DD08F9" w:rsidP="00DD08F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67DEE">
        <w:rPr>
          <w:rFonts w:ascii="Times New Roman" w:hAnsi="Times New Roman" w:cs="Times New Roman"/>
          <w:sz w:val="28"/>
          <w:szCs w:val="28"/>
        </w:rPr>
        <w:t xml:space="preserve">Основною організаційною підструктурою, яка реалізує конкретний проект є </w:t>
      </w:r>
      <w:r w:rsidRPr="008B0816">
        <w:rPr>
          <w:rFonts w:ascii="Times New Roman" w:hAnsi="Times New Roman" w:cs="Times New Roman"/>
          <w:b/>
          <w:i/>
          <w:sz w:val="28"/>
          <w:szCs w:val="28"/>
        </w:rPr>
        <w:t>проектна (робоча) група</w:t>
      </w:r>
      <w:r w:rsidRPr="00967DEE">
        <w:rPr>
          <w:rFonts w:ascii="Times New Roman" w:hAnsi="Times New Roman" w:cs="Times New Roman"/>
          <w:sz w:val="28"/>
          <w:szCs w:val="28"/>
        </w:rPr>
        <w:t xml:space="preserve">, яка складається із </w:t>
      </w:r>
      <w:r>
        <w:rPr>
          <w:rFonts w:ascii="Times New Roman" w:hAnsi="Times New Roman" w:cs="Times New Roman"/>
          <w:sz w:val="28"/>
          <w:szCs w:val="28"/>
        </w:rPr>
        <w:t xml:space="preserve">науково-педагогічних </w:t>
      </w:r>
      <w:r w:rsidRPr="00967DEE">
        <w:rPr>
          <w:rFonts w:ascii="Times New Roman" w:hAnsi="Times New Roman" w:cs="Times New Roman"/>
          <w:sz w:val="28"/>
          <w:szCs w:val="28"/>
        </w:rPr>
        <w:t xml:space="preserve">співробітників </w:t>
      </w:r>
      <w:r>
        <w:rPr>
          <w:rFonts w:ascii="Times New Roman" w:hAnsi="Times New Roman" w:cs="Times New Roman"/>
          <w:sz w:val="28"/>
          <w:szCs w:val="28"/>
        </w:rPr>
        <w:t xml:space="preserve">кафедр </w:t>
      </w:r>
      <w:r w:rsidRPr="00967DEE">
        <w:rPr>
          <w:rFonts w:ascii="Times New Roman" w:hAnsi="Times New Roman" w:cs="Times New Roman"/>
          <w:sz w:val="28"/>
          <w:szCs w:val="28"/>
        </w:rPr>
        <w:t xml:space="preserve">університету. Група може складатись як із співробітників однієї кафедри або факультету, так і бути </w:t>
      </w:r>
      <w:proofErr w:type="spellStart"/>
      <w:r w:rsidRPr="00967DEE">
        <w:rPr>
          <w:rFonts w:ascii="Times New Roman" w:hAnsi="Times New Roman" w:cs="Times New Roman"/>
          <w:sz w:val="28"/>
          <w:szCs w:val="28"/>
        </w:rPr>
        <w:t>міжкафедральною</w:t>
      </w:r>
      <w:proofErr w:type="spellEnd"/>
      <w:r w:rsidRPr="00967DEE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967DEE">
        <w:rPr>
          <w:rFonts w:ascii="Times New Roman" w:hAnsi="Times New Roman" w:cs="Times New Roman"/>
          <w:sz w:val="28"/>
          <w:szCs w:val="28"/>
        </w:rPr>
        <w:t>міжфакультетською</w:t>
      </w:r>
      <w:proofErr w:type="spellEnd"/>
      <w:r w:rsidRPr="00967DEE">
        <w:rPr>
          <w:rFonts w:ascii="Times New Roman" w:hAnsi="Times New Roman" w:cs="Times New Roman"/>
          <w:sz w:val="28"/>
          <w:szCs w:val="28"/>
        </w:rPr>
        <w:t xml:space="preserve"> залежно від характеру проекту та для вирішення комплексних завдань. Роботу групи організовує </w:t>
      </w:r>
      <w:r w:rsidRPr="008B0816">
        <w:rPr>
          <w:rFonts w:ascii="Times New Roman" w:hAnsi="Times New Roman" w:cs="Times New Roman"/>
          <w:b/>
          <w:i/>
          <w:sz w:val="28"/>
          <w:szCs w:val="28"/>
        </w:rPr>
        <w:t>проектний менеджер факультету</w:t>
      </w:r>
      <w:r w:rsidRPr="00967DEE">
        <w:rPr>
          <w:rFonts w:ascii="Times New Roman" w:hAnsi="Times New Roman" w:cs="Times New Roman"/>
          <w:sz w:val="28"/>
          <w:szCs w:val="28"/>
        </w:rPr>
        <w:t xml:space="preserve">, який є </w:t>
      </w:r>
      <w:r>
        <w:rPr>
          <w:rFonts w:ascii="Times New Roman" w:hAnsi="Times New Roman" w:cs="Times New Roman"/>
          <w:sz w:val="28"/>
          <w:szCs w:val="28"/>
        </w:rPr>
        <w:t xml:space="preserve">відповідальною особою за проектну діяльність факультету та </w:t>
      </w:r>
      <w:r w:rsidRPr="00967DEE">
        <w:rPr>
          <w:rFonts w:ascii="Times New Roman" w:hAnsi="Times New Roman" w:cs="Times New Roman"/>
          <w:sz w:val="28"/>
          <w:szCs w:val="28"/>
        </w:rPr>
        <w:t xml:space="preserve">сполучною ланкою між відділом проектної діяльності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67DEE">
        <w:rPr>
          <w:rFonts w:ascii="Times New Roman" w:hAnsi="Times New Roman" w:cs="Times New Roman"/>
          <w:sz w:val="28"/>
          <w:szCs w:val="28"/>
        </w:rPr>
        <w:t xml:space="preserve"> проектними групами</w:t>
      </w:r>
      <w:r>
        <w:rPr>
          <w:rFonts w:ascii="Times New Roman" w:hAnsi="Times New Roman" w:cs="Times New Roman"/>
          <w:sz w:val="28"/>
          <w:szCs w:val="28"/>
        </w:rPr>
        <w:t xml:space="preserve"> на факультеті</w:t>
      </w:r>
      <w:r w:rsidRPr="00967D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Проектний менеджер факультету обирається на Вченій раді факультету більшістю голосів. Така ж</w:t>
      </w:r>
      <w:r w:rsidRPr="00967DEE">
        <w:rPr>
          <w:rFonts w:ascii="Times New Roman" w:hAnsi="Times New Roman" w:cs="Times New Roman"/>
          <w:sz w:val="28"/>
          <w:szCs w:val="28"/>
        </w:rPr>
        <w:t xml:space="preserve"> система дублюється і на рівні студентства, </w:t>
      </w:r>
      <w:r>
        <w:rPr>
          <w:rFonts w:ascii="Times New Roman" w:hAnsi="Times New Roman" w:cs="Times New Roman"/>
          <w:sz w:val="28"/>
          <w:szCs w:val="28"/>
        </w:rPr>
        <w:t>відтак</w:t>
      </w:r>
      <w:r w:rsidRPr="00967DEE">
        <w:rPr>
          <w:rFonts w:ascii="Times New Roman" w:hAnsi="Times New Roman" w:cs="Times New Roman"/>
          <w:sz w:val="28"/>
          <w:szCs w:val="28"/>
        </w:rPr>
        <w:t xml:space="preserve"> активізацією проектної діяльності серед студентів </w:t>
      </w:r>
      <w:r>
        <w:rPr>
          <w:rFonts w:ascii="Times New Roman" w:hAnsi="Times New Roman" w:cs="Times New Roman"/>
          <w:sz w:val="28"/>
          <w:szCs w:val="28"/>
        </w:rPr>
        <w:t>будуть опікуватись</w:t>
      </w:r>
      <w:r w:rsidRPr="00967DEE">
        <w:rPr>
          <w:rFonts w:ascii="Times New Roman" w:hAnsi="Times New Roman" w:cs="Times New Roman"/>
          <w:sz w:val="28"/>
          <w:szCs w:val="28"/>
        </w:rPr>
        <w:t xml:space="preserve"> </w:t>
      </w:r>
      <w:r w:rsidRPr="008B0816">
        <w:rPr>
          <w:rFonts w:ascii="Times New Roman" w:hAnsi="Times New Roman" w:cs="Times New Roman"/>
          <w:b/>
          <w:i/>
          <w:sz w:val="28"/>
          <w:szCs w:val="28"/>
        </w:rPr>
        <w:t>студентські проектні менеджери</w:t>
      </w:r>
      <w:r w:rsidRPr="00967D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08F9" w:rsidRDefault="00DD08F9" w:rsidP="00DD08F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кінцевому результаті,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сі ці складові сприятимуть зростанню якості освіти та поєднанню університетської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967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профільним бізнесом. </w:t>
      </w:r>
    </w:p>
    <w:p w:rsidR="009A1B09" w:rsidRDefault="009A1B09" w:rsidP="00DD08F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 зазначити, що д</w:t>
      </w:r>
      <w:r w:rsidR="00DD0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освід запровадження проектної діяльності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DD08F9">
        <w:rPr>
          <w:rFonts w:ascii="Times New Roman" w:eastAsia="Times New Roman" w:hAnsi="Times New Roman" w:cs="Times New Roman"/>
          <w:sz w:val="28"/>
          <w:szCs w:val="28"/>
          <w:lang w:eastAsia="ru-RU"/>
        </w:rPr>
        <w:t>же викор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истовують у ВНЗ України.</w:t>
      </w:r>
    </w:p>
    <w:p w:rsidR="009A1B09" w:rsidRDefault="009A1B09" w:rsidP="00DD08F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Наприклад:</w:t>
      </w:r>
    </w:p>
    <w:p w:rsidR="009A1B09" w:rsidRDefault="009A1B09" w:rsidP="00DD08F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D08F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Черкаський національний університет</w:t>
      </w:r>
    </w:p>
    <w:p w:rsidR="009A1B09" w:rsidRDefault="00DD08F9" w:rsidP="00DD08F9">
      <w:pPr>
        <w:spacing w:after="0" w:line="240" w:lineRule="auto"/>
        <w:ind w:firstLine="709"/>
        <w:contextualSpacing/>
        <w:rPr>
          <w:rStyle w:val="a4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Pr="0011686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https://cdu.edu.ua/pidrozdili/navchalno-naukovyi-tsentr-zovnishnikh-i-mizhnarodnykh-zviazkiv/proektnyi-ofis.html</w:t>
        </w:r>
      </w:hyperlink>
    </w:p>
    <w:p w:rsidR="009A1B09" w:rsidRDefault="009A1B09" w:rsidP="00DD08F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D08F9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університет імені Бориса Грінченка</w:t>
      </w:r>
    </w:p>
    <w:p w:rsidR="009A1B09" w:rsidRDefault="00DD08F9" w:rsidP="00DD08F9">
      <w:pPr>
        <w:spacing w:after="0" w:line="240" w:lineRule="auto"/>
        <w:ind w:firstLine="709"/>
        <w:contextualSpacing/>
        <w:rPr>
          <w:rStyle w:val="a4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11686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http://kubg.edu.ua/prouniversitet/news/podiji/4356-v-universyteti-hrinchenka-rozpochala-robotu-shkola-proektnoho-menedzhmentu.html</w:t>
        </w:r>
      </w:hyperlink>
    </w:p>
    <w:p w:rsidR="009A1B09" w:rsidRDefault="009A1B09" w:rsidP="00DD08F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D08F9" w:rsidRPr="00496313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національний університет технологій та дизайну</w:t>
      </w:r>
    </w:p>
    <w:p w:rsidR="009A1B09" w:rsidRDefault="00DD08F9" w:rsidP="00DD08F9">
      <w:pPr>
        <w:spacing w:after="0" w:line="240" w:lineRule="auto"/>
        <w:ind w:firstLine="709"/>
        <w:contextualSpacing/>
        <w:rPr>
          <w:rStyle w:val="a4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11686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http://knutd.com.ua/transfer/poffice/</w:t>
        </w:r>
      </w:hyperlink>
    </w:p>
    <w:p w:rsidR="009A1B09" w:rsidRDefault="009A1B09" w:rsidP="00DD08F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bookmarkStart w:id="0" w:name="_GoBack"/>
      <w:bookmarkEnd w:id="0"/>
      <w:r w:rsidR="00DD08F9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Дніпропетровський національний університет імені Олеся Гончара</w:t>
      </w:r>
    </w:p>
    <w:p w:rsidR="00DD08F9" w:rsidRPr="00496313" w:rsidRDefault="00DD08F9" w:rsidP="00DD08F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4C015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http://www.dnu.dp.ua/view/projects</w:t>
        </w:r>
      </w:hyperlink>
    </w:p>
    <w:p w:rsidR="003F1AA5" w:rsidRPr="00DD08F9" w:rsidRDefault="003F1AA5" w:rsidP="00DD08F9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DD08F9" w:rsidRPr="00DD08F9" w:rsidRDefault="00DD08F9" w:rsidP="00DD08F9">
      <w:pPr>
        <w:spacing w:after="0" w:line="24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  <w:r w:rsidRPr="00DD08F9">
        <w:rPr>
          <w:rFonts w:ascii="Times New Roman" w:hAnsi="Times New Roman" w:cs="Times New Roman"/>
          <w:i/>
          <w:sz w:val="28"/>
          <w:szCs w:val="28"/>
        </w:rPr>
        <w:t>22 листопада 2016 р.</w:t>
      </w:r>
    </w:p>
    <w:sectPr w:rsidR="00DD08F9" w:rsidRPr="00DD08F9" w:rsidSect="009E4BF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F03AB"/>
    <w:multiLevelType w:val="hybridMultilevel"/>
    <w:tmpl w:val="E800D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2B01"/>
    <w:multiLevelType w:val="hybridMultilevel"/>
    <w:tmpl w:val="E682BE8A"/>
    <w:lvl w:ilvl="0" w:tplc="4B76740A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820330"/>
    <w:multiLevelType w:val="hybridMultilevel"/>
    <w:tmpl w:val="7D02454A"/>
    <w:lvl w:ilvl="0" w:tplc="4B76740A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6F420AD9"/>
    <w:multiLevelType w:val="hybridMultilevel"/>
    <w:tmpl w:val="CE0061A8"/>
    <w:lvl w:ilvl="0" w:tplc="4B76740A">
      <w:numFmt w:val="bullet"/>
      <w:lvlText w:val="-"/>
      <w:lvlJc w:val="left"/>
      <w:pPr>
        <w:ind w:left="236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F9"/>
    <w:rsid w:val="003F1AA5"/>
    <w:rsid w:val="004D6588"/>
    <w:rsid w:val="00846473"/>
    <w:rsid w:val="008B0816"/>
    <w:rsid w:val="00906401"/>
    <w:rsid w:val="009A1B09"/>
    <w:rsid w:val="009E4BFF"/>
    <w:rsid w:val="00AB2D3C"/>
    <w:rsid w:val="00DD08F9"/>
    <w:rsid w:val="00E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8F9"/>
    <w:pPr>
      <w:spacing w:line="360" w:lineRule="auto"/>
      <w:ind w:firstLine="2642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D08F9"/>
    <w:pPr>
      <w:ind w:left="720"/>
      <w:contextualSpacing/>
    </w:pPr>
  </w:style>
  <w:style w:type="character" w:customStyle="1" w:styleId="FontStyle13">
    <w:name w:val="Font Style13"/>
    <w:uiPriority w:val="99"/>
    <w:rsid w:val="00DD08F9"/>
    <w:rPr>
      <w:rFonts w:ascii="Times New Roman" w:hAnsi="Times New Roman"/>
      <w:sz w:val="18"/>
    </w:rPr>
  </w:style>
  <w:style w:type="character" w:styleId="a4">
    <w:name w:val="Hyperlink"/>
    <w:basedOn w:val="a0"/>
    <w:uiPriority w:val="99"/>
    <w:unhideWhenUsed/>
    <w:rsid w:val="00DD08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8F9"/>
    <w:pPr>
      <w:spacing w:line="360" w:lineRule="auto"/>
      <w:ind w:firstLine="2642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D08F9"/>
    <w:pPr>
      <w:ind w:left="720"/>
      <w:contextualSpacing/>
    </w:pPr>
  </w:style>
  <w:style w:type="character" w:customStyle="1" w:styleId="FontStyle13">
    <w:name w:val="Font Style13"/>
    <w:uiPriority w:val="99"/>
    <w:rsid w:val="00DD08F9"/>
    <w:rPr>
      <w:rFonts w:ascii="Times New Roman" w:hAnsi="Times New Roman"/>
      <w:sz w:val="18"/>
    </w:rPr>
  </w:style>
  <w:style w:type="character" w:styleId="a4">
    <w:name w:val="Hyperlink"/>
    <w:basedOn w:val="a0"/>
    <w:uiPriority w:val="99"/>
    <w:unhideWhenUsed/>
    <w:rsid w:val="00DD0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utd.com.ua/transfer/poffic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kubg.edu.ua/prouniversitet/news/podiji/4356-v-universyteti-hrinchenka-rozpochala-robotu-shkola-proektnoho-menedzhment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u.edu.ua/pidrozdili/navchalno-naukovyi-tsentr-zovnishnikh-i-mizhnarodnykh-zviazkiv/proektnyi-ofi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nu.dp.ua/view/proje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1081</Words>
  <Characters>6167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2016-11-22T13:38:00Z</dcterms:created>
  <dcterms:modified xsi:type="dcterms:W3CDTF">2016-11-22T13:43:00Z</dcterms:modified>
</cp:coreProperties>
</file>