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ascii="Cambria" w:hAnsi="Cambria" w:eastAsia="GuardianEgyptianWeb-Regular" w:cs="GuardianEgyptianWeb-Regular"/>
          <w:i/>
          <w:i/>
          <w:iCs/>
          <w:color w:val="000000"/>
          <w:kern w:val="0"/>
          <w:sz w:val="32"/>
          <w:szCs w:val="32"/>
          <w:lang w:val="en-GB"/>
        </w:rPr>
      </w:pPr>
      <w:r>
        <w:rPr>
          <w:rFonts w:eastAsia="GuardianEgyptianWeb-Regular" w:cs="GuardianEgyptianWeb-Regular" w:ascii="Cambria" w:hAnsi="Cambria"/>
          <w:i/>
          <w:iCs/>
          <w:color w:val="000000"/>
          <w:kern w:val="0"/>
          <w:sz w:val="32"/>
          <w:szCs w:val="32"/>
          <w:lang w:val="en-GB"/>
        </w:rPr>
        <w:t>LESSON 6.1: SAMSUNG TAB ACTIVE 2 REVIEW</w:t>
      </w:r>
    </w:p>
    <w:p>
      <w:pPr>
        <w:pStyle w:val="Normal"/>
        <w:spacing w:lineRule="auto" w:line="240" w:before="0" w:after="0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</w:r>
    </w:p>
    <w:p>
      <w:pPr>
        <w:pStyle w:val="Normal"/>
        <w:spacing w:lineRule="auto" w:line="240" w:before="0" w:after="0"/>
        <w:rPr>
          <w:rFonts w:ascii="Cambria" w:hAnsi="Cambria" w:eastAsia="Times New Roman" w:cs="Tahoma"/>
          <w:b/>
          <w:b/>
          <w:bCs/>
          <w:color w:val="000000"/>
          <w:lang w:val="en-US" w:eastAsia="fr-FR"/>
        </w:rPr>
      </w:pPr>
      <w:r>
        <w:rPr>
          <w:rFonts w:eastAsia="Times New Roman" w:cs="Tahoma" w:ascii="Cambria" w:hAnsi="Cambria"/>
          <w:b/>
          <w:bCs/>
          <w:color w:val="000000"/>
          <w:lang w:val="en-US" w:eastAsia="fr-FR"/>
        </w:rPr>
        <w:t>LISTENING COMPREHENSION</w:t>
      </w:r>
    </w:p>
    <w:p>
      <w:pPr>
        <w:pStyle w:val="Normal"/>
        <w:spacing w:lineRule="auto" w:line="240" w:before="0" w:after="0"/>
        <w:rPr>
          <w:rFonts w:ascii="Cambria" w:hAnsi="Cambria" w:eastAsia="Times New Roman" w:cs="Tahoma"/>
          <w:b/>
          <w:b/>
          <w:bCs/>
          <w:color w:val="000000"/>
          <w:lang w:val="en-US" w:eastAsia="fr-FR"/>
        </w:rPr>
      </w:pPr>
      <w:r>
        <w:rPr>
          <w:rFonts w:eastAsia="Times New Roman" w:cs="Tahoma" w:ascii="Cambria" w:hAnsi="Cambria"/>
          <w:b/>
          <w:bCs/>
          <w:color w:val="000000"/>
          <w:lang w:val="en-US" w:eastAsia="fr-FR"/>
        </w:rPr>
        <w:t>Watch the tech review on Youtube and answer the questions.</w:t>
      </w:r>
    </w:p>
    <w:p>
      <w:pPr>
        <w:pStyle w:val="Normal"/>
        <w:spacing w:lineRule="auto" w:line="240" w:before="0" w:after="0"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  <w:t>What is the main feature of the Samsung Tab Active 2?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  <w:t>The Samsung Tab Active 2 is very resistant.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  <w:t>What environments is it made for?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  <w:t xml:space="preserve"> </w:t>
      </w:r>
      <w:r>
        <w:rPr>
          <w:rFonts w:eastAsia="Times New Roman" w:cs="Tahoma" w:ascii="Cambria" w:hAnsi="Cambria"/>
          <w:color w:val="000000"/>
          <w:lang w:val="en-US" w:eastAsia="fr-FR"/>
        </w:rPr>
        <w:t>it’s made for persons clumsy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  <w:t>What tests did it pass? How many? Give examples.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  <w:t xml:space="preserve">4 tests, she put it inside water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  <w:t>What does she say it can resist?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  <w:t>Cold , warm , impact, water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  <w:t>What about the battery?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  <w:t>It can be replace easly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  <w:t>Name the 4  security options to access the tablet.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  <w:t>Face id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  <w:t xml:space="preserve">pin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  <w:t>psswd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  <w:t>What is built-in?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  <w:t>Name other pros if you work in logistics and supply.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  <w:t>Detail the following specs: RAM; processor; OS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  <w:t>What standard apps does it come with?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  <w:t>About the built-in S Pen, where is it stashed?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  <w:t>Who is it handy for?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  <w:t>What comments does she make about the use of the stylus?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  <w:t>What about the photos?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b w:val="false"/>
          <w:b w:val="false"/>
          <w:bCs w:val="false"/>
        </w:rPr>
      </w:pPr>
      <w:r>
        <w:rPr>
          <w:rFonts w:eastAsia="Times New Roman" w:cs="Tahoma" w:ascii="Cambria" w:hAnsi="Cambria"/>
          <w:b w:val="false"/>
          <w:bCs w:val="false"/>
          <w:color w:val="000000"/>
          <w:lang w:val="en-US" w:eastAsia="fr-FR"/>
        </w:rPr>
        <w:t>Overall/to put it in a nutshell:</w:t>
      </w:r>
    </w:p>
    <w:p>
      <w:pPr>
        <w:pStyle w:val="Normal"/>
        <w:spacing w:lineRule="auto" w:line="240" w:before="0" w:after="0"/>
        <w:rPr>
          <w:rFonts w:ascii="Cambria" w:hAnsi="Cambria" w:eastAsia="Times New Roman" w:cs="Tahoma"/>
          <w:b/>
          <w:b/>
          <w:bCs/>
          <w:color w:val="000000"/>
          <w:lang w:val="en-US" w:eastAsia="fr-FR"/>
        </w:rPr>
      </w:pPr>
      <w:r>
        <w:rPr/>
      </w:r>
    </w:p>
    <w:p>
      <w:pPr>
        <w:pStyle w:val="Normal"/>
        <w:spacing w:lineRule="auto" w:line="240" w:before="0" w:after="0"/>
        <w:rPr>
          <w:rFonts w:ascii="Cambria" w:hAnsi="Cambria" w:eastAsia="Times New Roman" w:cs="Tahoma"/>
          <w:b/>
          <w:b/>
          <w:bCs/>
          <w:color w:val="000000"/>
          <w:lang w:val="en-US" w:eastAsia="fr-FR"/>
        </w:rPr>
      </w:pPr>
      <w:bookmarkStart w:id="0" w:name="_Hlk63963498"/>
      <w:bookmarkEnd w:id="0"/>
      <w:r>
        <w:rPr>
          <w:rFonts w:eastAsia="Times New Roman" w:cs="Tahoma" w:ascii="Cambria" w:hAnsi="Cambria"/>
          <w:b/>
          <w:bCs/>
          <w:color w:val="000000"/>
          <w:lang w:val="en-US" w:eastAsia="fr-FR"/>
        </w:rPr>
        <w:t>VOCABULARY</w:t>
      </w:r>
    </w:p>
    <w:p>
      <w:pPr>
        <w:pStyle w:val="Normal"/>
        <w:spacing w:lineRule="auto" w:line="240" w:before="0" w:after="0"/>
        <w:rPr>
          <w:rFonts w:ascii="Cambria" w:hAnsi="Cambria" w:eastAsia="Times New Roman" w:cs="Tahoma"/>
          <w:b/>
          <w:b/>
          <w:bCs/>
          <w:color w:val="000000"/>
          <w:lang w:val="en-US" w:eastAsia="fr-FR"/>
        </w:rPr>
      </w:pPr>
      <w:r>
        <w:rPr>
          <w:rFonts w:eastAsia="Times New Roman" w:cs="Tahoma" w:ascii="Cambria" w:hAnsi="Cambria"/>
          <w:b/>
          <w:bCs/>
          <w:color w:val="000000"/>
          <w:lang w:val="en-US" w:eastAsia="fr-FR"/>
        </w:rPr>
        <w:t>Match the words from the video with the synonyms</w:t>
      </w:r>
    </w:p>
    <w:p>
      <w:pPr>
        <w:pStyle w:val="Normal"/>
        <w:spacing w:lineRule="auto" w:line="240" w:before="0" w:after="0"/>
        <w:ind w:left="708" w:hanging="0"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</w:r>
    </w:p>
    <w:tbl>
      <w:tblPr>
        <w:tblStyle w:val="TableGrid"/>
        <w:tblW w:w="9497" w:type="dxa"/>
        <w:jc w:val="left"/>
        <w:tblInd w:w="42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17"/>
        <w:gridCol w:w="2074"/>
        <w:gridCol w:w="2556"/>
        <w:gridCol w:w="2549"/>
      </w:tblGrid>
      <w:tr>
        <w:trPr>
          <w:trHeight w:val="170" w:hRule="atLeast"/>
        </w:trPr>
        <w:tc>
          <w:tcPr>
            <w:tcW w:w="2317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b/>
                <w:b/>
                <w:bCs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b/>
                <w:bCs/>
                <w:color w:val="000000"/>
                <w:kern w:val="0"/>
                <w:sz w:val="22"/>
                <w:szCs w:val="22"/>
                <w:lang w:val="en-US" w:eastAsia="fr-FR" w:bidi="ar-SA"/>
              </w:rPr>
              <w:t>Word from the text</w:t>
            </w:r>
          </w:p>
        </w:tc>
        <w:tc>
          <w:tcPr>
            <w:tcW w:w="207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b/>
                <w:b/>
                <w:bCs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b/>
                <w:bCs/>
                <w:color w:val="000000"/>
                <w:kern w:val="0"/>
                <w:sz w:val="22"/>
                <w:szCs w:val="22"/>
                <w:lang w:val="en-US" w:eastAsia="fr-FR" w:bidi="ar-SA"/>
              </w:rPr>
              <w:t>Part of speech</w:t>
            </w:r>
          </w:p>
        </w:tc>
        <w:tc>
          <w:tcPr>
            <w:tcW w:w="2556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b/>
                <w:b/>
                <w:bCs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b/>
                <w:bCs/>
                <w:color w:val="000000"/>
                <w:kern w:val="0"/>
                <w:sz w:val="22"/>
                <w:szCs w:val="22"/>
                <w:lang w:val="en-US" w:eastAsia="fr-FR" w:bidi="ar-SA"/>
              </w:rPr>
              <w:t>Synonym</w:t>
            </w:r>
          </w:p>
        </w:tc>
        <w:tc>
          <w:tcPr>
            <w:tcW w:w="254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b/>
                <w:b/>
                <w:bCs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b/>
                <w:bCs/>
                <w:color w:val="000000"/>
                <w:kern w:val="0"/>
                <w:sz w:val="22"/>
                <w:szCs w:val="22"/>
                <w:lang w:val="en-US" w:eastAsia="fr-FR" w:bidi="ar-SA"/>
              </w:rPr>
              <w:t>Synonym</w:t>
            </w:r>
          </w:p>
        </w:tc>
      </w:tr>
      <w:tr>
        <w:trPr>
          <w:trHeight w:val="397" w:hRule="atLeast"/>
        </w:trPr>
        <w:tc>
          <w:tcPr>
            <w:tcW w:w="23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b/>
                <w:b/>
                <w:bCs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b/>
                <w:bCs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rejoice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verb</w:t>
            </w:r>
          </w:p>
        </w:tc>
        <w:tc>
          <w:tcPr>
            <w:tcW w:w="25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lang w:val="en-US" w:eastAsia="fr-FR"/>
              </w:rPr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let fall</w:t>
            </w:r>
          </w:p>
        </w:tc>
      </w:tr>
      <w:tr>
        <w:trPr>
          <w:trHeight w:val="397" w:hRule="atLeast"/>
        </w:trPr>
        <w:tc>
          <w:tcPr>
            <w:tcW w:w="23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b/>
                <w:b/>
                <w:bCs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b/>
                <w:bCs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rugged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adjective</w:t>
            </w:r>
          </w:p>
        </w:tc>
        <w:tc>
          <w:tcPr>
            <w:tcW w:w="25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lang w:val="en-US" w:eastAsia="fr-FR"/>
              </w:rPr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hidden, concealed</w:t>
            </w:r>
          </w:p>
        </w:tc>
      </w:tr>
      <w:tr>
        <w:trPr>
          <w:trHeight w:val="397" w:hRule="atLeast"/>
        </w:trPr>
        <w:tc>
          <w:tcPr>
            <w:tcW w:w="23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b/>
                <w:b/>
                <w:bCs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b/>
                <w:bCs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feature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verb</w:t>
            </w:r>
          </w:p>
        </w:tc>
        <w:tc>
          <w:tcPr>
            <w:tcW w:w="25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lang w:val="en-US" w:eastAsia="fr-FR"/>
              </w:rPr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that doesn’t slip</w:t>
            </w:r>
          </w:p>
        </w:tc>
      </w:tr>
      <w:tr>
        <w:trPr>
          <w:trHeight w:val="397" w:hRule="atLeast"/>
        </w:trPr>
        <w:tc>
          <w:tcPr>
            <w:tcW w:w="23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b/>
                <w:b/>
                <w:bCs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b/>
                <w:bCs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non-skid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adjective</w:t>
            </w:r>
          </w:p>
        </w:tc>
        <w:tc>
          <w:tcPr>
            <w:tcW w:w="25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lang w:val="en-US" w:eastAsia="fr-FR"/>
              </w:rPr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dynamic</w:t>
            </w:r>
          </w:p>
        </w:tc>
      </w:tr>
      <w:tr>
        <w:trPr>
          <w:trHeight w:val="397" w:hRule="atLeast"/>
        </w:trPr>
        <w:tc>
          <w:tcPr>
            <w:tcW w:w="23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b/>
                <w:b/>
                <w:bCs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b/>
                <w:bCs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bumper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noun</w:t>
            </w:r>
          </w:p>
        </w:tc>
        <w:tc>
          <w:tcPr>
            <w:tcW w:w="25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lang w:val="en-US" w:eastAsia="fr-FR"/>
              </w:rPr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strong/robust</w:t>
            </w:r>
          </w:p>
        </w:tc>
      </w:tr>
      <w:tr>
        <w:trPr>
          <w:trHeight w:val="397" w:hRule="atLeast"/>
        </w:trPr>
        <w:tc>
          <w:tcPr>
            <w:tcW w:w="23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b/>
                <w:b/>
                <w:bCs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b/>
                <w:bCs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wrap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verb</w:t>
            </w:r>
          </w:p>
        </w:tc>
        <w:tc>
          <w:tcPr>
            <w:tcW w:w="25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lang w:val="en-US" w:eastAsia="fr-FR"/>
              </w:rPr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provision/stocks</w:t>
            </w:r>
          </w:p>
        </w:tc>
      </w:tr>
      <w:tr>
        <w:trPr>
          <w:trHeight w:val="397" w:hRule="atLeast"/>
        </w:trPr>
        <w:tc>
          <w:tcPr>
            <w:tcW w:w="23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b/>
                <w:b/>
                <w:bCs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b/>
                <w:bCs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drop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verb</w:t>
            </w:r>
          </w:p>
        </w:tc>
        <w:tc>
          <w:tcPr>
            <w:tcW w:w="25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lang w:val="en-US" w:eastAsia="fr-FR"/>
              </w:rPr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guard/shield</w:t>
            </w:r>
          </w:p>
        </w:tc>
      </w:tr>
      <w:tr>
        <w:trPr>
          <w:trHeight w:val="397" w:hRule="atLeast"/>
        </w:trPr>
        <w:tc>
          <w:tcPr>
            <w:tcW w:w="23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b/>
                <w:b/>
                <w:bCs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b/>
                <w:bCs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put it through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verb</w:t>
            </w:r>
          </w:p>
        </w:tc>
        <w:tc>
          <w:tcPr>
            <w:tcW w:w="25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lang w:val="en-US" w:eastAsia="fr-FR"/>
              </w:rPr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make it undergo/endure</w:t>
            </w:r>
          </w:p>
        </w:tc>
      </w:tr>
      <w:tr>
        <w:trPr>
          <w:trHeight w:val="397" w:hRule="atLeast"/>
        </w:trPr>
        <w:tc>
          <w:tcPr>
            <w:tcW w:w="23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b/>
                <w:b/>
                <w:bCs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b/>
                <w:bCs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tough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adjective</w:t>
            </w:r>
          </w:p>
        </w:tc>
        <w:tc>
          <w:tcPr>
            <w:tcW w:w="25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lang w:val="en-US" w:eastAsia="fr-FR"/>
              </w:rPr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Android software</w:t>
            </w:r>
          </w:p>
        </w:tc>
      </w:tr>
      <w:tr>
        <w:trPr>
          <w:trHeight w:val="397" w:hRule="atLeast"/>
        </w:trPr>
        <w:tc>
          <w:tcPr>
            <w:tcW w:w="23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b/>
                <w:b/>
                <w:bCs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b/>
                <w:bCs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withstand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verb</w:t>
            </w:r>
          </w:p>
        </w:tc>
        <w:tc>
          <w:tcPr>
            <w:tcW w:w="25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lang w:val="en-US" w:eastAsia="fr-FR"/>
              </w:rPr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celebrate</w:t>
            </w:r>
          </w:p>
        </w:tc>
      </w:tr>
      <w:tr>
        <w:trPr>
          <w:trHeight w:val="397" w:hRule="atLeast"/>
        </w:trPr>
        <w:tc>
          <w:tcPr>
            <w:tcW w:w="23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b/>
                <w:b/>
                <w:bCs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b/>
                <w:bCs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previous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adjective</w:t>
            </w:r>
          </w:p>
        </w:tc>
        <w:tc>
          <w:tcPr>
            <w:tcW w:w="25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lang w:val="en-US" w:eastAsia="fr-FR"/>
              </w:rPr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strong/robust</w:t>
            </w:r>
          </w:p>
        </w:tc>
      </w:tr>
      <w:tr>
        <w:trPr>
          <w:trHeight w:val="397" w:hRule="atLeast"/>
        </w:trPr>
        <w:tc>
          <w:tcPr>
            <w:tcW w:w="23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b/>
                <w:b/>
                <w:bCs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b/>
                <w:bCs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built-in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adjective</w:t>
            </w:r>
          </w:p>
        </w:tc>
        <w:tc>
          <w:tcPr>
            <w:tcW w:w="25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lang w:val="en-US" w:eastAsia="fr-FR"/>
              </w:rPr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function</w:t>
            </w:r>
          </w:p>
        </w:tc>
      </w:tr>
      <w:tr>
        <w:trPr>
          <w:trHeight w:val="397" w:hRule="atLeast"/>
        </w:trPr>
        <w:tc>
          <w:tcPr>
            <w:tcW w:w="23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b/>
                <w:b/>
                <w:bCs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b/>
                <w:bCs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supply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noun</w:t>
            </w:r>
          </w:p>
        </w:tc>
        <w:tc>
          <w:tcPr>
            <w:tcW w:w="25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lang w:val="en-US" w:eastAsia="fr-FR"/>
              </w:rPr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include</w:t>
            </w:r>
          </w:p>
        </w:tc>
      </w:tr>
      <w:tr>
        <w:trPr>
          <w:trHeight w:val="397" w:hRule="atLeast"/>
        </w:trPr>
        <w:tc>
          <w:tcPr>
            <w:tcW w:w="23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b/>
                <w:b/>
                <w:bCs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b/>
                <w:bCs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run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verb</w:t>
            </w:r>
          </w:p>
        </w:tc>
        <w:tc>
          <w:tcPr>
            <w:tcW w:w="25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lang w:val="en-US" w:eastAsia="fr-FR"/>
              </w:rPr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resist, overcome</w:t>
            </w:r>
          </w:p>
        </w:tc>
      </w:tr>
      <w:tr>
        <w:trPr>
          <w:trHeight w:val="397" w:hRule="atLeast"/>
        </w:trPr>
        <w:tc>
          <w:tcPr>
            <w:tcW w:w="23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b/>
                <w:b/>
                <w:bCs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b/>
                <w:bCs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Nougat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proper noun</w:t>
            </w:r>
          </w:p>
        </w:tc>
        <w:tc>
          <w:tcPr>
            <w:tcW w:w="25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lang w:val="en-US" w:eastAsia="fr-FR"/>
              </w:rPr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envelop</w:t>
            </w:r>
          </w:p>
        </w:tc>
      </w:tr>
      <w:tr>
        <w:trPr>
          <w:trHeight w:val="397" w:hRule="atLeast"/>
        </w:trPr>
        <w:tc>
          <w:tcPr>
            <w:tcW w:w="23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b/>
                <w:b/>
                <w:bCs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b/>
                <w:bCs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stashed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adjective/participle</w:t>
            </w:r>
          </w:p>
        </w:tc>
        <w:tc>
          <w:tcPr>
            <w:tcW w:w="25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lang w:val="en-US" w:eastAsia="fr-FR"/>
              </w:rPr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integrated</w:t>
            </w:r>
          </w:p>
        </w:tc>
      </w:tr>
      <w:tr>
        <w:trPr>
          <w:trHeight w:val="397" w:hRule="atLeast"/>
        </w:trPr>
        <w:tc>
          <w:tcPr>
            <w:tcW w:w="231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b/>
                <w:b/>
                <w:bCs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b/>
                <w:bCs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vibrant</w:t>
            </w:r>
          </w:p>
        </w:tc>
        <w:tc>
          <w:tcPr>
            <w:tcW w:w="20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adjective</w:t>
            </w:r>
          </w:p>
        </w:tc>
        <w:tc>
          <w:tcPr>
            <w:tcW w:w="255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lang w:val="en-US" w:eastAsia="fr-FR"/>
              </w:rPr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Cambria" w:hAnsi="Cambria" w:eastAsia="Times New Roman" w:cs="Tahoma"/>
                <w:color w:val="000000" w:themeColor="text1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 w:themeColor="text1"/>
                <w:kern w:val="0"/>
                <w:sz w:val="22"/>
                <w:szCs w:val="22"/>
                <w:lang w:val="en-US" w:eastAsia="fr-FR" w:bidi="ar-SA"/>
              </w:rPr>
              <w:t>former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eastAsia="Times New Roman" w:cs="Tahoma"/>
          <w:b/>
          <w:b/>
          <w:bCs/>
          <w:color w:val="000000"/>
          <w:lang w:val="en-US" w:eastAsia="fr-FR"/>
        </w:rPr>
      </w:pPr>
      <w:r>
        <w:rPr>
          <w:rFonts w:eastAsia="Times New Roman" w:cs="Tahoma" w:ascii="Cambria" w:hAnsi="Cambria"/>
          <w:b/>
          <w:bCs/>
          <w:color w:val="000000"/>
          <w:lang w:val="en-US" w:eastAsia="fr-FR"/>
        </w:rPr>
      </w:r>
    </w:p>
    <w:p>
      <w:pPr>
        <w:pStyle w:val="Normal"/>
        <w:spacing w:lineRule="auto" w:line="240" w:before="0" w:after="0"/>
        <w:rPr>
          <w:rFonts w:ascii="Cambria" w:hAnsi="Cambria" w:eastAsia="Times New Roman" w:cs="Tahoma"/>
          <w:b/>
          <w:b/>
          <w:bCs/>
          <w:color w:val="000000"/>
          <w:lang w:val="en-US" w:eastAsia="fr-FR"/>
        </w:rPr>
      </w:pPr>
      <w:r>
        <w:rPr>
          <w:rFonts w:eastAsia="Times New Roman" w:cs="Tahoma" w:ascii="Cambria" w:hAnsi="Cambria"/>
          <w:b/>
          <w:bCs/>
          <w:color w:val="000000"/>
          <w:lang w:val="en-US" w:eastAsia="fr-FR"/>
        </w:rPr>
      </w:r>
    </w:p>
    <w:p>
      <w:pPr>
        <w:pStyle w:val="Normal"/>
        <w:spacing w:lineRule="auto" w:line="240" w:before="0" w:after="0"/>
        <w:rPr>
          <w:rFonts w:ascii="Cambria" w:hAnsi="Cambria" w:eastAsia="Times New Roman" w:cs="Tahoma"/>
          <w:b/>
          <w:b/>
          <w:bCs/>
          <w:color w:val="000000"/>
          <w:lang w:val="en-US" w:eastAsia="fr-FR"/>
        </w:rPr>
      </w:pPr>
      <w:r>
        <w:rPr>
          <w:rFonts w:eastAsia="Times New Roman" w:cs="Tahoma" w:ascii="Cambria" w:hAnsi="Cambria"/>
          <w:b/>
          <w:bCs/>
          <w:color w:val="000000"/>
          <w:lang w:val="en-US" w:eastAsia="fr-FR"/>
        </w:rPr>
      </w:r>
    </w:p>
    <w:p>
      <w:pPr>
        <w:pStyle w:val="Normal"/>
        <w:spacing w:lineRule="auto" w:line="240" w:before="0" w:after="0"/>
        <w:rPr>
          <w:rFonts w:ascii="Cambria" w:hAnsi="Cambria" w:eastAsia="Times New Roman" w:cs="Tahoma"/>
          <w:b/>
          <w:b/>
          <w:bCs/>
          <w:color w:val="000000"/>
          <w:lang w:val="en-US" w:eastAsia="fr-FR"/>
        </w:rPr>
      </w:pPr>
      <w:r>
        <w:rPr>
          <w:rFonts w:eastAsia="Times New Roman" w:cs="Tahoma" w:ascii="Cambria" w:hAnsi="Cambria"/>
          <w:b/>
          <w:bCs/>
          <w:color w:val="000000"/>
          <w:lang w:val="en-US" w:eastAsia="fr-FR"/>
        </w:rPr>
      </w:r>
    </w:p>
    <w:p>
      <w:pPr>
        <w:pStyle w:val="Normal"/>
        <w:spacing w:lineRule="auto" w:line="240" w:before="0" w:after="0"/>
        <w:rPr>
          <w:rFonts w:ascii="Cambria" w:hAnsi="Cambria" w:eastAsia="Times New Roman" w:cs="Tahoma"/>
          <w:b/>
          <w:b/>
          <w:bCs/>
          <w:color w:val="000000"/>
          <w:lang w:val="en-US" w:eastAsia="fr-FR"/>
        </w:rPr>
      </w:pPr>
      <w:r>
        <w:rPr>
          <w:rFonts w:eastAsia="Times New Roman" w:cs="Tahoma" w:ascii="Cambria" w:hAnsi="Cambria"/>
          <w:b/>
          <w:bCs/>
          <w:color w:val="000000"/>
          <w:lang w:val="en-US" w:eastAsia="fr-FR"/>
        </w:rPr>
      </w:r>
    </w:p>
    <w:p>
      <w:pPr>
        <w:pStyle w:val="Normal"/>
        <w:spacing w:lineRule="auto" w:line="240" w:before="0" w:after="0"/>
        <w:rPr>
          <w:rFonts w:ascii="Cambria" w:hAnsi="Cambria" w:eastAsia="Times New Roman" w:cs="Tahoma"/>
          <w:b/>
          <w:b/>
          <w:bCs/>
          <w:color w:val="000000"/>
          <w:lang w:val="en-US" w:eastAsia="fr-FR"/>
        </w:rPr>
      </w:pPr>
      <w:r>
        <w:rPr>
          <w:rFonts w:eastAsia="Times New Roman" w:cs="Tahoma" w:ascii="Cambria" w:hAnsi="Cambria"/>
          <w:b/>
          <w:bCs/>
          <w:color w:val="000000"/>
          <w:lang w:val="en-US" w:eastAsia="fr-FR"/>
        </w:rPr>
      </w:r>
    </w:p>
    <w:p>
      <w:pPr>
        <w:pStyle w:val="Normal"/>
        <w:spacing w:lineRule="auto" w:line="240" w:before="0" w:after="0"/>
        <w:rPr>
          <w:rFonts w:ascii="Cambria" w:hAnsi="Cambria" w:eastAsia="Times New Roman" w:cs="Tahoma"/>
          <w:b/>
          <w:b/>
          <w:bCs/>
          <w:color w:val="000000"/>
          <w:lang w:val="en-US" w:eastAsia="fr-FR"/>
        </w:rPr>
      </w:pPr>
      <w:r>
        <w:rPr>
          <w:rFonts w:eastAsia="Times New Roman" w:cs="Tahoma" w:ascii="Cambria" w:hAnsi="Cambria"/>
          <w:b/>
          <w:bCs/>
          <w:color w:val="000000"/>
          <w:lang w:val="en-US" w:eastAsia="fr-FR"/>
        </w:rPr>
      </w:r>
    </w:p>
    <w:p>
      <w:pPr>
        <w:pStyle w:val="Normal"/>
        <w:spacing w:lineRule="auto" w:line="240" w:before="0" w:after="0"/>
        <w:rPr>
          <w:rFonts w:ascii="Cambria" w:hAnsi="Cambria" w:eastAsia="Times New Roman" w:cs="Tahoma"/>
          <w:b/>
          <w:b/>
          <w:bCs/>
          <w:color w:val="000000"/>
          <w:lang w:val="en-US" w:eastAsia="fr-FR"/>
        </w:rPr>
      </w:pPr>
      <w:r>
        <w:rPr>
          <w:rFonts w:eastAsia="Times New Roman" w:cs="Tahoma" w:ascii="Cambria" w:hAnsi="Cambria"/>
          <w:b/>
          <w:bCs/>
          <w:color w:val="000000"/>
          <w:lang w:val="en-US" w:eastAsia="fr-FR"/>
        </w:rPr>
      </w:r>
    </w:p>
    <w:p>
      <w:pPr>
        <w:pStyle w:val="Normal"/>
        <w:spacing w:lineRule="auto" w:line="240" w:before="0" w:after="0"/>
        <w:rPr>
          <w:rFonts w:ascii="Cambria" w:hAnsi="Cambria" w:eastAsia="Times New Roman" w:cs="Tahoma"/>
          <w:b/>
          <w:b/>
          <w:bCs/>
          <w:color w:val="000000"/>
          <w:lang w:val="en-US" w:eastAsia="fr-FR"/>
        </w:rPr>
      </w:pPr>
      <w:r>
        <w:rPr>
          <w:rFonts w:eastAsia="Times New Roman" w:cs="Tahoma" w:ascii="Cambria" w:hAnsi="Cambria"/>
          <w:b/>
          <w:bCs/>
          <w:color w:val="000000"/>
          <w:lang w:val="en-US" w:eastAsia="fr-FR"/>
        </w:rPr>
        <w:t>PRONUNCIATION</w:t>
      </w:r>
    </w:p>
    <w:p>
      <w:pPr>
        <w:pStyle w:val="Normal"/>
        <w:spacing w:lineRule="auto" w:line="240" w:before="0" w:after="0"/>
        <w:ind w:left="708" w:hanging="0"/>
        <w:rPr>
          <w:rFonts w:ascii="Cambria" w:hAnsi="Cambria" w:eastAsia="Times New Roman" w:cs="Tahoma"/>
          <w:b/>
          <w:b/>
          <w:bCs/>
          <w:color w:val="000000"/>
          <w:lang w:val="en-US" w:eastAsia="fr-FR"/>
        </w:rPr>
      </w:pPr>
      <w:r>
        <w:rPr>
          <w:rFonts w:eastAsia="Times New Roman" w:cs="Tahoma" w:ascii="Cambria" w:hAnsi="Cambria"/>
          <w:b/>
          <w:bCs/>
          <w:color w:val="000000"/>
          <w:lang w:val="en-US" w:eastAsia="fr-FR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u w:val="single"/>
          <w:lang w:val="en-US" w:eastAsia="fr-FR"/>
        </w:rPr>
        <w:t xml:space="preserve">Now, take the words in the rectangle one by one and find on what syllable they’re stressed. You can have a look on </w:t>
      </w:r>
      <w:r>
        <w:rPr>
          <w:rFonts w:eastAsia="Times New Roman" w:cs="Tahoma" w:ascii="Cambria" w:hAnsi="Cambria"/>
          <w:i/>
          <w:iCs/>
          <w:color w:val="000000"/>
          <w:u w:val="single"/>
          <w:lang w:val="en-US" w:eastAsia="fr-FR"/>
        </w:rPr>
        <w:t>Word reference</w:t>
      </w:r>
      <w:r>
        <w:rPr>
          <w:rFonts w:eastAsia="Times New Roman" w:cs="Tahoma" w:ascii="Cambria" w:hAnsi="Cambria"/>
          <w:color w:val="000000"/>
          <w:u w:val="single"/>
          <w:lang w:val="en-US" w:eastAsia="fr-FR"/>
        </w:rPr>
        <w:t xml:space="preserve"> for instance. Reorganize them according to their main stress pattern</w:t>
      </w:r>
      <w:r>
        <w:rPr>
          <w:rFonts w:eastAsia="Times New Roman" w:cs="Tahoma" w:ascii="Cambria" w:hAnsi="Cambria"/>
          <w:color w:val="000000"/>
          <w:lang w:val="en-US" w:eastAsia="fr-FR"/>
        </w:rPr>
        <w:t>.</w:t>
      </w:r>
    </w:p>
    <w:p>
      <w:pPr>
        <w:pStyle w:val="ListParagraph"/>
        <w:spacing w:lineRule="auto" w:line="240" w:before="0" w:after="0"/>
        <w:contextualSpacing/>
        <w:rPr>
          <w:rFonts w:ascii="Cambria" w:hAnsi="Cambria" w:eastAsia="Times New Roman" w:cs="Tahoma"/>
          <w:color w:val="000000"/>
          <w:u w:val="single"/>
          <w:lang w:val="en-US" w:eastAsia="fr-FR"/>
        </w:rPr>
      </w:pPr>
      <w:r>
        <w:rPr>
          <w:rFonts w:eastAsia="Times New Roman" w:cs="Tahoma" w:ascii="Cambria" w:hAnsi="Cambria"/>
          <w:color w:val="000000"/>
          <w:u w:val="single"/>
          <w:lang w:val="en-US" w:eastAsia="fr-FR"/>
        </w:rPr>
      </w:r>
    </w:p>
    <w:tbl>
      <w:tblPr>
        <w:tblW w:w="9356" w:type="dxa"/>
        <w:jc w:val="left"/>
        <w:tblInd w:w="704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356"/>
      </w:tblGrid>
      <w:tr>
        <w:trPr>
          <w:trHeight w:val="388" w:hRule="atLeast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delicate-rejoice-around-focus-particular-military-temperatures-altitude-submerge-battery-previously-recognition-gyroscope-geomagnetic-augmented-application-durability-productivity-surprisingly-comfortable-definitely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</w:r>
    </w:p>
    <w:tbl>
      <w:tblPr>
        <w:tblW w:w="9356" w:type="dxa"/>
        <w:jc w:val="left"/>
        <w:tblInd w:w="704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2339"/>
        <w:gridCol w:w="2339"/>
        <w:gridCol w:w="2339"/>
        <w:gridCol w:w="2338"/>
      </w:tblGrid>
      <w:tr>
        <w:trPr>
          <w:trHeight w:val="1740" w:hRule="atLeast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229" w:hanging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Main stress on 1</w:t>
            </w:r>
            <w:r>
              <w:rPr>
                <w:rFonts w:eastAsia="Times New Roman" w:cs="Tahoma" w:ascii="Cambria" w:hAnsi="Cambria"/>
                <w:color w:val="000000"/>
                <w:vertAlign w:val="superscript"/>
                <w:lang w:val="en-US" w:eastAsia="fr-FR"/>
              </w:rPr>
              <w:t>st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 xml:space="preserve"> syllable (10 words)</w:t>
            </w:r>
          </w:p>
          <w:p>
            <w:pPr>
              <w:pStyle w:val="Normal"/>
              <w:widowControl w:val="false"/>
              <w:spacing w:lineRule="auto" w:line="240" w:before="0" w:after="0"/>
              <w:ind w:left="589" w:hanging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focus</w:t>
            </w:r>
          </w:p>
          <w:p>
            <w:pPr>
              <w:pStyle w:val="Normal"/>
              <w:widowControl w:val="false"/>
              <w:spacing w:lineRule="auto" w:line="240" w:before="0" w:after="0"/>
              <w:ind w:left="589" w:hanging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delicate</w:t>
            </w:r>
          </w:p>
          <w:p>
            <w:pPr>
              <w:pStyle w:val="Normal"/>
              <w:widowControl w:val="false"/>
              <w:spacing w:lineRule="auto" w:line="240" w:before="0" w:after="0"/>
              <w:ind w:left="589" w:hanging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military</w:t>
            </w:r>
          </w:p>
          <w:p>
            <w:pPr>
              <w:pStyle w:val="Normal"/>
              <w:widowControl w:val="false"/>
              <w:spacing w:lineRule="auto" w:line="240" w:before="0" w:after="0"/>
              <w:ind w:left="589" w:hanging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temperatures</w:t>
            </w:r>
          </w:p>
          <w:p>
            <w:pPr>
              <w:pStyle w:val="Normal"/>
              <w:widowControl w:val="false"/>
              <w:spacing w:lineRule="auto" w:line="240" w:before="0" w:after="0"/>
              <w:ind w:left="589" w:hanging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gyroscope</w:t>
            </w:r>
          </w:p>
          <w:p>
            <w:pPr>
              <w:pStyle w:val="Normal"/>
              <w:widowControl w:val="false"/>
              <w:spacing w:lineRule="auto" w:line="240" w:before="0" w:after="0"/>
              <w:ind w:left="589" w:hanging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589" w:hanging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29" w:hanging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229" w:hanging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Main stress on 2nd syllable (6 words)</w:t>
            </w:r>
          </w:p>
          <w:p>
            <w:pPr>
              <w:pStyle w:val="Normal"/>
              <w:widowControl w:val="false"/>
              <w:spacing w:lineRule="auto" w:line="240" w:before="0" w:after="0"/>
              <w:ind w:left="229" w:hanging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rejoice</w:t>
            </w:r>
          </w:p>
          <w:p>
            <w:pPr>
              <w:pStyle w:val="Normal"/>
              <w:widowControl w:val="false"/>
              <w:spacing w:lineRule="auto" w:line="240" w:before="0" w:after="0"/>
              <w:ind w:left="229" w:hanging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around</w:t>
            </w:r>
          </w:p>
          <w:p>
            <w:pPr>
              <w:pStyle w:val="Normal"/>
              <w:widowControl w:val="false"/>
              <w:spacing w:lineRule="auto" w:line="240" w:before="0" w:after="0"/>
              <w:ind w:left="229" w:hanging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previous</w:t>
            </w:r>
          </w:p>
          <w:p>
            <w:pPr>
              <w:pStyle w:val="Normal"/>
              <w:widowControl w:val="false"/>
              <w:spacing w:lineRule="auto" w:line="240" w:before="0" w:after="0"/>
              <w:ind w:left="229" w:hanging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submerge</w:t>
            </w:r>
          </w:p>
          <w:p>
            <w:pPr>
              <w:pStyle w:val="Normal"/>
              <w:widowControl w:val="false"/>
              <w:spacing w:lineRule="auto" w:line="240" w:before="0" w:after="0"/>
              <w:ind w:left="229" w:hanging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battery</w:t>
            </w:r>
          </w:p>
          <w:p>
            <w:pPr>
              <w:pStyle w:val="Normal"/>
              <w:widowControl w:val="false"/>
              <w:spacing w:lineRule="auto" w:line="240" w:before="0" w:after="0"/>
              <w:ind w:left="229" w:hanging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productivity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229" w:hanging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Main stress on 3rd syllable (4 words)</w:t>
            </w:r>
          </w:p>
          <w:p>
            <w:pPr>
              <w:pStyle w:val="Normal"/>
              <w:widowControl w:val="false"/>
              <w:spacing w:lineRule="auto" w:line="240" w:before="0" w:after="0"/>
              <w:ind w:left="229" w:hanging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recognition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229" w:hanging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comfortable</w:t>
            </w:r>
          </w:p>
          <w:p>
            <w:pPr>
              <w:pStyle w:val="Normal"/>
              <w:widowControl w:val="false"/>
              <w:spacing w:lineRule="auto" w:line="240" w:before="0" w:after="0"/>
              <w:ind w:left="229" w:hanging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application</w:t>
            </w:r>
          </w:p>
          <w:p>
            <w:pPr>
              <w:pStyle w:val="Normal"/>
              <w:widowControl w:val="false"/>
              <w:spacing w:lineRule="auto" w:line="240" w:before="0" w:after="0"/>
              <w:ind w:left="229" w:hanging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 w:before="0" w:after="0"/>
              <w:ind w:left="229" w:hanging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/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229" w:hanging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Main stress on 4th syllable (1 word)</w:t>
            </w:r>
          </w:p>
          <w:p>
            <w:pPr>
              <w:pStyle w:val="Normal"/>
              <w:widowControl w:val="false"/>
              <w:spacing w:lineRule="auto" w:line="240" w:before="0" w:after="0"/>
              <w:ind w:left="229" w:hanging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definitely</w:t>
            </w:r>
          </w:p>
          <w:p>
            <w:pPr>
              <w:pStyle w:val="Normal"/>
              <w:widowControl w:val="false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</w:r>
          </w:p>
        </w:tc>
      </w:tr>
    </w:tbl>
    <w:p>
      <w:pPr>
        <w:pStyle w:val="ListParagraph"/>
        <w:spacing w:lineRule="auto" w:line="240" w:before="0" w:after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u w:val="single"/>
          <w:lang w:val="en-US" w:eastAsia="fr-FR"/>
        </w:rPr>
        <w:t>Re-organize the following words according to the pronunciation of the ‘i’</w:t>
      </w:r>
    </w:p>
    <w:p>
      <w:pPr>
        <w:pStyle w:val="Normal"/>
        <w:spacing w:lineRule="auto" w:line="240" w:before="0" w:after="0"/>
        <w:ind w:left="360" w:hanging="0"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</w:r>
    </w:p>
    <w:tbl>
      <w:tblPr>
        <w:tblW w:w="9356" w:type="dxa"/>
        <w:jc w:val="left"/>
        <w:tblInd w:w="704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356"/>
      </w:tblGrid>
      <w:tr>
        <w:trPr>
          <w:trHeight w:val="388" w:hRule="atLeast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bas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c-l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ne-env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ronment-part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cular-def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n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tely-dev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ce-v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bration-k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nd-spec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f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c-l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fe-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ncluding-alt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tude-acc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dental-off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ce-sp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lls-act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ve-recogn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tion-magnet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c-g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gabytes-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nspections-ab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l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ties-mult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ple-appl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cations-surpr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singly-durab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l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ty-l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ving-l</w:t>
            </w:r>
            <w:r>
              <w:rPr>
                <w:rFonts w:eastAsia="Times New Roman" w:cs="Tahoma" w:ascii="Cambria" w:hAnsi="Cambria"/>
                <w:color w:val="FF0000"/>
                <w:lang w:val="en-US" w:eastAsia="fr-FR"/>
              </w:rPr>
              <w:t>i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ttle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</w:r>
    </w:p>
    <w:tbl>
      <w:tblPr>
        <w:tblW w:w="9388" w:type="dxa"/>
        <w:jc w:val="left"/>
        <w:tblInd w:w="704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388"/>
      </w:tblGrid>
      <w:tr>
        <w:trPr>
          <w:trHeight w:val="1571" w:hRule="atLeast"/>
        </w:trPr>
        <w:tc>
          <w:tcPr>
            <w:tcW w:w="9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i=[i]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</w:r>
    </w:p>
    <w:tbl>
      <w:tblPr>
        <w:tblW w:w="9413" w:type="dxa"/>
        <w:jc w:val="left"/>
        <w:tblInd w:w="704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413"/>
      </w:tblGrid>
      <w:tr>
        <w:trPr>
          <w:trHeight w:val="1578" w:hRule="atLeast"/>
        </w:trPr>
        <w:tc>
          <w:tcPr>
            <w:tcW w:w="9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i=[</w:t>
            </w:r>
            <w:r>
              <w:rPr>
                <w:rFonts w:cs="Helvetica" w:ascii="Cambria" w:hAnsi="Cambria"/>
                <w:color w:val="444444"/>
                <w:shd w:fill="F0F0F0" w:val="clear"/>
              </w:rPr>
              <w:t xml:space="preserve"> aɪ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]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cs="Helvetica"/>
                <w:color w:val="444444"/>
                <w:shd w:fill="F0F0F0" w:val="clear"/>
              </w:rPr>
            </w:pPr>
            <w:r>
              <w:rPr>
                <w:rFonts w:cs="Helvetica" w:ascii="Cambria" w:hAnsi="Cambria"/>
                <w:color w:val="444444"/>
                <w:shd w:fill="F0F0F0" w:val="clea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mbria" w:hAnsi="Cambria" w:eastAsia="Times New Roman" w:cs="Tahoma"/>
          <w:color w:val="000000"/>
          <w:u w:val="single"/>
          <w:lang w:val="en-US" w:eastAsia="fr-FR"/>
        </w:rPr>
      </w:pPr>
      <w:r>
        <w:rPr>
          <w:rFonts w:eastAsia="Times New Roman" w:cs="Tahoma" w:ascii="Cambria" w:hAnsi="Cambria"/>
          <w:color w:val="000000"/>
          <w:u w:val="single"/>
          <w:lang w:val="en-US" w:eastAsia="fr-FR"/>
        </w:rPr>
        <w:t>Re-organize the following words according to the pronunciation of the ‘o’</w:t>
      </w:r>
    </w:p>
    <w:p>
      <w:pPr>
        <w:pStyle w:val="Normal"/>
        <w:spacing w:lineRule="auto" w:line="240" w:before="0" w:after="0"/>
        <w:rPr>
          <w:rFonts w:ascii="Cambria" w:hAnsi="Cambria" w:eastAsia="Times New Roman" w:cs="Tahoma"/>
          <w:color w:val="000000"/>
          <w:u w:val="single"/>
          <w:lang w:val="en-US" w:eastAsia="fr-FR"/>
        </w:rPr>
      </w:pPr>
      <w:r>
        <w:rPr>
          <w:rFonts w:eastAsia="Times New Roman" w:cs="Tahoma" w:ascii="Cambria" w:hAnsi="Cambria"/>
          <w:color w:val="000000"/>
          <w:u w:val="single"/>
          <w:lang w:val="en-US" w:eastAsia="fr-FR"/>
        </w:rPr>
      </w:r>
    </w:p>
    <w:tbl>
      <w:tblPr>
        <w:tblW w:w="9356" w:type="dxa"/>
        <w:jc w:val="left"/>
        <w:tblInd w:w="704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356"/>
      </w:tblGrid>
      <w:tr>
        <w:trPr>
          <w:trHeight w:val="388" w:hRule="atLeast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focus-drops-shock-so-not-slot-top-hopefully-come-productivity-goes-photos-videos-overall-posted-got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</w:r>
    </w:p>
    <w:tbl>
      <w:tblPr>
        <w:tblW w:w="9388" w:type="dxa"/>
        <w:jc w:val="left"/>
        <w:tblInd w:w="704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388"/>
      </w:tblGrid>
      <w:tr>
        <w:trPr>
          <w:trHeight w:val="1605" w:hRule="atLeast"/>
        </w:trPr>
        <w:tc>
          <w:tcPr>
            <w:tcW w:w="9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cs="Helvetica"/>
                <w:color w:val="444444"/>
                <w:shd w:fill="F0F0F0" w:val="clea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o=[</w:t>
            </w:r>
            <w:r>
              <w:rPr>
                <w:rFonts w:cs="Helvetica" w:ascii="Cambria" w:hAnsi="Cambria"/>
                <w:color w:val="444444"/>
                <w:shd w:fill="FBFBFB" w:val="clear"/>
              </w:rPr>
              <w:t xml:space="preserve"> </w:t>
            </w:r>
            <w:r>
              <w:rPr>
                <w:rFonts w:cs="Helvetica" w:ascii="Cambria" w:hAnsi="Cambria"/>
                <w:color w:val="444444"/>
                <w:shd w:fill="F0F0F0" w:val="clear"/>
              </w:rPr>
              <w:t>ɒ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]</w:t>
            </w:r>
            <w:r>
              <w:rPr>
                <w:rFonts w:cs="Helvetica" w:ascii="Cambria" w:hAnsi="Cambria"/>
                <w:color w:val="444444"/>
                <w:shd w:fill="F0F0F0" w:val="clear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</w:r>
    </w:p>
    <w:tbl>
      <w:tblPr>
        <w:tblW w:w="9413" w:type="dxa"/>
        <w:jc w:val="left"/>
        <w:tblInd w:w="704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413"/>
      </w:tblGrid>
      <w:tr>
        <w:trPr>
          <w:trHeight w:val="1628" w:hRule="atLeast"/>
        </w:trPr>
        <w:tc>
          <w:tcPr>
            <w:tcW w:w="9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o=[</w:t>
            </w:r>
            <w:r>
              <w:rPr>
                <w:rFonts w:cs="Helvetica" w:ascii="Cambria" w:hAnsi="Cambria"/>
                <w:color w:val="444444"/>
                <w:shd w:fill="FBFBFB" w:val="clear"/>
              </w:rPr>
              <w:t>əʊ</w:t>
            </w: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]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eastAsia="Times New Roman" w:cs="Tahoma"/>
          <w:color w:val="000000"/>
          <w:u w:val="single"/>
          <w:lang w:val="en-US" w:eastAsia="fr-FR"/>
        </w:rPr>
      </w:pPr>
      <w:r>
        <w:rPr>
          <w:rFonts w:eastAsia="Times New Roman" w:cs="Tahoma" w:ascii="Cambria" w:hAnsi="Cambria"/>
          <w:color w:val="000000"/>
          <w:u w:val="single"/>
          <w:lang w:val="en-US" w:eastAsia="fr-FR"/>
        </w:rPr>
      </w:r>
      <w:bookmarkStart w:id="1" w:name="_Hlk639634981"/>
      <w:bookmarkStart w:id="2" w:name="_Hlk639634981"/>
      <w:bookmarkEnd w:id="2"/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mbria" w:hAnsi="Cambria" w:eastAsia="Times New Roman" w:cs="Tahoma"/>
          <w:color w:val="000000"/>
          <w:u w:val="single"/>
          <w:lang w:val="en-US" w:eastAsia="fr-FR"/>
        </w:rPr>
      </w:pPr>
      <w:r>
        <w:rPr>
          <w:rFonts w:eastAsia="Times New Roman" w:cs="Tahoma" w:ascii="Cambria" w:hAnsi="Cambria"/>
          <w:color w:val="000000"/>
          <w:u w:val="single"/>
          <w:lang w:val="en-US" w:eastAsia="fr-FR"/>
        </w:rPr>
        <w:t>Re-organize the following words according to the pronunciation of the ‘ed’ ending.</w:t>
      </w:r>
    </w:p>
    <w:p>
      <w:pPr>
        <w:pStyle w:val="Normal"/>
        <w:spacing w:lineRule="auto" w:line="240" w:before="0" w:after="0"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</w:r>
    </w:p>
    <w:tbl>
      <w:tblPr>
        <w:tblW w:w="9356" w:type="dxa"/>
        <w:jc w:val="left"/>
        <w:tblInd w:w="704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356"/>
      </w:tblGrid>
      <w:tr>
        <w:trPr>
          <w:trHeight w:val="388" w:hRule="atLeast"/>
        </w:trPr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  <w:t>reviewed-ruggedized-rubberized-rated-improved-augmented-downloaded-dedicated-detailed-pleased-posted</w:t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</w:r>
    </w:p>
    <w:tbl>
      <w:tblPr>
        <w:tblW w:w="9388" w:type="dxa"/>
        <w:jc w:val="left"/>
        <w:tblInd w:w="704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388"/>
      </w:tblGrid>
      <w:tr>
        <w:trPr>
          <w:trHeight w:val="1605" w:hRule="atLeast"/>
        </w:trPr>
        <w:tc>
          <w:tcPr>
            <w:tcW w:w="9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rPr>
                <w:rFonts w:ascii="Cambria" w:hAnsi="Cambria"/>
                <w:color w:val="000000" w:themeColor="text1"/>
                <w:lang w:val="en-US"/>
              </w:rPr>
            </w:pPr>
            <w:r>
              <w:rPr>
                <w:rFonts w:ascii="Cambria" w:hAnsi="Cambria"/>
                <w:color w:val="000000" w:themeColor="text1"/>
                <w:lang w:val="en-US"/>
              </w:rPr>
              <w:t>[id] after ‘t’ or ‘d’=&gt; landed= [id]</w:t>
            </w:r>
          </w:p>
          <w:p>
            <w:pPr>
              <w:pStyle w:val="Normal"/>
              <w:widowControl w:val="false"/>
              <w:spacing w:before="0" w:after="0"/>
              <w:rPr>
                <w:rFonts w:ascii="Cambria" w:hAnsi="Cambria"/>
                <w:color w:val="000000" w:themeColor="text1"/>
                <w:lang w:val="en-US"/>
              </w:rPr>
            </w:pPr>
            <w:r>
              <w:rPr>
                <w:rFonts w:ascii="Cambria" w:hAnsi="Cambria"/>
                <w:color w:val="000000" w:themeColor="text1"/>
                <w:lang w:val="en-US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Cambria" w:hAnsi="Cambria" w:eastAsia="Times New Roman" w:cs="Tahoma"/>
          <w:color w:val="000000"/>
          <w:lang w:val="en-US" w:eastAsia="fr-FR"/>
        </w:rPr>
      </w:pPr>
      <w:r>
        <w:rPr>
          <w:rFonts w:eastAsia="Times New Roman" w:cs="Tahoma" w:ascii="Cambria" w:hAnsi="Cambria"/>
          <w:color w:val="000000"/>
          <w:lang w:val="en-US" w:eastAsia="fr-FR"/>
        </w:rPr>
      </w:r>
    </w:p>
    <w:tbl>
      <w:tblPr>
        <w:tblW w:w="9413" w:type="dxa"/>
        <w:jc w:val="left"/>
        <w:tblInd w:w="704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9413"/>
      </w:tblGrid>
      <w:tr>
        <w:trPr>
          <w:trHeight w:val="1723" w:hRule="atLeast"/>
        </w:trPr>
        <w:tc>
          <w:tcPr>
            <w:tcW w:w="9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cs="Helvetica"/>
                <w:color w:val="000000" w:themeColor="text1"/>
                <w:shd w:fill="FBFBFB" w:val="clear"/>
                <w:lang w:val="en-US"/>
              </w:rPr>
            </w:pPr>
            <w:r>
              <w:rPr>
                <w:rFonts w:cs="Helvetica" w:ascii="Cambria" w:hAnsi="Cambria"/>
                <w:color w:val="000000" w:themeColor="text1"/>
                <w:shd w:fill="FBFBFB" w:val="clear"/>
                <w:lang w:val="en-US"/>
              </w:rPr>
              <w:t>[d] behind all the rest =&gt; enjoyed, loved [d]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eastAsia="Times New Roman" w:cs="Tahoma"/>
                <w:color w:val="000000"/>
                <w:lang w:val="en-US" w:eastAsia="fr-FR"/>
              </w:rPr>
            </w:pPr>
            <w:r>
              <w:rPr>
                <w:rFonts w:eastAsia="Times New Roman" w:cs="Tahoma" w:ascii="Cambria" w:hAnsi="Cambria"/>
                <w:color w:val="000000"/>
                <w:lang w:val="en-US" w:eastAsia="fr-FR"/>
              </w:rPr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/>
      </w:r>
    </w:p>
    <w:sectPr>
      <w:headerReference w:type="default" r:id="rId2"/>
      <w:type w:val="nextPage"/>
      <w:pgSz w:w="11906" w:h="16838"/>
      <w:pgMar w:left="709" w:right="707" w:gutter="0" w:header="708" w:top="765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18"/>
        <w:szCs w:val="18"/>
      </w:rPr>
    </w:pPr>
    <w:r>
      <w:rPr>
        <w:rFonts w:ascii="Cambria" w:hAnsi="Cambria"/>
        <w:sz w:val="18"/>
        <w:szCs w:val="18"/>
      </w:rPr>
      <w:t>SOURCE: www.youtube.com/watch?v=5oIMP6Lh3Wg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26f2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db26f2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6269c1"/>
    <w:rPr>
      <w:color w:val="954F72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f287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f287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d551b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cf2872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SimSun" w:cs="Lucida Sans"/>
      <w:color w:val="auto"/>
      <w:kern w:val="2"/>
      <w:sz w:val="24"/>
      <w:szCs w:val="24"/>
      <w:lang w:val="fr-FR" w:eastAsia="zh-CN" w:bidi="hi-IN"/>
    </w:rPr>
  </w:style>
  <w:style w:type="paragraph" w:styleId="Textbody1" w:customStyle="1">
    <w:name w:val="Text body"/>
    <w:basedOn w:val="Standard"/>
    <w:qFormat/>
    <w:rsid w:val="00cf2872"/>
    <w:pPr>
      <w:spacing w:before="0" w:after="12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f2872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f2872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827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Application>LibreOffice/7.3.7.2$Linux_X86_64 LibreOffice_project/30$Build-2</Application>
  <AppVersion>15.0000</AppVersion>
  <Pages>3</Pages>
  <Words>403</Words>
  <Characters>2703</Characters>
  <CharactersWithSpaces>2974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2021-02-11T16:03:00Z</dcterms:created>
  <dc:creator>Marie-Pierre Martinez</dc:creator>
  <dc:description/>
  <dc:language>en-US</dc:language>
  <cp:lastModifiedBy/>
  <cp:lastPrinted>2021-02-13T11:01:00Z</cp:lastPrinted>
  <dcterms:modified xsi:type="dcterms:W3CDTF">2023-12-06T13:12:28Z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