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5C" w:rsidRDefault="0016028A">
      <w:pPr>
        <w:spacing w:after="164"/>
        <w:ind w:left="2"/>
      </w:pPr>
      <w:proofErr w:type="spellStart"/>
      <w:r>
        <w:rPr>
          <w:sz w:val="30"/>
        </w:rPr>
        <w:t>Balram</w:t>
      </w:r>
      <w:proofErr w:type="spellEnd"/>
      <w:r>
        <w:rPr>
          <w:sz w:val="30"/>
        </w:rPr>
        <w:t xml:space="preserve"> Mandal</w:t>
      </w:r>
    </w:p>
    <w:p w:rsidR="0016028A" w:rsidRDefault="0016028A">
      <w:pPr>
        <w:spacing w:after="0" w:line="338" w:lineRule="auto"/>
        <w:ind w:left="2" w:right="6007"/>
        <w:rPr>
          <w:sz w:val="30"/>
        </w:rPr>
      </w:pPr>
      <w:r>
        <w:rPr>
          <w:sz w:val="30"/>
        </w:rPr>
        <w:t>Roll No-30</w:t>
      </w:r>
      <w:bookmarkStart w:id="0" w:name="_GoBack"/>
      <w:bookmarkEnd w:id="0"/>
    </w:p>
    <w:p w:rsidR="00A8385C" w:rsidRDefault="003A435A">
      <w:pPr>
        <w:spacing w:after="0" w:line="338" w:lineRule="auto"/>
        <w:ind w:left="2" w:right="6007"/>
      </w:pPr>
      <w:r>
        <w:rPr>
          <w:sz w:val="30"/>
        </w:rPr>
        <w:t xml:space="preserve"> </w:t>
      </w:r>
      <w:r>
        <w:rPr>
          <w:sz w:val="36"/>
        </w:rPr>
        <w:t>Assignment No-05</w:t>
      </w:r>
    </w:p>
    <w:p w:rsidR="00A8385C" w:rsidRDefault="003A435A">
      <w:pPr>
        <w:spacing w:after="0"/>
        <w:ind w:left="2"/>
      </w:pPr>
      <w:r>
        <w:rPr>
          <w:sz w:val="21"/>
        </w:rPr>
        <w:t>Given below is the code for multiprocessing</w:t>
      </w:r>
    </w:p>
    <w:tbl>
      <w:tblPr>
        <w:tblStyle w:val="TableGrid"/>
        <w:tblW w:w="9566" w:type="dxa"/>
        <w:tblInd w:w="-102" w:type="dxa"/>
        <w:tblCellMar>
          <w:top w:w="103" w:type="dxa"/>
          <w:left w:w="102" w:type="dxa"/>
          <w:bottom w:w="0" w:type="dxa"/>
          <w:right w:w="450" w:type="dxa"/>
        </w:tblCellMar>
        <w:tblLook w:val="04A0" w:firstRow="1" w:lastRow="0" w:firstColumn="1" w:lastColumn="0" w:noHBand="0" w:noVBand="1"/>
      </w:tblPr>
      <w:tblGrid>
        <w:gridCol w:w="9566"/>
      </w:tblGrid>
      <w:tr w:rsidR="00A8385C">
        <w:trPr>
          <w:trHeight w:val="789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A8385C" w:rsidRDefault="003A435A">
            <w:pPr>
              <w:spacing w:after="233" w:line="246" w:lineRule="auto"/>
              <w:ind w:left="2" w:right="2122"/>
            </w:pP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multiprocessing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Process, Array, Lock </w:t>
            </w:r>
            <w:r>
              <w:rPr>
                <w:rFonts w:ascii="Courier New" w:eastAsia="Courier New" w:hAnsi="Courier New" w:cs="Courier New"/>
                <w:color w:val="7928A1"/>
              </w:rPr>
              <w:t>from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time </w:t>
            </w: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sleep</w:t>
            </w:r>
          </w:p>
          <w:p w:rsidR="00A8385C" w:rsidRDefault="003A435A">
            <w:pPr>
              <w:spacing w:after="0" w:line="246" w:lineRule="auto"/>
              <w:ind w:left="2" w:right="4243"/>
            </w:pPr>
            <w:proofErr w:type="spellStart"/>
            <w:r>
              <w:rPr>
                <w:rFonts w:ascii="Courier New" w:eastAsia="Courier New" w:hAnsi="Courier New" w:cs="Courier New"/>
                <w:color w:val="7928A1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addThousands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inputNumber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lock):     </w:t>
            </w:r>
            <w:r>
              <w:rPr>
                <w:rFonts w:ascii="Courier New" w:eastAsia="Courier New" w:hAnsi="Courier New" w:cs="Courier New"/>
                <w:color w:val="7928A1"/>
              </w:rPr>
              <w:t>for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_ </w:t>
            </w:r>
            <w:r>
              <w:rPr>
                <w:rFonts w:ascii="Courier New" w:eastAsia="Courier New" w:hAnsi="Courier New" w:cs="Courier New"/>
                <w:color w:val="7928A1"/>
              </w:rPr>
              <w:t>in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A5D00"/>
              </w:rPr>
              <w:t>range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1000</w:t>
            </w:r>
            <w:r>
              <w:rPr>
                <w:rFonts w:ascii="Courier New" w:eastAsia="Courier New" w:hAnsi="Courier New" w:cs="Courier New"/>
                <w:color w:val="1F1C1B"/>
              </w:rPr>
              <w:t>):         sleep(</w:t>
            </w:r>
            <w:r>
              <w:rPr>
                <w:rFonts w:ascii="Courier New" w:eastAsia="Courier New" w:hAnsi="Courier New" w:cs="Courier New"/>
                <w:color w:val="AA5D00"/>
              </w:rPr>
              <w:t>0.01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        </w:t>
            </w:r>
            <w:r>
              <w:rPr>
                <w:rFonts w:ascii="Courier New" w:eastAsia="Courier New" w:hAnsi="Courier New" w:cs="Courier New"/>
                <w:color w:val="7928A1"/>
              </w:rPr>
              <w:t>with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lock:</w:t>
            </w:r>
          </w:p>
          <w:p w:rsidR="00A8385C" w:rsidRDefault="003A435A">
            <w:pPr>
              <w:spacing w:after="233" w:line="246" w:lineRule="auto"/>
              <w:ind w:left="2" w:right="119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7928A1"/>
              </w:rPr>
              <w:t>for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in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A5D00"/>
              </w:rPr>
              <w:t>range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inputNumber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)):            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inputNumber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] +=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</w:p>
          <w:p w:rsidR="00A8385C" w:rsidRDefault="003A435A">
            <w:pPr>
              <w:spacing w:after="233" w:line="246" w:lineRule="auto"/>
              <w:ind w:left="2" w:right="2515"/>
            </w:pPr>
            <w:r>
              <w:rPr>
                <w:rFonts w:ascii="Courier New" w:eastAsia="Courier New" w:hAnsi="Courier New" w:cs="Courier New"/>
                <w:color w:val="7928A1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A5D00"/>
              </w:rPr>
              <w:t>__name__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008000"/>
              </w:rPr>
              <w:t>'__main__'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sharedArray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Array(</w:t>
            </w:r>
            <w:r>
              <w:rPr>
                <w:rFonts w:ascii="Courier New" w:eastAsia="Courier New" w:hAnsi="Courier New" w:cs="Courier New"/>
                <w:color w:val="008000"/>
              </w:rPr>
              <w:t>'d'</w:t>
            </w:r>
            <w:r>
              <w:rPr>
                <w:rFonts w:ascii="Courier New" w:eastAsia="Courier New" w:hAnsi="Courier New" w:cs="Courier New"/>
                <w:color w:val="1F1C1B"/>
              </w:rPr>
              <w:t>, [</w:t>
            </w:r>
            <w:r>
              <w:rPr>
                <w:rFonts w:ascii="Courier New" w:eastAsia="Courier New" w:hAnsi="Courier New" w:cs="Courier New"/>
                <w:color w:val="AA5D00"/>
              </w:rPr>
              <w:t>0.0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100.0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200.0</w:t>
            </w:r>
            <w:r>
              <w:rPr>
                <w:rFonts w:ascii="Courier New" w:eastAsia="Courier New" w:hAnsi="Courier New" w:cs="Courier New"/>
                <w:color w:val="1F1C1B"/>
              </w:rPr>
              <w:t>])     lock = Lock()</w:t>
            </w:r>
          </w:p>
          <w:p w:rsidR="00A8385C" w:rsidRDefault="003A435A">
            <w:pPr>
              <w:spacing w:after="219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5500"/>
              </w:rPr>
              <w:t>f'Number</w:t>
            </w:r>
            <w:proofErr w:type="spellEnd"/>
            <w:r>
              <w:rPr>
                <w:rFonts w:ascii="Courier New" w:eastAsia="Courier New" w:hAnsi="Courier New" w:cs="Courier New"/>
                <w:color w:val="FF5500"/>
              </w:rPr>
              <w:t xml:space="preserve"> at the beginning : </w:t>
            </w:r>
            <w:r>
              <w:rPr>
                <w:rFonts w:ascii="Courier New" w:eastAsia="Courier New" w:hAnsi="Courier New" w:cs="Courier New"/>
                <w:color w:val="3DAEE9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sharedArray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[:]</w:t>
            </w:r>
            <w:r>
              <w:rPr>
                <w:rFonts w:ascii="Courier New" w:eastAsia="Courier New" w:hAnsi="Courier New" w:cs="Courier New"/>
                <w:color w:val="3DAEE9"/>
              </w:rPr>
              <w:t>}</w:t>
            </w:r>
            <w:r>
              <w:rPr>
                <w:rFonts w:ascii="Courier New" w:eastAsia="Courier New" w:hAnsi="Courier New" w:cs="Courier New"/>
                <w:color w:val="FF55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:rsidR="00A8385C" w:rsidRDefault="003A435A">
            <w:pPr>
              <w:spacing w:after="0" w:line="246" w:lineRule="auto"/>
              <w:ind w:left="2"/>
              <w:jc w:val="both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firstProcess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Process(target=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addThousands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sharedArray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, lock))</w:t>
            </w:r>
          </w:p>
          <w:p w:rsidR="00A8385C" w:rsidRDefault="003A435A">
            <w:pPr>
              <w:spacing w:after="0" w:line="246" w:lineRule="auto"/>
              <w:ind w:left="2"/>
              <w:jc w:val="both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secondProcess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Process(target=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addThousands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sharedArray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, lock))</w:t>
            </w:r>
          </w:p>
          <w:p w:rsidR="00A8385C" w:rsidRDefault="003A435A">
            <w:pPr>
              <w:spacing w:after="233" w:line="246" w:lineRule="auto"/>
              <w:ind w:left="2" w:right="3316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firstProcess.start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()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secondProcess.start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()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firstProcess.join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()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secondProcess.join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()</w:t>
            </w:r>
          </w:p>
          <w:p w:rsidR="00A8385C" w:rsidRDefault="003A435A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5500"/>
              </w:rPr>
              <w:t>f'Value</w:t>
            </w:r>
            <w:proofErr w:type="spellEnd"/>
            <w:r>
              <w:rPr>
                <w:rFonts w:ascii="Courier New" w:eastAsia="Courier New" w:hAnsi="Courier New" w:cs="Courier New"/>
                <w:color w:val="FF5500"/>
              </w:rPr>
              <w:t xml:space="preserve"> in the end : </w:t>
            </w:r>
            <w:r>
              <w:rPr>
                <w:rFonts w:ascii="Courier New" w:eastAsia="Courier New" w:hAnsi="Courier New" w:cs="Courier New"/>
                <w:color w:val="3DAEE9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sharedArray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[:]</w:t>
            </w:r>
            <w:r>
              <w:rPr>
                <w:rFonts w:ascii="Courier New" w:eastAsia="Courier New" w:hAnsi="Courier New" w:cs="Courier New"/>
                <w:color w:val="3DAEE9"/>
              </w:rPr>
              <w:t>}</w:t>
            </w:r>
            <w:r>
              <w:rPr>
                <w:rFonts w:ascii="Courier New" w:eastAsia="Courier New" w:hAnsi="Courier New" w:cs="Courier New"/>
                <w:color w:val="FF5500"/>
              </w:rPr>
              <w:t>'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5963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5"/>
              <w:gridCol w:w="928"/>
            </w:tblGrid>
            <w:tr w:rsidR="00A8385C">
              <w:trPr>
                <w:trHeight w:val="256"/>
              </w:trPr>
              <w:tc>
                <w:tcPr>
                  <w:tcW w:w="59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A8385C" w:rsidRDefault="003A435A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Number at the beginning : [0.0, 100.0, 200.0]</w:t>
                  </w:r>
                </w:p>
              </w:tc>
            </w:tr>
            <w:tr w:rsidR="00A8385C">
              <w:trPr>
                <w:trHeight w:val="255"/>
              </w:trPr>
              <w:tc>
                <w:tcPr>
                  <w:tcW w:w="5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A8385C" w:rsidRDefault="003A435A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Value in the end : [0.0, 100.0, 200.0]</w:t>
                  </w:r>
                </w:p>
              </w:tc>
              <w:tc>
                <w:tcPr>
                  <w:tcW w:w="92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8385C" w:rsidRDefault="00A8385C"/>
              </w:tc>
            </w:tr>
          </w:tbl>
          <w:p w:rsidR="00A8385C" w:rsidRDefault="00A8385C"/>
        </w:tc>
      </w:tr>
    </w:tbl>
    <w:p w:rsidR="003A435A" w:rsidRDefault="003A435A"/>
    <w:sectPr w:rsidR="003A43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5C"/>
    <w:rsid w:val="0016028A"/>
    <w:rsid w:val="003A435A"/>
    <w:rsid w:val="00A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7BC10-F61B-48C6-A56E-947D8C7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2025-04-17T11:33:00Z</dcterms:created>
  <dcterms:modified xsi:type="dcterms:W3CDTF">2025-04-17T11:33:00Z</dcterms:modified>
</cp:coreProperties>
</file>