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BFED" w14:textId="77777777" w:rsidR="007F5282" w:rsidRPr="007F5282" w:rsidRDefault="007F5282" w:rsidP="007F5282">
      <w:pPr>
        <w:shd w:val="clear" w:color="auto" w:fill="FFFFFF"/>
        <w:spacing w:after="100" w:afterAutospacing="1"/>
        <w:outlineLvl w:val="1"/>
        <w:rPr>
          <w:rFonts w:ascii="Helvetica Neue" w:eastAsia="Times New Roman" w:hAnsi="Helvetica Neue" w:cs="Times New Roman"/>
          <w:color w:val="373A3C"/>
          <w:spacing w:val="5"/>
          <w:sz w:val="36"/>
          <w:szCs w:val="36"/>
          <w:lang w:eastAsia="en-GB"/>
        </w:rPr>
      </w:pPr>
      <w:r w:rsidRPr="007F5282">
        <w:rPr>
          <w:rFonts w:ascii="Helvetica Neue" w:eastAsia="Times New Roman" w:hAnsi="Helvetica Neue" w:cs="Times New Roman"/>
          <w:color w:val="373A3C"/>
          <w:spacing w:val="5"/>
          <w:sz w:val="36"/>
          <w:szCs w:val="36"/>
          <w:lang w:eastAsia="en-GB"/>
        </w:rPr>
        <w:t>Minor Exercise 1 : Data Discovery</w:t>
      </w:r>
    </w:p>
    <w:p w14:paraId="0EA8D206" w14:textId="77777777" w:rsidR="007F5282" w:rsidRPr="007F5282" w:rsidRDefault="007F5282" w:rsidP="007F5282">
      <w:pPr>
        <w:shd w:val="clear" w:color="auto" w:fill="FFFFFF"/>
        <w:spacing w:after="100" w:afterAutospacing="1"/>
        <w:jc w:val="center"/>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b/>
          <w:bCs/>
          <w:color w:val="373A3C"/>
          <w:spacing w:val="5"/>
          <w:sz w:val="23"/>
          <w:szCs w:val="23"/>
          <w:lang w:eastAsia="en-GB"/>
        </w:rPr>
        <w:t>Due April 13</w:t>
      </w:r>
      <w:r w:rsidRPr="007F5282">
        <w:rPr>
          <w:rFonts w:ascii="Helvetica Neue" w:eastAsia="Times New Roman" w:hAnsi="Helvetica Neue" w:cs="Times New Roman"/>
          <w:b/>
          <w:bCs/>
          <w:color w:val="373A3C"/>
          <w:spacing w:val="5"/>
          <w:sz w:val="17"/>
          <w:szCs w:val="17"/>
          <w:vertAlign w:val="superscript"/>
          <w:lang w:eastAsia="en-GB"/>
        </w:rPr>
        <w:t>th</w:t>
      </w:r>
    </w:p>
    <w:p w14:paraId="7D8DEB72"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w:t>
      </w:r>
    </w:p>
    <w:p w14:paraId="488E6841"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Using a chosen dataset from the below links (except Iris and Boston) compare and contrast with each of the following methods</w:t>
      </w:r>
    </w:p>
    <w:p w14:paraId="1A425890"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w:t>
      </w:r>
    </w:p>
    <w:p w14:paraId="7E4C42B5"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Regression</w:t>
      </w:r>
    </w:p>
    <w:p w14:paraId="4EA81503"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Clustering</w:t>
      </w:r>
    </w:p>
    <w:p w14:paraId="213AE64A"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SVM</w:t>
      </w:r>
    </w:p>
    <w:p w14:paraId="6BA16252"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Ensemble</w:t>
      </w:r>
    </w:p>
    <w:p w14:paraId="2945E1E5"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Neural Network</w:t>
      </w:r>
    </w:p>
    <w:p w14:paraId="78F7DCA3"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w:t>
      </w:r>
    </w:p>
    <w:p w14:paraId="57D8603C"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Submission should be in the form of a document outlining data assumptions made before applying models to dataset (e.g. increase in rooms, increase in price), the strengths and weakness to each model, the accuracy of each model using cross validation and a conclusion which will outline the best model for the chosen dataset and why.</w:t>
      </w:r>
    </w:p>
    <w:p w14:paraId="22F0C3ED"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w:t>
      </w:r>
    </w:p>
    <w:p w14:paraId="099924AE"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w:t>
      </w:r>
    </w:p>
    <w:p w14:paraId="5320E8EC"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Dataset Links:</w:t>
      </w:r>
    </w:p>
    <w:p w14:paraId="30948B0A"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hyperlink r:id="rId4" w:history="1">
        <w:r w:rsidRPr="007F5282">
          <w:rPr>
            <w:rFonts w:ascii="Helvetica Neue" w:eastAsia="Times New Roman" w:hAnsi="Helvetica Neue" w:cs="Times New Roman"/>
            <w:color w:val="005E8D"/>
            <w:spacing w:val="5"/>
            <w:sz w:val="23"/>
            <w:szCs w:val="23"/>
            <w:u w:val="single"/>
            <w:lang w:val="en-GB" w:eastAsia="en-GB"/>
          </w:rPr>
          <w:t>https://archive.ics.uci.edu/ml/index.php</w:t>
        </w:r>
      </w:hyperlink>
    </w:p>
    <w:p w14:paraId="4DA6C849"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hyperlink r:id="rId5" w:history="1">
        <w:r w:rsidRPr="007F5282">
          <w:rPr>
            <w:rFonts w:ascii="Helvetica Neue" w:eastAsia="Times New Roman" w:hAnsi="Helvetica Neue" w:cs="Times New Roman"/>
            <w:color w:val="005E8D"/>
            <w:spacing w:val="5"/>
            <w:sz w:val="23"/>
            <w:szCs w:val="23"/>
            <w:u w:val="single"/>
            <w:lang w:val="en-GB" w:eastAsia="en-GB"/>
          </w:rPr>
          <w:t>https://www.kaggle.com/datasets</w:t>
        </w:r>
      </w:hyperlink>
    </w:p>
    <w:p w14:paraId="107169AF" w14:textId="125E8791" w:rsidR="00DF13F0" w:rsidRDefault="00DF13F0" w:rsidP="007F5282"/>
    <w:p w14:paraId="4F83807E" w14:textId="02E5522C" w:rsidR="007F5282" w:rsidRDefault="007F5282" w:rsidP="007F5282"/>
    <w:p w14:paraId="46954CCD" w14:textId="77777777" w:rsidR="007F5282" w:rsidRPr="007F5282" w:rsidRDefault="007F5282" w:rsidP="007F5282">
      <w:pPr>
        <w:shd w:val="clear" w:color="auto" w:fill="FFFFFF"/>
        <w:spacing w:after="100" w:afterAutospacing="1"/>
        <w:outlineLvl w:val="1"/>
        <w:rPr>
          <w:rFonts w:ascii="Helvetica Neue" w:eastAsia="Times New Roman" w:hAnsi="Helvetica Neue" w:cs="Times New Roman"/>
          <w:color w:val="373A3C"/>
          <w:spacing w:val="5"/>
          <w:sz w:val="36"/>
          <w:szCs w:val="36"/>
          <w:lang w:eastAsia="en-GB"/>
        </w:rPr>
      </w:pPr>
      <w:r w:rsidRPr="007F5282">
        <w:rPr>
          <w:rFonts w:ascii="Helvetica Neue" w:eastAsia="Times New Roman" w:hAnsi="Helvetica Neue" w:cs="Times New Roman"/>
          <w:color w:val="373A3C"/>
          <w:spacing w:val="5"/>
          <w:sz w:val="36"/>
          <w:szCs w:val="36"/>
          <w:lang w:eastAsia="en-GB"/>
        </w:rPr>
        <w:t xml:space="preserve">Minor Exercise 2: Text </w:t>
      </w:r>
      <w:proofErr w:type="spellStart"/>
      <w:r w:rsidRPr="007F5282">
        <w:rPr>
          <w:rFonts w:ascii="Helvetica Neue" w:eastAsia="Times New Roman" w:hAnsi="Helvetica Neue" w:cs="Times New Roman"/>
          <w:color w:val="373A3C"/>
          <w:spacing w:val="5"/>
          <w:sz w:val="36"/>
          <w:szCs w:val="36"/>
          <w:lang w:eastAsia="en-GB"/>
        </w:rPr>
        <w:t>Classiification</w:t>
      </w:r>
      <w:proofErr w:type="spellEnd"/>
    </w:p>
    <w:p w14:paraId="68B02312" w14:textId="77777777" w:rsidR="007F5282" w:rsidRPr="007F5282" w:rsidRDefault="007F5282" w:rsidP="007F5282">
      <w:pPr>
        <w:shd w:val="clear" w:color="auto" w:fill="FFFFFF"/>
        <w:spacing w:after="100" w:afterAutospacing="1"/>
        <w:jc w:val="center"/>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b/>
          <w:bCs/>
          <w:color w:val="373A3C"/>
          <w:spacing w:val="5"/>
          <w:sz w:val="23"/>
          <w:szCs w:val="23"/>
          <w:lang w:eastAsia="en-GB"/>
        </w:rPr>
        <w:t>Due April 13</w:t>
      </w:r>
      <w:r w:rsidRPr="007F5282">
        <w:rPr>
          <w:rFonts w:ascii="Helvetica Neue" w:eastAsia="Times New Roman" w:hAnsi="Helvetica Neue" w:cs="Times New Roman"/>
          <w:b/>
          <w:bCs/>
          <w:color w:val="373A3C"/>
          <w:spacing w:val="5"/>
          <w:sz w:val="17"/>
          <w:szCs w:val="17"/>
          <w:vertAlign w:val="superscript"/>
          <w:lang w:eastAsia="en-GB"/>
        </w:rPr>
        <w:t>th</w:t>
      </w:r>
    </w:p>
    <w:p w14:paraId="483E5822"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w:t>
      </w:r>
    </w:p>
    <w:p w14:paraId="1AC7EE17"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Using the Newsgroups dataset and the following machine learning methods </w:t>
      </w:r>
    </w:p>
    <w:p w14:paraId="0305A4C0"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lastRenderedPageBreak/>
        <w:t>-       SVM</w:t>
      </w:r>
    </w:p>
    <w:p w14:paraId="0A8E1CAA"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Naive Bayes</w:t>
      </w:r>
    </w:p>
    <w:p w14:paraId="08EE611B"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Neural Network</w:t>
      </w:r>
    </w:p>
    <w:p w14:paraId="3C100DE2"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p>
    <w:p w14:paraId="4EF173D1"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You will need to use the techniques of </w:t>
      </w:r>
      <w:r w:rsidRPr="007F5282">
        <w:rPr>
          <w:rFonts w:ascii="Helvetica Neue" w:eastAsia="Times New Roman" w:hAnsi="Helvetica Neue" w:cs="Times New Roman"/>
          <w:b/>
          <w:bCs/>
          <w:color w:val="373A3C"/>
          <w:spacing w:val="5"/>
          <w:sz w:val="23"/>
          <w:szCs w:val="23"/>
          <w:lang w:eastAsia="en-GB"/>
        </w:rPr>
        <w:t>stopping</w:t>
      </w:r>
      <w:r w:rsidRPr="007F5282">
        <w:rPr>
          <w:rFonts w:ascii="Helvetica Neue" w:eastAsia="Times New Roman" w:hAnsi="Helvetica Neue" w:cs="Times New Roman"/>
          <w:color w:val="373A3C"/>
          <w:spacing w:val="5"/>
          <w:sz w:val="23"/>
          <w:szCs w:val="23"/>
          <w:lang w:eastAsia="en-GB"/>
        </w:rPr>
        <w:t xml:space="preserve">(removing small insignificant words </w:t>
      </w:r>
      <w:proofErr w:type="spellStart"/>
      <w:r w:rsidRPr="007F5282">
        <w:rPr>
          <w:rFonts w:ascii="Helvetica Neue" w:eastAsia="Times New Roman" w:hAnsi="Helvetica Neue" w:cs="Times New Roman"/>
          <w:color w:val="373A3C"/>
          <w:spacing w:val="5"/>
          <w:sz w:val="23"/>
          <w:szCs w:val="23"/>
          <w:lang w:eastAsia="en-GB"/>
        </w:rPr>
        <w:t>eg</w:t>
      </w:r>
      <w:proofErr w:type="spellEnd"/>
      <w:r w:rsidRPr="007F5282">
        <w:rPr>
          <w:rFonts w:ascii="Helvetica Neue" w:eastAsia="Times New Roman" w:hAnsi="Helvetica Neue" w:cs="Times New Roman"/>
          <w:color w:val="373A3C"/>
          <w:spacing w:val="5"/>
          <w:sz w:val="23"/>
          <w:szCs w:val="23"/>
          <w:lang w:eastAsia="en-GB"/>
        </w:rPr>
        <w:t xml:space="preserve"> I, the, you etc)</w:t>
      </w:r>
      <w:r w:rsidRPr="007F5282">
        <w:rPr>
          <w:rFonts w:ascii="Helvetica Neue" w:eastAsia="Times New Roman" w:hAnsi="Helvetica Neue" w:cs="Times New Roman"/>
          <w:b/>
          <w:bCs/>
          <w:color w:val="373A3C"/>
          <w:spacing w:val="5"/>
          <w:sz w:val="23"/>
          <w:szCs w:val="23"/>
          <w:lang w:eastAsia="en-GB"/>
        </w:rPr>
        <w:t>, stemming</w:t>
      </w:r>
      <w:r w:rsidRPr="007F5282">
        <w:rPr>
          <w:rFonts w:ascii="Helvetica Neue" w:eastAsia="Times New Roman" w:hAnsi="Helvetica Neue" w:cs="Times New Roman"/>
          <w:color w:val="373A3C"/>
          <w:spacing w:val="5"/>
          <w:sz w:val="23"/>
          <w:szCs w:val="23"/>
          <w:lang w:eastAsia="en-GB"/>
        </w:rPr>
        <w:t xml:space="preserve">(removing the endings of words </w:t>
      </w:r>
      <w:proofErr w:type="spellStart"/>
      <w:r w:rsidRPr="007F5282">
        <w:rPr>
          <w:rFonts w:ascii="Helvetica Neue" w:eastAsia="Times New Roman" w:hAnsi="Helvetica Neue" w:cs="Times New Roman"/>
          <w:color w:val="373A3C"/>
          <w:spacing w:val="5"/>
          <w:sz w:val="23"/>
          <w:szCs w:val="23"/>
          <w:lang w:eastAsia="en-GB"/>
        </w:rPr>
        <w:t>eg</w:t>
      </w:r>
      <w:proofErr w:type="spellEnd"/>
      <w:r w:rsidRPr="007F5282">
        <w:rPr>
          <w:rFonts w:ascii="Helvetica Neue" w:eastAsia="Times New Roman" w:hAnsi="Helvetica Neue" w:cs="Times New Roman"/>
          <w:color w:val="373A3C"/>
          <w:spacing w:val="5"/>
          <w:sz w:val="23"/>
          <w:szCs w:val="23"/>
          <w:lang w:eastAsia="en-GB"/>
        </w:rPr>
        <w:t xml:space="preserve"> -ed -</w:t>
      </w:r>
      <w:proofErr w:type="spellStart"/>
      <w:r w:rsidRPr="007F5282">
        <w:rPr>
          <w:rFonts w:ascii="Helvetica Neue" w:eastAsia="Times New Roman" w:hAnsi="Helvetica Neue" w:cs="Times New Roman"/>
          <w:color w:val="373A3C"/>
          <w:spacing w:val="5"/>
          <w:sz w:val="23"/>
          <w:szCs w:val="23"/>
          <w:lang w:eastAsia="en-GB"/>
        </w:rPr>
        <w:t>ing</w:t>
      </w:r>
      <w:proofErr w:type="spellEnd"/>
      <w:r w:rsidRPr="007F5282">
        <w:rPr>
          <w:rFonts w:ascii="Helvetica Neue" w:eastAsia="Times New Roman" w:hAnsi="Helvetica Neue" w:cs="Times New Roman"/>
          <w:color w:val="373A3C"/>
          <w:spacing w:val="5"/>
          <w:sz w:val="23"/>
          <w:szCs w:val="23"/>
          <w:lang w:eastAsia="en-GB"/>
        </w:rPr>
        <w:t>) and </w:t>
      </w:r>
      <w:r w:rsidRPr="007F5282">
        <w:rPr>
          <w:rFonts w:ascii="Helvetica Neue" w:eastAsia="Times New Roman" w:hAnsi="Helvetica Neue" w:cs="Times New Roman"/>
          <w:b/>
          <w:bCs/>
          <w:color w:val="373A3C"/>
          <w:spacing w:val="5"/>
          <w:sz w:val="23"/>
          <w:szCs w:val="23"/>
          <w:lang w:eastAsia="en-GB"/>
        </w:rPr>
        <w:t>use of TF/IDF</w:t>
      </w:r>
      <w:r w:rsidRPr="007F5282">
        <w:rPr>
          <w:rFonts w:ascii="Helvetica Neue" w:eastAsia="Times New Roman" w:hAnsi="Helvetica Neue" w:cs="Times New Roman"/>
          <w:color w:val="373A3C"/>
          <w:spacing w:val="5"/>
          <w:sz w:val="23"/>
          <w:szCs w:val="23"/>
          <w:lang w:eastAsia="en-GB"/>
        </w:rPr>
        <w:t> (Term Frequency over Item Document Frequency) to aid in the classification of the type of news report</w:t>
      </w:r>
    </w:p>
    <w:p w14:paraId="1FF4EE45"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This is a task which will require you to do some feature engineering to get decent accuracy</w:t>
      </w:r>
    </w:p>
    <w:p w14:paraId="1265A2A3"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The submission will be the source code which will output a confusion matrix and overall accuracy of each classifier</w:t>
      </w:r>
    </w:p>
    <w:p w14:paraId="601D0B53"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Dataset:</w:t>
      </w:r>
    </w:p>
    <w:p w14:paraId="55484D43"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proofErr w:type="spellStart"/>
      <w:r w:rsidRPr="007F5282">
        <w:rPr>
          <w:rFonts w:ascii="Helvetica Neue" w:eastAsia="Times New Roman" w:hAnsi="Helvetica Neue" w:cs="Times New Roman"/>
          <w:color w:val="373A3C"/>
          <w:spacing w:val="5"/>
          <w:sz w:val="23"/>
          <w:szCs w:val="23"/>
          <w:lang w:eastAsia="en-GB"/>
        </w:rPr>
        <w:t>sklearn.datasets</w:t>
      </w:r>
      <w:proofErr w:type="spellEnd"/>
      <w:r w:rsidRPr="007F5282">
        <w:rPr>
          <w:rFonts w:ascii="Helvetica Neue" w:eastAsia="Times New Roman" w:hAnsi="Helvetica Neue" w:cs="Times New Roman"/>
          <w:color w:val="373A3C"/>
          <w:spacing w:val="5"/>
          <w:sz w:val="23"/>
          <w:szCs w:val="23"/>
          <w:lang w:eastAsia="en-GB"/>
        </w:rPr>
        <w:t xml:space="preserve"> import fetch_20newsgroups</w:t>
      </w:r>
    </w:p>
    <w:p w14:paraId="51C8E293"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p>
    <w:p w14:paraId="22A8F613"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hyperlink r:id="rId6" w:history="1">
        <w:r w:rsidRPr="007F5282">
          <w:rPr>
            <w:rFonts w:ascii="Helvetica Neue" w:eastAsia="Times New Roman" w:hAnsi="Helvetica Neue" w:cs="Times New Roman"/>
            <w:color w:val="005E8D"/>
            <w:spacing w:val="5"/>
            <w:sz w:val="23"/>
            <w:szCs w:val="23"/>
            <w:u w:val="single"/>
            <w:lang w:val="en-GB" w:eastAsia="en-GB"/>
          </w:rPr>
          <w:t>https://archive.ics.uci.edu/ml/index.php</w:t>
        </w:r>
      </w:hyperlink>
    </w:p>
    <w:p w14:paraId="46F4F41E"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hyperlink r:id="rId7" w:history="1">
        <w:r w:rsidRPr="007F5282">
          <w:rPr>
            <w:rFonts w:ascii="Helvetica Neue" w:eastAsia="Times New Roman" w:hAnsi="Helvetica Neue" w:cs="Times New Roman"/>
            <w:color w:val="005E8D"/>
            <w:spacing w:val="5"/>
            <w:sz w:val="23"/>
            <w:szCs w:val="23"/>
            <w:u w:val="single"/>
            <w:lang w:val="en-GB" w:eastAsia="en-GB"/>
          </w:rPr>
          <w:t>https://www.kaggle.com/datasets</w:t>
        </w:r>
      </w:hyperlink>
    </w:p>
    <w:p w14:paraId="3E460C19" w14:textId="77777777" w:rsidR="007F5282" w:rsidRPr="007F5282" w:rsidRDefault="007F5282" w:rsidP="007F5282">
      <w:pPr>
        <w:rPr>
          <w:rFonts w:ascii="Times New Roman" w:eastAsia="Times New Roman" w:hAnsi="Times New Roman" w:cs="Times New Roman"/>
          <w:lang w:eastAsia="en-GB"/>
        </w:rPr>
      </w:pPr>
    </w:p>
    <w:p w14:paraId="16B13484" w14:textId="77777777" w:rsidR="007F5282" w:rsidRPr="007F5282" w:rsidRDefault="007F5282" w:rsidP="007F5282">
      <w:pPr>
        <w:spacing w:after="100" w:afterAutospacing="1"/>
        <w:outlineLvl w:val="1"/>
        <w:rPr>
          <w:rFonts w:ascii="inherit" w:eastAsia="Times New Roman" w:hAnsi="inherit" w:cs="Times New Roman"/>
          <w:sz w:val="36"/>
          <w:szCs w:val="36"/>
          <w:lang w:eastAsia="en-GB"/>
        </w:rPr>
      </w:pPr>
      <w:r w:rsidRPr="007F5282">
        <w:rPr>
          <w:rFonts w:ascii="inherit" w:eastAsia="Times New Roman" w:hAnsi="inherit" w:cs="Times New Roman"/>
          <w:sz w:val="36"/>
          <w:szCs w:val="36"/>
          <w:lang w:eastAsia="en-GB"/>
        </w:rPr>
        <w:t>Visualising Twitter Data (Updated)</w:t>
      </w:r>
    </w:p>
    <w:p w14:paraId="27385A56"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b/>
          <w:bCs/>
          <w:color w:val="373A3C"/>
          <w:spacing w:val="5"/>
          <w:sz w:val="23"/>
          <w:szCs w:val="23"/>
          <w:lang w:eastAsia="en-GB"/>
        </w:rPr>
        <w:t>Project Phases:</w:t>
      </w:r>
    </w:p>
    <w:p w14:paraId="37EE596E"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b/>
          <w:bCs/>
          <w:color w:val="373A3C"/>
          <w:spacing w:val="5"/>
          <w:sz w:val="23"/>
          <w:szCs w:val="23"/>
          <w:lang w:eastAsia="en-GB"/>
        </w:rPr>
        <w:t>Phase 1</w:t>
      </w:r>
      <w:r w:rsidRPr="007F5282">
        <w:rPr>
          <w:rFonts w:ascii="Helvetica Neue" w:eastAsia="Times New Roman" w:hAnsi="Helvetica Neue" w:cs="Times New Roman"/>
          <w:color w:val="373A3C"/>
          <w:spacing w:val="5"/>
          <w:sz w:val="23"/>
          <w:szCs w:val="23"/>
          <w:lang w:eastAsia="en-GB"/>
        </w:rPr>
        <w:t xml:space="preserve">: Use </w:t>
      </w:r>
      <w:proofErr w:type="spellStart"/>
      <w:r w:rsidRPr="007F5282">
        <w:rPr>
          <w:rFonts w:ascii="Helvetica Neue" w:eastAsia="Times New Roman" w:hAnsi="Helvetica Neue" w:cs="Times New Roman"/>
          <w:color w:val="373A3C"/>
          <w:spacing w:val="5"/>
          <w:sz w:val="23"/>
          <w:szCs w:val="23"/>
          <w:lang w:eastAsia="en-GB"/>
        </w:rPr>
        <w:t>tweepy</w:t>
      </w:r>
      <w:proofErr w:type="spellEnd"/>
      <w:r w:rsidRPr="007F5282">
        <w:rPr>
          <w:rFonts w:ascii="Helvetica Neue" w:eastAsia="Times New Roman" w:hAnsi="Helvetica Neue" w:cs="Times New Roman"/>
          <w:color w:val="373A3C"/>
          <w:spacing w:val="5"/>
          <w:sz w:val="23"/>
          <w:szCs w:val="23"/>
          <w:lang w:eastAsia="en-GB"/>
        </w:rPr>
        <w:t xml:space="preserve"> to gain a critical mass of tweets regarding a chosen topic and annotate the sentiment of the tweets; positive, negative, neutral. </w:t>
      </w:r>
    </w:p>
    <w:p w14:paraId="4DE98FAD"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    -     Clean and organise the data, remove duplicates and use techniques from text classification exercise such as stopping and stemming to  prepare the dataset.</w:t>
      </w:r>
    </w:p>
    <w:p w14:paraId="1439BAF7"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b/>
          <w:bCs/>
          <w:color w:val="373A3C"/>
          <w:spacing w:val="5"/>
          <w:sz w:val="23"/>
          <w:szCs w:val="23"/>
          <w:lang w:eastAsia="en-GB"/>
        </w:rPr>
        <w:t>Phase 2</w:t>
      </w:r>
      <w:r w:rsidRPr="007F5282">
        <w:rPr>
          <w:rFonts w:ascii="Helvetica Neue" w:eastAsia="Times New Roman" w:hAnsi="Helvetica Neue" w:cs="Times New Roman"/>
          <w:color w:val="373A3C"/>
          <w:spacing w:val="5"/>
          <w:sz w:val="23"/>
          <w:szCs w:val="23"/>
          <w:lang w:eastAsia="en-GB"/>
        </w:rPr>
        <w:t xml:space="preserve">: Create a model which can accurately assign a  polarity to a group of new tweets within the chosen topic. Test your model against a different domain </w:t>
      </w:r>
      <w:proofErr w:type="spellStart"/>
      <w:r w:rsidRPr="007F5282">
        <w:rPr>
          <w:rFonts w:ascii="Helvetica Neue" w:eastAsia="Times New Roman" w:hAnsi="Helvetica Neue" w:cs="Times New Roman"/>
          <w:color w:val="373A3C"/>
          <w:spacing w:val="5"/>
          <w:sz w:val="23"/>
          <w:szCs w:val="23"/>
          <w:lang w:eastAsia="en-GB"/>
        </w:rPr>
        <w:t>eg</w:t>
      </w:r>
      <w:proofErr w:type="spellEnd"/>
      <w:r w:rsidRPr="007F5282">
        <w:rPr>
          <w:rFonts w:ascii="Helvetica Neue" w:eastAsia="Times New Roman" w:hAnsi="Helvetica Neue" w:cs="Times New Roman"/>
          <w:color w:val="373A3C"/>
          <w:spacing w:val="5"/>
          <w:sz w:val="23"/>
          <w:szCs w:val="23"/>
          <w:lang w:eastAsia="en-GB"/>
        </w:rPr>
        <w:t xml:space="preserve"> politics model on sports or tech.</w:t>
      </w:r>
    </w:p>
    <w:p w14:paraId="05C6446A"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p>
    <w:p w14:paraId="223B5034"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b/>
          <w:bCs/>
          <w:color w:val="373A3C"/>
          <w:spacing w:val="5"/>
          <w:sz w:val="23"/>
          <w:szCs w:val="23"/>
          <w:lang w:eastAsia="en-GB"/>
        </w:rPr>
        <w:t>---------------------------------------------------------------------</w:t>
      </w:r>
    </w:p>
    <w:p w14:paraId="5880AF7C"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b/>
          <w:bCs/>
          <w:color w:val="373A3C"/>
          <w:spacing w:val="5"/>
          <w:sz w:val="23"/>
          <w:szCs w:val="23"/>
          <w:lang w:eastAsia="en-GB"/>
        </w:rPr>
        <w:t>Deliverables</w:t>
      </w:r>
    </w:p>
    <w:p w14:paraId="5BD904A8"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lastRenderedPageBreak/>
        <w:t>1. A dataset with annotated training data for sentiment polarity</w:t>
      </w:r>
    </w:p>
    <w:p w14:paraId="2F948E5A"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2. A model which predicts polarity of given tweet</w:t>
      </w:r>
    </w:p>
    <w:p w14:paraId="7125ED0E" w14:textId="77777777" w:rsidR="007F5282" w:rsidRPr="007F5282" w:rsidRDefault="007F5282" w:rsidP="007F5282">
      <w:pPr>
        <w:shd w:val="clear" w:color="auto" w:fill="FFFFFF"/>
        <w:spacing w:after="100" w:afterAutospacing="1"/>
        <w:rPr>
          <w:rFonts w:ascii="Helvetica Neue" w:eastAsia="Times New Roman" w:hAnsi="Helvetica Neue" w:cs="Times New Roman"/>
          <w:color w:val="373A3C"/>
          <w:spacing w:val="5"/>
          <w:sz w:val="23"/>
          <w:szCs w:val="23"/>
          <w:lang w:eastAsia="en-GB"/>
        </w:rPr>
      </w:pPr>
      <w:r w:rsidRPr="007F5282">
        <w:rPr>
          <w:rFonts w:ascii="Helvetica Neue" w:eastAsia="Times New Roman" w:hAnsi="Helvetica Neue" w:cs="Times New Roman"/>
          <w:color w:val="373A3C"/>
          <w:spacing w:val="5"/>
          <w:sz w:val="23"/>
          <w:szCs w:val="23"/>
          <w:lang w:eastAsia="en-GB"/>
        </w:rPr>
        <w:t>3. A report which includes a comparison with VADER(an off the shelf sentiment analysis tool)</w:t>
      </w:r>
    </w:p>
    <w:p w14:paraId="57043489" w14:textId="77777777" w:rsidR="007F5282" w:rsidRPr="007F5282" w:rsidRDefault="007F5282" w:rsidP="007F5282">
      <w:pPr>
        <w:rPr>
          <w:rFonts w:ascii="Times New Roman" w:eastAsia="Times New Roman" w:hAnsi="Times New Roman" w:cs="Times New Roman"/>
          <w:lang w:eastAsia="en-GB"/>
        </w:rPr>
      </w:pPr>
    </w:p>
    <w:p w14:paraId="328E00C8" w14:textId="77777777" w:rsidR="007F5282" w:rsidRPr="007F5282" w:rsidRDefault="007F5282" w:rsidP="007F5282"/>
    <w:sectPr w:rsidR="007F5282" w:rsidRPr="007F5282" w:rsidSect="001710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82"/>
    <w:rsid w:val="0017102A"/>
    <w:rsid w:val="007F5282"/>
    <w:rsid w:val="00DF13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C2794EB"/>
  <w15:chartTrackingRefBased/>
  <w15:docId w15:val="{B38275F6-E9DB-3B40-91E8-406A4AB0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528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28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528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F5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310600">
      <w:bodyDiv w:val="1"/>
      <w:marLeft w:val="0"/>
      <w:marRight w:val="0"/>
      <w:marTop w:val="0"/>
      <w:marBottom w:val="0"/>
      <w:divBdr>
        <w:top w:val="none" w:sz="0" w:space="0" w:color="auto"/>
        <w:left w:val="none" w:sz="0" w:space="0" w:color="auto"/>
        <w:bottom w:val="none" w:sz="0" w:space="0" w:color="auto"/>
        <w:right w:val="none" w:sz="0" w:space="0" w:color="auto"/>
      </w:divBdr>
      <w:divsChild>
        <w:div w:id="689767960">
          <w:marLeft w:val="0"/>
          <w:marRight w:val="0"/>
          <w:marTop w:val="0"/>
          <w:marBottom w:val="0"/>
          <w:divBdr>
            <w:top w:val="none" w:sz="0" w:space="0" w:color="auto"/>
            <w:left w:val="none" w:sz="0" w:space="0" w:color="auto"/>
            <w:bottom w:val="none" w:sz="0" w:space="0" w:color="auto"/>
            <w:right w:val="none" w:sz="0" w:space="0" w:color="auto"/>
          </w:divBdr>
          <w:divsChild>
            <w:div w:id="18252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6053">
      <w:bodyDiv w:val="1"/>
      <w:marLeft w:val="0"/>
      <w:marRight w:val="0"/>
      <w:marTop w:val="0"/>
      <w:marBottom w:val="0"/>
      <w:divBdr>
        <w:top w:val="none" w:sz="0" w:space="0" w:color="auto"/>
        <w:left w:val="none" w:sz="0" w:space="0" w:color="auto"/>
        <w:bottom w:val="none" w:sz="0" w:space="0" w:color="auto"/>
        <w:right w:val="none" w:sz="0" w:space="0" w:color="auto"/>
      </w:divBdr>
      <w:divsChild>
        <w:div w:id="1584877806">
          <w:marLeft w:val="0"/>
          <w:marRight w:val="0"/>
          <w:marTop w:val="0"/>
          <w:marBottom w:val="0"/>
          <w:divBdr>
            <w:top w:val="none" w:sz="0" w:space="0" w:color="auto"/>
            <w:left w:val="none" w:sz="0" w:space="0" w:color="auto"/>
            <w:bottom w:val="none" w:sz="0" w:space="0" w:color="auto"/>
            <w:right w:val="none" w:sz="0" w:space="0" w:color="auto"/>
          </w:divBdr>
        </w:div>
      </w:divsChild>
    </w:div>
    <w:div w:id="1964997620">
      <w:bodyDiv w:val="1"/>
      <w:marLeft w:val="0"/>
      <w:marRight w:val="0"/>
      <w:marTop w:val="0"/>
      <w:marBottom w:val="0"/>
      <w:divBdr>
        <w:top w:val="none" w:sz="0" w:space="0" w:color="auto"/>
        <w:left w:val="none" w:sz="0" w:space="0" w:color="auto"/>
        <w:bottom w:val="none" w:sz="0" w:space="0" w:color="auto"/>
        <w:right w:val="none" w:sz="0" w:space="0" w:color="auto"/>
      </w:divBdr>
      <w:divsChild>
        <w:div w:id="1921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index.php" TargetMode="External"/><Relationship Id="rId5" Type="http://schemas.openxmlformats.org/officeDocument/2006/relationships/hyperlink" Target="https://www.kaggle.com/datasets" TargetMode="External"/><Relationship Id="rId4" Type="http://schemas.openxmlformats.org/officeDocument/2006/relationships/hyperlink" Target="https://archive.ics.uci.edu/ml/index.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Kokkula</dc:creator>
  <cp:keywords/>
  <dc:description/>
  <cp:lastModifiedBy>Balram Kokkula</cp:lastModifiedBy>
  <cp:revision>1</cp:revision>
  <dcterms:created xsi:type="dcterms:W3CDTF">2020-08-25T14:23:00Z</dcterms:created>
  <dcterms:modified xsi:type="dcterms:W3CDTF">2020-08-25T14:25:00Z</dcterms:modified>
</cp:coreProperties>
</file>