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34"/>
          <w:szCs w:val="34"/>
        </w:rPr>
      </w:pPr>
      <w:bookmarkStart w:colFirst="0" w:colLast="0" w:name="_ykq56w8hrfvy" w:id="0"/>
      <w:bookmarkEnd w:id="0"/>
      <w:r w:rsidDel="00000000" w:rsidR="00000000" w:rsidRPr="00000000">
        <w:rPr>
          <w:b w:val="1"/>
          <w:bCs w:val="1"/>
          <w:sz w:val="34"/>
          <w:szCs w:val="34"/>
          <w:rtl w:val="0"/>
        </w:rPr>
        <w:t xml:space="preserve">Guía para el Uso de la IA en el Proyecto Final de Construcción de Compiladores </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La Inteligencia Artificial (IA) generativa se presenta como un elemento disruptor y facilitador en la Educación Superior, capaz de mejorar la eficiencia y la calidad académica, pero su uso debe ser ético y responsable. Esta guía busca ayudar al estudiante a aprovechar la IA mientras se prepara para desenvolverse en la Era Hipertecnológica.</w:t>
      </w:r>
    </w:p>
    <w:p w:rsidR="00000000" w:rsidDel="00000000" w:rsidP="00000000" w:rsidRDefault="00000000" w:rsidRPr="00000000" w14:paraId="00000003">
      <w:pPr>
        <w:pStyle w:val="Heading3"/>
        <w:keepNext w:val="0"/>
        <w:keepLines w:val="0"/>
        <w:spacing w:before="280" w:lineRule="auto"/>
        <w:jc w:val="both"/>
        <w:rPr>
          <w:b w:val="1"/>
          <w:bCs w:val="1"/>
          <w:color w:val="000000"/>
          <w:sz w:val="26"/>
          <w:szCs w:val="26"/>
        </w:rPr>
      </w:pPr>
      <w:bookmarkStart w:colFirst="0" w:colLast="0" w:name="_k2i09trumnny" w:id="1"/>
      <w:bookmarkEnd w:id="1"/>
      <w:r w:rsidDel="00000000" w:rsidR="00000000" w:rsidRPr="00000000">
        <w:rPr>
          <w:b w:val="1"/>
          <w:bCs w:val="1"/>
          <w:color w:val="000000"/>
          <w:sz w:val="26"/>
          <w:szCs w:val="26"/>
          <w:rtl w:val="0"/>
        </w:rPr>
        <w:t xml:space="preserve">I. Integridad Académica y Cumplimiento Normativo</w:t>
      </w:r>
    </w:p>
    <w:p w:rsidR="00000000" w:rsidDel="00000000" w:rsidP="00000000" w:rsidRDefault="00000000" w:rsidRPr="00000000" w14:paraId="00000004">
      <w:pPr>
        <w:numPr>
          <w:ilvl w:val="0"/>
          <w:numId w:val="1"/>
        </w:numPr>
        <w:spacing w:after="0" w:afterAutospacing="0" w:before="240" w:lineRule="auto"/>
        <w:ind w:left="720" w:hanging="360"/>
        <w:jc w:val="both"/>
      </w:pPr>
      <w:r w:rsidDel="00000000" w:rsidR="00000000" w:rsidRPr="00000000">
        <w:rPr>
          <w:b w:val="1"/>
          <w:bCs w:val="1"/>
          <w:rtl w:val="0"/>
        </w:rPr>
        <w:t xml:space="preserve">Conocimiento de las Políticas sobre el uso de IA en el trabajo final:</w:t>
      </w:r>
      <w:r w:rsidDel="00000000" w:rsidR="00000000" w:rsidRPr="00000000">
        <w:rPr>
          <w:rtl w:val="0"/>
        </w:rPr>
        <w:t xml:space="preserve"> Se requiere leer la guía de pautas para el uso de la IA y ante cualquier duda o regla que no esté clara  preguntar al profesor </w:t>
      </w:r>
    </w:p>
    <w:p w:rsidR="00000000" w:rsidDel="00000000" w:rsidP="00000000" w:rsidRDefault="00000000" w:rsidRPr="00000000" w14:paraId="00000005">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Asegurar la Originalidad del Trabajo:</w:t>
      </w:r>
      <w:r w:rsidDel="00000000" w:rsidR="00000000" w:rsidRPr="00000000">
        <w:rPr>
          <w:rtl w:val="0"/>
        </w:rPr>
        <w:t xml:space="preserve"> El trabajo y el compilador final que se entreguen deben ser propios del grupo de estudiantes. La IA debe ser utilizada como una ayuda para incrementar el trabajo, no como un sustituto para realizar la tarea en su totalidad. El objetivo de la educación es el aprendizaje, y la IA debe servir como herramienta para mejorar la comprensión y las habilidades, no para eludir el proceso.</w:t>
      </w:r>
    </w:p>
    <w:p w:rsidR="00000000" w:rsidDel="00000000" w:rsidP="00000000" w:rsidRDefault="00000000" w:rsidRPr="00000000" w14:paraId="00000006">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Citar y Atribuir Rigurosamente el Uso de la IA:</w:t>
      </w:r>
      <w:r w:rsidDel="00000000" w:rsidR="00000000" w:rsidRPr="00000000">
        <w:rPr>
          <w:rtl w:val="0"/>
        </w:rPr>
        <w:t xml:space="preserve"> Es fundamental que el estudiante documente dónde y cómo utilizó la IA en su proceso. Esto incluye las herramientas  y los </w:t>
      </w:r>
      <w:r w:rsidDel="00000000" w:rsidR="00000000" w:rsidRPr="00000000">
        <w:rPr>
          <w:i w:val="1"/>
          <w:iCs w:val="1"/>
          <w:rtl w:val="0"/>
        </w:rPr>
        <w:t xml:space="preserve">prompts</w:t>
      </w:r>
      <w:r w:rsidDel="00000000" w:rsidR="00000000" w:rsidRPr="00000000">
        <w:rPr>
          <w:rtl w:val="0"/>
        </w:rPr>
        <w:t xml:space="preserve"> (instrucciones o preguntas) utilizados.</w:t>
      </w:r>
    </w:p>
    <w:p w:rsidR="00000000" w:rsidDel="00000000" w:rsidP="00000000" w:rsidRDefault="00000000" w:rsidRPr="00000000" w14:paraId="00000007">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Evitar el Plagio por Contenido Generado sin Modificación:</w:t>
      </w:r>
      <w:r w:rsidDel="00000000" w:rsidR="00000000" w:rsidRPr="00000000">
        <w:rPr>
          <w:rtl w:val="0"/>
        </w:rPr>
        <w:t xml:space="preserve"> No es correcto copiar y pegar respuestas de la IA. Enviar contenido generado por la IA sin modificaciones significativas o sin la atribución adecuada de las fuentes es considerado una falta de ética y  hecho tramposo.</w:t>
      </w:r>
    </w:p>
    <w:p w:rsidR="00000000" w:rsidDel="00000000" w:rsidP="00000000" w:rsidRDefault="00000000" w:rsidRPr="00000000" w14:paraId="00000008">
      <w:pPr>
        <w:numPr>
          <w:ilvl w:val="0"/>
          <w:numId w:val="1"/>
        </w:numPr>
        <w:spacing w:after="240" w:before="0" w:beforeAutospacing="0" w:lineRule="auto"/>
        <w:ind w:left="720" w:hanging="360"/>
        <w:jc w:val="both"/>
      </w:pPr>
      <w:r w:rsidDel="00000000" w:rsidR="00000000" w:rsidRPr="00000000">
        <w:rPr>
          <w:b w:val="1"/>
          <w:bCs w:val="1"/>
          <w:rtl w:val="0"/>
        </w:rPr>
        <w:t xml:space="preserve">Priorizar la Seguridad y la Privacidad de la Información:</w:t>
      </w:r>
      <w:r w:rsidDel="00000000" w:rsidR="00000000" w:rsidRPr="00000000">
        <w:rPr>
          <w:rtl w:val="0"/>
        </w:rPr>
        <w:t xml:space="preserve"> El estudiante debe proteger sus datos con atención, ya que la información compartida con una herramienta de IA deja de ser privada y el control sobre su uso puede ser limitado o nulo. Nunca se debe compartir información confidencial, personal o sensible sobre sí mismo, sobre otros, o de la organización del estudio de caso con sistemas de IA.</w:t>
      </w:r>
    </w:p>
    <w:p w:rsidR="00000000" w:rsidDel="00000000" w:rsidP="00000000" w:rsidRDefault="00000000" w:rsidRPr="00000000" w14:paraId="00000009">
      <w:pPr>
        <w:pStyle w:val="Heading3"/>
        <w:keepNext w:val="0"/>
        <w:keepLines w:val="0"/>
        <w:spacing w:before="280" w:lineRule="auto"/>
        <w:jc w:val="both"/>
        <w:rPr>
          <w:b w:val="1"/>
          <w:bCs w:val="1"/>
          <w:color w:val="000000"/>
          <w:sz w:val="26"/>
          <w:szCs w:val="26"/>
        </w:rPr>
      </w:pPr>
      <w:bookmarkStart w:colFirst="0" w:colLast="0" w:name="_o9xupayrn6q" w:id="2"/>
      <w:bookmarkEnd w:id="2"/>
      <w:r w:rsidDel="00000000" w:rsidR="00000000" w:rsidRPr="00000000">
        <w:rPr>
          <w:b w:val="1"/>
          <w:bCs w:val="1"/>
          <w:color w:val="000000"/>
          <w:sz w:val="26"/>
          <w:szCs w:val="26"/>
          <w:rtl w:val="0"/>
        </w:rPr>
        <w:t xml:space="preserve">II. Uso Crítico, Verificación y Limitaciones</w:t>
      </w:r>
    </w:p>
    <w:p w:rsidR="00000000" w:rsidDel="00000000" w:rsidP="00000000" w:rsidRDefault="00000000" w:rsidRPr="00000000" w14:paraId="0000000A">
      <w:pPr>
        <w:numPr>
          <w:ilvl w:val="0"/>
          <w:numId w:val="2"/>
        </w:numPr>
        <w:spacing w:after="0" w:afterAutospacing="0" w:before="240" w:lineRule="auto"/>
        <w:ind w:left="720" w:hanging="360"/>
        <w:jc w:val="both"/>
      </w:pPr>
      <w:r w:rsidDel="00000000" w:rsidR="00000000" w:rsidRPr="00000000">
        <w:rPr>
          <w:b w:val="1"/>
          <w:bCs w:val="1"/>
          <w:rtl w:val="0"/>
        </w:rPr>
        <w:t xml:space="preserve">Reconocer las Limitaciones de las Herramientas:</w:t>
      </w:r>
      <w:r w:rsidDel="00000000" w:rsidR="00000000" w:rsidRPr="00000000">
        <w:rPr>
          <w:rtl w:val="0"/>
        </w:rPr>
        <w:t xml:space="preserve"> Es importante que el estudiante sea consciente de las capacidades y las limitaciones actuales de la IA generativa. Los modelos pueden ofrecer respuestas incompletas, incorrectas o totalmente equivocadas.</w:t>
      </w:r>
    </w:p>
    <w:p w:rsidR="00000000" w:rsidDel="00000000" w:rsidP="00000000" w:rsidRDefault="00000000" w:rsidRPr="00000000" w14:paraId="0000000B">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Verificar Críticamente los Resultados (Prevención de Alucinaciones):</w:t>
      </w:r>
      <w:r w:rsidDel="00000000" w:rsidR="00000000" w:rsidRPr="00000000">
        <w:rPr>
          <w:rtl w:val="0"/>
        </w:rPr>
        <w:t xml:space="preserve"> Se debe evaluar críticamente el resultado de la IA para asegurar que la información sea creíble y relevante. La IA puede producir información inexacta, engañosa o falsa (conocidas como "alucinaciones") utilizando una voz segura y coherente.</w:t>
      </w:r>
    </w:p>
    <w:p w:rsidR="00000000" w:rsidDel="00000000" w:rsidP="00000000" w:rsidRDefault="00000000" w:rsidRPr="00000000" w14:paraId="0000000C">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Validar la información con Fuentes Originales:</w:t>
      </w:r>
      <w:r w:rsidDel="00000000" w:rsidR="00000000" w:rsidRPr="00000000">
        <w:rPr>
          <w:rtl w:val="0"/>
        </w:rPr>
        <w:t xml:space="preserve"> Siempre se recomienda que el estudiante lea las fuentes originales para verificar los hechos y obtener una comprensión más profunda. Asimismo, se deben citar correctamente cualquier hecho o estadística generada por la IA.</w:t>
      </w:r>
    </w:p>
    <w:p w:rsidR="00000000" w:rsidDel="00000000" w:rsidP="00000000" w:rsidRDefault="00000000" w:rsidRPr="00000000" w14:paraId="0000000D">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Demostrar Comprensión Humana:</w:t>
      </w:r>
      <w:r w:rsidDel="00000000" w:rsidR="00000000" w:rsidRPr="00000000">
        <w:rPr>
          <w:rtl w:val="0"/>
        </w:rPr>
        <w:t xml:space="preserve"> Cuando la tarea esté completa, el estudiante debe ser capaz de explicar sus hallazgos y demostrar una comprensión total del funcionamiento del o los  artefactos generados y de los conceptos del curso sin la ayuda de la IA.</w:t>
      </w:r>
    </w:p>
    <w:p w:rsidR="00000000" w:rsidDel="00000000" w:rsidP="00000000" w:rsidRDefault="00000000" w:rsidRPr="00000000" w14:paraId="0000000E">
      <w:pPr>
        <w:numPr>
          <w:ilvl w:val="0"/>
          <w:numId w:val="2"/>
        </w:numPr>
        <w:spacing w:after="240" w:before="0" w:beforeAutospacing="0" w:lineRule="auto"/>
        <w:ind w:left="720" w:hanging="360"/>
        <w:jc w:val="both"/>
      </w:pPr>
      <w:r w:rsidDel="00000000" w:rsidR="00000000" w:rsidRPr="00000000">
        <w:rPr>
          <w:b w:val="1"/>
          <w:bCs w:val="1"/>
          <w:rtl w:val="0"/>
        </w:rPr>
        <w:t xml:space="preserve">Considerar la Desactualización de los Modelos:</w:t>
      </w:r>
      <w:r w:rsidDel="00000000" w:rsidR="00000000" w:rsidRPr="00000000">
        <w:rPr>
          <w:rtl w:val="0"/>
        </w:rPr>
        <w:t xml:space="preserve"> Se debe ser consciente de que algunas herramientas de IA no trabajan con información actualizada, lo que puede llevar a que sus resultados estén desactualizados.</w:t>
      </w:r>
    </w:p>
    <w:p w:rsidR="00000000" w:rsidDel="00000000" w:rsidP="00000000" w:rsidRDefault="00000000" w:rsidRPr="00000000" w14:paraId="0000000F">
      <w:pPr>
        <w:pStyle w:val="Heading3"/>
        <w:keepNext w:val="0"/>
        <w:keepLines w:val="0"/>
        <w:spacing w:before="280" w:lineRule="auto"/>
        <w:jc w:val="both"/>
        <w:rPr>
          <w:b w:val="1"/>
          <w:bCs w:val="1"/>
          <w:color w:val="000000"/>
          <w:sz w:val="26"/>
          <w:szCs w:val="26"/>
        </w:rPr>
      </w:pPr>
      <w:bookmarkStart w:colFirst="0" w:colLast="0" w:name="_vga2h6awkar2" w:id="3"/>
      <w:bookmarkEnd w:id="3"/>
      <w:r w:rsidDel="00000000" w:rsidR="00000000" w:rsidRPr="00000000">
        <w:rPr>
          <w:b w:val="1"/>
          <w:bCs w:val="1"/>
          <w:color w:val="000000"/>
          <w:sz w:val="26"/>
          <w:szCs w:val="26"/>
          <w:rtl w:val="0"/>
        </w:rPr>
        <w:t xml:space="preserve">III. Aplicación Productiva y Estratégica</w:t>
      </w:r>
    </w:p>
    <w:p w:rsidR="00000000" w:rsidDel="00000000" w:rsidP="00000000" w:rsidRDefault="00000000" w:rsidRPr="00000000" w14:paraId="00000010">
      <w:pPr>
        <w:numPr>
          <w:ilvl w:val="0"/>
          <w:numId w:val="3"/>
        </w:numPr>
        <w:spacing w:after="0" w:afterAutospacing="0" w:before="240" w:lineRule="auto"/>
        <w:ind w:left="720" w:hanging="360"/>
        <w:jc w:val="both"/>
      </w:pPr>
      <w:r w:rsidDel="00000000" w:rsidR="00000000" w:rsidRPr="00000000">
        <w:rPr>
          <w:b w:val="1"/>
          <w:bCs w:val="1"/>
          <w:rtl w:val="0"/>
        </w:rPr>
        <w:t xml:space="preserve">Utilizar la IA para la Investigación y Comprensión Conceptual:</w:t>
      </w:r>
      <w:r w:rsidDel="00000000" w:rsidR="00000000" w:rsidRPr="00000000">
        <w:rPr>
          <w:rtl w:val="0"/>
        </w:rPr>
        <w:t xml:space="preserve"> El estudiante puede solicitar a la IA que resuma o explique conceptos complejos de la construcción de compiladores en un lenguaje que facilite su comprensión. Esto permite concentrarse en el desarrollo de propuestas que promuevan la discusión y la reflexión.</w:t>
      </w:r>
    </w:p>
    <w:p w:rsidR="00000000" w:rsidDel="00000000" w:rsidP="00000000" w:rsidRDefault="00000000" w:rsidRPr="00000000" w14:paraId="00000011">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Emplear la IA como Asistente de Estudio Personalizado:</w:t>
      </w:r>
      <w:r w:rsidDel="00000000" w:rsidR="00000000" w:rsidRPr="00000000">
        <w:rPr>
          <w:rtl w:val="0"/>
        </w:rPr>
        <w:t xml:space="preserve"> Se recomienda utilizar las herramientas de IA como un tutor, pidiéndole que cree notas de estudio, desafíe con preguntas o ponga a prueba la comprensión de los conceptos clave de la materia.</w:t>
      </w:r>
    </w:p>
    <w:p w:rsidR="00000000" w:rsidDel="00000000" w:rsidP="00000000" w:rsidRDefault="00000000" w:rsidRPr="00000000" w14:paraId="00000012">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Dominar la Formulación de </w:t>
      </w:r>
      <w:r w:rsidDel="00000000" w:rsidR="00000000" w:rsidRPr="00000000">
        <w:rPr>
          <w:b w:val="1"/>
          <w:bCs w:val="1"/>
          <w:i w:val="1"/>
          <w:iCs w:val="1"/>
          <w:rtl w:val="0"/>
        </w:rPr>
        <w:t xml:space="preserve">Prompts</w:t>
      </w:r>
      <w:r w:rsidDel="00000000" w:rsidR="00000000" w:rsidRPr="00000000">
        <w:rPr>
          <w:b w:val="1"/>
          <w:bCs w:val="1"/>
          <w:rtl w:val="0"/>
        </w:rPr>
        <w:t xml:space="preserve"> Efectivos:</w:t>
      </w:r>
      <w:r w:rsidDel="00000000" w:rsidR="00000000" w:rsidRPr="00000000">
        <w:rPr>
          <w:rtl w:val="0"/>
        </w:rPr>
        <w:t xml:space="preserve"> Para obtener mejores respuestas, el estudiante debe ser </w:t>
      </w:r>
      <w:r w:rsidDel="00000000" w:rsidR="00000000" w:rsidRPr="00000000">
        <w:rPr>
          <w:b w:val="1"/>
          <w:bCs w:val="1"/>
          <w:rtl w:val="0"/>
        </w:rPr>
        <w:t xml:space="preserve">claro, específico y detallado</w:t>
      </w:r>
      <w:r w:rsidDel="00000000" w:rsidR="00000000" w:rsidRPr="00000000">
        <w:rPr>
          <w:rtl w:val="0"/>
        </w:rPr>
        <w:t xml:space="preserve"> en su solicitud. Se aconseja utilizar la fórmula básica de un </w:t>
      </w:r>
      <w:r w:rsidDel="00000000" w:rsidR="00000000" w:rsidRPr="00000000">
        <w:rPr>
          <w:i w:val="1"/>
          <w:iCs w:val="1"/>
          <w:rtl w:val="0"/>
        </w:rPr>
        <w:t xml:space="preserve">prompt</w:t>
      </w:r>
      <w:r w:rsidDel="00000000" w:rsidR="00000000" w:rsidRPr="00000000">
        <w:rPr>
          <w:rtl w:val="0"/>
        </w:rPr>
        <w:t xml:space="preserve">: declarar un </w:t>
      </w:r>
      <w:r w:rsidDel="00000000" w:rsidR="00000000" w:rsidRPr="00000000">
        <w:rPr>
          <w:b w:val="1"/>
          <w:bCs w:val="1"/>
          <w:rtl w:val="0"/>
        </w:rPr>
        <w:t xml:space="preserve">[ROL]</w:t>
      </w:r>
      <w:r w:rsidDel="00000000" w:rsidR="00000000" w:rsidRPr="00000000">
        <w:rPr>
          <w:rtl w:val="0"/>
        </w:rPr>
        <w:t xml:space="preserve">, proporcionar </w:t>
      </w:r>
      <w:r w:rsidDel="00000000" w:rsidR="00000000" w:rsidRPr="00000000">
        <w:rPr>
          <w:b w:val="1"/>
          <w:bCs w:val="1"/>
          <w:rtl w:val="0"/>
        </w:rPr>
        <w:t xml:space="preserve">[CONTEXTO]</w:t>
      </w:r>
      <w:r w:rsidDel="00000000" w:rsidR="00000000" w:rsidRPr="00000000">
        <w:rPr>
          <w:rtl w:val="0"/>
        </w:rPr>
        <w:t xml:space="preserve"> (el estudio de caso del compilador), definir una </w:t>
      </w:r>
      <w:r w:rsidDel="00000000" w:rsidR="00000000" w:rsidRPr="00000000">
        <w:rPr>
          <w:b w:val="1"/>
          <w:bCs w:val="1"/>
          <w:rtl w:val="0"/>
        </w:rPr>
        <w:t xml:space="preserve">[TAREA]</w:t>
      </w:r>
      <w:r w:rsidDel="00000000" w:rsidR="00000000" w:rsidRPr="00000000">
        <w:rPr>
          <w:rtl w:val="0"/>
        </w:rPr>
        <w:t xml:space="preserve"> y especificar el </w:t>
      </w:r>
      <w:r w:rsidDel="00000000" w:rsidR="00000000" w:rsidRPr="00000000">
        <w:rPr>
          <w:b w:val="1"/>
          <w:bCs w:val="1"/>
          <w:rtl w:val="0"/>
        </w:rPr>
        <w:t xml:space="preserve">[FORMATO]</w:t>
      </w:r>
      <w:r w:rsidDel="00000000" w:rsidR="00000000" w:rsidRPr="00000000">
        <w:rPr>
          <w:rtl w:val="0"/>
        </w:rPr>
        <w:t xml:space="preserve"> de la salida deseada. Además, las tareas complejas deben dividirse en varias indicaciones breves.</w:t>
      </w:r>
    </w:p>
    <w:p w:rsidR="00000000" w:rsidDel="00000000" w:rsidP="00000000" w:rsidRDefault="00000000" w:rsidRPr="00000000" w14:paraId="00000013">
      <w:pPr>
        <w:numPr>
          <w:ilvl w:val="0"/>
          <w:numId w:val="3"/>
        </w:numPr>
        <w:spacing w:after="240" w:before="0" w:beforeAutospacing="0" w:lineRule="auto"/>
        <w:ind w:left="720" w:hanging="360"/>
        <w:jc w:val="both"/>
      </w:pPr>
      <w:r w:rsidDel="00000000" w:rsidR="00000000" w:rsidRPr="00000000">
        <w:rPr>
          <w:b w:val="1"/>
          <w:bCs w:val="1"/>
          <w:rtl w:val="0"/>
        </w:rPr>
        <w:t xml:space="preserve">Documentar el Proceso Reflexivo:</w:t>
      </w:r>
      <w:r w:rsidDel="00000000" w:rsidR="00000000" w:rsidRPr="00000000">
        <w:rPr>
          <w:rtl w:val="0"/>
        </w:rPr>
        <w:t xml:space="preserve"> Se sugiere incorporar un componente reflexivo al trabajo final. En este componente, el estudiante registra qué pasos se tomaron con la IA y por qué, lo cual le permite demostrar su aprendizaje y conocimiento del proceso de elaboración del compilador. Para tal fin se debe incorporar un apartado especial en el informe final de trabajo denominado “Reflexiones sobre uso de la IA generativa ”. Para la redacción de dicho apartado se presenta una guia para su elaboracion. </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